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32818" w14:textId="77777777" w:rsidR="007C2F28" w:rsidRDefault="007C2F28">
      <w:pPr>
        <w:pStyle w:val="Textoindependiente"/>
        <w:rPr>
          <w:rFonts w:ascii="Times New Roman"/>
          <w:sz w:val="20"/>
        </w:rPr>
      </w:pPr>
    </w:p>
    <w:p w14:paraId="1055F4A4" w14:textId="77777777" w:rsidR="008045B1" w:rsidRDefault="008045B1">
      <w:pPr>
        <w:pStyle w:val="Textoindependiente"/>
        <w:rPr>
          <w:rFonts w:ascii="Times New Roman"/>
          <w:sz w:val="20"/>
        </w:rPr>
      </w:pPr>
    </w:p>
    <w:p w14:paraId="4C96FBD6" w14:textId="77777777" w:rsidR="007C2F28" w:rsidRDefault="007C2F28">
      <w:pPr>
        <w:pStyle w:val="Textoindependiente"/>
        <w:rPr>
          <w:rFonts w:ascii="Times New Roman"/>
          <w:sz w:val="20"/>
        </w:rPr>
      </w:pPr>
    </w:p>
    <w:p w14:paraId="57482CCA" w14:textId="77777777" w:rsidR="007C2F28" w:rsidRDefault="007C2F28" w:rsidP="00936707">
      <w:pPr>
        <w:pStyle w:val="Textoindependiente"/>
        <w:jc w:val="center"/>
        <w:rPr>
          <w:rFonts w:ascii="Times New Roman"/>
          <w:sz w:val="20"/>
        </w:rPr>
      </w:pPr>
    </w:p>
    <w:p w14:paraId="06EB1861" w14:textId="77777777" w:rsidR="007C2F28" w:rsidRDefault="007C2F28">
      <w:pPr>
        <w:pStyle w:val="Textoindependiente"/>
        <w:rPr>
          <w:rFonts w:ascii="Times New Roman"/>
          <w:sz w:val="20"/>
        </w:rPr>
      </w:pPr>
    </w:p>
    <w:p w14:paraId="0412F04C" w14:textId="77777777" w:rsidR="007C2F28" w:rsidRDefault="007C2F28">
      <w:pPr>
        <w:pStyle w:val="Textoindependiente"/>
        <w:rPr>
          <w:rFonts w:ascii="Times New Roman"/>
          <w:sz w:val="20"/>
        </w:rPr>
      </w:pPr>
    </w:p>
    <w:p w14:paraId="659949C8" w14:textId="77777777" w:rsidR="007C2F28" w:rsidRDefault="007C2F28">
      <w:pPr>
        <w:pStyle w:val="Textoindependiente"/>
        <w:rPr>
          <w:rFonts w:ascii="Times New Roman"/>
          <w:sz w:val="20"/>
        </w:rPr>
      </w:pPr>
    </w:p>
    <w:p w14:paraId="44B06402" w14:textId="77777777" w:rsidR="007C2F28" w:rsidRDefault="007C2F28" w:rsidP="00936707">
      <w:pPr>
        <w:pStyle w:val="Textoindependiente"/>
        <w:spacing w:before="1"/>
        <w:rPr>
          <w:rFonts w:ascii="Times New Roman"/>
          <w:sz w:val="26"/>
        </w:rPr>
      </w:pPr>
    </w:p>
    <w:p w14:paraId="3DF97F36" w14:textId="77777777" w:rsidR="007C2F28" w:rsidRDefault="00936707" w:rsidP="0029784C">
      <w:pPr>
        <w:pStyle w:val="Ttulo2"/>
        <w:spacing w:before="88"/>
        <w:ind w:left="0"/>
        <w:jc w:val="center"/>
      </w:pPr>
      <w:r>
        <w:t>MANUAL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LINEAMIENTOS</w:t>
      </w:r>
    </w:p>
    <w:p w14:paraId="27921655" w14:textId="77777777" w:rsidR="007C2F28" w:rsidRDefault="00936707" w:rsidP="0029784C">
      <w:pPr>
        <w:spacing w:before="257" w:line="357" w:lineRule="auto"/>
        <w:ind w:left="1843" w:hanging="1316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Y</w:t>
      </w:r>
      <w:r>
        <w:rPr>
          <w:rFonts w:ascii="Arial" w:hAnsi="Arial"/>
          <w:b/>
          <w:spacing w:val="-4"/>
          <w:sz w:val="44"/>
        </w:rPr>
        <w:t xml:space="preserve"> </w:t>
      </w:r>
      <w:r>
        <w:rPr>
          <w:rFonts w:ascii="Arial" w:hAnsi="Arial"/>
          <w:b/>
          <w:sz w:val="44"/>
        </w:rPr>
        <w:t>PROCEDIMIENTOS</w:t>
      </w:r>
      <w:r>
        <w:rPr>
          <w:rFonts w:ascii="Arial" w:hAnsi="Arial"/>
          <w:b/>
          <w:spacing w:val="-3"/>
          <w:sz w:val="44"/>
        </w:rPr>
        <w:t xml:space="preserve"> </w:t>
      </w:r>
      <w:r>
        <w:rPr>
          <w:rFonts w:ascii="Arial" w:hAnsi="Arial"/>
          <w:b/>
          <w:sz w:val="44"/>
        </w:rPr>
        <w:t>PARA</w:t>
      </w:r>
      <w:r>
        <w:rPr>
          <w:rFonts w:ascii="Arial" w:hAnsi="Arial"/>
          <w:b/>
          <w:spacing w:val="-13"/>
          <w:sz w:val="44"/>
        </w:rPr>
        <w:t xml:space="preserve"> </w:t>
      </w:r>
      <w:r>
        <w:rPr>
          <w:rFonts w:ascii="Arial" w:hAnsi="Arial"/>
          <w:b/>
          <w:sz w:val="44"/>
        </w:rPr>
        <w:t>EL</w:t>
      </w:r>
      <w:r w:rsidR="0029784C">
        <w:rPr>
          <w:rFonts w:ascii="Arial" w:hAnsi="Arial"/>
          <w:b/>
          <w:spacing w:val="-3"/>
          <w:sz w:val="44"/>
        </w:rPr>
        <w:t xml:space="preserve"> </w:t>
      </w:r>
      <w:r>
        <w:rPr>
          <w:rFonts w:ascii="Arial" w:hAnsi="Arial"/>
          <w:b/>
          <w:sz w:val="44"/>
        </w:rPr>
        <w:t>EJERCICIO,</w:t>
      </w:r>
      <w:r>
        <w:rPr>
          <w:rFonts w:ascii="Arial" w:hAnsi="Arial"/>
          <w:b/>
          <w:spacing w:val="-120"/>
          <w:sz w:val="44"/>
        </w:rPr>
        <w:t xml:space="preserve"> </w:t>
      </w:r>
      <w:r>
        <w:rPr>
          <w:rFonts w:ascii="Arial" w:hAnsi="Arial"/>
          <w:b/>
          <w:sz w:val="44"/>
        </w:rPr>
        <w:t>CONTROL Y EVALUACIÓN DEL</w:t>
      </w:r>
      <w:r>
        <w:rPr>
          <w:rFonts w:ascii="Arial" w:hAnsi="Arial"/>
          <w:b/>
          <w:spacing w:val="1"/>
          <w:sz w:val="44"/>
        </w:rPr>
        <w:t xml:space="preserve"> </w:t>
      </w:r>
      <w:r>
        <w:rPr>
          <w:rFonts w:ascii="Arial" w:hAnsi="Arial"/>
          <w:b/>
          <w:sz w:val="44"/>
        </w:rPr>
        <w:t>PRESUPUESTO</w:t>
      </w:r>
      <w:r>
        <w:rPr>
          <w:rFonts w:ascii="Arial" w:hAnsi="Arial"/>
          <w:b/>
          <w:spacing w:val="2"/>
          <w:sz w:val="44"/>
        </w:rPr>
        <w:t xml:space="preserve"> </w:t>
      </w:r>
      <w:r>
        <w:rPr>
          <w:rFonts w:ascii="Arial" w:hAnsi="Arial"/>
          <w:b/>
          <w:sz w:val="44"/>
        </w:rPr>
        <w:t>DE</w:t>
      </w:r>
      <w:r>
        <w:rPr>
          <w:rFonts w:ascii="Arial" w:hAnsi="Arial"/>
          <w:b/>
          <w:spacing w:val="-1"/>
          <w:sz w:val="44"/>
        </w:rPr>
        <w:t xml:space="preserve"> </w:t>
      </w:r>
      <w:r>
        <w:rPr>
          <w:rFonts w:ascii="Arial" w:hAnsi="Arial"/>
          <w:b/>
          <w:sz w:val="44"/>
        </w:rPr>
        <w:t>EGRESOS</w:t>
      </w:r>
    </w:p>
    <w:p w14:paraId="2A6F7AF2" w14:textId="77777777" w:rsidR="003B6B0A" w:rsidRDefault="003B6B0A">
      <w:pPr>
        <w:spacing w:line="357" w:lineRule="auto"/>
        <w:rPr>
          <w:rFonts w:ascii="Arial" w:hAnsi="Arial"/>
          <w:sz w:val="44"/>
        </w:rPr>
      </w:pPr>
    </w:p>
    <w:p w14:paraId="11CC5502" w14:textId="77777777" w:rsidR="003B6B0A" w:rsidRPr="003B6B0A" w:rsidRDefault="003B6B0A" w:rsidP="003B6B0A">
      <w:pPr>
        <w:rPr>
          <w:rFonts w:ascii="Arial" w:hAnsi="Arial"/>
          <w:sz w:val="44"/>
        </w:rPr>
      </w:pPr>
    </w:p>
    <w:p w14:paraId="66E5DEF4" w14:textId="77777777" w:rsidR="003B6B0A" w:rsidRPr="003B6B0A" w:rsidRDefault="003B6B0A" w:rsidP="003B6B0A">
      <w:pPr>
        <w:rPr>
          <w:rFonts w:ascii="Arial" w:hAnsi="Arial"/>
          <w:sz w:val="44"/>
        </w:rPr>
      </w:pPr>
    </w:p>
    <w:p w14:paraId="1BA71D72" w14:textId="77777777" w:rsidR="003B6B0A" w:rsidRPr="003B6B0A" w:rsidRDefault="003B6B0A" w:rsidP="003B6B0A">
      <w:pPr>
        <w:rPr>
          <w:rFonts w:ascii="Arial" w:hAnsi="Arial"/>
          <w:sz w:val="44"/>
        </w:rPr>
      </w:pPr>
    </w:p>
    <w:p w14:paraId="752159FB" w14:textId="77777777" w:rsidR="003B6B0A" w:rsidRDefault="003B6B0A" w:rsidP="003B6B0A">
      <w:pPr>
        <w:rPr>
          <w:rFonts w:ascii="Arial" w:hAnsi="Arial"/>
          <w:sz w:val="44"/>
        </w:rPr>
      </w:pPr>
    </w:p>
    <w:p w14:paraId="1B85DB89" w14:textId="77777777" w:rsidR="007C2F28" w:rsidRPr="003B6B0A" w:rsidRDefault="003B6B0A" w:rsidP="008045B1">
      <w:pPr>
        <w:tabs>
          <w:tab w:val="center" w:pos="6120"/>
        </w:tabs>
        <w:ind w:left="1134" w:right="1183" w:firstLine="851"/>
        <w:rPr>
          <w:rFonts w:ascii="Arial" w:hAnsi="Arial"/>
          <w:sz w:val="44"/>
        </w:rPr>
        <w:sectPr w:rsidR="007C2F28" w:rsidRPr="003B6B0A" w:rsidSect="008045B1">
          <w:headerReference w:type="default" r:id="rId8"/>
          <w:footerReference w:type="default" r:id="rId9"/>
          <w:type w:val="continuous"/>
          <w:pgSz w:w="12240" w:h="15840" w:code="1"/>
          <w:pgMar w:top="1701" w:right="1134" w:bottom="1701" w:left="1134" w:header="284" w:footer="284" w:gutter="0"/>
          <w:pgNumType w:start="1"/>
          <w:cols w:space="720"/>
        </w:sectPr>
      </w:pPr>
      <w:r>
        <w:rPr>
          <w:rFonts w:ascii="Arial" w:hAnsi="Arial"/>
          <w:sz w:val="44"/>
        </w:rPr>
        <w:tab/>
      </w:r>
    </w:p>
    <w:p w14:paraId="7943D93A" w14:textId="77777777" w:rsidR="007C2F28" w:rsidRDefault="007C2F28">
      <w:pPr>
        <w:pStyle w:val="Textoindependiente"/>
        <w:spacing w:before="7"/>
        <w:rPr>
          <w:rFonts w:ascii="Arial"/>
          <w:b/>
        </w:rPr>
      </w:pPr>
    </w:p>
    <w:p w14:paraId="3AF18AB2" w14:textId="77777777" w:rsidR="007C2F28" w:rsidRDefault="00936707">
      <w:pPr>
        <w:pStyle w:val="Ttulo7"/>
        <w:spacing w:before="183"/>
        <w:ind w:left="1521" w:right="1287"/>
        <w:jc w:val="center"/>
      </w:pPr>
      <w:r>
        <w:t>INTRODUCCIÓN</w:t>
      </w:r>
    </w:p>
    <w:p w14:paraId="5F62959F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6412CF20" w14:textId="77777777" w:rsidR="007C2F28" w:rsidRDefault="007C2F28">
      <w:pPr>
        <w:pStyle w:val="Textoindependiente"/>
        <w:rPr>
          <w:rFonts w:ascii="Arial"/>
          <w:b/>
          <w:sz w:val="30"/>
        </w:rPr>
      </w:pPr>
    </w:p>
    <w:p w14:paraId="40A0DAB6" w14:textId="33F71F48" w:rsidR="007C2F28" w:rsidRDefault="00936707">
      <w:pPr>
        <w:pStyle w:val="Textoindependiente"/>
        <w:spacing w:line="237" w:lineRule="auto"/>
        <w:ind w:left="1555" w:right="1612" w:hanging="10"/>
        <w:jc w:val="both"/>
      </w:pPr>
      <w:r>
        <w:t>En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 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 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1°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 w:rsidR="00D8492D">
        <w:t>73</w:t>
      </w:r>
      <w:r>
        <w:t>,</w:t>
      </w:r>
      <w:r>
        <w:rPr>
          <w:spacing w:val="1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V,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Orgánica Municipal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 de Michoacán de Ocampo; 1º, 50 y 66, Ley de</w:t>
      </w:r>
      <w:r>
        <w:rPr>
          <w:spacing w:val="1"/>
        </w:rPr>
        <w:t xml:space="preserve"> </w:t>
      </w:r>
      <w:r>
        <w:t>Planeación Hacendaria, Presupuesto, Gasto Público y Contabilidad Gubernamental</w:t>
      </w:r>
      <w:r>
        <w:rPr>
          <w:spacing w:val="1"/>
        </w:rPr>
        <w:t xml:space="preserve"> </w:t>
      </w:r>
      <w:r>
        <w:t>del Estado de Michoacán de Ocampo y en ejercicio de sus atribuciones, la Tesorería</w:t>
      </w:r>
      <w:r>
        <w:rPr>
          <w:spacing w:val="-64"/>
        </w:rPr>
        <w:t xml:space="preserve"> </w:t>
      </w:r>
      <w:r w:rsidR="00D8411C">
        <w:rPr>
          <w:spacing w:val="-64"/>
        </w:rPr>
        <w:t xml:space="preserve">   </w:t>
      </w:r>
      <w:r>
        <w:t>Municipal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 y trámites propios del ejercicio y control del Presupuesto de Egresos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Gobierno Municipal</w:t>
      </w:r>
      <w:r>
        <w:rPr>
          <w:spacing w:val="4"/>
        </w:rPr>
        <w:t xml:space="preserve"> </w:t>
      </w:r>
      <w:r w:rsidR="001A58B3">
        <w:t>d</w:t>
      </w:r>
      <w:r w:rsidR="00C32455">
        <w:t xml:space="preserve">e </w:t>
      </w:r>
      <w:r w:rsidR="005A7BCA">
        <w:t>Uruapan del Progreso</w:t>
      </w:r>
      <w:r>
        <w:t>,</w:t>
      </w:r>
      <w:r>
        <w:rPr>
          <w:spacing w:val="-6"/>
        </w:rPr>
        <w:t xml:space="preserve"> </w:t>
      </w:r>
      <w:r>
        <w:t>Michoacán.</w:t>
      </w:r>
    </w:p>
    <w:p w14:paraId="75F35B05" w14:textId="77777777" w:rsidR="001A58B3" w:rsidRDefault="001A58B3">
      <w:pPr>
        <w:pStyle w:val="Textoindependiente"/>
        <w:spacing w:line="237" w:lineRule="auto"/>
        <w:ind w:left="1555" w:right="1612" w:hanging="10"/>
        <w:jc w:val="both"/>
      </w:pPr>
    </w:p>
    <w:p w14:paraId="13F7C608" w14:textId="77777777" w:rsidR="001A58B3" w:rsidRDefault="001A58B3" w:rsidP="001A58B3">
      <w:pPr>
        <w:pStyle w:val="Textoindependiente"/>
        <w:ind w:left="1555" w:right="1631" w:hanging="10"/>
        <w:jc w:val="both"/>
      </w:pPr>
      <w:r>
        <w:rPr>
          <w:sz w:val="23"/>
        </w:rPr>
        <w:tab/>
      </w:r>
      <w:r>
        <w:t>Es indispensable que la Administración Municipal</w:t>
      </w:r>
      <w:r>
        <w:rPr>
          <w:spacing w:val="1"/>
        </w:rPr>
        <w:t xml:space="preserve"> </w:t>
      </w:r>
      <w:r>
        <w:t>sea la primera en realizar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esfuerzo para racionalizar el uso de los recursos públicos, reduciendo los gastos</w:t>
      </w:r>
      <w:r>
        <w:rPr>
          <w:spacing w:val="1"/>
        </w:rPr>
        <w:t xml:space="preserve"> </w:t>
      </w:r>
      <w:r>
        <w:t>operativos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reorientando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ahorros</w:t>
      </w:r>
      <w:r>
        <w:rPr>
          <w:spacing w:val="1"/>
        </w:rPr>
        <w:t xml:space="preserve"> </w:t>
      </w:r>
      <w:r>
        <w:t>obteniendo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y actividades sustantivos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Administración.</w:t>
      </w:r>
    </w:p>
    <w:p w14:paraId="2374D416" w14:textId="77777777" w:rsidR="007C2F28" w:rsidRDefault="00936707" w:rsidP="001A58B3">
      <w:pPr>
        <w:pStyle w:val="Textoindependiente"/>
        <w:spacing w:before="231" w:line="237" w:lineRule="auto"/>
        <w:ind w:left="1545" w:right="1631"/>
        <w:jc w:val="both"/>
      </w:pPr>
      <w:r>
        <w:t>El gobierno debe administrar los recursos que obtiene de los contribuyentes y de las</w:t>
      </w:r>
      <w:r>
        <w:rPr>
          <w:spacing w:val="1"/>
        </w:rPr>
        <w:t xml:space="preserve"> </w:t>
      </w:r>
      <w:r>
        <w:t>demás fuentes de ingresos públicos, de manera eficiente, eficaz y transparente y</w:t>
      </w:r>
      <w:r>
        <w:rPr>
          <w:spacing w:val="1"/>
        </w:rPr>
        <w:t xml:space="preserve"> </w:t>
      </w:r>
      <w:r>
        <w:t>debe rendir cuentas puntualmente a la ciudadanía sobre la aplicación de dichos</w:t>
      </w:r>
      <w:r>
        <w:rPr>
          <w:spacing w:val="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 resultados obtenidos.</w:t>
      </w:r>
    </w:p>
    <w:p w14:paraId="53F905CA" w14:textId="77777777" w:rsidR="007C2F28" w:rsidRDefault="007C2F28">
      <w:pPr>
        <w:pStyle w:val="Textoindependiente"/>
        <w:spacing w:before="4"/>
        <w:rPr>
          <w:sz w:val="20"/>
        </w:rPr>
      </w:pPr>
    </w:p>
    <w:p w14:paraId="13600042" w14:textId="77777777" w:rsidR="007C2F28" w:rsidRDefault="00936707">
      <w:pPr>
        <w:pStyle w:val="Textoindependiente"/>
        <w:spacing w:before="1" w:line="235" w:lineRule="auto"/>
        <w:ind w:left="1555" w:right="1631" w:hanging="10"/>
        <w:jc w:val="both"/>
      </w:pPr>
      <w:r>
        <w:t>Es la firme decisión de la presente Administración reorientar los recursos públicos</w:t>
      </w:r>
      <w:r>
        <w:rPr>
          <w:spacing w:val="1"/>
        </w:rPr>
        <w:t xml:space="preserve"> </w:t>
      </w:r>
      <w:r>
        <w:t>hacía los programas que fomenten el desarrollo económico y la atención integral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problemas que</w:t>
      </w:r>
      <w:r>
        <w:rPr>
          <w:spacing w:val="-1"/>
        </w:rPr>
        <w:t xml:space="preserve"> </w:t>
      </w:r>
      <w:r>
        <w:t>más aquejan a nuestro municipio.</w:t>
      </w:r>
    </w:p>
    <w:p w14:paraId="64F6B0B4" w14:textId="77777777" w:rsidR="007C2F28" w:rsidRDefault="00936707">
      <w:pPr>
        <w:pStyle w:val="Textoindependiente"/>
        <w:spacing w:before="228" w:line="237" w:lineRule="auto"/>
        <w:ind w:left="1555" w:right="1619" w:hanging="10"/>
        <w:jc w:val="both"/>
      </w:pPr>
      <w:r>
        <w:t>Al mismo tiempo, es importante modernizar el funcionamiento de la Administración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haciendo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operación,</w:t>
      </w:r>
      <w:r>
        <w:rPr>
          <w:spacing w:val="1"/>
        </w:rPr>
        <w:t xml:space="preserve"> </w:t>
      </w:r>
      <w:r>
        <w:t>mejorando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ciudadanía,</w:t>
      </w:r>
      <w:r>
        <w:rPr>
          <w:spacing w:val="14"/>
        </w:rPr>
        <w:t xml:space="preserve"> </w:t>
      </w:r>
      <w:r>
        <w:t>así</w:t>
      </w:r>
      <w:r>
        <w:rPr>
          <w:spacing w:val="14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eliminando</w:t>
      </w:r>
      <w:r>
        <w:rPr>
          <w:spacing w:val="14"/>
        </w:rPr>
        <w:t xml:space="preserve"> </w:t>
      </w:r>
      <w:r>
        <w:t>duplicidad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su</w:t>
      </w:r>
      <w:r>
        <w:rPr>
          <w:spacing w:val="14"/>
        </w:rPr>
        <w:t xml:space="preserve"> </w:t>
      </w:r>
      <w:r>
        <w:t>estructura</w:t>
      </w:r>
      <w:r>
        <w:rPr>
          <w:spacing w:val="13"/>
        </w:rPr>
        <w:t xml:space="preserve"> </w:t>
      </w:r>
      <w:proofErr w:type="gramStart"/>
      <w:r>
        <w:t>orgánica</w:t>
      </w:r>
      <w:r w:rsidR="001A58B3">
        <w:t xml:space="preserve"> </w:t>
      </w:r>
      <w:r>
        <w:rPr>
          <w:spacing w:val="-64"/>
        </w:rPr>
        <w:t xml:space="preserve"> </w:t>
      </w:r>
      <w:r>
        <w:t>y</w:t>
      </w:r>
      <w:proofErr w:type="gramEnd"/>
      <w:r>
        <w:t xml:space="preserve"> en los programas municipales, lo cual generará ahorros adicionales que podrán</w:t>
      </w:r>
      <w:r>
        <w:rPr>
          <w:spacing w:val="1"/>
        </w:rPr>
        <w:t xml:space="preserve"> </w:t>
      </w:r>
      <w:r>
        <w:t>reorientarse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 programas</w:t>
      </w:r>
      <w:r>
        <w:rPr>
          <w:spacing w:val="-1"/>
        </w:rPr>
        <w:t xml:space="preserve"> </w:t>
      </w:r>
      <w:r>
        <w:t>prioritarios para</w:t>
      </w:r>
      <w:r>
        <w:rPr>
          <w:spacing w:val="-4"/>
        </w:rPr>
        <w:t xml:space="preserve"> </w:t>
      </w:r>
      <w:r>
        <w:t>la población.</w:t>
      </w:r>
    </w:p>
    <w:p w14:paraId="66E5C33A" w14:textId="51731E03" w:rsidR="001A58B3" w:rsidRDefault="00936707" w:rsidP="001A58B3">
      <w:pPr>
        <w:pStyle w:val="Textoindependiente"/>
        <w:spacing w:before="233" w:line="237" w:lineRule="auto"/>
        <w:ind w:left="1555" w:right="1629" w:hanging="10"/>
        <w:jc w:val="both"/>
      </w:pPr>
      <w:r>
        <w:t>Para lograr lo anterior, es necesario realizar ajustes inmediatos al gasto corriente de</w:t>
      </w:r>
      <w:r>
        <w:rPr>
          <w:spacing w:val="1"/>
        </w:rPr>
        <w:t xml:space="preserve"> </w:t>
      </w:r>
      <w:r>
        <w:t>operación en las dependencias.</w:t>
      </w:r>
      <w:r>
        <w:rPr>
          <w:spacing w:val="1"/>
        </w:rPr>
        <w:t xml:space="preserve"> </w:t>
      </w:r>
      <w:r>
        <w:t>Estas acciones y los resultados obtenidos con 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puntualmente</w:t>
      </w:r>
      <w:r>
        <w:rPr>
          <w:spacing w:val="1"/>
        </w:rPr>
        <w:t xml:space="preserve"> </w:t>
      </w:r>
      <w:r>
        <w:t>informados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Cabildo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Avance</w:t>
      </w:r>
      <w:r>
        <w:rPr>
          <w:spacing w:val="1"/>
        </w:rPr>
        <w:t xml:space="preserve"> </w:t>
      </w:r>
      <w:r>
        <w:t>Trimestral y a la Ciudadanía, en cumplimiento al deber del gobierno municipal de</w:t>
      </w:r>
      <w:r>
        <w:rPr>
          <w:spacing w:val="1"/>
        </w:rPr>
        <w:t xml:space="preserve"> </w:t>
      </w:r>
      <w:r>
        <w:t>rendir cuentas</w:t>
      </w:r>
      <w:r>
        <w:rPr>
          <w:spacing w:val="-1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pertenecen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1"/>
        </w:rPr>
        <w:t xml:space="preserve"> </w:t>
      </w:r>
      <w:r w:rsidR="0006111E">
        <w:t xml:space="preserve">ciudadanos de </w:t>
      </w:r>
      <w:r w:rsidR="005A7BCA">
        <w:t>Uruapan del Progreso</w:t>
      </w:r>
      <w:r w:rsidR="0006111E">
        <w:t>.</w:t>
      </w:r>
    </w:p>
    <w:p w14:paraId="177F801C" w14:textId="77777777" w:rsidR="007C2F28" w:rsidRDefault="007C2F28">
      <w:pPr>
        <w:pStyle w:val="Textoindependiente"/>
        <w:spacing w:before="2"/>
        <w:rPr>
          <w:sz w:val="23"/>
        </w:rPr>
      </w:pPr>
    </w:p>
    <w:p w14:paraId="11626534" w14:textId="77777777" w:rsidR="007C2F28" w:rsidRDefault="007C2F28">
      <w:pPr>
        <w:pStyle w:val="Textoindependiente"/>
        <w:spacing w:before="7"/>
        <w:rPr>
          <w:sz w:val="20"/>
        </w:rPr>
      </w:pPr>
    </w:p>
    <w:p w14:paraId="06D123C2" w14:textId="77777777" w:rsidR="007C2F28" w:rsidRDefault="00936707">
      <w:pPr>
        <w:pStyle w:val="Textoindependiente"/>
        <w:spacing w:line="237" w:lineRule="auto"/>
        <w:ind w:left="1555" w:right="1630" w:hanging="10"/>
        <w:jc w:val="both"/>
      </w:pPr>
      <w:r>
        <w:t>Asimismo,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publicó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Diario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 la Ley General de Contabilidad Gubernamental, que tiene como objeto</w:t>
      </w:r>
      <w:r>
        <w:rPr>
          <w:spacing w:val="1"/>
        </w:rPr>
        <w:t xml:space="preserve"> </w:t>
      </w:r>
      <w:r>
        <w:t>establecer los criterios generales que regirán la contabilidad gubernamental y la</w:t>
      </w:r>
      <w:r>
        <w:rPr>
          <w:spacing w:val="1"/>
        </w:rPr>
        <w:t xml:space="preserve"> </w:t>
      </w:r>
      <w:r>
        <w:t>emisión de la información financiera de los entes públicos, con el fin de lograr su</w:t>
      </w:r>
      <w:r>
        <w:rPr>
          <w:spacing w:val="1"/>
        </w:rPr>
        <w:t xml:space="preserve"> </w:t>
      </w:r>
      <w:r>
        <w:t>adecuada</w:t>
      </w:r>
      <w:r>
        <w:rPr>
          <w:spacing w:val="-5"/>
        </w:rPr>
        <w:t xml:space="preserve"> </w:t>
      </w:r>
      <w:r>
        <w:t>armonización.</w:t>
      </w:r>
    </w:p>
    <w:p w14:paraId="20556EDE" w14:textId="77777777" w:rsidR="001A58B3" w:rsidRDefault="001A58B3">
      <w:pPr>
        <w:pStyle w:val="Textoindependiente"/>
        <w:spacing w:line="237" w:lineRule="auto"/>
        <w:ind w:left="1555" w:right="1630" w:hanging="10"/>
        <w:jc w:val="both"/>
      </w:pPr>
    </w:p>
    <w:p w14:paraId="088B06A1" w14:textId="77777777" w:rsidR="007C2F28" w:rsidRDefault="00936707">
      <w:pPr>
        <w:pStyle w:val="Textoindependiente"/>
        <w:spacing w:before="233" w:line="237" w:lineRule="auto"/>
        <w:ind w:left="1555" w:right="1625" w:hanging="10"/>
        <w:jc w:val="both"/>
      </w:pPr>
      <w:r>
        <w:t>La Ley General de Contabilidad Gubernamental es de observancia obligatoria para</w:t>
      </w:r>
      <w:r>
        <w:rPr>
          <w:spacing w:val="1"/>
        </w:rPr>
        <w:t xml:space="preserve"> </w:t>
      </w:r>
      <w:r>
        <w:t>los poderes</w:t>
      </w:r>
      <w:r>
        <w:rPr>
          <w:spacing w:val="1"/>
        </w:rPr>
        <w:t xml:space="preserve"> </w:t>
      </w:r>
      <w:r>
        <w:t>Ejecutivo,</w:t>
      </w:r>
      <w:r>
        <w:rPr>
          <w:spacing w:val="1"/>
        </w:rPr>
        <w:t xml:space="preserve"> </w:t>
      </w:r>
      <w:r>
        <w:t>Legislativo</w:t>
      </w:r>
      <w:r>
        <w:rPr>
          <w:spacing w:val="1"/>
        </w:rPr>
        <w:t xml:space="preserve"> </w:t>
      </w:r>
      <w:r>
        <w:t>y Judicial</w:t>
      </w:r>
      <w:r>
        <w:rPr>
          <w:spacing w:val="1"/>
        </w:rPr>
        <w:t xml:space="preserve"> </w:t>
      </w:r>
      <w:r>
        <w:t>de la Federación, los Estados y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Federal;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Ayuntamientos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Municipios;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Órganos</w:t>
      </w:r>
      <w:r>
        <w:rPr>
          <w:spacing w:val="1"/>
        </w:rPr>
        <w:t xml:space="preserve"> </w:t>
      </w:r>
      <w:r>
        <w:t>Político</w:t>
      </w:r>
      <w:r>
        <w:rPr>
          <w:spacing w:val="1"/>
        </w:rPr>
        <w:t xml:space="preserve"> </w:t>
      </w:r>
      <w:r>
        <w:t>Administrativos de las demarcaciones territoriales del Distrito Federal; las Entidades</w:t>
      </w:r>
      <w:r>
        <w:rPr>
          <w:spacing w:val="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administración</w:t>
      </w:r>
      <w:r>
        <w:rPr>
          <w:spacing w:val="18"/>
        </w:rPr>
        <w:t xml:space="preserve"> </w:t>
      </w:r>
      <w:r>
        <w:t>pública</w:t>
      </w:r>
      <w:r>
        <w:rPr>
          <w:spacing w:val="18"/>
        </w:rPr>
        <w:t xml:space="preserve"> </w:t>
      </w:r>
      <w:r>
        <w:t>paraestatal,</w:t>
      </w:r>
      <w:r>
        <w:rPr>
          <w:spacing w:val="17"/>
        </w:rPr>
        <w:t xml:space="preserve"> </w:t>
      </w:r>
      <w:r>
        <w:t>ya</w:t>
      </w:r>
      <w:r>
        <w:rPr>
          <w:spacing w:val="17"/>
        </w:rPr>
        <w:t xml:space="preserve"> </w:t>
      </w:r>
      <w:r>
        <w:t>sean</w:t>
      </w:r>
      <w:r>
        <w:rPr>
          <w:spacing w:val="18"/>
        </w:rPr>
        <w:t xml:space="preserve"> </w:t>
      </w:r>
      <w:r>
        <w:t>federales,</w:t>
      </w:r>
      <w:r>
        <w:rPr>
          <w:spacing w:val="13"/>
        </w:rPr>
        <w:t xml:space="preserve"> </w:t>
      </w:r>
      <w:r>
        <w:t>estatales</w:t>
      </w:r>
      <w:r>
        <w:rPr>
          <w:spacing w:val="12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municipales</w:t>
      </w:r>
      <w:r>
        <w:rPr>
          <w:spacing w:val="-6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 Órganos Autónomos federales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estatales.</w:t>
      </w:r>
    </w:p>
    <w:p w14:paraId="588A0902" w14:textId="3AA4C855" w:rsidR="007C2F28" w:rsidRDefault="00936707">
      <w:pPr>
        <w:pStyle w:val="Textoindependiente"/>
        <w:spacing w:before="230" w:line="237" w:lineRule="auto"/>
        <w:ind w:left="1555" w:right="1617" w:hanging="10"/>
        <w:jc w:val="both"/>
      </w:pPr>
      <w:r>
        <w:t>En este sentido, concluimos la homologación del sistema de presupuesto con base</w:t>
      </w:r>
      <w:r>
        <w:rPr>
          <w:spacing w:val="1"/>
        </w:rPr>
        <w:t xml:space="preserve"> </w:t>
      </w:r>
      <w:r>
        <w:t>en lo que dispone la Constitución Política de los Estados Unidos Mexicanos y la Ley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Gubernamental;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algunas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presupuestales, capítulos, conceptos y/o descripción alineados con el Clasificador</w:t>
      </w:r>
      <w:r>
        <w:rPr>
          <w:spacing w:val="1"/>
        </w:rPr>
        <w:t xml:space="preserve"> </w:t>
      </w:r>
      <w:r>
        <w:t>por Objeto del Gasto autorizado por el</w:t>
      </w:r>
      <w:r>
        <w:rPr>
          <w:spacing w:val="1"/>
        </w:rPr>
        <w:t xml:space="preserve"> </w:t>
      </w:r>
      <w:r>
        <w:t>Consejo Estatal</w:t>
      </w:r>
      <w:r>
        <w:rPr>
          <w:spacing w:val="66"/>
        </w:rPr>
        <w:t xml:space="preserve"> </w:t>
      </w:r>
      <w:r>
        <w:t>de Armonización Contable</w:t>
      </w:r>
      <w:r>
        <w:rPr>
          <w:spacing w:val="1"/>
        </w:rPr>
        <w:t xml:space="preserve"> </w:t>
      </w:r>
      <w:r>
        <w:t>del Estado de Michoacán de Ocampo en el Diario Oficial de la Federación, el pasado</w:t>
      </w:r>
      <w:r>
        <w:rPr>
          <w:spacing w:val="-64"/>
        </w:rPr>
        <w:t xml:space="preserve"> </w:t>
      </w:r>
      <w:r>
        <w:t>10 de junio de 2010, así mismo se han agregado los clasificadores presupuestarios</w:t>
      </w:r>
      <w:r>
        <w:rPr>
          <w:spacing w:val="1"/>
        </w:rPr>
        <w:t xml:space="preserve"> </w:t>
      </w:r>
      <w:r>
        <w:t>de egresos que hace referencia el artículo Tercero transitorio fracción tercera de la</w:t>
      </w:r>
      <w:r>
        <w:rPr>
          <w:spacing w:val="1"/>
        </w:rPr>
        <w:t xml:space="preserve"> </w:t>
      </w:r>
      <w:r>
        <w:t>Ley General de Contabilidad Gubernamental, lo que permitirá al Ayuntamiento de</w:t>
      </w:r>
      <w:r>
        <w:rPr>
          <w:spacing w:val="1"/>
        </w:rPr>
        <w:t xml:space="preserve"> </w:t>
      </w:r>
      <w:r w:rsidR="005A7BCA">
        <w:t>Uruapan del Progreso</w:t>
      </w:r>
      <w:r w:rsidR="00173A92">
        <w:t xml:space="preserve"> </w:t>
      </w:r>
      <w:r w:rsidR="002733B2">
        <w:t xml:space="preserve"> </w:t>
      </w:r>
      <w:r>
        <w:t>la</w:t>
      </w:r>
      <w:r>
        <w:rPr>
          <w:spacing w:val="-5"/>
        </w:rPr>
        <w:t xml:space="preserve"> </w:t>
      </w:r>
      <w:r>
        <w:t>armonización contable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entes</w:t>
      </w:r>
      <w:r>
        <w:rPr>
          <w:spacing w:val="-1"/>
        </w:rPr>
        <w:t xml:space="preserve"> </w:t>
      </w:r>
      <w:r>
        <w:t>públicos federales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estatales.</w:t>
      </w:r>
    </w:p>
    <w:p w14:paraId="4288663F" w14:textId="77777777" w:rsidR="007C2F28" w:rsidRDefault="00936707">
      <w:pPr>
        <w:pStyle w:val="Textoindependiente"/>
        <w:spacing w:before="230" w:line="237" w:lineRule="auto"/>
        <w:ind w:left="1555" w:right="1625" w:hanging="10"/>
        <w:jc w:val="both"/>
      </w:pPr>
      <w:r>
        <w:t>Para</w:t>
      </w:r>
      <w:r>
        <w:rPr>
          <w:spacing w:val="1"/>
        </w:rPr>
        <w:t xml:space="preserve"> </w:t>
      </w:r>
      <w:r>
        <w:t>implementar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visión,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se</w:t>
      </w:r>
      <w:r>
        <w:rPr>
          <w:spacing w:val="67"/>
        </w:rPr>
        <w:t xml:space="preserve"> </w:t>
      </w:r>
      <w:r>
        <w:t>requirieron</w:t>
      </w:r>
      <w:r>
        <w:rPr>
          <w:spacing w:val="1"/>
        </w:rPr>
        <w:t xml:space="preserve"> </w:t>
      </w:r>
      <w:r>
        <w:t>modificaciones profundas al funcionamiento del sector Municipal continuando en el</w:t>
      </w:r>
      <w:r>
        <w:rPr>
          <w:spacing w:val="1"/>
        </w:rPr>
        <w:t xml:space="preserve"> </w:t>
      </w:r>
      <w:r>
        <w:t>presente Ejercicio Fiscal el</w:t>
      </w:r>
      <w:r>
        <w:rPr>
          <w:spacing w:val="66"/>
        </w:rPr>
        <w:t xml:space="preserve"> </w:t>
      </w:r>
      <w:r>
        <w:t>modelo de Presupuesto Basado en Resultados (PBR) 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(SSED),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herramientas de planeación, análisis y evaluación, conforme a lo estipulado por la</w:t>
      </w:r>
      <w:r>
        <w:rPr>
          <w:spacing w:val="1"/>
        </w:rPr>
        <w:t xml:space="preserve"> </w:t>
      </w:r>
      <w:r>
        <w:t>normatividad.</w:t>
      </w:r>
    </w:p>
    <w:p w14:paraId="05C75489" w14:textId="77777777" w:rsidR="007C2F28" w:rsidRDefault="007C2F28">
      <w:pPr>
        <w:pStyle w:val="Textoindependiente"/>
        <w:rPr>
          <w:sz w:val="27"/>
        </w:rPr>
      </w:pPr>
    </w:p>
    <w:p w14:paraId="4B02B07C" w14:textId="77777777" w:rsidR="007C2F28" w:rsidRDefault="00D8411C">
      <w:pPr>
        <w:pStyle w:val="Textoindependiente"/>
        <w:spacing w:line="237" w:lineRule="auto"/>
        <w:ind w:left="1555" w:right="1625" w:hanging="10"/>
        <w:jc w:val="both"/>
      </w:pPr>
      <w:r>
        <w:t>De tal forma, el PBR</w:t>
      </w:r>
      <w:r w:rsidR="00936707">
        <w:t xml:space="preserve"> se constituye como el instrumento metodológico cuyo objetivo</w:t>
      </w:r>
      <w:r w:rsidR="00936707">
        <w:rPr>
          <w:spacing w:val="1"/>
        </w:rPr>
        <w:t xml:space="preserve"> </w:t>
      </w:r>
      <w:r w:rsidR="00936707">
        <w:t>es</w:t>
      </w:r>
      <w:r w:rsidR="00936707">
        <w:rPr>
          <w:spacing w:val="1"/>
        </w:rPr>
        <w:t xml:space="preserve"> </w:t>
      </w:r>
      <w:r w:rsidR="00936707">
        <w:t>que</w:t>
      </w:r>
      <w:r w:rsidR="00936707">
        <w:rPr>
          <w:spacing w:val="1"/>
        </w:rPr>
        <w:t xml:space="preserve"> </w:t>
      </w:r>
      <w:r w:rsidR="00936707">
        <w:t>los</w:t>
      </w:r>
      <w:r w:rsidR="00936707">
        <w:rPr>
          <w:spacing w:val="1"/>
        </w:rPr>
        <w:t xml:space="preserve"> </w:t>
      </w:r>
      <w:r w:rsidR="00936707">
        <w:t>recursos</w:t>
      </w:r>
      <w:r w:rsidR="00936707">
        <w:rPr>
          <w:spacing w:val="1"/>
        </w:rPr>
        <w:t xml:space="preserve"> </w:t>
      </w:r>
      <w:r w:rsidR="00936707">
        <w:t>públicos</w:t>
      </w:r>
      <w:r w:rsidR="00936707">
        <w:rPr>
          <w:spacing w:val="1"/>
        </w:rPr>
        <w:t xml:space="preserve"> </w:t>
      </w:r>
      <w:r w:rsidR="00936707">
        <w:t>se</w:t>
      </w:r>
      <w:r w:rsidR="00936707">
        <w:rPr>
          <w:spacing w:val="1"/>
        </w:rPr>
        <w:t xml:space="preserve"> </w:t>
      </w:r>
      <w:r w:rsidR="00936707">
        <w:t>asignen</w:t>
      </w:r>
      <w:r w:rsidR="00936707">
        <w:rPr>
          <w:spacing w:val="1"/>
        </w:rPr>
        <w:t xml:space="preserve"> </w:t>
      </w:r>
      <w:r w:rsidR="00936707">
        <w:t>prioritariamente</w:t>
      </w:r>
      <w:r w:rsidR="00936707">
        <w:rPr>
          <w:spacing w:val="1"/>
        </w:rPr>
        <w:t xml:space="preserve"> </w:t>
      </w:r>
      <w:r w:rsidR="00936707">
        <w:t>a</w:t>
      </w:r>
      <w:r w:rsidR="00936707">
        <w:rPr>
          <w:spacing w:val="1"/>
        </w:rPr>
        <w:t xml:space="preserve"> </w:t>
      </w:r>
      <w:r w:rsidR="00936707">
        <w:t>los</w:t>
      </w:r>
      <w:r w:rsidR="00936707">
        <w:rPr>
          <w:spacing w:val="1"/>
        </w:rPr>
        <w:t xml:space="preserve"> </w:t>
      </w:r>
      <w:r w:rsidR="00936707">
        <w:t>programas</w:t>
      </w:r>
      <w:r w:rsidR="00936707">
        <w:rPr>
          <w:spacing w:val="1"/>
        </w:rPr>
        <w:t xml:space="preserve"> </w:t>
      </w:r>
      <w:r w:rsidR="00936707">
        <w:t>que</w:t>
      </w:r>
      <w:r w:rsidR="00936707">
        <w:rPr>
          <w:spacing w:val="1"/>
        </w:rPr>
        <w:t xml:space="preserve"> </w:t>
      </w:r>
      <w:r w:rsidR="00936707">
        <w:t>generan más beneficios a la población y que se corrija el diseño de aquéllos que no</w:t>
      </w:r>
      <w:r w:rsidR="00936707">
        <w:rPr>
          <w:spacing w:val="1"/>
        </w:rPr>
        <w:t xml:space="preserve"> </w:t>
      </w:r>
      <w:r w:rsidR="00936707">
        <w:t>están</w:t>
      </w:r>
      <w:r w:rsidR="00936707">
        <w:rPr>
          <w:spacing w:val="-1"/>
        </w:rPr>
        <w:t xml:space="preserve"> </w:t>
      </w:r>
      <w:r w:rsidR="00936707">
        <w:t>funcionando</w:t>
      </w:r>
      <w:r w:rsidR="00936707">
        <w:rPr>
          <w:spacing w:val="-4"/>
        </w:rPr>
        <w:t xml:space="preserve"> </w:t>
      </w:r>
      <w:r w:rsidR="00936707">
        <w:t>correctamente.</w:t>
      </w:r>
    </w:p>
    <w:p w14:paraId="41395F09" w14:textId="77777777" w:rsidR="007C2F28" w:rsidRDefault="007C2F28">
      <w:pPr>
        <w:spacing w:line="237" w:lineRule="auto"/>
        <w:jc w:val="both"/>
      </w:pPr>
    </w:p>
    <w:p w14:paraId="50FFBBE1" w14:textId="77777777" w:rsidR="00D8411C" w:rsidRDefault="00D8411C" w:rsidP="00D8411C">
      <w:pPr>
        <w:pStyle w:val="Textoindependiente"/>
        <w:spacing w:before="185" w:line="237" w:lineRule="auto"/>
        <w:ind w:left="1545" w:right="1630"/>
        <w:jc w:val="both"/>
      </w:pPr>
      <w:r>
        <w:t>Este cambio en materia presupuestal, radica principalmente en procurar la adecuada</w:t>
      </w:r>
      <w:r>
        <w:rPr>
          <w:spacing w:val="-64"/>
        </w:rPr>
        <w:t xml:space="preserve"> </w:t>
      </w:r>
      <w:r>
        <w:t>forma de asignar los recursos limitados, para que estos permitan obtener mayores</w:t>
      </w:r>
      <w:r>
        <w:rPr>
          <w:spacing w:val="1"/>
        </w:rPr>
        <w:t xml:space="preserve"> </w:t>
      </w:r>
      <w:r>
        <w:t>beneficios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 ejecución</w:t>
      </w:r>
      <w:r>
        <w:rPr>
          <w:spacing w:val="-5"/>
        </w:rPr>
        <w:t xml:space="preserve"> </w:t>
      </w:r>
      <w:r>
        <w:t>y un óptimo</w:t>
      </w:r>
      <w:r>
        <w:rPr>
          <w:spacing w:val="-1"/>
        </w:rPr>
        <w:t xml:space="preserve"> </w:t>
      </w:r>
      <w:r>
        <w:t>impacto 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población.</w:t>
      </w:r>
    </w:p>
    <w:p w14:paraId="7DD777E2" w14:textId="77777777" w:rsidR="00D8411C" w:rsidRDefault="00D8411C" w:rsidP="00D8411C">
      <w:pPr>
        <w:pStyle w:val="Textoindependiente"/>
        <w:spacing w:before="3"/>
        <w:rPr>
          <w:sz w:val="27"/>
        </w:rPr>
      </w:pPr>
    </w:p>
    <w:p w14:paraId="4E1F0E70" w14:textId="77777777" w:rsidR="00D8411C" w:rsidRDefault="00D8411C" w:rsidP="00D8411C">
      <w:pPr>
        <w:pStyle w:val="Textoindependiente"/>
        <w:spacing w:before="1" w:line="237" w:lineRule="auto"/>
        <w:ind w:left="1555" w:right="1625" w:hanging="10"/>
        <w:jc w:val="both"/>
      </w:pPr>
      <w:r>
        <w:t>El</w:t>
      </w:r>
      <w:r>
        <w:rPr>
          <w:spacing w:val="1"/>
        </w:rPr>
        <w:t xml:space="preserve"> </w:t>
      </w:r>
      <w:r w:rsidR="00BC0F51">
        <w:t>PB</w:t>
      </w:r>
      <w:r>
        <w:t>R</w:t>
      </w:r>
      <w:r>
        <w:rPr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Metodología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Lógico</w:t>
      </w:r>
      <w:r>
        <w:rPr>
          <w:spacing w:val="1"/>
        </w:rPr>
        <w:t xml:space="preserve"> </w:t>
      </w:r>
      <w:r>
        <w:t>(MML)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presupuestarios</w:t>
      </w:r>
      <w:r>
        <w:rPr>
          <w:spacing w:val="1"/>
        </w:rPr>
        <w:t xml:space="preserve"> </w:t>
      </w:r>
      <w:r>
        <w:t>y la alineación de los</w:t>
      </w:r>
      <w:r>
        <w:rPr>
          <w:spacing w:val="1"/>
        </w:rPr>
        <w:t xml:space="preserve"> </w:t>
      </w:r>
      <w:r>
        <w:t>mismos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 vigente, así como la elaboración de la Matriz de Indicadores para cada</w:t>
      </w:r>
      <w:r>
        <w:rPr>
          <w:spacing w:val="1"/>
        </w:rPr>
        <w:t xml:space="preserve"> </w:t>
      </w:r>
      <w:r>
        <w:t>uno de ellos.</w:t>
      </w:r>
    </w:p>
    <w:p w14:paraId="1879C9EA" w14:textId="77777777" w:rsidR="00D8411C" w:rsidRDefault="00D8411C" w:rsidP="00D8411C">
      <w:pPr>
        <w:pStyle w:val="Textoindependiente"/>
        <w:spacing w:before="3"/>
        <w:rPr>
          <w:sz w:val="27"/>
        </w:rPr>
      </w:pPr>
    </w:p>
    <w:p w14:paraId="1343C6B7" w14:textId="77777777" w:rsidR="00D8411C" w:rsidRDefault="00D8411C" w:rsidP="00D8411C">
      <w:pPr>
        <w:tabs>
          <w:tab w:val="left" w:pos="1560"/>
        </w:tabs>
        <w:spacing w:line="237" w:lineRule="auto"/>
        <w:jc w:val="both"/>
      </w:pPr>
    </w:p>
    <w:p w14:paraId="2A2B1081" w14:textId="77777777" w:rsidR="00D8411C" w:rsidRDefault="00D8411C" w:rsidP="00D8411C">
      <w:pPr>
        <w:pStyle w:val="Textoindependiente"/>
        <w:spacing w:line="237" w:lineRule="auto"/>
        <w:ind w:left="1555" w:right="1620" w:hanging="10"/>
        <w:jc w:val="both"/>
      </w:pPr>
      <w:r>
        <w:tab/>
        <w:t>En</w:t>
      </w:r>
      <w:r>
        <w:rPr>
          <w:spacing w:val="1"/>
        </w:rPr>
        <w:t xml:space="preserve"> </w:t>
      </w:r>
      <w:r>
        <w:t>resumen,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MML</w:t>
      </w:r>
      <w:r>
        <w:rPr>
          <w:spacing w:val="1"/>
        </w:rPr>
        <w:t xml:space="preserve"> </w:t>
      </w:r>
      <w:r>
        <w:t>traduce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programas a los cuales se les asigna un presupuesto, que se han desarrollado 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metodología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permitirá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indicadores,</w:t>
      </w:r>
      <w:r>
        <w:rPr>
          <w:spacing w:val="66"/>
        </w:rPr>
        <w:t xml:space="preserve"> </w:t>
      </w:r>
      <w:r>
        <w:t>monitorear,</w:t>
      </w:r>
      <w:r>
        <w:rPr>
          <w:spacing w:val="1"/>
        </w:rPr>
        <w:t xml:space="preserve"> </w:t>
      </w:r>
      <w:r>
        <w:t>identificar y evaluar el aporte realizado de cada uno, es decir, el beneficio dado a 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manera,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valiosa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-1"/>
        </w:rPr>
        <w:t xml:space="preserve"> </w:t>
      </w:r>
      <w:r>
        <w:t>futuras.</w:t>
      </w:r>
    </w:p>
    <w:p w14:paraId="5124FD47" w14:textId="77777777" w:rsidR="00D8411C" w:rsidRDefault="00D8411C" w:rsidP="00D8411C">
      <w:pPr>
        <w:pStyle w:val="Textoindependiente"/>
        <w:spacing w:before="11"/>
        <w:rPr>
          <w:sz w:val="26"/>
        </w:rPr>
      </w:pPr>
    </w:p>
    <w:p w14:paraId="13157386" w14:textId="77777777" w:rsidR="00D8411C" w:rsidRDefault="00D8411C" w:rsidP="00D8411C">
      <w:pPr>
        <w:tabs>
          <w:tab w:val="left" w:pos="1560"/>
        </w:tabs>
        <w:spacing w:line="237" w:lineRule="auto"/>
        <w:jc w:val="both"/>
      </w:pPr>
    </w:p>
    <w:p w14:paraId="38FD9048" w14:textId="77777777" w:rsidR="00D8411C" w:rsidRDefault="00D8411C" w:rsidP="00D8411C">
      <w:pPr>
        <w:tabs>
          <w:tab w:val="left" w:pos="1586"/>
        </w:tabs>
      </w:pPr>
      <w:r>
        <w:tab/>
      </w:r>
    </w:p>
    <w:p w14:paraId="7294E143" w14:textId="77777777" w:rsidR="00BC0F51" w:rsidRDefault="00D8411C" w:rsidP="00BC0F51">
      <w:pPr>
        <w:pStyle w:val="Textoindependiente"/>
        <w:spacing w:line="237" w:lineRule="auto"/>
        <w:ind w:left="1555" w:right="1618" w:hanging="10"/>
        <w:jc w:val="both"/>
      </w:pPr>
      <w:r>
        <w:tab/>
      </w:r>
      <w:r w:rsidR="00BC0F51">
        <w:t>Con lo anterior el Presupuesto de Ingresos y Presupuesto de Egresos del Ejercicio</w:t>
      </w:r>
      <w:r w:rsidR="00BC0F51">
        <w:rPr>
          <w:spacing w:val="1"/>
        </w:rPr>
        <w:t xml:space="preserve"> </w:t>
      </w:r>
      <w:r w:rsidR="00BC0F51">
        <w:t>Fiscal vigente, da cumplimiento a las obligaciones emanadas de la Carta Magna y</w:t>
      </w:r>
      <w:r w:rsidR="00BC0F51">
        <w:rPr>
          <w:spacing w:val="1"/>
        </w:rPr>
        <w:t xml:space="preserve"> </w:t>
      </w:r>
      <w:r w:rsidR="00BC0F51">
        <w:t>sienta las bases que permitirán a las futuras administraciones, evaluar el gasto</w:t>
      </w:r>
      <w:r w:rsidR="00BC0F51">
        <w:rPr>
          <w:spacing w:val="1"/>
        </w:rPr>
        <w:t xml:space="preserve"> </w:t>
      </w:r>
      <w:r w:rsidR="00BC0F51">
        <w:t>público, con el fin de que los recursos económicos se asignen con base en los</w:t>
      </w:r>
      <w:r w:rsidR="00BC0F51">
        <w:rPr>
          <w:spacing w:val="1"/>
        </w:rPr>
        <w:t xml:space="preserve"> </w:t>
      </w:r>
      <w:r w:rsidR="00BC0F51">
        <w:t>principios</w:t>
      </w:r>
      <w:r w:rsidR="00BC0F51">
        <w:rPr>
          <w:spacing w:val="-1"/>
        </w:rPr>
        <w:t xml:space="preserve"> </w:t>
      </w:r>
      <w:r w:rsidR="00BC0F51">
        <w:t>de</w:t>
      </w:r>
      <w:r w:rsidR="00BC0F51">
        <w:rPr>
          <w:spacing w:val="-5"/>
        </w:rPr>
        <w:t xml:space="preserve"> </w:t>
      </w:r>
      <w:r w:rsidR="00BC0F51">
        <w:t>eficiencia,</w:t>
      </w:r>
      <w:r w:rsidR="00BC0F51">
        <w:rPr>
          <w:spacing w:val="-1"/>
        </w:rPr>
        <w:t xml:space="preserve"> </w:t>
      </w:r>
      <w:r w:rsidR="00BC0F51">
        <w:t>eficacia,</w:t>
      </w:r>
      <w:r w:rsidR="00BC0F51">
        <w:rPr>
          <w:spacing w:val="-1"/>
        </w:rPr>
        <w:t xml:space="preserve"> </w:t>
      </w:r>
      <w:r w:rsidR="00BC0F51">
        <w:t>economía,</w:t>
      </w:r>
      <w:r w:rsidR="00BC0F51">
        <w:rPr>
          <w:spacing w:val="-1"/>
        </w:rPr>
        <w:t xml:space="preserve"> </w:t>
      </w:r>
      <w:r w:rsidR="00BC0F51">
        <w:t>transparencia</w:t>
      </w:r>
      <w:r w:rsidR="00BC0F51">
        <w:rPr>
          <w:spacing w:val="-1"/>
        </w:rPr>
        <w:t xml:space="preserve"> </w:t>
      </w:r>
      <w:r w:rsidR="00BC0F51">
        <w:t>y</w:t>
      </w:r>
      <w:r w:rsidR="00BC0F51">
        <w:rPr>
          <w:spacing w:val="-1"/>
        </w:rPr>
        <w:t xml:space="preserve"> </w:t>
      </w:r>
      <w:r w:rsidR="00BC0F51">
        <w:t>honradez.</w:t>
      </w:r>
    </w:p>
    <w:p w14:paraId="5492AFA4" w14:textId="77777777" w:rsidR="00BC0F51" w:rsidRDefault="00BC0F51" w:rsidP="00BC0F51">
      <w:pPr>
        <w:pStyle w:val="Textoindependiente"/>
        <w:spacing w:before="10"/>
        <w:rPr>
          <w:sz w:val="26"/>
        </w:rPr>
      </w:pPr>
    </w:p>
    <w:p w14:paraId="1A68FA6D" w14:textId="77777777" w:rsidR="00BC0F51" w:rsidRDefault="00BC0F51" w:rsidP="00BC0F51">
      <w:pPr>
        <w:pStyle w:val="Textoindependiente"/>
        <w:spacing w:before="1" w:line="237" w:lineRule="auto"/>
        <w:ind w:left="1555" w:right="1620" w:hanging="10"/>
        <w:jc w:val="both"/>
      </w:pPr>
      <w:r>
        <w:t>Los lineamientos y procedimientos que se establecen en el presente Manual para el</w:t>
      </w:r>
      <w:r>
        <w:rPr>
          <w:spacing w:val="1"/>
        </w:rPr>
        <w:t xml:space="preserve"> </w:t>
      </w:r>
      <w:r>
        <w:t>Ejercicio, Control y Evaluación del Presupuesto de Egresos actual, en congruencia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jurídico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regula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 para coadyuvar en la aplicación de los recursos públicos de forma</w:t>
      </w:r>
      <w:r>
        <w:rPr>
          <w:spacing w:val="1"/>
        </w:rPr>
        <w:t xml:space="preserve"> </w:t>
      </w:r>
      <w:r>
        <w:t>ordenada y responsable, cumpliendo estrictamente con su función específica de</w:t>
      </w:r>
      <w:r>
        <w:rPr>
          <w:spacing w:val="1"/>
        </w:rPr>
        <w:t xml:space="preserve"> </w:t>
      </w:r>
      <w:r>
        <w:t>llevar a</w:t>
      </w:r>
      <w:r>
        <w:rPr>
          <w:spacing w:val="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del gasto</w:t>
      </w:r>
      <w:r>
        <w:rPr>
          <w:spacing w:val="-4"/>
        </w:rPr>
        <w:t xml:space="preserve"> </w:t>
      </w:r>
      <w:r>
        <w:t>público.</w:t>
      </w:r>
    </w:p>
    <w:p w14:paraId="485BE4E4" w14:textId="29AFD6CE" w:rsidR="00BC0F51" w:rsidRDefault="00BC0F51" w:rsidP="00BC0F51">
      <w:pPr>
        <w:pStyle w:val="Textoindependiente"/>
        <w:spacing w:before="233" w:line="237" w:lineRule="auto"/>
        <w:ind w:left="1555" w:right="1625" w:hanging="10"/>
        <w:jc w:val="both"/>
      </w:pPr>
      <w:r>
        <w:t xml:space="preserve">Para el presente Ejercicio Fiscal, el Gobierno Municipal de </w:t>
      </w:r>
      <w:r w:rsidR="005A7BCA">
        <w:t>Uruapan del Progreso</w:t>
      </w:r>
      <w:r>
        <w:t>, Michoacán, se</w:t>
      </w:r>
      <w:r>
        <w:rPr>
          <w:spacing w:val="1"/>
        </w:rPr>
        <w:t xml:space="preserve"> </w:t>
      </w:r>
      <w:r>
        <w:t>propone</w:t>
      </w:r>
      <w:r>
        <w:rPr>
          <w:spacing w:val="26"/>
        </w:rPr>
        <w:t xml:space="preserve"> </w:t>
      </w:r>
      <w:r>
        <w:t>mantener</w:t>
      </w:r>
      <w:r>
        <w:rPr>
          <w:spacing w:val="27"/>
        </w:rPr>
        <w:t xml:space="preserve"> </w:t>
      </w:r>
      <w:r>
        <w:t>un</w:t>
      </w:r>
      <w:r>
        <w:rPr>
          <w:spacing w:val="26"/>
        </w:rPr>
        <w:t xml:space="preserve"> </w:t>
      </w:r>
      <w:r>
        <w:t>equilibrio</w:t>
      </w:r>
      <w:r>
        <w:rPr>
          <w:spacing w:val="27"/>
        </w:rPr>
        <w:t xml:space="preserve"> </w:t>
      </w:r>
      <w:r>
        <w:t>fiscal</w:t>
      </w:r>
      <w:r>
        <w:rPr>
          <w:spacing w:val="30"/>
        </w:rPr>
        <w:t xml:space="preserve"> </w:t>
      </w:r>
      <w:r>
        <w:t>sustentado</w:t>
      </w:r>
      <w:r>
        <w:rPr>
          <w:spacing w:val="26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operación</w:t>
      </w:r>
      <w:r>
        <w:rPr>
          <w:spacing w:val="26"/>
        </w:rPr>
        <w:t xml:space="preserve"> </w:t>
      </w:r>
      <w:r>
        <w:t>eficiente</w:t>
      </w:r>
      <w:r>
        <w:rPr>
          <w:spacing w:val="28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eficaz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presupuestario,</w:t>
      </w:r>
      <w:r>
        <w:rPr>
          <w:spacing w:val="-6"/>
        </w:rPr>
        <w:t xml:space="preserve"> </w:t>
      </w:r>
      <w:r>
        <w:t>basadas en</w:t>
      </w:r>
      <w:r>
        <w:rPr>
          <w:spacing w:val="-1"/>
        </w:rPr>
        <w:t xml:space="preserve"> </w:t>
      </w:r>
      <w:r>
        <w:t>criterios de</w:t>
      </w:r>
      <w:r>
        <w:rPr>
          <w:spacing w:val="-1"/>
        </w:rPr>
        <w:t xml:space="preserve"> </w:t>
      </w:r>
      <w:r>
        <w:t>disciplina,</w:t>
      </w:r>
      <w:r>
        <w:rPr>
          <w:spacing w:val="-4"/>
        </w:rPr>
        <w:t xml:space="preserve"> </w:t>
      </w:r>
      <w:r>
        <w:t>austeridad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racionalidad.</w:t>
      </w:r>
    </w:p>
    <w:p w14:paraId="0868C8A3" w14:textId="28C271EF" w:rsidR="00BC0F51" w:rsidRDefault="00BC0F51" w:rsidP="00BC0F51">
      <w:pPr>
        <w:pStyle w:val="Textoindependiente"/>
        <w:spacing w:before="232" w:line="237" w:lineRule="auto"/>
        <w:ind w:left="1555" w:right="1621" w:hanging="10"/>
        <w:jc w:val="both"/>
      </w:pP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Manual,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clara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precisa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lineamientos, así como las disposiciones específicas que deberán cumplirse 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índices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eficacia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Administración Pública Municipal de </w:t>
      </w:r>
      <w:r w:rsidR="005A7BCA">
        <w:t xml:space="preserve">Uruapan del </w:t>
      </w:r>
      <w:proofErr w:type="gramStart"/>
      <w:r w:rsidR="005A7BCA">
        <w:t>Progreso</w:t>
      </w:r>
      <w:r w:rsidR="0056144D">
        <w:t xml:space="preserve"> ,</w:t>
      </w:r>
      <w:proofErr w:type="gramEnd"/>
      <w:r w:rsidR="0056144D">
        <w:t xml:space="preserve"> </w:t>
      </w:r>
      <w:r>
        <w:t xml:space="preserve"> Michoacán.</w:t>
      </w:r>
      <w:r>
        <w:rPr>
          <w:spacing w:val="1"/>
        </w:rPr>
        <w:t xml:space="preserve"> </w:t>
      </w:r>
      <w:r>
        <w:t>Asimismo, ofrece a los/as</w:t>
      </w:r>
      <w:r>
        <w:rPr>
          <w:spacing w:val="1"/>
        </w:rPr>
        <w:t xml:space="preserve"> </w:t>
      </w:r>
      <w:r>
        <w:t>servidores/as</w:t>
      </w:r>
      <w:r>
        <w:rPr>
          <w:spacing w:val="1"/>
        </w:rPr>
        <w:t xml:space="preserve"> </w:t>
      </w:r>
      <w:r>
        <w:t>públicos/as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presupuestal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resolver</w:t>
      </w:r>
      <w:r>
        <w:rPr>
          <w:spacing w:val="1"/>
        </w:rPr>
        <w:t xml:space="preserve"> </w:t>
      </w:r>
      <w:r>
        <w:t>satisfactoriamente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controversias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inquietudes</w:t>
      </w:r>
      <w:r>
        <w:rPr>
          <w:spacing w:val="1"/>
        </w:rPr>
        <w:t xml:space="preserve"> </w:t>
      </w:r>
      <w:r>
        <w:t>respecto</w:t>
      </w:r>
      <w:r>
        <w:rPr>
          <w:spacing w:val="67"/>
        </w:rPr>
        <w:t xml:space="preserve"> </w:t>
      </w:r>
      <w:r>
        <w:t>a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 presupuestal por programas, fin, proyectos y por objeto del gasto, así</w:t>
      </w:r>
      <w:r>
        <w:rPr>
          <w:spacing w:val="1"/>
        </w:rPr>
        <w:t xml:space="preserve"> </w:t>
      </w:r>
      <w:r>
        <w:t>como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procedimientos</w:t>
      </w:r>
      <w:r>
        <w:rPr>
          <w:spacing w:val="18"/>
        </w:rPr>
        <w:t xml:space="preserve"> </w:t>
      </w:r>
      <w:r>
        <w:t>específicos</w:t>
      </w:r>
      <w:r>
        <w:rPr>
          <w:spacing w:val="18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ejecución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aplicación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programa.</w:t>
      </w:r>
    </w:p>
    <w:p w14:paraId="36E5C578" w14:textId="77777777" w:rsidR="00BC0F51" w:rsidRDefault="00BC0F51" w:rsidP="00BC0F51"/>
    <w:p w14:paraId="27D56589" w14:textId="77777777" w:rsidR="00BC0F51" w:rsidRDefault="00BC0F51" w:rsidP="00BC0F51">
      <w:pPr>
        <w:pStyle w:val="Textoindependiente"/>
        <w:spacing w:line="237" w:lineRule="auto"/>
        <w:ind w:left="1555" w:right="1627" w:hanging="10"/>
        <w:jc w:val="both"/>
      </w:pPr>
      <w:r>
        <w:tab/>
        <w:t>Finalmente, se busca que, en este Manual, queden establecidos los procedimientos,</w:t>
      </w:r>
      <w:r>
        <w:rPr>
          <w:spacing w:val="1"/>
        </w:rPr>
        <w:t xml:space="preserve"> </w:t>
      </w:r>
      <w:r>
        <w:t>requisitos y plazos que brinden a los/as ejecutores/as del gasto, seguridad jurídica y</w:t>
      </w:r>
      <w:r>
        <w:rPr>
          <w:spacing w:val="1"/>
        </w:rPr>
        <w:t xml:space="preserve"> </w:t>
      </w:r>
      <w:r>
        <w:t>claridad en las operaciones presupuestarias y evitar, por parte de los/as mismos/as,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discrecional</w:t>
      </w:r>
      <w:r>
        <w:rPr>
          <w:spacing w:val="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humanos,</w:t>
      </w:r>
      <w:r>
        <w:rPr>
          <w:spacing w:val="-5"/>
        </w:rPr>
        <w:t xml:space="preserve"> </w:t>
      </w:r>
      <w:r>
        <w:t>materiales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financieros.</w:t>
      </w:r>
    </w:p>
    <w:p w14:paraId="40A5038C" w14:textId="77777777" w:rsidR="00BC0F51" w:rsidRDefault="00BC0F51" w:rsidP="00BC0F51">
      <w:pPr>
        <w:tabs>
          <w:tab w:val="left" w:pos="1586"/>
        </w:tabs>
      </w:pPr>
    </w:p>
    <w:p w14:paraId="1585F657" w14:textId="77777777" w:rsidR="007C2F28" w:rsidRDefault="00BC0F51" w:rsidP="00D8492D">
      <w:pPr>
        <w:tabs>
          <w:tab w:val="left" w:pos="1586"/>
        </w:tabs>
        <w:rPr>
          <w:sz w:val="26"/>
        </w:rPr>
      </w:pPr>
      <w:r>
        <w:tab/>
      </w:r>
    </w:p>
    <w:p w14:paraId="4F483156" w14:textId="77777777" w:rsidR="007C2F28" w:rsidRDefault="007C2F28">
      <w:pPr>
        <w:pStyle w:val="Textoindependiente"/>
        <w:rPr>
          <w:sz w:val="37"/>
        </w:rPr>
      </w:pPr>
    </w:p>
    <w:p w14:paraId="1F997FE5" w14:textId="77777777" w:rsidR="007C2F28" w:rsidRDefault="00936707">
      <w:pPr>
        <w:pStyle w:val="Ttulo7"/>
        <w:spacing w:line="451" w:lineRule="auto"/>
        <w:ind w:left="4974" w:right="2774" w:hanging="1945"/>
      </w:pPr>
      <w:r>
        <w:t>DISPOSICIONES</w:t>
      </w:r>
      <w:r>
        <w:rPr>
          <w:spacing w:val="-9"/>
        </w:rPr>
        <w:t xml:space="preserve"> </w:t>
      </w:r>
      <w:r>
        <w:t>LEGALES</w:t>
      </w:r>
      <w:r>
        <w:rPr>
          <w:spacing w:val="-4"/>
        </w:rPr>
        <w:t xml:space="preserve"> </w:t>
      </w:r>
      <w:r>
        <w:t>APLICABLES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EJERCICIO</w:t>
      </w:r>
      <w:r>
        <w:rPr>
          <w:spacing w:val="-63"/>
        </w:rPr>
        <w:t xml:space="preserve"> </w:t>
      </w:r>
      <w:r>
        <w:t>DEL GASTO PÚBLICO</w:t>
      </w:r>
    </w:p>
    <w:p w14:paraId="5ECC2AE3" w14:textId="77777777" w:rsidR="007C2F28" w:rsidRDefault="007C2F28">
      <w:pPr>
        <w:pStyle w:val="Textoindependiente"/>
        <w:spacing w:before="4"/>
        <w:rPr>
          <w:rFonts w:ascii="Arial"/>
          <w:b/>
        </w:rPr>
      </w:pPr>
    </w:p>
    <w:p w14:paraId="5996373B" w14:textId="77777777" w:rsidR="007C2F28" w:rsidRDefault="00936707">
      <w:pPr>
        <w:pStyle w:val="Textoindependiente"/>
        <w:spacing w:line="237" w:lineRule="auto"/>
        <w:ind w:left="1555" w:right="1627" w:hanging="10"/>
        <w:jc w:val="both"/>
      </w:pPr>
      <w:r>
        <w:t>El ejercicio, control, evaluación, fiscalización, transparencia y rendición de cuentas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 xml:space="preserve">establecido </w:t>
      </w:r>
      <w:r>
        <w:lastRenderedPageBreak/>
        <w:t>en los ordenamientos jurídicos que, de manera enunciativa más no</w:t>
      </w:r>
      <w:r>
        <w:rPr>
          <w:spacing w:val="1"/>
        </w:rPr>
        <w:t xml:space="preserve"> </w:t>
      </w:r>
      <w:r>
        <w:t>limitativa,</w:t>
      </w:r>
      <w:r>
        <w:rPr>
          <w:spacing w:val="-1"/>
        </w:rPr>
        <w:t xml:space="preserve"> </w:t>
      </w:r>
      <w:r>
        <w:t>se mencionan a</w:t>
      </w:r>
      <w:r>
        <w:rPr>
          <w:spacing w:val="1"/>
        </w:rPr>
        <w:t xml:space="preserve"> </w:t>
      </w:r>
      <w:r>
        <w:t>continuación:</w:t>
      </w:r>
    </w:p>
    <w:p w14:paraId="72D1BA6E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spacing w:before="230"/>
        <w:rPr>
          <w:sz w:val="24"/>
        </w:rPr>
      </w:pPr>
      <w:r>
        <w:rPr>
          <w:sz w:val="24"/>
        </w:rPr>
        <w:t>Constitución</w:t>
      </w:r>
      <w:r>
        <w:rPr>
          <w:spacing w:val="-2"/>
          <w:sz w:val="24"/>
        </w:rPr>
        <w:t xml:space="preserve"> </w:t>
      </w:r>
      <w:r>
        <w:rPr>
          <w:sz w:val="24"/>
        </w:rPr>
        <w:t>Política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Estados</w:t>
      </w:r>
      <w:r>
        <w:rPr>
          <w:spacing w:val="-1"/>
          <w:sz w:val="24"/>
        </w:rPr>
        <w:t xml:space="preserve"> </w:t>
      </w:r>
      <w:r>
        <w:rPr>
          <w:sz w:val="24"/>
        </w:rPr>
        <w:t>Unidos</w:t>
      </w:r>
      <w:r>
        <w:rPr>
          <w:spacing w:val="-1"/>
          <w:sz w:val="24"/>
        </w:rPr>
        <w:t xml:space="preserve"> </w:t>
      </w:r>
      <w:r>
        <w:rPr>
          <w:sz w:val="24"/>
        </w:rPr>
        <w:t>Mexicanos.</w:t>
      </w:r>
    </w:p>
    <w:p w14:paraId="72EA12A8" w14:textId="77777777" w:rsidR="007C2F28" w:rsidRDefault="007C2F28">
      <w:pPr>
        <w:pStyle w:val="Textoindependiente"/>
        <w:spacing w:before="7"/>
        <w:rPr>
          <w:sz w:val="23"/>
        </w:rPr>
      </w:pPr>
    </w:p>
    <w:p w14:paraId="18DAAB3F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 xml:space="preserve"> </w:t>
      </w:r>
      <w:r>
        <w:rPr>
          <w:sz w:val="24"/>
        </w:rPr>
        <w:t>General de</w:t>
      </w:r>
      <w:r>
        <w:rPr>
          <w:spacing w:val="-4"/>
          <w:sz w:val="24"/>
        </w:rPr>
        <w:t xml:space="preserve"> </w:t>
      </w:r>
      <w:r>
        <w:rPr>
          <w:sz w:val="24"/>
        </w:rPr>
        <w:t>Contabilidad</w:t>
      </w:r>
      <w:r>
        <w:rPr>
          <w:spacing w:val="-8"/>
          <w:sz w:val="24"/>
        </w:rPr>
        <w:t xml:space="preserve"> </w:t>
      </w:r>
      <w:r>
        <w:rPr>
          <w:sz w:val="24"/>
        </w:rPr>
        <w:t>Gubernamental</w:t>
      </w:r>
    </w:p>
    <w:p w14:paraId="17E85F3D" w14:textId="77777777" w:rsidR="007C2F28" w:rsidRDefault="007C2F28">
      <w:pPr>
        <w:pStyle w:val="Textoindependiente"/>
        <w:spacing w:before="9"/>
        <w:rPr>
          <w:sz w:val="23"/>
        </w:rPr>
      </w:pPr>
    </w:p>
    <w:p w14:paraId="489A6859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spacing w:line="237" w:lineRule="auto"/>
        <w:ind w:right="1321"/>
        <w:rPr>
          <w:sz w:val="24"/>
        </w:rPr>
      </w:pPr>
      <w:r>
        <w:rPr>
          <w:sz w:val="24"/>
        </w:rPr>
        <w:t>Ley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Planeación</w:t>
      </w:r>
      <w:r>
        <w:rPr>
          <w:spacing w:val="16"/>
          <w:sz w:val="24"/>
        </w:rPr>
        <w:t xml:space="preserve"> </w:t>
      </w:r>
      <w:r>
        <w:rPr>
          <w:sz w:val="24"/>
        </w:rPr>
        <w:t>Hacendaria,</w:t>
      </w:r>
      <w:r>
        <w:rPr>
          <w:spacing w:val="16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16"/>
          <w:sz w:val="24"/>
        </w:rPr>
        <w:t xml:space="preserve"> </w:t>
      </w:r>
      <w:r>
        <w:rPr>
          <w:sz w:val="24"/>
        </w:rPr>
        <w:t>Gasto</w:t>
      </w:r>
      <w:r>
        <w:rPr>
          <w:spacing w:val="16"/>
          <w:sz w:val="24"/>
        </w:rPr>
        <w:t xml:space="preserve"> </w:t>
      </w:r>
      <w:r>
        <w:rPr>
          <w:sz w:val="24"/>
        </w:rPr>
        <w:t>Público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6"/>
          <w:sz w:val="24"/>
        </w:rPr>
        <w:t xml:space="preserve"> </w:t>
      </w:r>
      <w:r>
        <w:rPr>
          <w:sz w:val="24"/>
        </w:rPr>
        <w:t>Contabilidad</w:t>
      </w:r>
      <w:r>
        <w:rPr>
          <w:spacing w:val="-64"/>
          <w:sz w:val="24"/>
        </w:rPr>
        <w:t xml:space="preserve"> </w:t>
      </w:r>
      <w:r>
        <w:rPr>
          <w:sz w:val="24"/>
        </w:rPr>
        <w:t>Gubernamental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Estado</w:t>
      </w:r>
      <w:r>
        <w:rPr>
          <w:spacing w:val="-4"/>
          <w:sz w:val="24"/>
        </w:rPr>
        <w:t xml:space="preserve"> </w:t>
      </w:r>
      <w:r>
        <w:rPr>
          <w:sz w:val="24"/>
        </w:rPr>
        <w:t>de Michoacán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Ocampo</w:t>
      </w:r>
    </w:p>
    <w:p w14:paraId="66A1F938" w14:textId="77777777" w:rsidR="007C2F28" w:rsidRDefault="007C2F28">
      <w:pPr>
        <w:pStyle w:val="Textoindependiente"/>
        <w:spacing w:before="8"/>
        <w:rPr>
          <w:sz w:val="23"/>
        </w:rPr>
      </w:pPr>
    </w:p>
    <w:p w14:paraId="6EE2BFD8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 xml:space="preserve"> </w:t>
      </w:r>
      <w:r>
        <w:rPr>
          <w:sz w:val="24"/>
        </w:rPr>
        <w:t>Orgánica</w:t>
      </w:r>
      <w:r>
        <w:rPr>
          <w:spacing w:val="-3"/>
          <w:sz w:val="24"/>
        </w:rPr>
        <w:t xml:space="preserve"> </w:t>
      </w:r>
      <w:r>
        <w:rPr>
          <w:sz w:val="24"/>
        </w:rPr>
        <w:t>Municipal 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Michoacán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Ocampo.</w:t>
      </w:r>
    </w:p>
    <w:p w14:paraId="0BE6ADE5" w14:textId="77777777" w:rsidR="007C2F28" w:rsidRDefault="007C2F28">
      <w:pPr>
        <w:pStyle w:val="Textoindependiente"/>
        <w:spacing w:before="7"/>
        <w:rPr>
          <w:sz w:val="23"/>
        </w:rPr>
      </w:pPr>
    </w:p>
    <w:p w14:paraId="2BA9D760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5"/>
          <w:sz w:val="24"/>
        </w:rPr>
        <w:t xml:space="preserve"> </w:t>
      </w:r>
      <w:r>
        <w:rPr>
          <w:sz w:val="24"/>
        </w:rPr>
        <w:t>Fiscal</w:t>
      </w:r>
    </w:p>
    <w:p w14:paraId="2DB845A8" w14:textId="77777777" w:rsidR="007C2F28" w:rsidRDefault="007C2F28">
      <w:pPr>
        <w:pStyle w:val="Textoindependiente"/>
      </w:pPr>
    </w:p>
    <w:p w14:paraId="11551853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6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Michoacán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Ocampo.</w:t>
      </w:r>
    </w:p>
    <w:p w14:paraId="0892D6E9" w14:textId="77777777" w:rsidR="007C2F28" w:rsidRDefault="007C2F28">
      <w:pPr>
        <w:pStyle w:val="Textoindependiente"/>
        <w:spacing w:before="7"/>
        <w:rPr>
          <w:sz w:val="23"/>
        </w:rPr>
      </w:pPr>
    </w:p>
    <w:p w14:paraId="044B6950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Impuesto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2"/>
          <w:sz w:val="24"/>
        </w:rPr>
        <w:t xml:space="preserve"> </w:t>
      </w:r>
      <w:r>
        <w:rPr>
          <w:sz w:val="24"/>
        </w:rPr>
        <w:t>Agregado.</w:t>
      </w:r>
    </w:p>
    <w:p w14:paraId="5C13CC2C" w14:textId="77777777" w:rsidR="007C2F28" w:rsidRDefault="007C2F28">
      <w:pPr>
        <w:pStyle w:val="Textoindependiente"/>
        <w:spacing w:before="7"/>
        <w:rPr>
          <w:sz w:val="23"/>
        </w:rPr>
      </w:pPr>
    </w:p>
    <w:p w14:paraId="7E8C90F8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Impuesto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Renta.</w:t>
      </w:r>
    </w:p>
    <w:p w14:paraId="71A263E4" w14:textId="77777777" w:rsidR="007C2F28" w:rsidRDefault="007C2F28">
      <w:pPr>
        <w:pStyle w:val="Textoindependiente"/>
      </w:pPr>
    </w:p>
    <w:p w14:paraId="7DDF0DF2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Social.</w:t>
      </w:r>
    </w:p>
    <w:p w14:paraId="7127014F" w14:textId="77777777" w:rsidR="007C2F28" w:rsidRDefault="007C2F28">
      <w:pPr>
        <w:pStyle w:val="Textoindependiente"/>
        <w:spacing w:before="7"/>
        <w:rPr>
          <w:sz w:val="23"/>
        </w:rPr>
      </w:pPr>
    </w:p>
    <w:p w14:paraId="006A3268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emite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Clasificador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Tipo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Gasto</w:t>
      </w:r>
    </w:p>
    <w:p w14:paraId="051C7941" w14:textId="77777777" w:rsidR="007C2F28" w:rsidRDefault="007C2F28">
      <w:pPr>
        <w:pStyle w:val="Textoindependiente"/>
        <w:spacing w:before="9"/>
        <w:rPr>
          <w:sz w:val="23"/>
        </w:rPr>
      </w:pPr>
    </w:p>
    <w:p w14:paraId="3064724E" w14:textId="77777777" w:rsidR="007C2F28" w:rsidRDefault="00936707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spacing w:line="237" w:lineRule="auto"/>
        <w:ind w:right="1325"/>
        <w:rPr>
          <w:sz w:val="24"/>
        </w:rPr>
      </w:pPr>
      <w:r>
        <w:rPr>
          <w:sz w:val="24"/>
        </w:rPr>
        <w:t>Acuerdo</w:t>
      </w:r>
      <w:r>
        <w:rPr>
          <w:spacing w:val="8"/>
          <w:sz w:val="24"/>
        </w:rPr>
        <w:t xml:space="preserve"> </w:t>
      </w:r>
      <w:r>
        <w:rPr>
          <w:sz w:val="24"/>
        </w:rPr>
        <w:t>por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se</w:t>
      </w:r>
      <w:r>
        <w:rPr>
          <w:spacing w:val="9"/>
          <w:sz w:val="24"/>
        </w:rPr>
        <w:t xml:space="preserve"> </w:t>
      </w:r>
      <w:r>
        <w:rPr>
          <w:sz w:val="24"/>
        </w:rPr>
        <w:t>Expide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Guía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2"/>
          <w:sz w:val="24"/>
        </w:rPr>
        <w:t xml:space="preserve"> </w:t>
      </w:r>
      <w:r>
        <w:rPr>
          <w:sz w:val="24"/>
        </w:rPr>
        <w:t>Clasificador</w:t>
      </w:r>
      <w:r>
        <w:rPr>
          <w:spacing w:val="9"/>
          <w:sz w:val="24"/>
        </w:rPr>
        <w:t xml:space="preserve"> </w:t>
      </w:r>
      <w:r>
        <w:rPr>
          <w:sz w:val="24"/>
        </w:rPr>
        <w:t>por</w:t>
      </w:r>
      <w:r>
        <w:rPr>
          <w:spacing w:val="9"/>
          <w:sz w:val="24"/>
        </w:rPr>
        <w:t xml:space="preserve"> </w:t>
      </w:r>
      <w:r>
        <w:rPr>
          <w:sz w:val="24"/>
        </w:rPr>
        <w:t>Objeto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7"/>
          <w:sz w:val="24"/>
        </w:rPr>
        <w:t xml:space="preserve"> </w:t>
      </w:r>
      <w:r>
        <w:rPr>
          <w:sz w:val="24"/>
        </w:rPr>
        <w:t>Gasto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Comprobatoria,</w:t>
      </w:r>
      <w:r>
        <w:rPr>
          <w:spacing w:val="-6"/>
          <w:sz w:val="24"/>
        </w:rPr>
        <w:t xml:space="preserve"> </w:t>
      </w:r>
      <w:r>
        <w:rPr>
          <w:sz w:val="24"/>
        </w:rPr>
        <w:t>emitido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Auditoria</w:t>
      </w:r>
      <w:r>
        <w:rPr>
          <w:spacing w:val="-2"/>
          <w:sz w:val="24"/>
        </w:rPr>
        <w:t xml:space="preserve"> </w:t>
      </w:r>
      <w:r>
        <w:rPr>
          <w:sz w:val="24"/>
        </w:rPr>
        <w:t>Superior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Michoacán.</w:t>
      </w:r>
    </w:p>
    <w:p w14:paraId="1881E872" w14:textId="77777777" w:rsidR="00BC0F51" w:rsidRDefault="00BC0F51">
      <w:pPr>
        <w:spacing w:line="237" w:lineRule="auto"/>
        <w:rPr>
          <w:sz w:val="24"/>
        </w:rPr>
      </w:pPr>
    </w:p>
    <w:p w14:paraId="4ABF2A41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spacing w:before="183"/>
        <w:rPr>
          <w:sz w:val="24"/>
        </w:rPr>
      </w:pPr>
      <w:r>
        <w:rPr>
          <w:sz w:val="24"/>
        </w:rPr>
        <w:tab/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emite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Clasificación</w:t>
      </w:r>
      <w:r>
        <w:rPr>
          <w:spacing w:val="-6"/>
          <w:sz w:val="24"/>
        </w:rPr>
        <w:t xml:space="preserve"> </w:t>
      </w:r>
      <w:r>
        <w:rPr>
          <w:sz w:val="24"/>
        </w:rPr>
        <w:t>Funcional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Gasto.</w:t>
      </w:r>
    </w:p>
    <w:p w14:paraId="22C4D0BA" w14:textId="77777777" w:rsidR="00BC0F51" w:rsidRDefault="00BC0F51" w:rsidP="00BC0F51">
      <w:pPr>
        <w:pStyle w:val="Textoindependiente"/>
        <w:spacing w:before="7"/>
        <w:rPr>
          <w:sz w:val="23"/>
        </w:rPr>
      </w:pPr>
    </w:p>
    <w:p w14:paraId="738827EA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emite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Clasificación</w:t>
      </w:r>
      <w:r>
        <w:rPr>
          <w:spacing w:val="-6"/>
          <w:sz w:val="24"/>
        </w:rPr>
        <w:t xml:space="preserve"> </w:t>
      </w:r>
      <w:r>
        <w:rPr>
          <w:sz w:val="24"/>
        </w:rPr>
        <w:t>Programático.</w:t>
      </w:r>
    </w:p>
    <w:p w14:paraId="49702CA0" w14:textId="77777777" w:rsidR="00BC0F51" w:rsidRDefault="00BC0F51" w:rsidP="00BC0F51">
      <w:pPr>
        <w:pStyle w:val="Textoindependiente"/>
        <w:spacing w:before="7"/>
        <w:rPr>
          <w:sz w:val="23"/>
        </w:rPr>
      </w:pPr>
    </w:p>
    <w:p w14:paraId="6F6CD043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Código</w:t>
      </w:r>
      <w:r>
        <w:rPr>
          <w:spacing w:val="-4"/>
          <w:sz w:val="24"/>
        </w:rPr>
        <w:t xml:space="preserve"> </w:t>
      </w:r>
      <w:r>
        <w:rPr>
          <w:sz w:val="24"/>
        </w:rPr>
        <w:t>Fiscal del</w:t>
      </w:r>
      <w:r>
        <w:rPr>
          <w:spacing w:val="-1"/>
          <w:sz w:val="24"/>
        </w:rPr>
        <w:t xml:space="preserve"> </w:t>
      </w:r>
      <w:r>
        <w:rPr>
          <w:sz w:val="24"/>
        </w:rPr>
        <w:t>Estado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Michoacán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Ocampo.</w:t>
      </w:r>
    </w:p>
    <w:p w14:paraId="3C7E87E3" w14:textId="77777777" w:rsidR="00BC0F51" w:rsidRDefault="00BC0F51" w:rsidP="00BC0F51">
      <w:pPr>
        <w:pStyle w:val="Textoindependiente"/>
        <w:spacing w:before="7"/>
        <w:rPr>
          <w:sz w:val="23"/>
        </w:rPr>
      </w:pPr>
    </w:p>
    <w:p w14:paraId="5D2FD885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Código</w:t>
      </w:r>
      <w:r>
        <w:rPr>
          <w:spacing w:val="-3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Estado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Michoacán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Ocampo.</w:t>
      </w:r>
    </w:p>
    <w:p w14:paraId="0F9243FB" w14:textId="77777777" w:rsidR="00BC0F51" w:rsidRDefault="00BC0F51" w:rsidP="00BC0F51">
      <w:pPr>
        <w:pStyle w:val="Textoindependiente"/>
        <w:spacing w:before="5"/>
      </w:pPr>
    </w:p>
    <w:p w14:paraId="7946A99B" w14:textId="77777777" w:rsidR="00BC0F51" w:rsidRDefault="00BC0F51" w:rsidP="00BC0F51">
      <w:pPr>
        <w:tabs>
          <w:tab w:val="left" w:pos="2297"/>
        </w:tabs>
        <w:rPr>
          <w:sz w:val="24"/>
        </w:rPr>
      </w:pPr>
    </w:p>
    <w:p w14:paraId="26E58CB5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1"/>
        </w:tabs>
        <w:spacing w:line="235" w:lineRule="auto"/>
        <w:ind w:right="1314"/>
        <w:jc w:val="both"/>
        <w:rPr>
          <w:sz w:val="24"/>
        </w:rPr>
      </w:pPr>
      <w:r>
        <w:rPr>
          <w:sz w:val="24"/>
        </w:rPr>
        <w:t>Ley de Adquisiciones, Arrendamientos y Prestación de Servicios 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 Bienes Muebles e Inmuebles del Estado de Michoacán de Ocampo y su</w:t>
      </w:r>
      <w:r>
        <w:rPr>
          <w:spacing w:val="1"/>
          <w:sz w:val="24"/>
        </w:rPr>
        <w:t xml:space="preserve"> </w:t>
      </w:r>
      <w:r>
        <w:rPr>
          <w:sz w:val="24"/>
        </w:rPr>
        <w:t>Reglamento.</w:t>
      </w:r>
    </w:p>
    <w:p w14:paraId="4F53B6B9" w14:textId="77777777" w:rsidR="00BC0F51" w:rsidRDefault="00BC0F51" w:rsidP="00BC0F51">
      <w:pPr>
        <w:pStyle w:val="Textoindependiente"/>
      </w:pPr>
    </w:p>
    <w:p w14:paraId="5995AF2C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1"/>
        </w:tabs>
        <w:spacing w:line="237" w:lineRule="auto"/>
        <w:ind w:right="1326"/>
        <w:jc w:val="both"/>
        <w:rPr>
          <w:sz w:val="24"/>
        </w:rPr>
      </w:pP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Públicas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Michoacán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Ocampo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Municipios,</w:t>
      </w:r>
      <w:r>
        <w:rPr>
          <w:spacing w:val="-1"/>
          <w:sz w:val="24"/>
        </w:rPr>
        <w:t xml:space="preserve"> </w:t>
      </w:r>
      <w:r>
        <w:rPr>
          <w:sz w:val="24"/>
        </w:rPr>
        <w:t>así como su</w:t>
      </w:r>
      <w:r>
        <w:rPr>
          <w:spacing w:val="1"/>
          <w:sz w:val="24"/>
        </w:rPr>
        <w:t xml:space="preserve"> </w:t>
      </w:r>
      <w:r>
        <w:rPr>
          <w:sz w:val="24"/>
        </w:rPr>
        <w:t>Reglamento.</w:t>
      </w:r>
    </w:p>
    <w:p w14:paraId="5E6E0E43" w14:textId="77777777" w:rsidR="00BC0F51" w:rsidRDefault="00BC0F51" w:rsidP="00BC0F51">
      <w:pPr>
        <w:pStyle w:val="Textoindependiente"/>
        <w:spacing w:before="10"/>
        <w:rPr>
          <w:sz w:val="23"/>
        </w:rPr>
      </w:pPr>
    </w:p>
    <w:p w14:paraId="3F261408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1"/>
        </w:tabs>
        <w:spacing w:line="237" w:lineRule="auto"/>
        <w:ind w:right="1322"/>
        <w:jc w:val="both"/>
        <w:rPr>
          <w:sz w:val="24"/>
        </w:rPr>
      </w:pPr>
      <w:r>
        <w:rPr>
          <w:sz w:val="24"/>
        </w:rPr>
        <w:t>Ley de los Trabajadores al Servicio del Estado de Michoacán de Ocampo y de</w:t>
      </w:r>
      <w:r>
        <w:rPr>
          <w:spacing w:val="1"/>
          <w:sz w:val="24"/>
        </w:rPr>
        <w:t xml:space="preserve"> </w:t>
      </w:r>
      <w:r>
        <w:rPr>
          <w:sz w:val="24"/>
        </w:rPr>
        <w:t>sus Municipios.</w:t>
      </w:r>
    </w:p>
    <w:p w14:paraId="32DB3BC4" w14:textId="77777777" w:rsidR="00BC0F51" w:rsidRDefault="00BC0F51" w:rsidP="00BC0F51">
      <w:pPr>
        <w:pStyle w:val="Textoindependiente"/>
        <w:spacing w:before="8"/>
        <w:rPr>
          <w:sz w:val="23"/>
        </w:rPr>
      </w:pPr>
    </w:p>
    <w:p w14:paraId="1F90A546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Fiscalización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Superior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Michoacán.</w:t>
      </w:r>
    </w:p>
    <w:p w14:paraId="0B212475" w14:textId="77777777" w:rsidR="00BC0F51" w:rsidRDefault="00BC0F51" w:rsidP="00BC0F51">
      <w:pPr>
        <w:pStyle w:val="Textoindependiente"/>
      </w:pPr>
    </w:p>
    <w:p w14:paraId="11804E8F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Hacienda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Michoacán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Ocampo.</w:t>
      </w:r>
    </w:p>
    <w:p w14:paraId="02528451" w14:textId="77777777" w:rsidR="00BC0F51" w:rsidRDefault="00BC0F51" w:rsidP="00BC0F51">
      <w:pPr>
        <w:pStyle w:val="Textoindependiente"/>
        <w:spacing w:before="7"/>
        <w:rPr>
          <w:sz w:val="23"/>
        </w:rPr>
      </w:pPr>
    </w:p>
    <w:p w14:paraId="32AACC07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rPr>
          <w:sz w:val="24"/>
        </w:rPr>
      </w:pPr>
      <w:r>
        <w:rPr>
          <w:sz w:val="24"/>
        </w:rPr>
        <w:t>Ley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Hacienda</w:t>
      </w:r>
      <w:r>
        <w:rPr>
          <w:spacing w:val="-3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Michoacán.</w:t>
      </w:r>
    </w:p>
    <w:p w14:paraId="5D61EFA7" w14:textId="77777777" w:rsidR="00BC0F51" w:rsidRDefault="00BC0F51" w:rsidP="00BC0F51">
      <w:pPr>
        <w:pStyle w:val="Textoindependiente"/>
        <w:spacing w:before="9"/>
        <w:rPr>
          <w:sz w:val="23"/>
        </w:rPr>
      </w:pPr>
    </w:p>
    <w:p w14:paraId="1133B29C" w14:textId="0E70513D" w:rsidR="00BC0F51" w:rsidRPr="00BC0F51" w:rsidRDefault="00BC0F51" w:rsidP="00BC0F51">
      <w:pPr>
        <w:pStyle w:val="Prrafodelista"/>
        <w:numPr>
          <w:ilvl w:val="0"/>
          <w:numId w:val="92"/>
        </w:numPr>
        <w:spacing w:line="237" w:lineRule="auto"/>
        <w:ind w:right="1316"/>
        <w:jc w:val="both"/>
        <w:rPr>
          <w:sz w:val="24"/>
        </w:rPr>
      </w:pPr>
      <w:r>
        <w:rPr>
          <w:sz w:val="24"/>
        </w:rPr>
        <w:t xml:space="preserve">Ley de Ingresos del Municipio de </w:t>
      </w:r>
      <w:r w:rsidR="005A7BCA">
        <w:rPr>
          <w:sz w:val="24"/>
        </w:rPr>
        <w:t xml:space="preserve">Uruapan del </w:t>
      </w:r>
      <w:proofErr w:type="gramStart"/>
      <w:r w:rsidR="005A7BCA">
        <w:rPr>
          <w:sz w:val="24"/>
        </w:rPr>
        <w:t>Progreso</w:t>
      </w:r>
      <w:r w:rsidR="00212C53">
        <w:rPr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Michoacán, para el Ejercicio Fiscal</w:t>
      </w:r>
      <w:r>
        <w:rPr>
          <w:spacing w:val="1"/>
          <w:sz w:val="24"/>
        </w:rPr>
        <w:t xml:space="preserve"> </w:t>
      </w:r>
      <w:r>
        <w:rPr>
          <w:sz w:val="24"/>
        </w:rPr>
        <w:t>vigente.</w:t>
      </w:r>
    </w:p>
    <w:p w14:paraId="0757D574" w14:textId="77777777" w:rsidR="00BC0F51" w:rsidRDefault="00BC0F51" w:rsidP="00BC0F51">
      <w:pPr>
        <w:pStyle w:val="Textoindependiente"/>
        <w:spacing w:before="10"/>
        <w:rPr>
          <w:sz w:val="23"/>
        </w:rPr>
      </w:pPr>
    </w:p>
    <w:p w14:paraId="4FA48141" w14:textId="77777777" w:rsidR="00BC0F51" w:rsidRDefault="00BC0F51" w:rsidP="00BC0F51">
      <w:pPr>
        <w:pStyle w:val="Prrafodelista"/>
        <w:numPr>
          <w:ilvl w:val="0"/>
          <w:numId w:val="92"/>
        </w:numPr>
        <w:tabs>
          <w:tab w:val="left" w:pos="2280"/>
          <w:tab w:val="left" w:pos="2281"/>
        </w:tabs>
        <w:spacing w:line="237" w:lineRule="auto"/>
        <w:ind w:right="1322"/>
        <w:rPr>
          <w:sz w:val="24"/>
        </w:rPr>
      </w:pPr>
      <w:r>
        <w:rPr>
          <w:sz w:val="24"/>
        </w:rPr>
        <w:t>Dictamen de Aprobación del Presupuesto de Ingresos y Presupuesto de Egresos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Ejercicio</w:t>
      </w:r>
      <w:r>
        <w:rPr>
          <w:spacing w:val="-4"/>
          <w:sz w:val="24"/>
        </w:rPr>
        <w:t xml:space="preserve"> </w:t>
      </w:r>
      <w:r>
        <w:rPr>
          <w:sz w:val="24"/>
        </w:rPr>
        <w:t>Fiscal</w:t>
      </w:r>
      <w:r>
        <w:rPr>
          <w:spacing w:val="8"/>
          <w:sz w:val="24"/>
        </w:rPr>
        <w:t xml:space="preserve"> </w:t>
      </w:r>
      <w:r>
        <w:rPr>
          <w:sz w:val="24"/>
        </w:rPr>
        <w:t>vigente.</w:t>
      </w:r>
    </w:p>
    <w:p w14:paraId="74FF8AB4" w14:textId="77777777" w:rsidR="00BC0F51" w:rsidRDefault="00BC0F51" w:rsidP="00BC0F51">
      <w:pPr>
        <w:pStyle w:val="Textoindependiente"/>
        <w:spacing w:before="8"/>
        <w:rPr>
          <w:sz w:val="23"/>
        </w:rPr>
      </w:pPr>
    </w:p>
    <w:p w14:paraId="0A791168" w14:textId="7FDF535A" w:rsidR="00BC0F51" w:rsidRPr="00BC0F51" w:rsidRDefault="00BC0F51" w:rsidP="0091102A">
      <w:pPr>
        <w:pStyle w:val="Textoindependiente"/>
        <w:spacing w:line="360" w:lineRule="auto"/>
        <w:ind w:left="1555" w:right="1400" w:hanging="10"/>
        <w:jc w:val="both"/>
        <w:sectPr w:rsidR="00BC0F51" w:rsidRPr="00BC0F51">
          <w:pgSz w:w="12240" w:h="15840"/>
          <w:pgMar w:top="1640" w:right="0" w:bottom="1640" w:left="0" w:header="192" w:footer="1453" w:gutter="0"/>
          <w:cols w:space="720"/>
        </w:sectPr>
      </w:pPr>
      <w:r>
        <w:t>Con fundamento en los artículo</w:t>
      </w:r>
      <w:r w:rsidR="00D8492D">
        <w:t>s 40, inciso c), fracción IV, 73, fracciones III y V, y 76</w:t>
      </w:r>
      <w:r>
        <w:rPr>
          <w:spacing w:val="1"/>
        </w:rPr>
        <w:t xml:space="preserve"> </w:t>
      </w:r>
      <w:r>
        <w:t>fracciones II y III de la Ley Orgánica Municipal del Estado de Michoacán de Ocampo;</w:t>
      </w:r>
      <w:r>
        <w:rPr>
          <w:spacing w:val="1"/>
        </w:rPr>
        <w:t xml:space="preserve"> </w:t>
      </w:r>
      <w:r>
        <w:t>1º,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Hacendaria,</w:t>
      </w:r>
      <w:r>
        <w:rPr>
          <w:spacing w:val="1"/>
        </w:rPr>
        <w:t xml:space="preserve"> </w:t>
      </w:r>
      <w:r>
        <w:t>Presupuesto,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Contabilidad</w:t>
      </w:r>
      <w:r>
        <w:rPr>
          <w:spacing w:val="16"/>
        </w:rPr>
        <w:t xml:space="preserve"> </w:t>
      </w:r>
      <w:r>
        <w:t>Gubernamental</w:t>
      </w:r>
      <w:r>
        <w:rPr>
          <w:spacing w:val="20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Estado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Michoacán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Ocampo,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emite</w:t>
      </w:r>
      <w:r>
        <w:rPr>
          <w:spacing w:val="17"/>
        </w:rPr>
        <w:t xml:space="preserve"> </w:t>
      </w:r>
      <w:r>
        <w:t>el presente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Egresos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Fiscal</w:t>
      </w:r>
      <w:r>
        <w:rPr>
          <w:spacing w:val="14"/>
        </w:rPr>
        <w:t xml:space="preserve"> </w:t>
      </w:r>
      <w:r w:rsidR="0091102A">
        <w:t>vigente, l</w:t>
      </w:r>
      <w:r>
        <w:t>as disposiciones contenidas en</w:t>
      </w:r>
      <w:r>
        <w:rPr>
          <w:spacing w:val="66"/>
        </w:rPr>
        <w:t xml:space="preserve"> </w:t>
      </w:r>
      <w:r>
        <w:t>el presente Manual son de observancia obligatoria</w:t>
      </w:r>
      <w:r>
        <w:rPr>
          <w:spacing w:val="1"/>
        </w:rPr>
        <w:t xml:space="preserve"> </w:t>
      </w:r>
      <w:r>
        <w:t>para todas las Dependencias y Entidades de la Administración Pública Municipal de</w:t>
      </w:r>
      <w:r>
        <w:rPr>
          <w:spacing w:val="1"/>
        </w:rPr>
        <w:t xml:space="preserve"> </w:t>
      </w:r>
      <w:r w:rsidR="005A7BCA">
        <w:t>Uruapan del Progreso</w:t>
      </w:r>
      <w:r w:rsidR="00BA00C5">
        <w:t xml:space="preserve"> </w:t>
      </w:r>
      <w:r>
        <w:t>, Michoacán, quienes se sujetarán a las mismas en lo que no se contraponga a</w:t>
      </w:r>
      <w:r>
        <w:rPr>
          <w:spacing w:val="1"/>
        </w:rPr>
        <w:t xml:space="preserve"> </w:t>
      </w:r>
      <w:r>
        <w:t>los ordenamientos legales que las rigen, realizando sus actividades con sujeción a los</w:t>
      </w:r>
      <w:r>
        <w:rPr>
          <w:spacing w:val="1"/>
        </w:rPr>
        <w:t xml:space="preserve"> </w:t>
      </w:r>
      <w:r>
        <w:t>objetivos y metas de los programas aprobados en el Dictamen del Presupuesto de</w:t>
      </w:r>
      <w:r>
        <w:rPr>
          <w:spacing w:val="1"/>
        </w:rPr>
        <w:t xml:space="preserve"> </w:t>
      </w:r>
      <w:r w:rsidR="0006111E">
        <w:t xml:space="preserve">Egresos del Municipio de </w:t>
      </w:r>
      <w:r w:rsidR="005A7BCA">
        <w:t>Uruapan del Progreso</w:t>
      </w:r>
      <w:r w:rsidR="00BA00C5">
        <w:t xml:space="preserve"> </w:t>
      </w:r>
      <w:r>
        <w:t xml:space="preserve"> para el Ejercicio Fiscal</w:t>
      </w:r>
      <w:r>
        <w:rPr>
          <w:spacing w:val="1"/>
        </w:rPr>
        <w:t xml:space="preserve"> </w:t>
      </w:r>
      <w:r>
        <w:t>vigente y conforme a los</w:t>
      </w:r>
      <w:r>
        <w:rPr>
          <w:spacing w:val="1"/>
        </w:rPr>
        <w:t xml:space="preserve"> </w:t>
      </w:r>
      <w:r>
        <w:t>objetivos, estrategias y prioridades establecidas en el Plan Municipal de Desarrollo</w:t>
      </w:r>
      <w:r>
        <w:rPr>
          <w:spacing w:val="1"/>
        </w:rPr>
        <w:t xml:space="preserve"> </w:t>
      </w:r>
      <w:r>
        <w:t>vigente; su inobservancia por parte de los/as servidores/as públicos/as, será objeto de</w:t>
      </w:r>
      <w:r>
        <w:rPr>
          <w:spacing w:val="1"/>
        </w:rPr>
        <w:t xml:space="preserve"> </w:t>
      </w:r>
      <w:r>
        <w:t>sanción en los términos que disponga la Ley de Responsabilidades de los Servidores</w:t>
      </w:r>
      <w:r>
        <w:rPr>
          <w:spacing w:val="1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Estado de</w:t>
      </w:r>
      <w:r>
        <w:rPr>
          <w:spacing w:val="-5"/>
        </w:rPr>
        <w:t xml:space="preserve"> </w:t>
      </w:r>
      <w:r>
        <w:t>Michoacán</w:t>
      </w:r>
      <w:r w:rsidR="0091102A">
        <w:t>.</w:t>
      </w:r>
    </w:p>
    <w:p w14:paraId="619D798D" w14:textId="77777777" w:rsidR="007C2F28" w:rsidRDefault="00BC0F51" w:rsidP="00D8492D">
      <w:pPr>
        <w:tabs>
          <w:tab w:val="left" w:pos="1997"/>
          <w:tab w:val="left" w:pos="2297"/>
        </w:tabs>
        <w:rPr>
          <w:sz w:val="26"/>
        </w:rPr>
      </w:pPr>
      <w:r>
        <w:rPr>
          <w:sz w:val="24"/>
        </w:rPr>
        <w:lastRenderedPageBreak/>
        <w:tab/>
      </w:r>
    </w:p>
    <w:p w14:paraId="714D0DF5" w14:textId="77777777" w:rsidR="007C2F28" w:rsidRDefault="00936707">
      <w:pPr>
        <w:pStyle w:val="Ttulo7"/>
        <w:spacing w:before="183"/>
        <w:ind w:left="1521" w:right="1573"/>
        <w:jc w:val="center"/>
      </w:pPr>
      <w:r>
        <w:t>CAPÍTULO</w:t>
      </w:r>
      <w:r>
        <w:rPr>
          <w:spacing w:val="-1"/>
        </w:rPr>
        <w:t xml:space="preserve"> </w:t>
      </w:r>
      <w:r>
        <w:t>I</w:t>
      </w:r>
    </w:p>
    <w:p w14:paraId="341D53E2" w14:textId="77777777" w:rsidR="007C2F28" w:rsidRDefault="00936707">
      <w:pPr>
        <w:spacing w:before="233"/>
        <w:ind w:left="1476" w:right="161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EJERCICIO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GASTO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PÚBLICO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ENFOQUE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RESULTADOS</w:t>
      </w:r>
    </w:p>
    <w:p w14:paraId="6427E3E2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695E4CAF" w14:textId="77777777" w:rsidR="007C2F28" w:rsidRDefault="00936707">
      <w:pPr>
        <w:pStyle w:val="Ttulo7"/>
        <w:numPr>
          <w:ilvl w:val="1"/>
          <w:numId w:val="91"/>
        </w:numPr>
        <w:tabs>
          <w:tab w:val="left" w:pos="1959"/>
        </w:tabs>
        <w:ind w:hanging="399"/>
      </w:pPr>
      <w:r>
        <w:t>Disposiciones</w:t>
      </w:r>
      <w:r>
        <w:rPr>
          <w:spacing w:val="-5"/>
        </w:rPr>
        <w:t xml:space="preserve"> </w:t>
      </w:r>
      <w:r>
        <w:t>Generales.</w:t>
      </w:r>
    </w:p>
    <w:p w14:paraId="61B0D1E1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57708BB0" w14:textId="77777777" w:rsidR="007C2F28" w:rsidRDefault="00936707">
      <w:pPr>
        <w:pStyle w:val="Textoindependiente"/>
        <w:spacing w:line="235" w:lineRule="auto"/>
        <w:ind w:left="1555" w:right="1617" w:hanging="10"/>
        <w:jc w:val="both"/>
      </w:pPr>
      <w:r>
        <w:t>La línea estratégica de todas las políticas del gasto público municipal, es la estricta</w:t>
      </w:r>
      <w:r>
        <w:rPr>
          <w:spacing w:val="1"/>
        </w:rPr>
        <w:t xml:space="preserve"> </w:t>
      </w:r>
      <w:r>
        <w:t>observancia de los criterios de: legalidad, honestidad, eficiencia, eficacia, economía,</w:t>
      </w:r>
      <w:r>
        <w:rPr>
          <w:spacing w:val="1"/>
        </w:rPr>
        <w:t xml:space="preserve"> </w:t>
      </w:r>
      <w:r>
        <w:t>racionalidad, austeridad, transparencia, control y rendición de cuentas en el ejercicio</w:t>
      </w:r>
      <w:r>
        <w:rPr>
          <w:spacing w:val="1"/>
        </w:rPr>
        <w:t xml:space="preserve"> </w:t>
      </w:r>
      <w:r>
        <w:t>del gasto público. De manera tal que, todas las Dependencias y Entidades de la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se caractericen</w:t>
      </w:r>
      <w:r>
        <w:rPr>
          <w:spacing w:val="-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cercanía</w:t>
      </w:r>
      <w:r>
        <w:rPr>
          <w:spacing w:val="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 gente.</w:t>
      </w:r>
    </w:p>
    <w:p w14:paraId="13ABCECF" w14:textId="77777777" w:rsidR="007C2F28" w:rsidRDefault="007C2F28">
      <w:pPr>
        <w:pStyle w:val="Textoindependiente"/>
        <w:rPr>
          <w:sz w:val="21"/>
        </w:rPr>
      </w:pPr>
    </w:p>
    <w:p w14:paraId="412995F1" w14:textId="15F51EF5" w:rsidR="007C2F28" w:rsidRDefault="00936707">
      <w:pPr>
        <w:pStyle w:val="Textoindependiente"/>
        <w:spacing w:line="235" w:lineRule="auto"/>
        <w:ind w:left="1555" w:right="1625" w:hanging="10"/>
        <w:jc w:val="both"/>
      </w:pPr>
      <w:r>
        <w:t>Es importante resaltar que el destino de los recursos públicos aprobados por el</w:t>
      </w:r>
      <w:r>
        <w:rPr>
          <w:spacing w:val="1"/>
        </w:rPr>
        <w:t xml:space="preserve"> </w:t>
      </w:r>
      <w:r w:rsidR="0091102A">
        <w:t xml:space="preserve">Ayuntamiento de </w:t>
      </w:r>
      <w:r w:rsidR="005A7BCA">
        <w:t xml:space="preserve">Uruapan del </w:t>
      </w:r>
      <w:proofErr w:type="gramStart"/>
      <w:r w:rsidR="005A7BCA">
        <w:t>Progreso</w:t>
      </w:r>
      <w:r w:rsidR="00BA00C5">
        <w:t xml:space="preserve"> </w:t>
      </w:r>
      <w:r>
        <w:t>,</w:t>
      </w:r>
      <w:proofErr w:type="gramEnd"/>
      <w:r>
        <w:t xml:space="preserve"> Michoacán, se encuentran establecidos en el Presupuesto</w:t>
      </w:r>
      <w:r>
        <w:rPr>
          <w:spacing w:val="-64"/>
        </w:rPr>
        <w:t xml:space="preserve"> </w:t>
      </w:r>
      <w:r>
        <w:t>de Egresos para el Ejercicio Fiscal vigente y vinculados de manera directa con el</w:t>
      </w:r>
      <w:r>
        <w:rPr>
          <w:spacing w:val="1"/>
        </w:rPr>
        <w:t xml:space="preserve"> </w:t>
      </w:r>
      <w:r>
        <w:t>cumplimiento de los objetivos del Plan Municipal de Desarrollo, por lo cual queda</w:t>
      </w:r>
      <w:r>
        <w:rPr>
          <w:spacing w:val="1"/>
        </w:rPr>
        <w:t xml:space="preserve"> </w:t>
      </w:r>
      <w:r>
        <w:t>limitada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discrecionalidad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los/as</w:t>
      </w:r>
      <w:r>
        <w:rPr>
          <w:spacing w:val="1"/>
        </w:rPr>
        <w:t xml:space="preserve"> </w:t>
      </w:r>
      <w:r>
        <w:t>funcionarios/as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en su</w:t>
      </w:r>
      <w:r>
        <w:rPr>
          <w:spacing w:val="-4"/>
        </w:rPr>
        <w:t xml:space="preserve"> </w:t>
      </w:r>
      <w:r>
        <w:t>aplicación y</w:t>
      </w:r>
      <w:r>
        <w:rPr>
          <w:spacing w:val="-4"/>
        </w:rPr>
        <w:t xml:space="preserve"> </w:t>
      </w:r>
      <w:r>
        <w:t>ejercicio.</w:t>
      </w:r>
    </w:p>
    <w:p w14:paraId="736A27F9" w14:textId="77777777" w:rsidR="007C2F28" w:rsidRDefault="007C2F28">
      <w:pPr>
        <w:pStyle w:val="Textoindependiente"/>
        <w:spacing w:before="8"/>
        <w:rPr>
          <w:sz w:val="25"/>
        </w:rPr>
      </w:pPr>
    </w:p>
    <w:p w14:paraId="4A8C6B1A" w14:textId="77777777" w:rsidR="007C2F28" w:rsidRDefault="00936707">
      <w:pPr>
        <w:pStyle w:val="Textoindependiente"/>
        <w:spacing w:line="237" w:lineRule="auto"/>
        <w:ind w:left="1555" w:right="1617" w:hanging="10"/>
        <w:jc w:val="both"/>
      </w:pPr>
      <w:r>
        <w:t>En la ejecución del gasto, los/as Titulares de las Dependencias y Entidades deberán</w:t>
      </w:r>
      <w:r>
        <w:rPr>
          <w:spacing w:val="1"/>
        </w:rPr>
        <w:t xml:space="preserve"> </w:t>
      </w:r>
      <w:r>
        <w:t>sujetarse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disposiciones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10"/>
        </w:rPr>
        <w:t xml:space="preserve"> </w:t>
      </w:r>
      <w:r>
        <w:t>Manual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realizar</w:t>
      </w:r>
      <w:r>
        <w:rPr>
          <w:spacing w:val="10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actividades</w:t>
      </w:r>
      <w:r>
        <w:rPr>
          <w:spacing w:val="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sujeción</w:t>
      </w:r>
      <w:r>
        <w:rPr>
          <w:spacing w:val="-64"/>
        </w:rPr>
        <w:t xml:space="preserve"> </w:t>
      </w:r>
      <w:r>
        <w:t>a los objetivos y metas de los programas y proyectos aprobados en el Presupuesto</w:t>
      </w:r>
      <w:r>
        <w:rPr>
          <w:spacing w:val="1"/>
        </w:rPr>
        <w:t xml:space="preserve"> </w:t>
      </w:r>
      <w:r>
        <w:t>de Egresos para el Ejercicio Fiscal vigente y conforme a los objetivos, estrategias y</w:t>
      </w:r>
      <w:r>
        <w:rPr>
          <w:spacing w:val="1"/>
        </w:rPr>
        <w:t xml:space="preserve"> </w:t>
      </w:r>
      <w:r>
        <w:t>prioridades</w:t>
      </w:r>
      <w:r>
        <w:rPr>
          <w:spacing w:val="-1"/>
        </w:rPr>
        <w:t xml:space="preserve"> </w:t>
      </w:r>
      <w:r>
        <w:t>establecidas en</w:t>
      </w:r>
      <w:r>
        <w:rPr>
          <w:spacing w:val="-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Desarrollo.</w:t>
      </w:r>
    </w:p>
    <w:p w14:paraId="07F590CD" w14:textId="77777777" w:rsidR="007C2F28" w:rsidRDefault="00936707">
      <w:pPr>
        <w:pStyle w:val="Textoindependiente"/>
        <w:spacing w:before="230" w:line="235" w:lineRule="auto"/>
        <w:ind w:left="1555" w:right="1627" w:hanging="10"/>
        <w:jc w:val="both"/>
      </w:pP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general y obligatoria que las unidades responsables y ejecutoras del gasto deberán</w:t>
      </w:r>
      <w:r>
        <w:rPr>
          <w:spacing w:val="1"/>
        </w:rPr>
        <w:t xml:space="preserve"> </w:t>
      </w:r>
      <w:r>
        <w:t>observar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ejercicio,</w:t>
      </w:r>
      <w:r>
        <w:rPr>
          <w:spacing w:val="-5"/>
        </w:rPr>
        <w:t xml:space="preserve"> </w:t>
      </w:r>
      <w:r>
        <w:t>registro,</w:t>
      </w:r>
      <w:r>
        <w:rPr>
          <w:spacing w:val="-1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gasto público.</w:t>
      </w:r>
    </w:p>
    <w:p w14:paraId="72C0BF78" w14:textId="77777777" w:rsidR="007C2F28" w:rsidRDefault="007C2F28">
      <w:pPr>
        <w:pStyle w:val="Textoindependiente"/>
        <w:spacing w:before="1"/>
        <w:rPr>
          <w:sz w:val="21"/>
        </w:rPr>
      </w:pPr>
    </w:p>
    <w:p w14:paraId="677E44DE" w14:textId="77777777" w:rsidR="007C2F28" w:rsidRDefault="00936707">
      <w:pPr>
        <w:pStyle w:val="Textoindependiente"/>
        <w:spacing w:line="232" w:lineRule="auto"/>
        <w:ind w:left="1555" w:right="1623" w:hanging="10"/>
        <w:jc w:val="both"/>
      </w:pPr>
      <w:r>
        <w:t>Para la correcta interpretación del presente Manual</w:t>
      </w:r>
      <w:r>
        <w:rPr>
          <w:spacing w:val="1"/>
        </w:rPr>
        <w:t xml:space="preserve"> </w:t>
      </w:r>
      <w:r>
        <w:t>se observará el glosario de</w:t>
      </w:r>
      <w:r>
        <w:rPr>
          <w:spacing w:val="1"/>
        </w:rPr>
        <w:t xml:space="preserve"> </w:t>
      </w:r>
      <w:r>
        <w:t>términos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Manual,</w:t>
      </w:r>
      <w:r>
        <w:rPr>
          <w:spacing w:val="-1"/>
        </w:rPr>
        <w:t xml:space="preserve"> </w:t>
      </w:r>
      <w:r>
        <w:t>así como las</w:t>
      </w:r>
      <w:r>
        <w:rPr>
          <w:spacing w:val="-1"/>
        </w:rPr>
        <w:t xml:space="preserve"> </w:t>
      </w:r>
      <w:r>
        <w:t>siguientes</w:t>
      </w:r>
      <w:r>
        <w:rPr>
          <w:spacing w:val="-10"/>
        </w:rPr>
        <w:t xml:space="preserve"> </w:t>
      </w:r>
      <w:r>
        <w:t>definiciones:</w:t>
      </w:r>
    </w:p>
    <w:p w14:paraId="7224F69A" w14:textId="77777777" w:rsidR="007C2F28" w:rsidRDefault="00936707">
      <w:pPr>
        <w:pStyle w:val="Textoindependiente"/>
        <w:spacing w:before="228" w:line="237" w:lineRule="auto"/>
        <w:ind w:left="1555" w:right="1617" w:hanging="10"/>
        <w:jc w:val="both"/>
      </w:pPr>
      <w:r>
        <w:rPr>
          <w:rFonts w:ascii="Arial" w:hAnsi="Arial"/>
          <w:b/>
        </w:rPr>
        <w:t xml:space="preserve">ACTA: </w:t>
      </w:r>
      <w:r>
        <w:t>Documento en el que se hace constar, por la o las personas facultadas para</w:t>
      </w:r>
      <w:r>
        <w:rPr>
          <w:spacing w:val="1"/>
        </w:rPr>
        <w:t xml:space="preserve"> </w:t>
      </w:r>
      <w:r>
        <w:t>extenderla, la relatoría de lo acontecido durante la celebración de una asamblea,</w:t>
      </w:r>
      <w:r>
        <w:rPr>
          <w:spacing w:val="1"/>
        </w:rPr>
        <w:t xml:space="preserve"> </w:t>
      </w:r>
      <w:r>
        <w:t>congreso, sesión, administrativa o reunión de cualquier naturaleza, así como de los</w:t>
      </w:r>
      <w:r>
        <w:rPr>
          <w:spacing w:val="1"/>
        </w:rPr>
        <w:t xml:space="preserve"> </w:t>
      </w:r>
      <w:r>
        <w:t>acuerdos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decisiones</w:t>
      </w:r>
      <w:r>
        <w:rPr>
          <w:spacing w:val="-5"/>
        </w:rPr>
        <w:t xml:space="preserve"> </w:t>
      </w:r>
      <w:r>
        <w:t>tomados,</w:t>
      </w:r>
      <w:r>
        <w:rPr>
          <w:spacing w:val="-1"/>
        </w:rPr>
        <w:t xml:space="preserve"> </w:t>
      </w:r>
      <w:r>
        <w:t>para mejor</w:t>
      </w:r>
      <w:r>
        <w:rPr>
          <w:spacing w:val="1"/>
        </w:rPr>
        <w:t xml:space="preserve"> </w:t>
      </w:r>
      <w:r>
        <w:t>constancia.</w:t>
      </w:r>
    </w:p>
    <w:p w14:paraId="0F1558C0" w14:textId="77777777" w:rsidR="007C2F28" w:rsidRDefault="00936707">
      <w:pPr>
        <w:pStyle w:val="Ttulo7"/>
        <w:spacing w:before="149" w:line="275" w:lineRule="exact"/>
        <w:ind w:left="1521" w:right="1599"/>
        <w:jc w:val="center"/>
        <w:rPr>
          <w:rFonts w:ascii="Arial MT"/>
          <w:b w:val="0"/>
        </w:rPr>
      </w:pPr>
      <w:r>
        <w:t>ADEUDOS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EJERCICIOS</w:t>
      </w:r>
      <w:r>
        <w:rPr>
          <w:spacing w:val="54"/>
        </w:rPr>
        <w:t xml:space="preserve"> </w:t>
      </w:r>
      <w:r>
        <w:t>FISCALES</w:t>
      </w:r>
      <w:r>
        <w:rPr>
          <w:spacing w:val="58"/>
        </w:rPr>
        <w:t xml:space="preserve"> </w:t>
      </w:r>
      <w:r>
        <w:t>ANTERIORES</w:t>
      </w:r>
      <w:r>
        <w:rPr>
          <w:spacing w:val="53"/>
        </w:rPr>
        <w:t xml:space="preserve"> </w:t>
      </w:r>
      <w:r>
        <w:t>(ADEFAS):</w:t>
      </w:r>
      <w:r>
        <w:rPr>
          <w:spacing w:val="64"/>
        </w:rPr>
        <w:t xml:space="preserve"> </w:t>
      </w:r>
      <w:r>
        <w:rPr>
          <w:rFonts w:ascii="Arial MT"/>
          <w:b w:val="0"/>
        </w:rPr>
        <w:t>Conjunto</w:t>
      </w:r>
      <w:r>
        <w:rPr>
          <w:rFonts w:ascii="Arial MT"/>
          <w:b w:val="0"/>
          <w:spacing w:val="46"/>
        </w:rPr>
        <w:t xml:space="preserve"> </w:t>
      </w:r>
      <w:r>
        <w:rPr>
          <w:rFonts w:ascii="Arial MT"/>
          <w:b w:val="0"/>
        </w:rPr>
        <w:t>de</w:t>
      </w:r>
    </w:p>
    <w:p w14:paraId="40FA7951" w14:textId="77777777" w:rsidR="007C2F28" w:rsidRDefault="00936707">
      <w:pPr>
        <w:pStyle w:val="Textoindependiente"/>
        <w:spacing w:before="3" w:line="235" w:lineRule="auto"/>
        <w:ind w:left="1555" w:right="1622"/>
        <w:jc w:val="both"/>
      </w:pPr>
      <w:r>
        <w:t>obligaciones contraídas, devengadas, contabilizadas y autorizadas dentro de las</w:t>
      </w:r>
      <w:r>
        <w:rPr>
          <w:spacing w:val="1"/>
        </w:rPr>
        <w:t xml:space="preserve"> </w:t>
      </w:r>
      <w:r>
        <w:t>asignaciones presupuestarias que no fueron liquidadas al término del cierre del</w:t>
      </w:r>
      <w:r>
        <w:rPr>
          <w:spacing w:val="1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>correspondiente.</w:t>
      </w:r>
    </w:p>
    <w:p w14:paraId="640D01C6" w14:textId="77777777" w:rsidR="007C2F28" w:rsidRDefault="007C2F28">
      <w:pPr>
        <w:pStyle w:val="Textoindependiente"/>
        <w:spacing w:before="10"/>
      </w:pPr>
    </w:p>
    <w:p w14:paraId="6209F19A" w14:textId="77777777" w:rsidR="007C2F28" w:rsidRDefault="00936707">
      <w:pPr>
        <w:pStyle w:val="Textoindependiente"/>
        <w:spacing w:line="237" w:lineRule="auto"/>
        <w:ind w:left="1555" w:right="1628" w:hanging="10"/>
        <w:jc w:val="both"/>
      </w:pPr>
      <w:r>
        <w:rPr>
          <w:rFonts w:ascii="Arial" w:hAnsi="Arial"/>
          <w:b/>
        </w:rPr>
        <w:t xml:space="preserve">ADJUDICACIÓN: </w:t>
      </w:r>
      <w:r>
        <w:t>Es el acto administrativo en virtud del cual se asigna un contrato a</w:t>
      </w:r>
      <w:r>
        <w:rPr>
          <w:spacing w:val="-64"/>
        </w:rPr>
        <w:t xml:space="preserve"> </w:t>
      </w:r>
      <w:r>
        <w:t>un contratista, proveedor o prestador de servicios, por haber cumplido con todos los</w:t>
      </w:r>
      <w:r>
        <w:rPr>
          <w:spacing w:val="1"/>
        </w:rPr>
        <w:t xml:space="preserve"> </w:t>
      </w:r>
      <w:r>
        <w:t>requisitos</w:t>
      </w:r>
      <w:r>
        <w:rPr>
          <w:spacing w:val="3"/>
        </w:rPr>
        <w:t xml:space="preserve"> </w:t>
      </w:r>
      <w:r>
        <w:t>establecidos</w:t>
      </w:r>
      <w:r>
        <w:rPr>
          <w:spacing w:val="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bases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licitación,</w:t>
      </w:r>
      <w:r>
        <w:rPr>
          <w:spacing w:val="4"/>
        </w:rPr>
        <w:t xml:space="preserve"> </w:t>
      </w:r>
      <w:r>
        <w:t>así</w:t>
      </w:r>
      <w:r>
        <w:rPr>
          <w:spacing w:val="3"/>
        </w:rPr>
        <w:t xml:space="preserve"> </w:t>
      </w:r>
      <w:r>
        <w:t>como,</w:t>
      </w:r>
      <w:r>
        <w:rPr>
          <w:spacing w:val="4"/>
        </w:rPr>
        <w:t xml:space="preserve"> </w:t>
      </w:r>
      <w:r>
        <w:t>por</w:t>
      </w:r>
    </w:p>
    <w:p w14:paraId="328697A2" w14:textId="77777777" w:rsidR="007C2F28" w:rsidRDefault="007C2F28">
      <w:pPr>
        <w:spacing w:line="237" w:lineRule="auto"/>
        <w:jc w:val="both"/>
        <w:sectPr w:rsidR="007C2F28">
          <w:headerReference w:type="default" r:id="rId10"/>
          <w:footerReference w:type="default" r:id="rId11"/>
          <w:pgSz w:w="12240" w:h="15840"/>
          <w:pgMar w:top="1640" w:right="0" w:bottom="1780" w:left="0" w:header="192" w:footer="1582" w:gutter="0"/>
          <w:cols w:space="720"/>
        </w:sectPr>
      </w:pPr>
    </w:p>
    <w:p w14:paraId="7073F0E6" w14:textId="77777777" w:rsidR="00FD25A8" w:rsidRDefault="00936707" w:rsidP="00FD25A8">
      <w:pPr>
        <w:pStyle w:val="Textoindependiente"/>
        <w:spacing w:before="190" w:line="232" w:lineRule="auto"/>
        <w:ind w:left="1555" w:right="1596"/>
      </w:pPr>
      <w:r>
        <w:lastRenderedPageBreak/>
        <w:t>haber</w:t>
      </w:r>
      <w:r>
        <w:rPr>
          <w:spacing w:val="47"/>
        </w:rPr>
        <w:t xml:space="preserve"> </w:t>
      </w:r>
      <w:r>
        <w:t>presentado</w:t>
      </w:r>
      <w:r>
        <w:rPr>
          <w:spacing w:val="41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mejor</w:t>
      </w:r>
      <w:r>
        <w:rPr>
          <w:spacing w:val="47"/>
        </w:rPr>
        <w:t xml:space="preserve"> </w:t>
      </w:r>
      <w:r>
        <w:t>propuesta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cuanto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precio</w:t>
      </w:r>
      <w:r>
        <w:rPr>
          <w:spacing w:val="47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calidad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un</w:t>
      </w:r>
      <w:r>
        <w:rPr>
          <w:spacing w:val="46"/>
        </w:rPr>
        <w:t xml:space="preserve"> </w:t>
      </w:r>
      <w:r>
        <w:t>bien</w:t>
      </w:r>
      <w:r>
        <w:rPr>
          <w:spacing w:val="46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requiere</w:t>
      </w:r>
      <w:r>
        <w:rPr>
          <w:spacing w:val="-4"/>
        </w:rPr>
        <w:t xml:space="preserve"> </w:t>
      </w:r>
      <w:r>
        <w:t>la Administración</w:t>
      </w:r>
      <w:r>
        <w:rPr>
          <w:spacing w:val="-4"/>
        </w:rPr>
        <w:t xml:space="preserve"> </w:t>
      </w:r>
      <w:r>
        <w:t>Pública Municipal.</w:t>
      </w:r>
    </w:p>
    <w:p w14:paraId="2AED9999" w14:textId="77777777" w:rsidR="007C2F28" w:rsidRDefault="007C2F28">
      <w:pPr>
        <w:pStyle w:val="Textoindependiente"/>
        <w:spacing w:before="7"/>
        <w:rPr>
          <w:sz w:val="38"/>
        </w:rPr>
      </w:pPr>
    </w:p>
    <w:p w14:paraId="782A47BD" w14:textId="77777777" w:rsidR="007C2F28" w:rsidRDefault="00936707">
      <w:pPr>
        <w:pStyle w:val="Textoindependiente"/>
        <w:spacing w:line="237" w:lineRule="auto"/>
        <w:ind w:left="1555" w:right="1621" w:hanging="10"/>
        <w:jc w:val="both"/>
      </w:pPr>
      <w:r>
        <w:rPr>
          <w:rFonts w:ascii="Arial" w:hAnsi="Arial"/>
          <w:b/>
        </w:rPr>
        <w:t xml:space="preserve">ADMINISTRACIÓN DEL GASTO PÚBLICO: </w:t>
      </w:r>
      <w:r>
        <w:t>Conjunto de requerimientos que como</w:t>
      </w:r>
      <w:r>
        <w:rPr>
          <w:spacing w:val="1"/>
        </w:rPr>
        <w:t xml:space="preserve"> </w:t>
      </w:r>
      <w:r>
        <w:t>exigencia se deben cumplir para un ordenado y transparente manejo de los recursos</w:t>
      </w:r>
      <w:r>
        <w:rPr>
          <w:spacing w:val="-64"/>
        </w:rPr>
        <w:t xml:space="preserve"> </w:t>
      </w:r>
      <w:r>
        <w:t>públicos, con el fin de garantizar una adecuada economía, eficacia, imparcialidad,</w:t>
      </w:r>
      <w:r>
        <w:rPr>
          <w:spacing w:val="1"/>
        </w:rPr>
        <w:t xml:space="preserve"> </w:t>
      </w:r>
      <w:r>
        <w:t>eficiencia y honradez, que aseguren a favor del</w:t>
      </w:r>
      <w:r>
        <w:rPr>
          <w:spacing w:val="66"/>
        </w:rPr>
        <w:t xml:space="preserve"> </w:t>
      </w:r>
      <w:r>
        <w:t>Municipio las mejores condiciones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ejercicio</w:t>
      </w:r>
      <w:r>
        <w:rPr>
          <w:spacing w:val="-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gasto público.</w:t>
      </w:r>
    </w:p>
    <w:p w14:paraId="090F109B" w14:textId="77777777" w:rsidR="007C2F28" w:rsidRDefault="007C2F28">
      <w:pPr>
        <w:pStyle w:val="Textoindependiente"/>
      </w:pPr>
    </w:p>
    <w:p w14:paraId="21FCB000" w14:textId="77777777" w:rsidR="007C2F28" w:rsidRDefault="00936707">
      <w:pPr>
        <w:pStyle w:val="Textoindependiente"/>
        <w:spacing w:line="237" w:lineRule="auto"/>
        <w:ind w:left="1555" w:right="1633" w:hanging="10"/>
        <w:jc w:val="both"/>
      </w:pPr>
      <w:r>
        <w:rPr>
          <w:rFonts w:ascii="Arial" w:hAnsi="Arial"/>
          <w:b/>
        </w:rPr>
        <w:t>ADQUISICIÓN:</w:t>
      </w:r>
      <w:r>
        <w:rPr>
          <w:rFonts w:ascii="Arial" w:hAnsi="Arial"/>
          <w:b/>
          <w:spacing w:val="1"/>
        </w:rPr>
        <w:t xml:space="preserve"> </w:t>
      </w:r>
      <w:r>
        <w:t>Es el</w:t>
      </w:r>
      <w:r>
        <w:rPr>
          <w:spacing w:val="1"/>
        </w:rPr>
        <w:t xml:space="preserve"> </w:t>
      </w:r>
      <w:r>
        <w:t>acto o hecho en virtud del</w:t>
      </w:r>
      <w:r>
        <w:rPr>
          <w:spacing w:val="1"/>
        </w:rPr>
        <w:t xml:space="preserve"> </w:t>
      </w:r>
      <w:r>
        <w:t>cual una persona adquiere el</w:t>
      </w:r>
      <w:r>
        <w:rPr>
          <w:spacing w:val="1"/>
        </w:rPr>
        <w:t xml:space="preserve"> </w:t>
      </w:r>
      <w:r>
        <w:t>dominio o propiedad de una cosa mueble o inmueble o algún derecho real</w:t>
      </w:r>
      <w:r>
        <w:rPr>
          <w:spacing w:val="66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ella.</w:t>
      </w:r>
    </w:p>
    <w:p w14:paraId="75F8B17C" w14:textId="77777777" w:rsidR="007C2F28" w:rsidRDefault="007C2F28">
      <w:pPr>
        <w:pStyle w:val="Textoindependiente"/>
        <w:spacing w:before="2"/>
        <w:rPr>
          <w:sz w:val="25"/>
        </w:rPr>
      </w:pPr>
    </w:p>
    <w:p w14:paraId="60BDD8CE" w14:textId="77777777" w:rsidR="007C2F28" w:rsidRDefault="00936707">
      <w:pPr>
        <w:pStyle w:val="Textoindependiente"/>
        <w:spacing w:line="237" w:lineRule="auto"/>
        <w:ind w:left="1555" w:right="1627" w:hanging="10"/>
        <w:jc w:val="both"/>
      </w:pPr>
      <w:r>
        <w:rPr>
          <w:rFonts w:ascii="Arial" w:hAnsi="Arial"/>
          <w:b/>
        </w:rPr>
        <w:t xml:space="preserve">AYUNTAMIENTO: </w:t>
      </w:r>
      <w:r>
        <w:t>Es el órgano colegiado y deliberante que le compete la definición</w:t>
      </w:r>
      <w:r>
        <w:rPr>
          <w:spacing w:val="-64"/>
        </w:rPr>
        <w:t xml:space="preserve"> </w:t>
      </w:r>
      <w:r>
        <w:t>de las políticas generales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gobierno municipal, en 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 las leyes</w:t>
      </w:r>
      <w:r>
        <w:rPr>
          <w:spacing w:val="1"/>
        </w:rPr>
        <w:t xml:space="preserve"> </w:t>
      </w:r>
      <w:r>
        <w:t>aplicables,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integra por</w:t>
      </w:r>
      <w:r>
        <w:rPr>
          <w:spacing w:val="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Presidente,</w:t>
      </w:r>
      <w:r>
        <w:rPr>
          <w:spacing w:val="-4"/>
        </w:rPr>
        <w:t xml:space="preserve"> </w:t>
      </w:r>
      <w:r>
        <w:t>Síndico</w:t>
      </w:r>
      <w:r>
        <w:rPr>
          <w:spacing w:val="-1"/>
        </w:rPr>
        <w:t xml:space="preserve"> </w:t>
      </w:r>
      <w:r>
        <w:t>y Regidores.</w:t>
      </w:r>
    </w:p>
    <w:p w14:paraId="6E33534A" w14:textId="77777777" w:rsidR="007C2F28" w:rsidRDefault="007C2F28">
      <w:pPr>
        <w:pStyle w:val="Textoindependiente"/>
        <w:spacing w:before="9"/>
      </w:pPr>
    </w:p>
    <w:p w14:paraId="420F32C5" w14:textId="77777777" w:rsidR="007C2F28" w:rsidRDefault="00936707">
      <w:pPr>
        <w:pStyle w:val="Textoindependiente"/>
        <w:spacing w:line="237" w:lineRule="auto"/>
        <w:ind w:left="1555" w:right="1619" w:hanging="10"/>
        <w:jc w:val="both"/>
      </w:pPr>
      <w:r>
        <w:rPr>
          <w:rFonts w:ascii="Arial" w:hAnsi="Arial"/>
          <w:b/>
        </w:rPr>
        <w:t>CONTABILIDAD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GUBERNAMENTAL:</w:t>
      </w:r>
      <w:r>
        <w:rPr>
          <w:rFonts w:ascii="Arial" w:hAnsi="Arial"/>
          <w:b/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destinada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captar,</w:t>
      </w:r>
      <w:r>
        <w:rPr>
          <w:spacing w:val="1"/>
        </w:rPr>
        <w:t xml:space="preserve"> </w:t>
      </w:r>
      <w:r>
        <w:t>clasificar,</w:t>
      </w:r>
      <w:r>
        <w:rPr>
          <w:spacing w:val="1"/>
        </w:rPr>
        <w:t xml:space="preserve"> </w:t>
      </w:r>
      <w:r>
        <w:t>registrar, resumir, comunicar e interpretar las operaciones financieras realizadas por</w:t>
      </w:r>
      <w:r>
        <w:rPr>
          <w:spacing w:val="1"/>
        </w:rPr>
        <w:t xml:space="preserve"> </w:t>
      </w:r>
      <w:r>
        <w:t>los órganos públicos dentro de las actividades relacionadas con la estructuración y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 generar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</w:t>
      </w:r>
      <w:r>
        <w:rPr>
          <w:spacing w:val="66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darle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claridad,</w:t>
      </w:r>
      <w:r>
        <w:rPr>
          <w:spacing w:val="1"/>
        </w:rPr>
        <w:t xml:space="preserve"> </w:t>
      </w:r>
      <w:r>
        <w:t>transparencia,</w:t>
      </w:r>
      <w:r>
        <w:rPr>
          <w:spacing w:val="1"/>
        </w:rPr>
        <w:t xml:space="preserve"> </w:t>
      </w:r>
      <w:r>
        <w:t>uniformidad,</w:t>
      </w:r>
      <w:r>
        <w:rPr>
          <w:spacing w:val="1"/>
        </w:rPr>
        <w:t xml:space="preserve"> </w:t>
      </w:r>
      <w:r>
        <w:t>disciplina,</w:t>
      </w:r>
      <w:r>
        <w:rPr>
          <w:spacing w:val="1"/>
        </w:rPr>
        <w:t xml:space="preserve"> </w:t>
      </w:r>
      <w:r>
        <w:t>armonía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congruencia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requiere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elemental</w:t>
      </w:r>
      <w:r>
        <w:rPr>
          <w:spacing w:val="3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presupuestaria.</w:t>
      </w:r>
    </w:p>
    <w:p w14:paraId="5C1B9731" w14:textId="77777777" w:rsidR="007C2F28" w:rsidRDefault="007C2F28">
      <w:pPr>
        <w:pStyle w:val="Textoindependiente"/>
        <w:spacing w:before="9"/>
        <w:rPr>
          <w:sz w:val="23"/>
        </w:rPr>
      </w:pPr>
    </w:p>
    <w:p w14:paraId="298414A9" w14:textId="77777777" w:rsidR="007C2F28" w:rsidRDefault="00936707">
      <w:pPr>
        <w:pStyle w:val="Textoindependiente"/>
        <w:spacing w:before="1" w:line="242" w:lineRule="auto"/>
        <w:ind w:left="1555" w:right="1629" w:hanging="10"/>
        <w:jc w:val="both"/>
      </w:pPr>
      <w:r>
        <w:rPr>
          <w:rFonts w:ascii="Arial" w:hAnsi="Arial"/>
          <w:b/>
        </w:rPr>
        <w:t xml:space="preserve">CLASIFICADOR: </w:t>
      </w:r>
      <w:r>
        <w:t>Clasificador por Objeto del Gasto para la Administración Pública</w:t>
      </w:r>
      <w:r>
        <w:rPr>
          <w:spacing w:val="1"/>
        </w:rPr>
        <w:t xml:space="preserve"> </w:t>
      </w:r>
      <w:r>
        <w:t>Municipal;</w:t>
      </w:r>
    </w:p>
    <w:p w14:paraId="4B195369" w14:textId="77777777" w:rsidR="007C2F28" w:rsidRDefault="00936707">
      <w:pPr>
        <w:pStyle w:val="Textoindependiente"/>
        <w:spacing w:before="227" w:line="237" w:lineRule="auto"/>
        <w:ind w:left="1555" w:right="1630" w:hanging="10"/>
        <w:jc w:val="both"/>
      </w:pPr>
      <w:r>
        <w:rPr>
          <w:rFonts w:ascii="Arial" w:hAnsi="Arial"/>
          <w:b/>
        </w:rPr>
        <w:t xml:space="preserve">COMBUSTIBLE: </w:t>
      </w:r>
      <w:r>
        <w:t>El gasto de gasolina que se realice durante el desempeño de una</w:t>
      </w:r>
      <w:r>
        <w:rPr>
          <w:spacing w:val="1"/>
        </w:rPr>
        <w:t xml:space="preserve"> </w:t>
      </w:r>
      <w:r>
        <w:t>comisión,</w:t>
      </w:r>
      <w:r>
        <w:rPr>
          <w:spacing w:val="-1"/>
        </w:rPr>
        <w:t xml:space="preserve"> </w:t>
      </w:r>
      <w:r>
        <w:t>cuando se</w:t>
      </w:r>
      <w:r>
        <w:rPr>
          <w:spacing w:val="-4"/>
        </w:rPr>
        <w:t xml:space="preserve"> </w:t>
      </w:r>
      <w:r>
        <w:t>utilice</w:t>
      </w:r>
      <w:r>
        <w:rPr>
          <w:spacing w:val="-1"/>
        </w:rPr>
        <w:t xml:space="preserve"> </w:t>
      </w:r>
      <w:r>
        <w:t>vehículo</w:t>
      </w:r>
      <w:r>
        <w:rPr>
          <w:spacing w:val="-4"/>
        </w:rPr>
        <w:t xml:space="preserve"> </w:t>
      </w:r>
      <w:r>
        <w:t>oficial</w:t>
      </w:r>
      <w:r>
        <w:rPr>
          <w:spacing w:val="4"/>
        </w:rPr>
        <w:t xml:space="preserve"> </w:t>
      </w:r>
      <w:r>
        <w:t>y/o</w:t>
      </w:r>
      <w:r>
        <w:rPr>
          <w:spacing w:val="-4"/>
        </w:rPr>
        <w:t xml:space="preserve"> </w:t>
      </w:r>
      <w:r>
        <w:t>particular.</w:t>
      </w:r>
    </w:p>
    <w:p w14:paraId="25A1CFF1" w14:textId="77777777" w:rsidR="007C2F28" w:rsidRDefault="00936707">
      <w:pPr>
        <w:pStyle w:val="Textoindependiente"/>
        <w:spacing w:before="229"/>
        <w:ind w:left="1560" w:right="1596" w:firstLine="43"/>
      </w:pPr>
      <w:r>
        <w:rPr>
          <w:rFonts w:ascii="Arial" w:hAnsi="Arial"/>
          <w:b/>
        </w:rPr>
        <w:t xml:space="preserve">CONTRATO: </w:t>
      </w:r>
      <w:r>
        <w:t>Instrumento jurídico mediante el cual, la Administración Pública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conviene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adquisición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cosa,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en recibir la prestación de un servicio, con el objeto de atender el cumplimiento de</w:t>
      </w:r>
      <w:r>
        <w:rPr>
          <w:spacing w:val="1"/>
        </w:rPr>
        <w:t xml:space="preserve"> </w:t>
      </w:r>
      <w:r>
        <w:t>algunas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finalidades públicas</w:t>
      </w:r>
      <w:r>
        <w:rPr>
          <w:spacing w:val="-6"/>
        </w:rPr>
        <w:t xml:space="preserve"> </w:t>
      </w:r>
      <w:r>
        <w:t>que tiene</w:t>
      </w:r>
      <w:r>
        <w:rPr>
          <w:spacing w:val="-4"/>
        </w:rPr>
        <w:t xml:space="preserve"> </w:t>
      </w:r>
      <w:r>
        <w:t>encomendadas.</w:t>
      </w:r>
    </w:p>
    <w:p w14:paraId="4BB32080" w14:textId="77777777" w:rsidR="007C2F28" w:rsidRDefault="007C2F28">
      <w:pPr>
        <w:pStyle w:val="Textoindependiente"/>
        <w:spacing w:before="7"/>
        <w:rPr>
          <w:sz w:val="23"/>
        </w:rPr>
      </w:pPr>
    </w:p>
    <w:p w14:paraId="31F2A112" w14:textId="77777777" w:rsidR="007C2F28" w:rsidRDefault="00936707">
      <w:pPr>
        <w:pStyle w:val="Textoindependiente"/>
        <w:spacing w:line="237" w:lineRule="auto"/>
        <w:ind w:left="1555" w:right="1619" w:hanging="10"/>
        <w:jc w:val="both"/>
      </w:pPr>
      <w:r>
        <w:rPr>
          <w:rFonts w:ascii="Arial" w:hAnsi="Arial"/>
          <w:b/>
        </w:rPr>
        <w:t>CONTRATO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TRABAJO:</w:t>
      </w:r>
      <w:r>
        <w:rPr>
          <w:rFonts w:ascii="Arial" w:hAnsi="Arial"/>
          <w:b/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colectivo</w:t>
      </w:r>
      <w:r>
        <w:rPr>
          <w:spacing w:val="1"/>
        </w:rPr>
        <w:t xml:space="preserve"> </w:t>
      </w:r>
      <w:r>
        <w:t>celebrado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patrones,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 de trabajo en forma subordinada y remunerada, cualquiera que sea su</w:t>
      </w:r>
      <w:r>
        <w:rPr>
          <w:spacing w:val="1"/>
        </w:rPr>
        <w:t xml:space="preserve"> </w:t>
      </w:r>
      <w:r>
        <w:t>forma o denominación, una persona se obliga a prestar a otra un trabajo personal</w:t>
      </w:r>
      <w:r>
        <w:rPr>
          <w:spacing w:val="1"/>
        </w:rPr>
        <w:t xml:space="preserve"> </w:t>
      </w:r>
      <w:r>
        <w:t>subordinado,</w:t>
      </w:r>
      <w:r>
        <w:rPr>
          <w:spacing w:val="-1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de un</w:t>
      </w:r>
      <w:r>
        <w:rPr>
          <w:spacing w:val="-4"/>
        </w:rPr>
        <w:t xml:space="preserve"> </w:t>
      </w:r>
      <w:r>
        <w:t>salario.</w:t>
      </w:r>
    </w:p>
    <w:p w14:paraId="441A0FD2" w14:textId="77777777" w:rsidR="007C2F28" w:rsidRDefault="007C2F28">
      <w:pPr>
        <w:pStyle w:val="Textoindependiente"/>
        <w:spacing w:before="3"/>
      </w:pPr>
    </w:p>
    <w:p w14:paraId="36DDD4CA" w14:textId="77777777" w:rsidR="007C2F28" w:rsidRDefault="00936707">
      <w:pPr>
        <w:ind w:left="1546"/>
        <w:jc w:val="both"/>
        <w:rPr>
          <w:sz w:val="24"/>
        </w:rPr>
      </w:pPr>
      <w:r>
        <w:rPr>
          <w:rFonts w:ascii="Arial" w:hAnsi="Arial"/>
          <w:b/>
          <w:sz w:val="24"/>
        </w:rPr>
        <w:t>CONTRALORÍA: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Contraloría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Municipal.</w:t>
      </w:r>
    </w:p>
    <w:p w14:paraId="773919A1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49923EE" w14:textId="77777777" w:rsidR="007C2F28" w:rsidRDefault="00936707">
      <w:pPr>
        <w:pStyle w:val="Textoindependiente"/>
        <w:spacing w:before="183" w:line="242" w:lineRule="auto"/>
        <w:ind w:left="1560" w:right="1625"/>
        <w:jc w:val="both"/>
      </w:pPr>
      <w:r>
        <w:rPr>
          <w:rFonts w:ascii="Arial" w:hAnsi="Arial"/>
          <w:b/>
        </w:rPr>
        <w:lastRenderedPageBreak/>
        <w:t xml:space="preserve">DEPENDENCIA: </w:t>
      </w:r>
      <w:r>
        <w:t>Aquella institución pública subordinada en forma directa al Poder</w:t>
      </w:r>
      <w:r>
        <w:rPr>
          <w:spacing w:val="1"/>
        </w:rPr>
        <w:t xml:space="preserve"> </w:t>
      </w:r>
      <w:r>
        <w:t>Ejecutivo Estatal o del Ayuntamiento, en el ejercicio de sus atribuciones y para el</w:t>
      </w:r>
      <w:r>
        <w:rPr>
          <w:spacing w:val="1"/>
        </w:rPr>
        <w:t xml:space="preserve"> </w:t>
      </w:r>
      <w:r>
        <w:t>despacho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negocios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administrativo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encomendados.</w:t>
      </w:r>
    </w:p>
    <w:p w14:paraId="620457C5" w14:textId="77777777" w:rsidR="007C2F28" w:rsidRDefault="007C2F28">
      <w:pPr>
        <w:pStyle w:val="Textoindependiente"/>
        <w:spacing w:before="10"/>
        <w:rPr>
          <w:sz w:val="30"/>
        </w:rPr>
      </w:pPr>
    </w:p>
    <w:p w14:paraId="5BA81980" w14:textId="77777777" w:rsidR="007C2F28" w:rsidRDefault="00936707">
      <w:pPr>
        <w:pStyle w:val="Textoindependiente"/>
        <w:ind w:left="1546"/>
        <w:jc w:val="both"/>
      </w:pPr>
      <w:r>
        <w:rPr>
          <w:rFonts w:ascii="Arial" w:hAnsi="Arial"/>
          <w:b/>
        </w:rPr>
        <w:t>DÍAS:</w:t>
      </w:r>
      <w:r>
        <w:rPr>
          <w:rFonts w:ascii="Arial" w:hAnsi="Arial"/>
          <w:b/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días</w:t>
      </w:r>
      <w:r>
        <w:rPr>
          <w:spacing w:val="-2"/>
        </w:rPr>
        <w:t xml:space="preserve"> </w:t>
      </w:r>
      <w:r>
        <w:t>hábiles.</w:t>
      </w:r>
    </w:p>
    <w:p w14:paraId="5AE723C8" w14:textId="77777777" w:rsidR="007C2F28" w:rsidRDefault="00936707">
      <w:pPr>
        <w:pStyle w:val="Textoindependiente"/>
        <w:spacing w:before="230" w:line="237" w:lineRule="auto"/>
        <w:ind w:left="1555" w:right="1627" w:hanging="10"/>
        <w:jc w:val="both"/>
      </w:pPr>
      <w:r>
        <w:rPr>
          <w:rFonts w:ascii="Arial" w:hAnsi="Arial"/>
          <w:b/>
        </w:rPr>
        <w:t>DESARROLLO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SOCIAL:</w:t>
      </w:r>
      <w:r>
        <w:rPr>
          <w:rFonts w:ascii="Arial" w:hAnsi="Arial"/>
          <w:b/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perfil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66"/>
        </w:rPr>
        <w:t xml:space="preserve"> </w:t>
      </w:r>
      <w:r>
        <w:t>economía,</w:t>
      </w:r>
      <w:r>
        <w:rPr>
          <w:spacing w:val="1"/>
        </w:rPr>
        <w:t xml:space="preserve"> </w:t>
      </w:r>
      <w:r>
        <w:t>orientado a canalizar en montos suficientes, los beneficios del crecimiento y del</w:t>
      </w:r>
      <w:r>
        <w:rPr>
          <w:spacing w:val="1"/>
        </w:rPr>
        <w:t xml:space="preserve"> </w:t>
      </w:r>
      <w:r>
        <w:t>ingreso nacional a los sectores sociales. Proceso permanente de mejoría en los</w:t>
      </w:r>
      <w:r>
        <w:rPr>
          <w:spacing w:val="1"/>
        </w:rPr>
        <w:t xml:space="preserve"> </w:t>
      </w:r>
      <w:r>
        <w:t>niveles de bienestar social, alcanzado a partir de una equitativa distribución del</w:t>
      </w:r>
      <w:r>
        <w:rPr>
          <w:spacing w:val="1"/>
        </w:rPr>
        <w:t xml:space="preserve"> </w:t>
      </w:r>
      <w:r>
        <w:t>ingreso y la erradicación de la pobreza, observándose índices crecientes de mejoría</w:t>
      </w:r>
      <w:r>
        <w:rPr>
          <w:spacing w:val="1"/>
        </w:rPr>
        <w:t xml:space="preserve"> </w:t>
      </w:r>
      <w:r>
        <w:t>en la alimentación, educación, salud, vivienda, medio ambiente y procuración de</w:t>
      </w:r>
      <w:r>
        <w:rPr>
          <w:spacing w:val="1"/>
        </w:rPr>
        <w:t xml:space="preserve"> </w:t>
      </w:r>
      <w:r>
        <w:t>justicia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 población.</w:t>
      </w:r>
    </w:p>
    <w:p w14:paraId="70549927" w14:textId="77777777" w:rsidR="007C2F28" w:rsidRDefault="007C2F28">
      <w:pPr>
        <w:pStyle w:val="Textoindependiente"/>
        <w:spacing w:before="1"/>
      </w:pPr>
    </w:p>
    <w:p w14:paraId="788463C7" w14:textId="77777777" w:rsidR="007C2F28" w:rsidRDefault="00936707">
      <w:pPr>
        <w:pStyle w:val="Textoindependiente"/>
        <w:spacing w:line="237" w:lineRule="auto"/>
        <w:ind w:left="1555" w:right="1626" w:hanging="10"/>
        <w:jc w:val="both"/>
      </w:pPr>
      <w:r>
        <w:rPr>
          <w:rFonts w:ascii="Arial" w:hAnsi="Arial"/>
          <w:b/>
        </w:rPr>
        <w:t>DEUDA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PÚBLICA:</w:t>
      </w:r>
      <w:r>
        <w:rPr>
          <w:rFonts w:ascii="Arial" w:hAnsi="Arial"/>
          <w:b/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contraída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municipio,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necesidades de naturaleza excepcional, que no son susceptibles de ser cubiertas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ingresos ordinarios</w:t>
      </w:r>
      <w:r>
        <w:rPr>
          <w:spacing w:val="-5"/>
        </w:rPr>
        <w:t xml:space="preserve"> </w:t>
      </w:r>
      <w:r>
        <w:t>previstos</w:t>
      </w:r>
      <w:r>
        <w:rPr>
          <w:spacing w:val="-5"/>
        </w:rPr>
        <w:t xml:space="preserve"> </w:t>
      </w:r>
      <w:r>
        <w:t>en su</w:t>
      </w:r>
      <w:r>
        <w:rPr>
          <w:spacing w:val="-4"/>
        </w:rPr>
        <w:t xml:space="preserve"> </w:t>
      </w:r>
      <w:r>
        <w:t>presupuesto.</w:t>
      </w:r>
    </w:p>
    <w:p w14:paraId="09F4B7D1" w14:textId="77777777" w:rsidR="007C2F28" w:rsidRDefault="007C2F28">
      <w:pPr>
        <w:pStyle w:val="Textoindependiente"/>
        <w:spacing w:before="9"/>
      </w:pPr>
    </w:p>
    <w:p w14:paraId="0C3C7D68" w14:textId="77777777" w:rsidR="007C2F28" w:rsidRDefault="00936707">
      <w:pPr>
        <w:pStyle w:val="Textoindependiente"/>
        <w:spacing w:line="237" w:lineRule="auto"/>
        <w:ind w:left="1555" w:right="1625" w:hanging="10"/>
        <w:jc w:val="both"/>
      </w:pPr>
      <w:r>
        <w:rPr>
          <w:rFonts w:ascii="Arial" w:hAnsi="Arial"/>
          <w:b/>
        </w:rPr>
        <w:t>DOCUMENTACIÓN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COMPROBATORIA:</w:t>
      </w:r>
      <w:r>
        <w:rPr>
          <w:rFonts w:ascii="Arial" w:hAnsi="Arial"/>
          <w:b/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originales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generan y amparan los registros contables de la dependencia o entidad con motivo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erogaciones</w:t>
      </w:r>
      <w:r>
        <w:rPr>
          <w:spacing w:val="-5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con cargo al</w:t>
      </w:r>
      <w:r>
        <w:rPr>
          <w:spacing w:val="-2"/>
        </w:rPr>
        <w:t xml:space="preserve"> </w:t>
      </w:r>
      <w:r>
        <w:t>presupuesto.</w:t>
      </w:r>
    </w:p>
    <w:p w14:paraId="07A3C644" w14:textId="77777777" w:rsidR="007C2F28" w:rsidRDefault="007C2F28">
      <w:pPr>
        <w:pStyle w:val="Textoindependiente"/>
        <w:spacing w:before="1"/>
      </w:pPr>
    </w:p>
    <w:p w14:paraId="30F9DD1F" w14:textId="77777777" w:rsidR="007C2F28" w:rsidRDefault="00936707">
      <w:pPr>
        <w:pStyle w:val="Textoindependiente"/>
        <w:spacing w:line="242" w:lineRule="auto"/>
        <w:ind w:left="1555" w:right="1634" w:hanging="10"/>
        <w:jc w:val="both"/>
      </w:pPr>
      <w:r>
        <w:rPr>
          <w:rFonts w:ascii="Arial" w:hAnsi="Arial"/>
          <w:b/>
        </w:rPr>
        <w:t xml:space="preserve">EGRESO: </w:t>
      </w:r>
      <w:r>
        <w:t>Aplicación de los recursos económicos públicos del Municipio, para el</w:t>
      </w:r>
      <w:r>
        <w:rPr>
          <w:spacing w:val="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 sus compromisos financieros.</w:t>
      </w:r>
    </w:p>
    <w:p w14:paraId="7CA4AD7F" w14:textId="77777777" w:rsidR="007C2F28" w:rsidRDefault="007C2F28">
      <w:pPr>
        <w:pStyle w:val="Textoindependiente"/>
        <w:spacing w:before="9"/>
        <w:rPr>
          <w:sz w:val="23"/>
        </w:rPr>
      </w:pPr>
    </w:p>
    <w:p w14:paraId="54A0ED07" w14:textId="77777777" w:rsidR="007C2F28" w:rsidRDefault="00936707">
      <w:pPr>
        <w:pStyle w:val="Textoindependiente"/>
        <w:spacing w:line="242" w:lineRule="auto"/>
        <w:ind w:left="1555" w:right="1629" w:hanging="10"/>
        <w:jc w:val="both"/>
      </w:pPr>
      <w:r>
        <w:rPr>
          <w:rFonts w:ascii="Arial" w:hAnsi="Arial"/>
          <w:b/>
        </w:rPr>
        <w:t xml:space="preserve">EJERCICIO FISCAL: </w:t>
      </w:r>
      <w:r>
        <w:t>Periodo que comprende del primero de enero al treinta y uno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 de cada año.</w:t>
      </w:r>
    </w:p>
    <w:p w14:paraId="3CB2042E" w14:textId="77777777" w:rsidR="007C2F28" w:rsidRDefault="007C2F28">
      <w:pPr>
        <w:pStyle w:val="Textoindependiente"/>
        <w:spacing w:before="9"/>
        <w:rPr>
          <w:sz w:val="23"/>
        </w:rPr>
      </w:pPr>
    </w:p>
    <w:p w14:paraId="14571C00" w14:textId="77777777" w:rsidR="007C2F28" w:rsidRDefault="00936707">
      <w:pPr>
        <w:spacing w:line="242" w:lineRule="auto"/>
        <w:ind w:left="1555" w:right="162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ENTIDADES FEDERATIVAS</w:t>
      </w:r>
      <w:r>
        <w:rPr>
          <w:sz w:val="24"/>
        </w:rPr>
        <w:t>: Los Estados de la República Mexicana y el Distrito</w:t>
      </w:r>
      <w:r>
        <w:rPr>
          <w:spacing w:val="1"/>
          <w:sz w:val="24"/>
        </w:rPr>
        <w:t xml:space="preserve"> </w:t>
      </w:r>
      <w:r>
        <w:rPr>
          <w:sz w:val="24"/>
        </w:rPr>
        <w:t>Federal.</w:t>
      </w:r>
    </w:p>
    <w:p w14:paraId="6CD9E3D2" w14:textId="77777777" w:rsidR="007C2F28" w:rsidRDefault="00936707">
      <w:pPr>
        <w:pStyle w:val="Textoindependiente"/>
        <w:spacing w:before="225" w:line="242" w:lineRule="auto"/>
        <w:ind w:left="1560" w:right="1608" w:firstLine="43"/>
        <w:jc w:val="both"/>
      </w:pPr>
      <w:r>
        <w:rPr>
          <w:rFonts w:ascii="Arial" w:hAnsi="Arial"/>
          <w:b/>
        </w:rPr>
        <w:t xml:space="preserve">EQUIPAMIENTO: </w:t>
      </w:r>
      <w:r>
        <w:t>Suministro que se hace a las Dependencias y Entidades, de los</w:t>
      </w:r>
      <w:r>
        <w:rPr>
          <w:spacing w:val="1"/>
        </w:rPr>
        <w:t xml:space="preserve"> </w:t>
      </w:r>
      <w:r>
        <w:t>equipos,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muebles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públicos.</w:t>
      </w:r>
    </w:p>
    <w:p w14:paraId="7E05D57D" w14:textId="77777777" w:rsidR="007C2F28" w:rsidRDefault="007C2F28">
      <w:pPr>
        <w:pStyle w:val="Textoindependiente"/>
        <w:spacing w:before="1"/>
        <w:rPr>
          <w:sz w:val="23"/>
        </w:rPr>
      </w:pPr>
    </w:p>
    <w:p w14:paraId="40DC1352" w14:textId="77777777" w:rsidR="007C2F28" w:rsidRDefault="00936707">
      <w:pPr>
        <w:pStyle w:val="Textoindependiente"/>
        <w:spacing w:line="237" w:lineRule="auto"/>
        <w:ind w:left="1555" w:right="1621" w:hanging="10"/>
        <w:jc w:val="both"/>
      </w:pPr>
      <w:r>
        <w:rPr>
          <w:rFonts w:ascii="Arial" w:hAnsi="Arial"/>
          <w:b/>
        </w:rPr>
        <w:t xml:space="preserve">FONDOS DE APORTACIONES DE LA FEDERACIÓN: </w:t>
      </w:r>
      <w:r>
        <w:t>Recursos federales a que se</w:t>
      </w:r>
      <w:r>
        <w:rPr>
          <w:spacing w:val="-64"/>
        </w:rPr>
        <w:t xml:space="preserve"> </w:t>
      </w:r>
      <w:r>
        <w:t>refiere el Capítulo V de la Ley de Coordinación Fiscal, transferidos a las Entidades</w:t>
      </w:r>
      <w:r>
        <w:rPr>
          <w:spacing w:val="1"/>
        </w:rPr>
        <w:t xml:space="preserve"> </w:t>
      </w:r>
      <w:r>
        <w:t>Federativas y, en su caso, por conducto de éstas, a los municipios y demarcaciones</w:t>
      </w:r>
      <w:r>
        <w:rPr>
          <w:spacing w:val="1"/>
        </w:rPr>
        <w:t xml:space="preserve"> </w:t>
      </w:r>
      <w:r>
        <w:t>territoriales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Ramo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Federales</w:t>
      </w:r>
      <w:r>
        <w:rPr>
          <w:spacing w:val="-1"/>
        </w:rPr>
        <w:t xml:space="preserve"> </w:t>
      </w:r>
      <w:r>
        <w:t>para Entidades Federativas</w:t>
      </w:r>
      <w:r>
        <w:rPr>
          <w:spacing w:val="-6"/>
        </w:rPr>
        <w:t xml:space="preserve"> </w:t>
      </w:r>
      <w:r>
        <w:t>y Municipios.</w:t>
      </w:r>
    </w:p>
    <w:p w14:paraId="55DE14D1" w14:textId="77777777" w:rsidR="007C2F28" w:rsidRDefault="007C2F28">
      <w:pPr>
        <w:pStyle w:val="Textoindependiente"/>
        <w:spacing w:before="3"/>
        <w:rPr>
          <w:sz w:val="34"/>
        </w:rPr>
      </w:pPr>
    </w:p>
    <w:p w14:paraId="43D18292" w14:textId="77777777" w:rsidR="00FD25A8" w:rsidRDefault="00936707" w:rsidP="00FD25A8">
      <w:pPr>
        <w:pStyle w:val="Textoindependiente"/>
        <w:ind w:left="1546"/>
        <w:jc w:val="both"/>
      </w:pPr>
      <w:r>
        <w:rPr>
          <w:rFonts w:ascii="Arial" w:hAnsi="Arial"/>
          <w:b/>
        </w:rPr>
        <w:t>FUNCIÓN:</w:t>
      </w:r>
      <w:r>
        <w:rPr>
          <w:rFonts w:ascii="Arial" w:hAnsi="Arial"/>
          <w:b/>
          <w:spacing w:val="41"/>
        </w:rPr>
        <w:t xml:space="preserve"> </w:t>
      </w:r>
      <w:r>
        <w:t>Medio</w:t>
      </w:r>
      <w:r>
        <w:rPr>
          <w:spacing w:val="104"/>
        </w:rPr>
        <w:t xml:space="preserve"> </w:t>
      </w:r>
      <w:r>
        <w:t>o</w:t>
      </w:r>
      <w:r>
        <w:rPr>
          <w:spacing w:val="105"/>
        </w:rPr>
        <w:t xml:space="preserve"> </w:t>
      </w:r>
      <w:r>
        <w:t>medios</w:t>
      </w:r>
      <w:r>
        <w:rPr>
          <w:spacing w:val="104"/>
        </w:rPr>
        <w:t xml:space="preserve"> </w:t>
      </w:r>
      <w:r>
        <w:t>de</w:t>
      </w:r>
      <w:r>
        <w:rPr>
          <w:spacing w:val="100"/>
        </w:rPr>
        <w:t xml:space="preserve"> </w:t>
      </w:r>
      <w:r>
        <w:t>que</w:t>
      </w:r>
      <w:r>
        <w:rPr>
          <w:spacing w:val="100"/>
        </w:rPr>
        <w:t xml:space="preserve"> </w:t>
      </w:r>
      <w:r>
        <w:t>el</w:t>
      </w:r>
      <w:r>
        <w:rPr>
          <w:spacing w:val="98"/>
        </w:rPr>
        <w:t xml:space="preserve"> </w:t>
      </w:r>
      <w:r>
        <w:t>Municipio</w:t>
      </w:r>
      <w:r>
        <w:rPr>
          <w:spacing w:val="105"/>
        </w:rPr>
        <w:t xml:space="preserve"> </w:t>
      </w:r>
      <w:r>
        <w:t>se</w:t>
      </w:r>
      <w:r>
        <w:rPr>
          <w:spacing w:val="105"/>
        </w:rPr>
        <w:t xml:space="preserve"> </w:t>
      </w:r>
      <w:r>
        <w:t>vale</w:t>
      </w:r>
      <w:r>
        <w:rPr>
          <w:spacing w:val="105"/>
        </w:rPr>
        <w:t xml:space="preserve"> </w:t>
      </w:r>
      <w:r>
        <w:t>para</w:t>
      </w:r>
      <w:r>
        <w:rPr>
          <w:spacing w:val="105"/>
        </w:rPr>
        <w:t xml:space="preserve"> </w:t>
      </w:r>
      <w:r>
        <w:t>ejercitar</w:t>
      </w:r>
      <w:r>
        <w:rPr>
          <w:spacing w:val="104"/>
        </w:rPr>
        <w:t xml:space="preserve"> </w:t>
      </w:r>
      <w:r>
        <w:t>sus</w:t>
      </w:r>
    </w:p>
    <w:p w14:paraId="578B036A" w14:textId="77777777" w:rsidR="00FD25A8" w:rsidRDefault="00FD25A8" w:rsidP="00FD25A8">
      <w:pPr>
        <w:pStyle w:val="Textoindependiente"/>
        <w:ind w:left="1546"/>
        <w:jc w:val="both"/>
      </w:pPr>
      <w:r>
        <w:t>atribuciones</w:t>
      </w:r>
      <w:r>
        <w:rPr>
          <w:spacing w:val="-7"/>
        </w:rPr>
        <w:t xml:space="preserve"> </w:t>
      </w:r>
      <w:r>
        <w:t>encaminadas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logro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fines.</w:t>
      </w:r>
    </w:p>
    <w:p w14:paraId="0B0ED453" w14:textId="77777777" w:rsidR="00FD25A8" w:rsidRDefault="00FD25A8" w:rsidP="00FD25A8">
      <w:pPr>
        <w:tabs>
          <w:tab w:val="left" w:pos="1577"/>
        </w:tabs>
        <w:jc w:val="both"/>
      </w:pPr>
    </w:p>
    <w:p w14:paraId="52F42D52" w14:textId="77777777" w:rsidR="007C2F28" w:rsidRPr="00FD25A8" w:rsidRDefault="00FD25A8" w:rsidP="00FD25A8">
      <w:pPr>
        <w:tabs>
          <w:tab w:val="left" w:pos="1543"/>
          <w:tab w:val="left" w:pos="1577"/>
        </w:tabs>
        <w:sectPr w:rsidR="007C2F28" w:rsidRPr="00FD25A8">
          <w:pgSz w:w="12240" w:h="15840"/>
          <w:pgMar w:top="1640" w:right="0" w:bottom="1780" w:left="0" w:header="192" w:footer="1582" w:gutter="0"/>
          <w:cols w:space="720"/>
        </w:sectPr>
      </w:pPr>
      <w:r>
        <w:tab/>
      </w:r>
    </w:p>
    <w:p w14:paraId="7C7B9354" w14:textId="77777777" w:rsidR="007C2F28" w:rsidRDefault="00936707">
      <w:pPr>
        <w:pStyle w:val="Textoindependiente"/>
        <w:spacing w:before="231" w:line="237" w:lineRule="auto"/>
        <w:ind w:left="1555" w:right="1625" w:hanging="10"/>
        <w:jc w:val="both"/>
      </w:pPr>
      <w:r>
        <w:rPr>
          <w:rFonts w:ascii="Arial" w:hAnsi="Arial"/>
          <w:b/>
        </w:rPr>
        <w:lastRenderedPageBreak/>
        <w:t xml:space="preserve">GASTO PÚBLICO MUNICIPAL: </w:t>
      </w:r>
      <w:r>
        <w:t>Conjunto de las erogaciones por concepto de gasto</w:t>
      </w:r>
      <w:r>
        <w:rPr>
          <w:spacing w:val="-64"/>
        </w:rPr>
        <w:t xml:space="preserve"> </w:t>
      </w:r>
      <w:r>
        <w:t>corriente, inversión física, inversión financiera, así como pago de pasivos o deuda</w:t>
      </w:r>
      <w:r>
        <w:rPr>
          <w:spacing w:val="1"/>
        </w:rPr>
        <w:t xml:space="preserve"> </w:t>
      </w:r>
      <w:r>
        <w:t>pública que realice el Ayuntamiento. Además de las erogaciones con fondos de</w:t>
      </w:r>
      <w:r>
        <w:rPr>
          <w:spacing w:val="1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federales y</w:t>
      </w:r>
      <w:r>
        <w:rPr>
          <w:spacing w:val="-5"/>
        </w:rPr>
        <w:t xml:space="preserve"> </w:t>
      </w:r>
      <w:r>
        <w:t>de responsabilidad patrimonial.</w:t>
      </w:r>
    </w:p>
    <w:p w14:paraId="2BCFF6FA" w14:textId="77777777" w:rsidR="007C2F28" w:rsidRDefault="00936707">
      <w:pPr>
        <w:pStyle w:val="Textoindependiente"/>
        <w:spacing w:before="225" w:line="242" w:lineRule="auto"/>
        <w:ind w:left="1560" w:right="1613" w:firstLine="43"/>
        <w:jc w:val="both"/>
      </w:pPr>
      <w:r>
        <w:rPr>
          <w:rFonts w:ascii="Arial" w:hAnsi="Arial"/>
          <w:b/>
        </w:rPr>
        <w:t xml:space="preserve">GASTO CORRIENTE: </w:t>
      </w:r>
      <w:r>
        <w:t>Erogaciones realizadas con cargo a los capítulos del gasto</w:t>
      </w:r>
      <w:r>
        <w:rPr>
          <w:spacing w:val="1"/>
        </w:rPr>
        <w:t xml:space="preserve"> </w:t>
      </w:r>
      <w:r>
        <w:t>1000,</w:t>
      </w:r>
      <w:r>
        <w:rPr>
          <w:spacing w:val="1"/>
        </w:rPr>
        <w:t xml:space="preserve"> </w:t>
      </w:r>
      <w:r>
        <w:t>2000,</w:t>
      </w:r>
      <w:r>
        <w:rPr>
          <w:spacing w:val="1"/>
        </w:rPr>
        <w:t xml:space="preserve"> </w:t>
      </w:r>
      <w:r>
        <w:t>3000,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Materiales,</w:t>
      </w:r>
      <w:r>
        <w:rPr>
          <w:spacing w:val="1"/>
        </w:rPr>
        <w:t xml:space="preserve"> </w:t>
      </w:r>
      <w:r>
        <w:t>Suministros</w:t>
      </w:r>
      <w:r>
        <w:rPr>
          <w:spacing w:val="6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Generales,</w:t>
      </w:r>
      <w:r>
        <w:rPr>
          <w:spacing w:val="-2"/>
        </w:rPr>
        <w:t xml:space="preserve"> </w:t>
      </w:r>
      <w:r>
        <w:t>respectivamente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Egresos</w:t>
      </w:r>
      <w:r>
        <w:rPr>
          <w:spacing w:val="-1"/>
        </w:rPr>
        <w:t xml:space="preserve"> </w:t>
      </w:r>
      <w:r>
        <w:t>Municipal;</w:t>
      </w:r>
    </w:p>
    <w:p w14:paraId="6442993A" w14:textId="77777777" w:rsidR="007C2F28" w:rsidRDefault="007C2F28">
      <w:pPr>
        <w:pStyle w:val="Textoindependiente"/>
        <w:spacing w:before="1"/>
        <w:rPr>
          <w:sz w:val="23"/>
        </w:rPr>
      </w:pPr>
    </w:p>
    <w:p w14:paraId="69FD400D" w14:textId="77777777" w:rsidR="007C2F28" w:rsidRDefault="00936707">
      <w:pPr>
        <w:pStyle w:val="Textoindependiente"/>
        <w:spacing w:line="237" w:lineRule="auto"/>
        <w:ind w:left="1555" w:right="1616" w:hanging="10"/>
        <w:jc w:val="both"/>
      </w:pPr>
      <w:r>
        <w:rPr>
          <w:rFonts w:ascii="Arial" w:hAnsi="Arial"/>
          <w:b/>
        </w:rPr>
        <w:t xml:space="preserve">GASTO DE INVERSIÓN: </w:t>
      </w:r>
      <w:r>
        <w:t>Erogación en bienes y servicios destinada a incrementar la</w:t>
      </w:r>
      <w:r>
        <w:rPr>
          <w:spacing w:val="-64"/>
        </w:rPr>
        <w:t xml:space="preserve"> </w:t>
      </w:r>
      <w:r>
        <w:t>capacidad productiva y se refleja en el incremento de los activos fijos patrimoniales</w:t>
      </w:r>
      <w:r>
        <w:rPr>
          <w:spacing w:val="1"/>
        </w:rPr>
        <w:t xml:space="preserve"> </w:t>
      </w:r>
      <w:r>
        <w:t>mediante la construcción de</w:t>
      </w:r>
      <w:r>
        <w:rPr>
          <w:spacing w:val="-4"/>
        </w:rPr>
        <w:t xml:space="preserve"> </w:t>
      </w:r>
      <w:r>
        <w:t>inversión pública.</w:t>
      </w:r>
    </w:p>
    <w:p w14:paraId="338F27D6" w14:textId="77777777" w:rsidR="007C2F28" w:rsidRDefault="007C2F28">
      <w:pPr>
        <w:pStyle w:val="Textoindependiente"/>
        <w:spacing w:before="9"/>
      </w:pPr>
    </w:p>
    <w:p w14:paraId="15F812EA" w14:textId="77777777" w:rsidR="007C2F28" w:rsidRDefault="00936707">
      <w:pPr>
        <w:pStyle w:val="Textoindependiente"/>
        <w:spacing w:line="237" w:lineRule="auto"/>
        <w:ind w:left="1555" w:right="1626" w:hanging="10"/>
        <w:jc w:val="both"/>
      </w:pPr>
      <w:r>
        <w:rPr>
          <w:rFonts w:ascii="Arial" w:hAnsi="Arial"/>
          <w:b/>
        </w:rPr>
        <w:t>GASTO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OPERACIÓN:</w:t>
      </w:r>
      <w:r>
        <w:rPr>
          <w:rFonts w:ascii="Arial" w:hAnsi="Arial"/>
          <w:b/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capítulos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Materiales,</w:t>
      </w:r>
      <w:r>
        <w:rPr>
          <w:spacing w:val="1"/>
        </w:rPr>
        <w:t xml:space="preserve"> </w:t>
      </w:r>
      <w:r>
        <w:t>Suministros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Generales</w:t>
      </w:r>
      <w:r>
        <w:rPr>
          <w:spacing w:val="67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indispensables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 del servicio que se</w:t>
      </w:r>
      <w:r>
        <w:rPr>
          <w:spacing w:val="1"/>
        </w:rPr>
        <w:t xml:space="preserve"> </w:t>
      </w:r>
      <w:r>
        <w:t>presta.</w:t>
      </w:r>
    </w:p>
    <w:p w14:paraId="68FA4A23" w14:textId="77777777" w:rsidR="007C2F28" w:rsidRDefault="007C2F28">
      <w:pPr>
        <w:pStyle w:val="Textoindependiente"/>
        <w:spacing w:before="4"/>
      </w:pPr>
    </w:p>
    <w:p w14:paraId="64FB0438" w14:textId="77777777" w:rsidR="007C2F28" w:rsidRDefault="00936707">
      <w:pPr>
        <w:pStyle w:val="Textoindependiente"/>
        <w:spacing w:line="237" w:lineRule="auto"/>
        <w:ind w:left="1555" w:right="1628" w:hanging="10"/>
        <w:jc w:val="both"/>
      </w:pPr>
      <w:r>
        <w:rPr>
          <w:rFonts w:ascii="Arial" w:hAnsi="Arial"/>
          <w:b/>
        </w:rPr>
        <w:t>GASTO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PÚBLICO:</w:t>
      </w:r>
      <w:r>
        <w:rPr>
          <w:rFonts w:ascii="Arial" w:hAnsi="Arial"/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proofErr w:type="gramStart"/>
      <w:r>
        <w:t>que</w:t>
      </w:r>
      <w:proofErr w:type="gramEnd"/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</w:t>
      </w:r>
      <w:r>
        <w:rPr>
          <w:spacing w:val="-64"/>
        </w:rPr>
        <w:t xml:space="preserve"> </w:t>
      </w:r>
      <w:r>
        <w:t>corriente, inversión física y financiera, así como pagos de pasivo o deuda pública y</w:t>
      </w:r>
      <w:r>
        <w:rPr>
          <w:spacing w:val="1"/>
        </w:rPr>
        <w:t xml:space="preserve"> </w:t>
      </w:r>
      <w:r>
        <w:t>transferencias,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atribuciones,</w:t>
      </w:r>
      <w:r>
        <w:rPr>
          <w:spacing w:val="-1"/>
        </w:rPr>
        <w:t xml:space="preserve"> </w:t>
      </w:r>
      <w:r>
        <w:t>para satisfacer</w:t>
      </w:r>
      <w:r>
        <w:rPr>
          <w:spacing w:val="-3"/>
        </w:rPr>
        <w:t xml:space="preserve"> </w:t>
      </w:r>
      <w:r>
        <w:t>las necesidades</w:t>
      </w:r>
      <w:r>
        <w:rPr>
          <w:spacing w:val="-5"/>
        </w:rPr>
        <w:t xml:space="preserve"> </w:t>
      </w:r>
      <w:r>
        <w:t>sociales.</w:t>
      </w:r>
    </w:p>
    <w:p w14:paraId="0CDDBA94" w14:textId="77777777" w:rsidR="007C2F28" w:rsidRDefault="007C2F28">
      <w:pPr>
        <w:pStyle w:val="Textoindependiente"/>
        <w:spacing w:before="4"/>
      </w:pPr>
    </w:p>
    <w:p w14:paraId="314B7843" w14:textId="77777777" w:rsidR="007C2F28" w:rsidRDefault="00936707">
      <w:pPr>
        <w:pStyle w:val="Textoindependiente"/>
        <w:spacing w:line="237" w:lineRule="auto"/>
        <w:ind w:left="1555" w:right="1628" w:hanging="10"/>
        <w:jc w:val="both"/>
      </w:pPr>
      <w:r>
        <w:rPr>
          <w:rFonts w:ascii="Arial" w:hAnsi="Arial"/>
          <w:b/>
        </w:rPr>
        <w:t xml:space="preserve">GASTO SOCIAL: </w:t>
      </w:r>
      <w:r>
        <w:t>Son erogaciones públicas destinadas para atender y satisfacer las</w:t>
      </w:r>
      <w:r>
        <w:rPr>
          <w:spacing w:val="-64"/>
        </w:rPr>
        <w:t xml:space="preserve"> </w:t>
      </w:r>
      <w:r>
        <w:t>necesidades básicas de la población, tales como: salud, educación, alimentación,</w:t>
      </w:r>
      <w:r>
        <w:rPr>
          <w:spacing w:val="1"/>
        </w:rPr>
        <w:t xml:space="preserve"> </w:t>
      </w:r>
      <w:r>
        <w:t>vivienda,</w:t>
      </w:r>
      <w:r>
        <w:rPr>
          <w:spacing w:val="-1"/>
        </w:rPr>
        <w:t xml:space="preserve"> </w:t>
      </w:r>
      <w:r>
        <w:t>empleo, funerales</w:t>
      </w:r>
      <w:r>
        <w:rPr>
          <w:spacing w:val="-5"/>
        </w:rPr>
        <w:t xml:space="preserve"> </w:t>
      </w:r>
      <w:r>
        <w:t>y protección</w:t>
      </w:r>
      <w:r>
        <w:rPr>
          <w:spacing w:val="-1"/>
        </w:rPr>
        <w:t xml:space="preserve"> </w:t>
      </w:r>
      <w:r>
        <w:t>social.</w:t>
      </w:r>
    </w:p>
    <w:p w14:paraId="37517A88" w14:textId="77777777" w:rsidR="007C2F28" w:rsidRDefault="007C2F28">
      <w:pPr>
        <w:pStyle w:val="Textoindependiente"/>
        <w:spacing w:before="9"/>
      </w:pPr>
    </w:p>
    <w:p w14:paraId="4BD6853A" w14:textId="77777777" w:rsidR="007C2F28" w:rsidRDefault="00936707">
      <w:pPr>
        <w:pStyle w:val="Textoindependiente"/>
        <w:spacing w:line="237" w:lineRule="auto"/>
        <w:ind w:left="1555" w:right="1628" w:hanging="10"/>
        <w:jc w:val="both"/>
      </w:pPr>
      <w:r>
        <w:rPr>
          <w:rFonts w:ascii="Arial" w:hAnsi="Arial"/>
          <w:b/>
        </w:rPr>
        <w:t xml:space="preserve">GASTOS DE TRASLADO: </w:t>
      </w:r>
      <w:r>
        <w:t>Los gastos que efectúe el personal por transporte en vía</w:t>
      </w:r>
      <w:r>
        <w:rPr>
          <w:spacing w:val="1"/>
        </w:rPr>
        <w:t xml:space="preserve"> </w:t>
      </w:r>
      <w:r>
        <w:t>terrestre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aérea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lugar en 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desempeñará</w:t>
      </w:r>
      <w:r>
        <w:rPr>
          <w:spacing w:val="-5"/>
        </w:rPr>
        <w:t xml:space="preserve"> </w:t>
      </w:r>
      <w:r>
        <w:t>la comisión.</w:t>
      </w:r>
    </w:p>
    <w:p w14:paraId="7FC1E965" w14:textId="77777777" w:rsidR="007C2F28" w:rsidRDefault="00936707">
      <w:pPr>
        <w:pStyle w:val="Textoindependiente"/>
        <w:spacing w:before="226" w:line="237" w:lineRule="auto"/>
        <w:ind w:left="1555" w:right="1628" w:hanging="10"/>
        <w:jc w:val="both"/>
      </w:pPr>
      <w:r>
        <w:rPr>
          <w:rFonts w:ascii="Arial" w:hAnsi="Arial"/>
          <w:b/>
        </w:rPr>
        <w:t xml:space="preserve">HACIENDA PÚBLICA: </w:t>
      </w:r>
      <w:r>
        <w:t>Conjunto de órganos de la Administración Pública Municipal,</w:t>
      </w:r>
      <w:r>
        <w:rPr>
          <w:spacing w:val="-64"/>
        </w:rPr>
        <w:t xml:space="preserve"> </w:t>
      </w:r>
      <w:r>
        <w:t>encargados de hacer llegar</w:t>
      </w:r>
      <w:r>
        <w:rPr>
          <w:spacing w:val="1"/>
        </w:rPr>
        <w:t xml:space="preserve"> </w:t>
      </w:r>
      <w:r>
        <w:t>los recursos económicos a las arcas del</w:t>
      </w:r>
      <w:r>
        <w:rPr>
          <w:spacing w:val="66"/>
        </w:rPr>
        <w:t xml:space="preserve"> </w:t>
      </w:r>
      <w:r>
        <w:t>mismo,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gestionan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recaudan</w:t>
      </w:r>
      <w:r>
        <w:rPr>
          <w:spacing w:val="66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tributos.</w:t>
      </w:r>
    </w:p>
    <w:p w14:paraId="4D23B40A" w14:textId="77777777" w:rsidR="007C2F28" w:rsidRDefault="007C2F28">
      <w:pPr>
        <w:pStyle w:val="Textoindependiente"/>
        <w:spacing w:before="5"/>
      </w:pPr>
    </w:p>
    <w:p w14:paraId="6DBEB048" w14:textId="77777777" w:rsidR="007C2F28" w:rsidRDefault="00936707">
      <w:pPr>
        <w:pStyle w:val="Textoindependiente"/>
        <w:spacing w:line="237" w:lineRule="auto"/>
        <w:ind w:left="1555" w:right="1627" w:hanging="10"/>
        <w:jc w:val="both"/>
      </w:pPr>
      <w:r>
        <w:rPr>
          <w:rFonts w:ascii="Arial" w:hAnsi="Arial"/>
          <w:b/>
        </w:rPr>
        <w:t xml:space="preserve">HONORARIOS: </w:t>
      </w:r>
      <w:r>
        <w:t>Modalidad de pago o remuneración que recibe un profesional o</w:t>
      </w:r>
      <w:r>
        <w:rPr>
          <w:spacing w:val="1"/>
        </w:rPr>
        <w:t xml:space="preserve"> </w:t>
      </w:r>
      <w:r>
        <w:t>trabajador independiente que es contratado temporalmente, lo cual no implica pago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cuotas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sindical,</w:t>
      </w:r>
      <w:r>
        <w:rPr>
          <w:spacing w:val="-2"/>
        </w:rPr>
        <w:t xml:space="preserve"> </w:t>
      </w:r>
      <w:r>
        <w:t>ni</w:t>
      </w:r>
      <w:r>
        <w:rPr>
          <w:spacing w:val="3"/>
        </w:rPr>
        <w:t xml:space="preserve"> </w:t>
      </w:r>
      <w:r>
        <w:t>prestaciones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antigüedad.</w:t>
      </w:r>
    </w:p>
    <w:p w14:paraId="477DB364" w14:textId="77777777" w:rsidR="007C2F28" w:rsidRDefault="007C2F28">
      <w:pPr>
        <w:pStyle w:val="Textoindependiente"/>
        <w:spacing w:before="8"/>
      </w:pPr>
    </w:p>
    <w:p w14:paraId="3C57D945" w14:textId="77777777" w:rsidR="007C2F28" w:rsidRDefault="00936707">
      <w:pPr>
        <w:pStyle w:val="Textoindependiente"/>
        <w:spacing w:before="1" w:line="237" w:lineRule="auto"/>
        <w:ind w:left="1555" w:right="1623" w:hanging="10"/>
        <w:jc w:val="both"/>
      </w:pPr>
      <w:r>
        <w:rPr>
          <w:rFonts w:ascii="Arial" w:hAnsi="Arial"/>
          <w:b/>
        </w:rPr>
        <w:t>CONTRIBUCIONES</w:t>
      </w:r>
      <w:r>
        <w:t>: Son las cantidades que en dinero deben enterar las personas</w:t>
      </w:r>
      <w:r>
        <w:rPr>
          <w:spacing w:val="1"/>
        </w:rPr>
        <w:t xml:space="preserve"> </w:t>
      </w:r>
      <w:r>
        <w:t>físicas y morales al Municipio, para cubrir el gasto público, las que se clasifican en:</w:t>
      </w:r>
      <w:r>
        <w:rPr>
          <w:spacing w:val="1"/>
        </w:rPr>
        <w:t xml:space="preserve"> </w:t>
      </w:r>
      <w:r>
        <w:t>Impuestos,</w:t>
      </w:r>
      <w:r>
        <w:rPr>
          <w:spacing w:val="-1"/>
        </w:rPr>
        <w:t xml:space="preserve"> </w:t>
      </w:r>
      <w:r>
        <w:t>Derechos y Contribuciones</w:t>
      </w:r>
      <w:r>
        <w:rPr>
          <w:spacing w:val="-5"/>
        </w:rPr>
        <w:t xml:space="preserve"> </w:t>
      </w:r>
      <w:r>
        <w:t>Especiales.</w:t>
      </w:r>
    </w:p>
    <w:p w14:paraId="11371305" w14:textId="77777777" w:rsidR="007C2F28" w:rsidRDefault="007C2F28">
      <w:pPr>
        <w:spacing w:line="237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08E17053" w14:textId="77777777" w:rsidR="007C2F28" w:rsidRDefault="00936707">
      <w:pPr>
        <w:pStyle w:val="Textoindependiente"/>
        <w:spacing w:before="180" w:line="237" w:lineRule="auto"/>
        <w:ind w:left="1555" w:right="1628" w:hanging="10"/>
        <w:jc w:val="both"/>
      </w:pPr>
      <w:r>
        <w:rPr>
          <w:rFonts w:ascii="Arial" w:hAnsi="Arial"/>
          <w:b/>
        </w:rPr>
        <w:lastRenderedPageBreak/>
        <w:t>INFORMACIÓN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PROGRAMÁTICA:</w:t>
      </w:r>
      <w:r>
        <w:rPr>
          <w:rFonts w:ascii="Arial" w:hAnsi="Arial"/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aquella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facilita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metas</w:t>
      </w:r>
      <w:r>
        <w:rPr>
          <w:spacing w:val="-2"/>
        </w:rPr>
        <w:t xml:space="preserve"> </w:t>
      </w:r>
      <w:r>
        <w:t>proyectadas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Egresos.</w:t>
      </w:r>
    </w:p>
    <w:p w14:paraId="4B9EDAE5" w14:textId="77777777" w:rsidR="007C2F28" w:rsidRDefault="007C2F28">
      <w:pPr>
        <w:pStyle w:val="Textoindependiente"/>
        <w:spacing w:before="1"/>
        <w:rPr>
          <w:sz w:val="38"/>
        </w:rPr>
      </w:pPr>
    </w:p>
    <w:p w14:paraId="28406C9E" w14:textId="77777777" w:rsidR="007C2F28" w:rsidRDefault="00936707">
      <w:pPr>
        <w:pStyle w:val="Textoindependiente"/>
        <w:spacing w:before="1" w:line="237" w:lineRule="auto"/>
        <w:ind w:left="1555" w:right="1632" w:hanging="10"/>
        <w:jc w:val="both"/>
      </w:pPr>
      <w:r>
        <w:rPr>
          <w:rFonts w:ascii="Arial" w:hAnsi="Arial"/>
          <w:b/>
        </w:rPr>
        <w:t xml:space="preserve">INMUEBLES: </w:t>
      </w:r>
      <w:r>
        <w:t>Son bienes raíces que no pueden ser trasladados de un lugar a otro,</w:t>
      </w:r>
      <w:r>
        <w:rPr>
          <w:spacing w:val="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en algún</w:t>
      </w:r>
      <w:r>
        <w:rPr>
          <w:spacing w:val="-1"/>
        </w:rPr>
        <w:t xml:space="preserve"> </w:t>
      </w:r>
      <w:r>
        <w:t>modo, su forma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sustancia.</w:t>
      </w:r>
    </w:p>
    <w:p w14:paraId="4A93B2AE" w14:textId="77777777" w:rsidR="007C2F28" w:rsidRDefault="007C2F28">
      <w:pPr>
        <w:pStyle w:val="Textoindependiente"/>
        <w:spacing w:before="10"/>
        <w:rPr>
          <w:sz w:val="29"/>
        </w:rPr>
      </w:pPr>
    </w:p>
    <w:p w14:paraId="1F3A896A" w14:textId="77777777" w:rsidR="007C2F28" w:rsidRDefault="00936707">
      <w:pPr>
        <w:spacing w:line="242" w:lineRule="auto"/>
        <w:ind w:left="1555" w:right="161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INTERESES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DEUDA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PÚBLICA: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Cargo</w:t>
      </w:r>
      <w:r>
        <w:rPr>
          <w:spacing w:val="1"/>
          <w:sz w:val="24"/>
        </w:rPr>
        <w:t xml:space="preserve"> </w:t>
      </w:r>
      <w:r>
        <w:rPr>
          <w:sz w:val="24"/>
        </w:rPr>
        <w:t>financiero</w:t>
      </w:r>
      <w:r>
        <w:rPr>
          <w:spacing w:val="1"/>
          <w:sz w:val="24"/>
        </w:rPr>
        <w:t xml:space="preserve"> </w:t>
      </w:r>
      <w:r>
        <w:rPr>
          <w:sz w:val="24"/>
        </w:rPr>
        <w:t>generado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-1"/>
          <w:sz w:val="24"/>
        </w:rPr>
        <w:t xml:space="preserve"> </w:t>
      </w:r>
      <w:r>
        <w:rPr>
          <w:sz w:val="24"/>
        </w:rPr>
        <w:t>de empréstitos.</w:t>
      </w:r>
    </w:p>
    <w:p w14:paraId="23B676EF" w14:textId="77777777" w:rsidR="007C2F28" w:rsidRDefault="00936707">
      <w:pPr>
        <w:pStyle w:val="Textoindependiente"/>
        <w:spacing w:before="218" w:line="237" w:lineRule="auto"/>
        <w:ind w:left="1555" w:right="1628" w:hanging="10"/>
        <w:jc w:val="both"/>
      </w:pPr>
      <w:r>
        <w:rPr>
          <w:rFonts w:ascii="Arial" w:hAnsi="Arial"/>
          <w:b/>
        </w:rPr>
        <w:t xml:space="preserve">INVERSIÓN: </w:t>
      </w:r>
      <w:r>
        <w:t>Aplicación de recursos financieros destinados a incrementar los activos</w:t>
      </w:r>
      <w:r>
        <w:rPr>
          <w:spacing w:val="-64"/>
        </w:rPr>
        <w:t xml:space="preserve"> </w:t>
      </w:r>
      <w:r>
        <w:t>fijos o financieros de una entidad. Ejemplo: maquinaria, equipo, obras públicas,</w:t>
      </w:r>
      <w:r>
        <w:rPr>
          <w:spacing w:val="1"/>
        </w:rPr>
        <w:t xml:space="preserve"> </w:t>
      </w:r>
      <w:r>
        <w:t>bonos,</w:t>
      </w:r>
      <w:r>
        <w:rPr>
          <w:spacing w:val="-1"/>
        </w:rPr>
        <w:t xml:space="preserve"> </w:t>
      </w:r>
      <w:r>
        <w:t>títulos, valores, etc.</w:t>
      </w:r>
    </w:p>
    <w:p w14:paraId="29FD76FB" w14:textId="77777777" w:rsidR="007C2F28" w:rsidRDefault="007C2F28">
      <w:pPr>
        <w:pStyle w:val="Textoindependiente"/>
        <w:spacing w:before="7"/>
        <w:rPr>
          <w:sz w:val="29"/>
        </w:rPr>
      </w:pPr>
    </w:p>
    <w:p w14:paraId="7BCA51F2" w14:textId="77777777" w:rsidR="007C2F28" w:rsidRDefault="00936707">
      <w:pPr>
        <w:pStyle w:val="Textoindependiente"/>
        <w:spacing w:line="242" w:lineRule="auto"/>
        <w:ind w:left="1560" w:right="1622"/>
        <w:jc w:val="both"/>
      </w:pPr>
      <w:r>
        <w:rPr>
          <w:rFonts w:ascii="Arial" w:hAnsi="Arial"/>
          <w:b/>
        </w:rPr>
        <w:t xml:space="preserve">INDICADOR: </w:t>
      </w:r>
      <w:r>
        <w:t>La expresión cuantitativa o, en su caso, cualitativa, que representa un</w:t>
      </w:r>
      <w:r>
        <w:rPr>
          <w:spacing w:val="1"/>
        </w:rPr>
        <w:t xml:space="preserve"> </w:t>
      </w:r>
      <w:r>
        <w:t>medio sencillo y fiable para medir los resultados y los cambios vinculados con las</w:t>
      </w:r>
      <w:r>
        <w:rPr>
          <w:spacing w:val="1"/>
        </w:rPr>
        <w:t xml:space="preserve"> </w:t>
      </w:r>
      <w:r>
        <w:t>acciones del programa respectivo, así como para dar seguimiento a los avances</w:t>
      </w:r>
      <w:r>
        <w:rPr>
          <w:spacing w:val="1"/>
        </w:rPr>
        <w:t xml:space="preserve"> </w:t>
      </w:r>
      <w:r>
        <w:t>alcanzados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evaluar</w:t>
      </w:r>
      <w:r>
        <w:rPr>
          <w:spacing w:val="-3"/>
        </w:rPr>
        <w:t xml:space="preserve"> </w:t>
      </w:r>
      <w:r>
        <w:t>los resultados obtenidos.</w:t>
      </w:r>
    </w:p>
    <w:p w14:paraId="1BB6BE28" w14:textId="77777777" w:rsidR="007C2F28" w:rsidRDefault="00936707">
      <w:pPr>
        <w:pStyle w:val="Textoindependiente"/>
        <w:spacing w:before="131" w:line="237" w:lineRule="auto"/>
        <w:ind w:left="1555" w:right="1627" w:hanging="10"/>
        <w:jc w:val="both"/>
      </w:pPr>
      <w:r>
        <w:rPr>
          <w:rFonts w:ascii="Arial" w:hAnsi="Arial"/>
          <w:b/>
        </w:rPr>
        <w:t>LEY DE ADQUISICIONES</w:t>
      </w:r>
      <w:r>
        <w:t>: La Ley de Adquisiciones, Arrendamientos y 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Muebles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Inmueble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Michoacán</w:t>
      </w:r>
      <w:r>
        <w:rPr>
          <w:spacing w:val="-5"/>
        </w:rPr>
        <w:t xml:space="preserve"> </w:t>
      </w:r>
      <w:r>
        <w:t>de Ocampo.</w:t>
      </w:r>
    </w:p>
    <w:p w14:paraId="4CA9C724" w14:textId="6963651A" w:rsidR="007C2F28" w:rsidRDefault="00936707">
      <w:pPr>
        <w:pStyle w:val="Textoindependiente"/>
        <w:spacing w:before="232" w:line="237" w:lineRule="auto"/>
        <w:ind w:left="1555" w:right="1620" w:hanging="10"/>
        <w:jc w:val="both"/>
      </w:pPr>
      <w:r>
        <w:rPr>
          <w:rFonts w:ascii="Arial" w:hAnsi="Arial"/>
          <w:b/>
        </w:rPr>
        <w:t xml:space="preserve">LEY DE INGRESOS: </w:t>
      </w:r>
      <w:r>
        <w:t>La Ley de I</w:t>
      </w:r>
      <w:r w:rsidR="00FD25A8">
        <w:t xml:space="preserve">ngresos del Municipio de </w:t>
      </w:r>
      <w:r w:rsidR="005A7BCA">
        <w:t xml:space="preserve">Uruapan del </w:t>
      </w:r>
      <w:proofErr w:type="gramStart"/>
      <w:r w:rsidR="005A7BCA">
        <w:t>Progreso</w:t>
      </w:r>
      <w:r w:rsidR="003866CB">
        <w:t xml:space="preserve"> </w:t>
      </w:r>
      <w:r>
        <w:t xml:space="preserve"> Michoacán</w:t>
      </w:r>
      <w:proofErr w:type="gramEnd"/>
      <w:r>
        <w:t>, para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Ejercicio</w:t>
      </w:r>
      <w:r>
        <w:rPr>
          <w:spacing w:val="-4"/>
        </w:rPr>
        <w:t xml:space="preserve"> </w:t>
      </w:r>
      <w:r>
        <w:t>Fiscal</w:t>
      </w:r>
      <w:r>
        <w:rPr>
          <w:spacing w:val="7"/>
        </w:rPr>
        <w:t xml:space="preserve"> </w:t>
      </w:r>
      <w:r>
        <w:t>vigente.</w:t>
      </w:r>
    </w:p>
    <w:p w14:paraId="28499C47" w14:textId="77777777" w:rsidR="007C2F28" w:rsidRDefault="00936707">
      <w:pPr>
        <w:pStyle w:val="Textoindependiente"/>
        <w:spacing w:before="228" w:line="242" w:lineRule="auto"/>
        <w:ind w:left="1555" w:right="1626" w:hanging="10"/>
        <w:jc w:val="both"/>
      </w:pPr>
      <w:r>
        <w:rPr>
          <w:rFonts w:ascii="Arial" w:hAnsi="Arial"/>
          <w:b/>
        </w:rPr>
        <w:t>LEY DE OBRAS PÚBLICAS</w:t>
      </w:r>
      <w:r>
        <w:t>: La Ley de Obras Públicas y Servicios Relacionados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 Mismas</w:t>
      </w:r>
      <w:r>
        <w:rPr>
          <w:spacing w:val="-1"/>
        </w:rPr>
        <w:t xml:space="preserve"> </w:t>
      </w:r>
      <w:r>
        <w:t>para el</w:t>
      </w:r>
      <w:r>
        <w:rPr>
          <w:spacing w:val="3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 Michoacán</w:t>
      </w:r>
      <w:r>
        <w:rPr>
          <w:spacing w:val="-5"/>
        </w:rPr>
        <w:t xml:space="preserve"> </w:t>
      </w:r>
      <w:r>
        <w:t>de Ocampo.</w:t>
      </w:r>
    </w:p>
    <w:p w14:paraId="2AFD0E5C" w14:textId="77777777" w:rsidR="007C2F28" w:rsidRDefault="00936707">
      <w:pPr>
        <w:pStyle w:val="Textoindependiente"/>
        <w:spacing w:before="226"/>
        <w:ind w:left="1546"/>
        <w:jc w:val="both"/>
      </w:pPr>
      <w:r>
        <w:rPr>
          <w:rFonts w:ascii="Arial" w:hAnsi="Arial"/>
          <w:b/>
        </w:rPr>
        <w:t>LEY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ORGÁNICA</w:t>
      </w:r>
      <w:r>
        <w:t>: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Orgánica</w:t>
      </w:r>
      <w:r>
        <w:rPr>
          <w:spacing w:val="-3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del Estado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Michoacán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Ocampo.</w:t>
      </w:r>
    </w:p>
    <w:p w14:paraId="491CAC99" w14:textId="77777777" w:rsidR="007C2F28" w:rsidRDefault="007C2F28">
      <w:pPr>
        <w:pStyle w:val="Textoindependiente"/>
        <w:spacing w:before="5"/>
        <w:rPr>
          <w:sz w:val="20"/>
        </w:rPr>
      </w:pPr>
    </w:p>
    <w:p w14:paraId="6C1646DE" w14:textId="77777777" w:rsidR="007C2F28" w:rsidRDefault="00936707">
      <w:pPr>
        <w:spacing w:line="237" w:lineRule="auto"/>
        <w:ind w:left="1555" w:right="162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LEY DE RESPONSABILIDADES</w:t>
      </w:r>
      <w:r>
        <w:rPr>
          <w:sz w:val="24"/>
        </w:rPr>
        <w:t>: La Ley de Responsabilidades de los Servidores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-1"/>
          <w:sz w:val="24"/>
        </w:rPr>
        <w:t xml:space="preserve"> </w:t>
      </w:r>
      <w:r>
        <w:rPr>
          <w:sz w:val="24"/>
        </w:rPr>
        <w:t>del Estado de</w:t>
      </w:r>
      <w:r>
        <w:rPr>
          <w:spacing w:val="-4"/>
          <w:sz w:val="24"/>
        </w:rPr>
        <w:t xml:space="preserve"> </w:t>
      </w:r>
      <w:r>
        <w:rPr>
          <w:sz w:val="24"/>
        </w:rPr>
        <w:t>Michoacán</w:t>
      </w:r>
      <w:r>
        <w:rPr>
          <w:spacing w:val="-1"/>
          <w:sz w:val="24"/>
        </w:rPr>
        <w:t xml:space="preserve"> </w:t>
      </w:r>
      <w:r>
        <w:rPr>
          <w:sz w:val="24"/>
        </w:rPr>
        <w:t>de Ocampo.</w:t>
      </w:r>
    </w:p>
    <w:p w14:paraId="2DA991F5" w14:textId="77777777" w:rsidR="007C2F28" w:rsidRDefault="00936707">
      <w:pPr>
        <w:pStyle w:val="Textoindependiente"/>
        <w:spacing w:before="232" w:line="237" w:lineRule="auto"/>
        <w:ind w:left="1555" w:right="1634" w:hanging="10"/>
        <w:jc w:val="both"/>
      </w:pPr>
      <w:r>
        <w:rPr>
          <w:rFonts w:ascii="Arial" w:hAnsi="Arial"/>
          <w:b/>
        </w:rPr>
        <w:t>MANUAL</w:t>
      </w:r>
      <w:r>
        <w:t>: Al Manual de Procedimientos para el Ejercicio, Control y Evaluación del</w:t>
      </w:r>
      <w:r>
        <w:rPr>
          <w:spacing w:val="1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de Egresos.</w:t>
      </w:r>
    </w:p>
    <w:p w14:paraId="5D513FA4" w14:textId="77777777" w:rsidR="007C2F28" w:rsidRDefault="007C2F28">
      <w:pPr>
        <w:pStyle w:val="Textoindependiente"/>
        <w:spacing w:before="1"/>
        <w:rPr>
          <w:sz w:val="25"/>
        </w:rPr>
      </w:pPr>
    </w:p>
    <w:p w14:paraId="1103560A" w14:textId="77777777" w:rsidR="007C2F28" w:rsidRDefault="00936707">
      <w:pPr>
        <w:pStyle w:val="Textoindependiente"/>
        <w:spacing w:line="237" w:lineRule="auto"/>
        <w:ind w:left="1555" w:right="1625" w:hanging="10"/>
        <w:jc w:val="both"/>
      </w:pPr>
      <w:r>
        <w:rPr>
          <w:rFonts w:ascii="Arial" w:hAnsi="Arial"/>
          <w:b/>
        </w:rPr>
        <w:t>LUBRICANTES:</w:t>
      </w:r>
      <w:r>
        <w:rPr>
          <w:rFonts w:ascii="Arial" w:hAnsi="Arial"/>
          <w:b/>
          <w:spacing w:val="66"/>
        </w:rPr>
        <w:t xml:space="preserve"> </w:t>
      </w:r>
      <w:r>
        <w:t>El gasto en aceite para lubricación de motores que se requiera en</w:t>
      </w:r>
      <w:r>
        <w:rPr>
          <w:spacing w:val="1"/>
        </w:rPr>
        <w:t xml:space="preserve"> </w:t>
      </w:r>
      <w:r>
        <w:t>el desempeño de una comisión cuando se utilice un vehículo oficial y/o particular</w:t>
      </w:r>
      <w:r>
        <w:rPr>
          <w:spacing w:val="1"/>
        </w:rPr>
        <w:t xml:space="preserve"> </w:t>
      </w:r>
      <w:r>
        <w:t>para ello.</w:t>
      </w:r>
    </w:p>
    <w:p w14:paraId="480880D8" w14:textId="77777777" w:rsidR="007C2F28" w:rsidRDefault="00936707">
      <w:pPr>
        <w:pStyle w:val="Textoindependiente"/>
        <w:spacing w:before="227" w:line="237" w:lineRule="auto"/>
        <w:ind w:left="1555" w:right="1623" w:hanging="10"/>
        <w:jc w:val="both"/>
      </w:pPr>
      <w:r>
        <w:rPr>
          <w:rFonts w:ascii="Arial"/>
          <w:b/>
        </w:rPr>
        <w:t>MARCO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LEGAL:</w:t>
      </w:r>
      <w:r>
        <w:rPr>
          <w:rFonts w:ascii="Arial"/>
          <w:b/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leyes,</w:t>
      </w:r>
      <w:r>
        <w:rPr>
          <w:spacing w:val="1"/>
        </w:rPr>
        <w:t xml:space="preserve"> </w:t>
      </w:r>
      <w:r>
        <w:t>reglamentos,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administrativas a los que debe apegarse una dependencia o entidad en el ejercicio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funciones que</w:t>
      </w:r>
      <w:r>
        <w:rPr>
          <w:spacing w:val="-4"/>
        </w:rPr>
        <w:t xml:space="preserve"> </w:t>
      </w:r>
      <w:r>
        <w:t>tienen</w:t>
      </w:r>
      <w:r>
        <w:rPr>
          <w:spacing w:val="-4"/>
        </w:rPr>
        <w:t xml:space="preserve"> </w:t>
      </w:r>
      <w:r>
        <w:t>encomendadas.</w:t>
      </w:r>
    </w:p>
    <w:p w14:paraId="0943B5B0" w14:textId="77777777" w:rsidR="007C2F28" w:rsidRDefault="00936707">
      <w:pPr>
        <w:pStyle w:val="Textoindependiente"/>
        <w:spacing w:before="133"/>
        <w:ind w:left="1546"/>
        <w:jc w:val="both"/>
      </w:pPr>
      <w:r>
        <w:rPr>
          <w:rFonts w:ascii="Arial" w:hAnsi="Arial"/>
          <w:b/>
        </w:rPr>
        <w:t>NÓMINA:</w:t>
      </w:r>
      <w:r>
        <w:rPr>
          <w:rFonts w:ascii="Arial" w:hAnsi="Arial"/>
          <w:b/>
          <w:spacing w:val="1"/>
        </w:rPr>
        <w:t xml:space="preserve"> </w:t>
      </w:r>
      <w:r>
        <w:t>Listado</w:t>
      </w:r>
      <w:r>
        <w:rPr>
          <w:spacing w:val="59"/>
        </w:rPr>
        <w:t xml:space="preserve"> </w:t>
      </w:r>
      <w:r>
        <w:t>general</w:t>
      </w:r>
      <w:r>
        <w:rPr>
          <w:spacing w:val="68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los</w:t>
      </w:r>
      <w:r>
        <w:rPr>
          <w:spacing w:val="60"/>
        </w:rPr>
        <w:t xml:space="preserve"> </w:t>
      </w:r>
      <w:r>
        <w:t>trabajadores</w:t>
      </w:r>
      <w:r>
        <w:rPr>
          <w:spacing w:val="64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una</w:t>
      </w:r>
      <w:r>
        <w:rPr>
          <w:spacing w:val="60"/>
        </w:rPr>
        <w:t xml:space="preserve"> </w:t>
      </w:r>
      <w:r>
        <w:t>institución,</w:t>
      </w:r>
      <w:r>
        <w:rPr>
          <w:spacing w:val="60"/>
        </w:rPr>
        <w:t xml:space="preserve"> </w:t>
      </w:r>
      <w:r>
        <w:t>en</w:t>
      </w:r>
      <w:r>
        <w:rPr>
          <w:spacing w:val="64"/>
        </w:rPr>
        <w:t xml:space="preserve"> </w:t>
      </w:r>
      <w:r>
        <w:t>el</w:t>
      </w:r>
      <w:r>
        <w:rPr>
          <w:spacing w:val="64"/>
        </w:rPr>
        <w:t xml:space="preserve"> </w:t>
      </w:r>
      <w:r>
        <w:t>cual</w:t>
      </w:r>
      <w:r>
        <w:rPr>
          <w:spacing w:val="64"/>
        </w:rPr>
        <w:t xml:space="preserve"> </w:t>
      </w:r>
      <w:r>
        <w:t>se</w:t>
      </w:r>
    </w:p>
    <w:p w14:paraId="059DE4E7" w14:textId="77777777" w:rsidR="007C2F28" w:rsidRDefault="007C2F28">
      <w:pPr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15631BBB" w14:textId="77777777" w:rsidR="007C2F28" w:rsidRDefault="00936707">
      <w:pPr>
        <w:pStyle w:val="Textoindependiente"/>
        <w:spacing w:before="187" w:line="235" w:lineRule="auto"/>
        <w:ind w:left="1555" w:right="1626"/>
        <w:jc w:val="both"/>
      </w:pPr>
      <w:r>
        <w:lastRenderedPageBreak/>
        <w:t>asientan las percepciones brutas, deducciones y alcance neto de las mismas; la</w:t>
      </w:r>
      <w:r>
        <w:rPr>
          <w:spacing w:val="1"/>
        </w:rPr>
        <w:t xml:space="preserve"> </w:t>
      </w:r>
      <w:r>
        <w:t>nómina es utilizada para efectuar los pagos periódicos (semanales, quincenales o</w:t>
      </w:r>
      <w:r>
        <w:rPr>
          <w:spacing w:val="1"/>
        </w:rPr>
        <w:t xml:space="preserve"> </w:t>
      </w:r>
      <w:r>
        <w:t>mensuales) a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trabajadores</w:t>
      </w:r>
      <w:r>
        <w:rPr>
          <w:spacing w:val="-5"/>
        </w:rPr>
        <w:t xml:space="preserve"> </w:t>
      </w:r>
      <w:r>
        <w:t>por concepto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sueldos y</w:t>
      </w:r>
      <w:r>
        <w:rPr>
          <w:spacing w:val="-1"/>
        </w:rPr>
        <w:t xml:space="preserve"> </w:t>
      </w:r>
      <w:r>
        <w:t>salarios.</w:t>
      </w:r>
    </w:p>
    <w:p w14:paraId="162B960D" w14:textId="77777777" w:rsidR="007C2F28" w:rsidRDefault="007C2F28">
      <w:pPr>
        <w:pStyle w:val="Textoindependiente"/>
        <w:spacing w:before="3"/>
      </w:pPr>
    </w:p>
    <w:p w14:paraId="21281E48" w14:textId="77777777" w:rsidR="007C2F28" w:rsidRDefault="00936707">
      <w:pPr>
        <w:pStyle w:val="Textoindependiente"/>
        <w:spacing w:before="1" w:line="242" w:lineRule="auto"/>
        <w:ind w:left="1555" w:right="1632" w:hanging="10"/>
        <w:jc w:val="both"/>
      </w:pPr>
      <w:r>
        <w:rPr>
          <w:rFonts w:ascii="Arial" w:hAnsi="Arial"/>
          <w:b/>
        </w:rPr>
        <w:t>NORMA:</w:t>
      </w:r>
      <w:r>
        <w:rPr>
          <w:rFonts w:ascii="Arial" w:hAnsi="Arial"/>
          <w:b/>
          <w:spacing w:val="1"/>
        </w:rPr>
        <w:t xml:space="preserve"> </w:t>
      </w:r>
      <w:r>
        <w:t>Regla, disposición o criterio que establece una autoridad para regular</w:t>
      </w:r>
      <w:r>
        <w:rPr>
          <w:spacing w:val="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distintos agentes</w:t>
      </w:r>
      <w:r>
        <w:rPr>
          <w:spacing w:val="-5"/>
        </w:rPr>
        <w:t xml:space="preserve"> </w:t>
      </w:r>
      <w:r>
        <w:t>económicos.</w:t>
      </w:r>
    </w:p>
    <w:p w14:paraId="1B1E746B" w14:textId="77777777" w:rsidR="007C2F28" w:rsidRDefault="007C2F28">
      <w:pPr>
        <w:pStyle w:val="Textoindependiente"/>
        <w:spacing w:before="10"/>
        <w:rPr>
          <w:sz w:val="23"/>
        </w:rPr>
      </w:pPr>
    </w:p>
    <w:p w14:paraId="7A64F28D" w14:textId="77777777" w:rsidR="007C2F28" w:rsidRDefault="00936707">
      <w:pPr>
        <w:pStyle w:val="Textoindependiente"/>
        <w:spacing w:line="237" w:lineRule="auto"/>
        <w:ind w:left="1555" w:right="1623" w:hanging="10"/>
        <w:jc w:val="both"/>
      </w:pPr>
      <w:r>
        <w:rPr>
          <w:rFonts w:ascii="Arial" w:hAnsi="Arial"/>
          <w:b/>
        </w:rPr>
        <w:t>INVERSIÓN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PÚBLICA:</w:t>
      </w:r>
      <w:r>
        <w:rPr>
          <w:rFonts w:ascii="Arial" w:hAnsi="Arial"/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conservación, instalación, remodelación, reparación, mantenimiento, demolición o</w:t>
      </w:r>
      <w:r>
        <w:rPr>
          <w:spacing w:val="1"/>
        </w:rPr>
        <w:t xml:space="preserve"> </w:t>
      </w:r>
      <w:r>
        <w:t>modificación de bienes inmuebles que por su naturaleza o disposición de la ley estén</w:t>
      </w:r>
      <w:r>
        <w:rPr>
          <w:spacing w:val="-64"/>
        </w:rPr>
        <w:t xml:space="preserve"> </w:t>
      </w:r>
      <w:r>
        <w:t>destinados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 servicio público</w:t>
      </w:r>
      <w:r>
        <w:rPr>
          <w:spacing w:val="-5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común.</w:t>
      </w:r>
    </w:p>
    <w:p w14:paraId="0DBA0895" w14:textId="77777777" w:rsidR="007C2F28" w:rsidRDefault="007C2F28">
      <w:pPr>
        <w:pStyle w:val="Textoindependiente"/>
        <w:spacing w:before="9"/>
      </w:pPr>
    </w:p>
    <w:p w14:paraId="34E7EB43" w14:textId="77777777" w:rsidR="007C2F28" w:rsidRDefault="00936707">
      <w:pPr>
        <w:pStyle w:val="Textoindependiente"/>
        <w:spacing w:line="237" w:lineRule="auto"/>
        <w:ind w:left="1555" w:right="1628" w:hanging="10"/>
        <w:jc w:val="both"/>
      </w:pPr>
      <w:r>
        <w:rPr>
          <w:rFonts w:ascii="Arial" w:hAnsi="Arial"/>
          <w:b/>
        </w:rPr>
        <w:t xml:space="preserve">OFICIO DE COMISIÓN: </w:t>
      </w:r>
      <w:r>
        <w:t>Es el documento oficial en el que se consigna la instrucción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servidor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encomienda,</w:t>
      </w:r>
      <w:r>
        <w:rPr>
          <w:spacing w:val="1"/>
        </w:rPr>
        <w:t xml:space="preserve"> </w:t>
      </w:r>
      <w:r>
        <w:t>precisando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objetivo,</w:t>
      </w:r>
      <w:r>
        <w:rPr>
          <w:spacing w:val="-1"/>
        </w:rPr>
        <w:t xml:space="preserve"> </w:t>
      </w:r>
      <w:r>
        <w:t>funciones,</w:t>
      </w:r>
      <w:r>
        <w:rPr>
          <w:spacing w:val="-1"/>
        </w:rPr>
        <w:t xml:space="preserve"> </w:t>
      </w:r>
      <w:r>
        <w:t>temporalidad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lugar 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comisión</w:t>
      </w:r>
      <w:r>
        <w:rPr>
          <w:spacing w:val="-1"/>
        </w:rPr>
        <w:t xml:space="preserve"> </w:t>
      </w:r>
      <w:r>
        <w:t>o actividad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realizar.</w:t>
      </w:r>
    </w:p>
    <w:p w14:paraId="4039267B" w14:textId="77777777" w:rsidR="007C2F28" w:rsidRDefault="007C2F28">
      <w:pPr>
        <w:pStyle w:val="Textoindependiente"/>
        <w:spacing w:before="4"/>
      </w:pPr>
    </w:p>
    <w:p w14:paraId="6B861EEA" w14:textId="77777777" w:rsidR="007C2F28" w:rsidRDefault="00936707">
      <w:pPr>
        <w:pStyle w:val="Textoindependiente"/>
        <w:spacing w:before="1" w:line="237" w:lineRule="auto"/>
        <w:ind w:left="1555" w:right="1618" w:hanging="10"/>
        <w:jc w:val="both"/>
      </w:pPr>
      <w:r>
        <w:rPr>
          <w:rFonts w:ascii="Arial" w:hAnsi="Arial"/>
          <w:b/>
        </w:rPr>
        <w:t xml:space="preserve">ORGANISMO DESCENTRALIZADO o ENTIDAD: </w:t>
      </w:r>
      <w:r>
        <w:t>Es un ente municipal creado bajo</w:t>
      </w:r>
      <w:r>
        <w:rPr>
          <w:spacing w:val="1"/>
        </w:rPr>
        <w:t xml:space="preserve"> </w:t>
      </w:r>
      <w:r>
        <w:t>la forma jurídico-administrativa en que la administración centralizada delega en un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Institución,</w:t>
      </w:r>
      <w:r>
        <w:rPr>
          <w:spacing w:val="1"/>
        </w:rPr>
        <w:t xml:space="preserve"> </w:t>
      </w:r>
      <w:r>
        <w:t>facultades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personalidad jurídica propias, para el desarrollo de sus funciones y prestación de</w:t>
      </w:r>
      <w:r>
        <w:rPr>
          <w:spacing w:val="1"/>
        </w:rPr>
        <w:t xml:space="preserve"> </w:t>
      </w:r>
      <w:r>
        <w:t>servicios.</w:t>
      </w:r>
    </w:p>
    <w:p w14:paraId="135CD5DF" w14:textId="77777777" w:rsidR="007C2F28" w:rsidRDefault="007C2F28">
      <w:pPr>
        <w:pStyle w:val="Textoindependiente"/>
        <w:spacing w:before="9"/>
      </w:pPr>
    </w:p>
    <w:p w14:paraId="6B857DFD" w14:textId="77777777" w:rsidR="007C2F28" w:rsidRDefault="00936707">
      <w:pPr>
        <w:pStyle w:val="Textoindependiente"/>
        <w:spacing w:line="237" w:lineRule="auto"/>
        <w:ind w:left="1555" w:right="1627" w:hanging="10"/>
        <w:jc w:val="both"/>
      </w:pPr>
      <w:r>
        <w:rPr>
          <w:rFonts w:ascii="Arial" w:hAnsi="Arial"/>
          <w:b/>
        </w:rPr>
        <w:t xml:space="preserve">OBJETIVO ESTRATÉGICO: </w:t>
      </w:r>
      <w:r>
        <w:t>Se define como el fin que se pretende alcanzar con la</w:t>
      </w:r>
      <w:r>
        <w:rPr>
          <w:spacing w:val="1"/>
        </w:rPr>
        <w:t xml:space="preserve"> </w:t>
      </w:r>
      <w:r>
        <w:t>realización de los programas y responde a la pregunta ¿para qué? se van a llevar a</w:t>
      </w:r>
      <w:r>
        <w:rPr>
          <w:spacing w:val="1"/>
        </w:rPr>
        <w:t xml:space="preserve"> </w:t>
      </w:r>
      <w:r>
        <w:t>cabo, éstos deben</w:t>
      </w:r>
      <w:r>
        <w:rPr>
          <w:spacing w:val="1"/>
        </w:rPr>
        <w:t xml:space="preserve"> </w:t>
      </w:r>
      <w:r>
        <w:t>ser congruentes con los objetivos fundamentales, políticas y</w:t>
      </w:r>
      <w:r>
        <w:rPr>
          <w:spacing w:val="1"/>
        </w:rPr>
        <w:t xml:space="preserve"> </w:t>
      </w:r>
      <w:r>
        <w:t>estrategias del Plan de Desarrollo Municipal, asimismo los programas que de éste se</w:t>
      </w:r>
      <w:r>
        <w:rPr>
          <w:spacing w:val="-65"/>
        </w:rPr>
        <w:t xml:space="preserve"> </w:t>
      </w:r>
      <w:r>
        <w:t>deriven.</w:t>
      </w:r>
    </w:p>
    <w:p w14:paraId="7B3F32AA" w14:textId="77777777" w:rsidR="007C2F28" w:rsidRDefault="00936707">
      <w:pPr>
        <w:spacing w:before="223" w:line="237" w:lineRule="auto"/>
        <w:ind w:left="1555" w:right="162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PARTICIPACIONES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INGRESOS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FEDERALES: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ingresos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municipio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Recaudación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1"/>
          <w:sz w:val="24"/>
        </w:rPr>
        <w:t xml:space="preserve"> </w:t>
      </w:r>
      <w:r>
        <w:rPr>
          <w:sz w:val="24"/>
        </w:rPr>
        <w:t>Participable,</w:t>
      </w:r>
      <w:r>
        <w:rPr>
          <w:spacing w:val="1"/>
          <w:sz w:val="24"/>
        </w:rPr>
        <w:t xml:space="preserve"> </w:t>
      </w:r>
      <w:r>
        <w:rPr>
          <w:sz w:val="24"/>
        </w:rPr>
        <w:t>prevista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-5"/>
          <w:sz w:val="24"/>
        </w:rPr>
        <w:t xml:space="preserve"> </w:t>
      </w:r>
      <w:r>
        <w:rPr>
          <w:sz w:val="24"/>
        </w:rPr>
        <w:t>de Egresos 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Federación.</w:t>
      </w:r>
    </w:p>
    <w:p w14:paraId="4287A95B" w14:textId="77777777" w:rsidR="007C2F28" w:rsidRDefault="007C2F28">
      <w:pPr>
        <w:pStyle w:val="Textoindependiente"/>
        <w:spacing w:before="2"/>
      </w:pPr>
    </w:p>
    <w:p w14:paraId="6978DCCD" w14:textId="77777777" w:rsidR="007C2F28" w:rsidRDefault="00936707">
      <w:pPr>
        <w:pStyle w:val="Textoindependiente"/>
        <w:ind w:left="1555" w:right="1707" w:hanging="10"/>
        <w:jc w:val="both"/>
      </w:pPr>
      <w:r>
        <w:rPr>
          <w:rFonts w:ascii="Arial" w:hAnsi="Arial"/>
          <w:b/>
        </w:rPr>
        <w:t>PARTIDA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PRESUPUESTARIA</w:t>
      </w:r>
      <w:r>
        <w:t>: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t>presupuestario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subdividen los conceptos y que clasifica a las erogaciones de acuerdo con el objeto</w:t>
      </w:r>
      <w:r>
        <w:rPr>
          <w:spacing w:val="1"/>
        </w:rPr>
        <w:t xml:space="preserve"> </w:t>
      </w:r>
      <w:r>
        <w:t>específico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gasto.</w:t>
      </w:r>
    </w:p>
    <w:p w14:paraId="5CBB8F05" w14:textId="77777777" w:rsidR="007C2F28" w:rsidRDefault="00936707">
      <w:pPr>
        <w:pStyle w:val="Textoindependiente"/>
        <w:spacing w:before="223" w:line="242" w:lineRule="auto"/>
        <w:ind w:left="1555" w:right="1628" w:hanging="10"/>
        <w:jc w:val="both"/>
      </w:pPr>
      <w:r>
        <w:rPr>
          <w:rFonts w:ascii="Arial" w:hAnsi="Arial"/>
          <w:b/>
        </w:rPr>
        <w:t xml:space="preserve">PRESUPUESTO: </w:t>
      </w:r>
      <w:r>
        <w:t>Es el cálculo legal de los ingresos y egresos públicos municipales,</w:t>
      </w:r>
      <w:r>
        <w:rPr>
          <w:spacing w:val="-64"/>
        </w:rPr>
        <w:t xml:space="preserve"> </w:t>
      </w:r>
      <w:r>
        <w:t>autorizados</w:t>
      </w:r>
      <w:r>
        <w:rPr>
          <w:spacing w:val="6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realizados</w:t>
      </w:r>
      <w:r>
        <w:rPr>
          <w:spacing w:val="7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Acuerdo</w:t>
      </w:r>
      <w:r>
        <w:rPr>
          <w:spacing w:val="7"/>
        </w:rPr>
        <w:t xml:space="preserve"> </w:t>
      </w:r>
      <w:r>
        <w:t>relativo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Estimación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Ingresos</w:t>
      </w:r>
      <w:r>
        <w:rPr>
          <w:spacing w:val="6"/>
        </w:rPr>
        <w:t xml:space="preserve"> </w:t>
      </w:r>
      <w:r>
        <w:t>y</w:t>
      </w:r>
    </w:p>
    <w:p w14:paraId="226A97E6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E52074D" w14:textId="77777777" w:rsidR="007C2F28" w:rsidRDefault="00936707">
      <w:pPr>
        <w:pStyle w:val="Textoindependiente"/>
        <w:spacing w:before="183"/>
        <w:ind w:left="1555"/>
        <w:jc w:val="both"/>
      </w:pPr>
      <w:r>
        <w:lastRenderedPageBreak/>
        <w:t>el Presupuesto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Egresos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7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trate.</w:t>
      </w:r>
    </w:p>
    <w:p w14:paraId="5BEF1061" w14:textId="77777777" w:rsidR="007C2F28" w:rsidRDefault="00936707">
      <w:pPr>
        <w:pStyle w:val="Textoindependiente"/>
        <w:spacing w:before="226" w:line="237" w:lineRule="auto"/>
        <w:ind w:left="1555" w:right="1626" w:hanging="10"/>
        <w:jc w:val="both"/>
      </w:pPr>
      <w:r>
        <w:rPr>
          <w:rFonts w:ascii="Arial" w:hAnsi="Arial"/>
          <w:b/>
        </w:rPr>
        <w:t>PASAJES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OFICIALES: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asignan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los/as</w:t>
      </w:r>
      <w:r>
        <w:rPr>
          <w:spacing w:val="1"/>
        </w:rPr>
        <w:t xml:space="preserve"> </w:t>
      </w:r>
      <w:r>
        <w:t>servidores/as</w:t>
      </w:r>
      <w:r>
        <w:rPr>
          <w:spacing w:val="1"/>
        </w:rPr>
        <w:t xml:space="preserve"> </w:t>
      </w:r>
      <w:r>
        <w:t>públicos/as en el desempeño de una comisión oficial en lugares distintos al de su</w:t>
      </w:r>
      <w:r>
        <w:rPr>
          <w:spacing w:val="1"/>
        </w:rPr>
        <w:t xml:space="preserve"> </w:t>
      </w:r>
      <w:r>
        <w:t>adscripción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cubrirá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transportación,</w:t>
      </w:r>
      <w:r>
        <w:rPr>
          <w:spacing w:val="-1"/>
        </w:rPr>
        <w:t xml:space="preserve"> </w:t>
      </w:r>
      <w:r>
        <w:t>hospedaje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alimentación.</w:t>
      </w:r>
    </w:p>
    <w:p w14:paraId="7D54395E" w14:textId="77777777" w:rsidR="007C2F28" w:rsidRDefault="00936707">
      <w:pPr>
        <w:pStyle w:val="Textoindependiente"/>
        <w:spacing w:before="229" w:line="242" w:lineRule="auto"/>
        <w:ind w:left="1555" w:right="1632" w:hanging="10"/>
        <w:jc w:val="both"/>
      </w:pPr>
      <w:r>
        <w:rPr>
          <w:rFonts w:ascii="Arial" w:hAnsi="Arial"/>
          <w:b/>
        </w:rPr>
        <w:t xml:space="preserve">PEAJE: </w:t>
      </w:r>
      <w:r>
        <w:t>Derecho que se cubre por vehículos en la utilización de caminos de cuota,</w:t>
      </w:r>
      <w:r>
        <w:rPr>
          <w:spacing w:val="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sean federales,</w:t>
      </w:r>
      <w:r>
        <w:rPr>
          <w:spacing w:val="-5"/>
        </w:rPr>
        <w:t xml:space="preserve"> </w:t>
      </w:r>
      <w:r>
        <w:t>concesionados o</w:t>
      </w:r>
      <w:r>
        <w:rPr>
          <w:spacing w:val="-4"/>
        </w:rPr>
        <w:t xml:space="preserve"> </w:t>
      </w:r>
      <w:r>
        <w:t>estatales.</w:t>
      </w:r>
    </w:p>
    <w:p w14:paraId="2329CD14" w14:textId="77777777" w:rsidR="007C2F28" w:rsidRDefault="00936707">
      <w:pPr>
        <w:spacing w:before="226" w:line="271" w:lineRule="auto"/>
        <w:ind w:left="1555" w:right="1598" w:hanging="10"/>
        <w:jc w:val="both"/>
        <w:rPr>
          <w:sz w:val="24"/>
        </w:rPr>
      </w:pPr>
      <w:r>
        <w:rPr>
          <w:rFonts w:ascii="Arial"/>
          <w:b/>
          <w:sz w:val="24"/>
        </w:rPr>
        <w:t>PRESUPUESTO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EGRESOS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APROBADO:</w:t>
      </w:r>
      <w:r>
        <w:rPr>
          <w:rFonts w:ascii="Arial"/>
          <w:b/>
          <w:spacing w:val="1"/>
          <w:sz w:val="24"/>
        </w:rPr>
        <w:t xml:space="preserve"> </w:t>
      </w:r>
      <w:r>
        <w:rPr>
          <w:sz w:val="24"/>
        </w:rPr>
        <w:t>Representa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importe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asignaciones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presupuestarias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autorizan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Egresos.</w:t>
      </w:r>
    </w:p>
    <w:p w14:paraId="15AD2A8C" w14:textId="77777777" w:rsidR="007C2F28" w:rsidRDefault="00936707">
      <w:pPr>
        <w:pStyle w:val="Textoindependiente"/>
        <w:spacing w:before="228" w:line="237" w:lineRule="auto"/>
        <w:ind w:left="1555" w:right="1620" w:hanging="10"/>
        <w:jc w:val="both"/>
      </w:pPr>
      <w:r>
        <w:rPr>
          <w:rFonts w:ascii="Arial"/>
          <w:b/>
        </w:rPr>
        <w:t xml:space="preserve">PRESUPUESTO DE EGRESOS POR EJERCER: </w:t>
      </w:r>
      <w:r>
        <w:t>Representa el Presupuesto 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gastar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adecuaciones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 comprometido. Su saldo representa el Presupuesto de</w:t>
      </w:r>
      <w:r>
        <w:rPr>
          <w:spacing w:val="1"/>
        </w:rPr>
        <w:t xml:space="preserve"> </w:t>
      </w:r>
      <w:r>
        <w:t>Egresos por</w:t>
      </w:r>
      <w:r>
        <w:rPr>
          <w:spacing w:val="1"/>
        </w:rPr>
        <w:t xml:space="preserve"> </w:t>
      </w:r>
      <w:r>
        <w:t>Comprobar.</w:t>
      </w:r>
    </w:p>
    <w:p w14:paraId="2F45EBC4" w14:textId="77777777" w:rsidR="007C2F28" w:rsidRDefault="00936707">
      <w:pPr>
        <w:pStyle w:val="Ttulo7"/>
        <w:spacing w:before="225"/>
        <w:ind w:left="1560"/>
        <w:jc w:val="both"/>
        <w:rPr>
          <w:rFonts w:ascii="Arial MT"/>
          <w:b w:val="0"/>
        </w:rPr>
      </w:pPr>
      <w:r>
        <w:t>MODIFICACIONES</w:t>
      </w:r>
      <w:r>
        <w:rPr>
          <w:spacing w:val="27"/>
        </w:rPr>
        <w:t xml:space="preserve"> </w:t>
      </w:r>
      <w:r>
        <w:t>AL</w:t>
      </w:r>
      <w:r>
        <w:rPr>
          <w:spacing w:val="31"/>
        </w:rPr>
        <w:t xml:space="preserve"> </w:t>
      </w:r>
      <w:r>
        <w:t>PRESUPUESTO</w:t>
      </w:r>
      <w:r>
        <w:rPr>
          <w:spacing w:val="25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EGRESOS</w:t>
      </w:r>
      <w:r>
        <w:rPr>
          <w:spacing w:val="27"/>
        </w:rPr>
        <w:t xml:space="preserve"> </w:t>
      </w:r>
      <w:r>
        <w:t>APROBADO:</w:t>
      </w:r>
      <w:r>
        <w:rPr>
          <w:spacing w:val="28"/>
        </w:rPr>
        <w:t xml:space="preserve"> </w:t>
      </w:r>
      <w:r>
        <w:rPr>
          <w:rFonts w:ascii="Arial MT"/>
          <w:b w:val="0"/>
        </w:rPr>
        <w:t>Representa</w:t>
      </w:r>
    </w:p>
    <w:p w14:paraId="28728CCE" w14:textId="77777777" w:rsidR="007C2F28" w:rsidRDefault="00936707">
      <w:pPr>
        <w:pStyle w:val="Textoindependiente"/>
        <w:spacing w:before="5" w:line="237" w:lineRule="auto"/>
        <w:ind w:left="1570" w:right="1628"/>
        <w:jc w:val="both"/>
      </w:pPr>
      <w:r>
        <w:t>el importe de los incrementos y decrementos al Presupuesto de Egresos Aprobado,</w:t>
      </w:r>
      <w:r>
        <w:rPr>
          <w:spacing w:val="1"/>
        </w:rPr>
        <w:t xml:space="preserve"> </w:t>
      </w:r>
      <w:r>
        <w:t>derivado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 ampliaciones y</w:t>
      </w:r>
      <w:r>
        <w:rPr>
          <w:spacing w:val="-5"/>
        </w:rPr>
        <w:t xml:space="preserve"> </w:t>
      </w:r>
      <w:r>
        <w:t>reducciones autorizadas.</w:t>
      </w:r>
    </w:p>
    <w:p w14:paraId="4D908311" w14:textId="77777777" w:rsidR="007C2F28" w:rsidRDefault="007C2F28">
      <w:pPr>
        <w:pStyle w:val="Textoindependiente"/>
        <w:spacing w:before="1"/>
        <w:rPr>
          <w:sz w:val="23"/>
        </w:rPr>
      </w:pPr>
    </w:p>
    <w:p w14:paraId="3C0100E9" w14:textId="77777777" w:rsidR="007C2F28" w:rsidRDefault="00936707">
      <w:pPr>
        <w:pStyle w:val="Textoindependiente"/>
        <w:spacing w:line="237" w:lineRule="auto"/>
        <w:ind w:left="1555" w:right="1621" w:hanging="10"/>
        <w:jc w:val="both"/>
      </w:pPr>
      <w:r>
        <w:rPr>
          <w:rFonts w:ascii="Arial" w:hAnsi="Arial"/>
          <w:b/>
        </w:rPr>
        <w:t xml:space="preserve">PRESUPUESTO DE EGRESOS COMPROMETIDO: </w:t>
      </w:r>
      <w:r>
        <w:t>Representa el monto de las</w:t>
      </w:r>
      <w:r>
        <w:rPr>
          <w:spacing w:val="1"/>
        </w:rPr>
        <w:t xml:space="preserve"> </w:t>
      </w:r>
      <w:r>
        <w:t>aprobaciones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administrativos,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jurídicos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formalizan una relación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terceros</w:t>
      </w:r>
      <w:r>
        <w:rPr>
          <w:spacing w:val="1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adquisición de bienes y servicios o ejecución de obra. En el caso de las obras a</w:t>
      </w:r>
      <w:r>
        <w:rPr>
          <w:spacing w:val="1"/>
        </w:rPr>
        <w:t xml:space="preserve"> </w:t>
      </w:r>
      <w:r>
        <w:t>ejecutarse o de bienes y servicios a recibirse durante varios ejercicios, su saldo</w:t>
      </w:r>
      <w:r>
        <w:rPr>
          <w:spacing w:val="1"/>
        </w:rPr>
        <w:t xml:space="preserve"> </w:t>
      </w:r>
      <w:r>
        <w:t>representa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Egresos</w:t>
      </w:r>
      <w:r>
        <w:rPr>
          <w:spacing w:val="-2"/>
        </w:rPr>
        <w:t xml:space="preserve"> </w:t>
      </w:r>
      <w:r>
        <w:t>Comprometido</w:t>
      </w:r>
      <w:r>
        <w:rPr>
          <w:spacing w:val="-2"/>
        </w:rPr>
        <w:t xml:space="preserve"> </w:t>
      </w:r>
      <w:r>
        <w:t>pendiente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devengar.</w:t>
      </w:r>
    </w:p>
    <w:p w14:paraId="0D8CCD67" w14:textId="77777777" w:rsidR="007C2F28" w:rsidRDefault="00936707">
      <w:pPr>
        <w:pStyle w:val="Textoindependiente"/>
        <w:spacing w:before="228" w:line="237" w:lineRule="auto"/>
        <w:ind w:left="1555" w:right="1616" w:hanging="10"/>
        <w:jc w:val="both"/>
      </w:pPr>
      <w:r>
        <w:rPr>
          <w:rFonts w:ascii="Arial" w:hAnsi="Arial"/>
          <w:b/>
        </w:rPr>
        <w:t>PRESUPUESTO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EGRESOS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DEVENGADO:</w:t>
      </w:r>
      <w:r>
        <w:rPr>
          <w:rFonts w:ascii="Arial" w:hAnsi="Arial"/>
          <w:b/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reconocimientos de las obligaciones de pago a favor de terceros por la recepción de</w:t>
      </w:r>
      <w:r>
        <w:rPr>
          <w:spacing w:val="1"/>
        </w:rPr>
        <w:t xml:space="preserve"> </w:t>
      </w:r>
      <w:r>
        <w:t>conformidad de bienes, servicios y obras oportunamente contratados; así como de</w:t>
      </w:r>
      <w:r>
        <w:rPr>
          <w:spacing w:val="1"/>
        </w:rPr>
        <w:t xml:space="preserve"> </w:t>
      </w:r>
      <w:r>
        <w:t>las obligaciones que derivan de tratados, leyes, decretos, resoluciones y sentencias</w:t>
      </w:r>
      <w:r>
        <w:rPr>
          <w:spacing w:val="1"/>
        </w:rPr>
        <w:t xml:space="preserve"> </w:t>
      </w:r>
      <w:r>
        <w:t>definitivas. Su saldo representa el Presupuesto de Egresos Devengado pendiente de</w:t>
      </w:r>
      <w:r>
        <w:rPr>
          <w:spacing w:val="-64"/>
        </w:rPr>
        <w:t xml:space="preserve"> </w:t>
      </w:r>
      <w:r>
        <w:t>ejercer.</w:t>
      </w:r>
    </w:p>
    <w:p w14:paraId="6DB0AB54" w14:textId="77777777" w:rsidR="007C2F28" w:rsidRDefault="00936707">
      <w:pPr>
        <w:pStyle w:val="Textoindependiente"/>
        <w:spacing w:before="229" w:line="237" w:lineRule="auto"/>
        <w:ind w:left="1555" w:right="1624" w:hanging="10"/>
        <w:jc w:val="both"/>
      </w:pPr>
      <w:r>
        <w:rPr>
          <w:rFonts w:ascii="Arial" w:hAnsi="Arial"/>
          <w:b/>
        </w:rPr>
        <w:t xml:space="preserve">PRESUPUESTO DE EGRESOS EJERCIDO: </w:t>
      </w:r>
      <w:r>
        <w:t>Representa el monto de la emisión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liquidar</w:t>
      </w:r>
      <w:r>
        <w:rPr>
          <w:spacing w:val="1"/>
        </w:rPr>
        <w:t xml:space="preserve"> </w:t>
      </w:r>
      <w:r>
        <w:t>certificadas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equivalentes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aprobados por la autoridad competente. Su saldo representa el Presupuesto de</w:t>
      </w:r>
      <w:r>
        <w:rPr>
          <w:spacing w:val="1"/>
        </w:rPr>
        <w:t xml:space="preserve"> </w:t>
      </w:r>
      <w:r>
        <w:t>Egresos</w:t>
      </w:r>
      <w:r>
        <w:rPr>
          <w:spacing w:val="-1"/>
        </w:rPr>
        <w:t xml:space="preserve"> </w:t>
      </w:r>
      <w:r>
        <w:t>Ejercido pendiente de pagar.</w:t>
      </w:r>
    </w:p>
    <w:p w14:paraId="2DA99739" w14:textId="77777777" w:rsidR="007C2F28" w:rsidRDefault="00936707">
      <w:pPr>
        <w:pStyle w:val="Textoindependiente"/>
        <w:spacing w:before="227" w:line="237" w:lineRule="auto"/>
        <w:ind w:left="1555" w:right="1626" w:hanging="10"/>
        <w:jc w:val="both"/>
      </w:pPr>
      <w:r>
        <w:rPr>
          <w:rFonts w:ascii="Arial" w:hAnsi="Arial"/>
          <w:b/>
        </w:rPr>
        <w:t xml:space="preserve">PRESUPUESTO DE EGRESOS PAGADO: </w:t>
      </w:r>
      <w:r>
        <w:t>Representa la cancelación total o parcial</w:t>
      </w:r>
      <w:r>
        <w:rPr>
          <w:spacing w:val="-64"/>
        </w:rPr>
        <w:t xml:space="preserve"> </w:t>
      </w:r>
      <w:r>
        <w:t>de las obligaciones de pago, que se concreta mediante el desembolso de efectivo o</w:t>
      </w:r>
      <w:r>
        <w:rPr>
          <w:spacing w:val="1"/>
        </w:rPr>
        <w:t xml:space="preserve"> </w:t>
      </w:r>
      <w:r>
        <w:t>por cualquier</w:t>
      </w:r>
      <w:r>
        <w:rPr>
          <w:spacing w:val="1"/>
        </w:rPr>
        <w:t xml:space="preserve"> </w:t>
      </w:r>
      <w:r>
        <w:t>otro medio de</w:t>
      </w:r>
      <w:r>
        <w:rPr>
          <w:spacing w:val="-4"/>
        </w:rPr>
        <w:t xml:space="preserve"> </w:t>
      </w:r>
      <w:r>
        <w:t>pago.</w:t>
      </w:r>
    </w:p>
    <w:p w14:paraId="5E1B3A26" w14:textId="77777777" w:rsidR="007C2F28" w:rsidRDefault="007C2F28">
      <w:pPr>
        <w:spacing w:line="237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5592B8D7" w14:textId="77777777" w:rsidR="007C2F28" w:rsidRDefault="00936707">
      <w:pPr>
        <w:pStyle w:val="Textoindependiente"/>
        <w:spacing w:before="180" w:line="237" w:lineRule="auto"/>
        <w:ind w:left="1555" w:right="1629" w:hanging="10"/>
        <w:jc w:val="both"/>
      </w:pPr>
      <w:r>
        <w:rPr>
          <w:rFonts w:ascii="Arial" w:hAnsi="Arial"/>
          <w:b/>
        </w:rPr>
        <w:lastRenderedPageBreak/>
        <w:t xml:space="preserve">PROCESO: </w:t>
      </w:r>
      <w:r>
        <w:t>Es una serie de tareas definibles, repetibles, predecibles y medibles que</w:t>
      </w:r>
      <w:r>
        <w:rPr>
          <w:spacing w:val="-64"/>
        </w:rPr>
        <w:t xml:space="preserve"> </w:t>
      </w:r>
      <w:r>
        <w:t>llevan</w:t>
      </w:r>
      <w:r>
        <w:rPr>
          <w:spacing w:val="-5"/>
        </w:rPr>
        <w:t xml:space="preserve"> </w:t>
      </w:r>
      <w:r>
        <w:t>a un</w:t>
      </w:r>
      <w:r>
        <w:rPr>
          <w:spacing w:val="-4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producto útil</w:t>
      </w:r>
      <w:r>
        <w:rPr>
          <w:spacing w:val="2"/>
        </w:rPr>
        <w:t xml:space="preserve"> </w:t>
      </w:r>
      <w:r>
        <w:t>para el</w:t>
      </w:r>
      <w:r>
        <w:rPr>
          <w:spacing w:val="3"/>
        </w:rPr>
        <w:t xml:space="preserve"> </w:t>
      </w:r>
      <w:r>
        <w:t>usuario.</w:t>
      </w:r>
    </w:p>
    <w:p w14:paraId="78CA05AA" w14:textId="77777777" w:rsidR="007C2F28" w:rsidRDefault="00936707">
      <w:pPr>
        <w:pStyle w:val="Textoindependiente"/>
        <w:spacing w:before="232" w:line="237" w:lineRule="auto"/>
        <w:ind w:left="1555" w:right="1628" w:hanging="10"/>
        <w:jc w:val="both"/>
      </w:pPr>
      <w:r>
        <w:rPr>
          <w:rFonts w:ascii="Arial" w:hAnsi="Arial"/>
          <w:b/>
        </w:rPr>
        <w:t xml:space="preserve">PROCESO SUSTANTIVO: </w:t>
      </w:r>
      <w:r>
        <w:t>Es aquél directamente relacionado con el cumplimiento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objetivos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dependencia o entidad</w:t>
      </w:r>
      <w:r>
        <w:rPr>
          <w:spacing w:val="-4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Pública.</w:t>
      </w:r>
    </w:p>
    <w:p w14:paraId="79484ABB" w14:textId="77777777" w:rsidR="007C2F28" w:rsidRDefault="00936707">
      <w:pPr>
        <w:pStyle w:val="Textoindependiente"/>
        <w:spacing w:before="229" w:line="242" w:lineRule="auto"/>
        <w:ind w:left="1555" w:right="1627" w:hanging="10"/>
        <w:jc w:val="both"/>
      </w:pPr>
      <w:r>
        <w:rPr>
          <w:rFonts w:ascii="Arial"/>
          <w:b/>
        </w:rPr>
        <w:t>PROCESO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ADJETIVO:</w:t>
      </w:r>
      <w:r>
        <w:rPr>
          <w:rFonts w:ascii="Arial"/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proveen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necesario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llevar</w:t>
      </w:r>
      <w:r>
        <w:rPr>
          <w:spacing w:val="1"/>
        </w:rPr>
        <w:t xml:space="preserve"> </w:t>
      </w:r>
      <w:r>
        <w:t>a cabo el</w:t>
      </w:r>
      <w:r>
        <w:rPr>
          <w:spacing w:val="4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sustantivo.</w:t>
      </w:r>
    </w:p>
    <w:p w14:paraId="6567F16D" w14:textId="77777777" w:rsidR="007C2F28" w:rsidRDefault="00936707">
      <w:pPr>
        <w:pStyle w:val="Textoindependiente"/>
        <w:spacing w:before="230" w:line="235" w:lineRule="auto"/>
        <w:ind w:left="1555" w:right="1629" w:hanging="10"/>
        <w:jc w:val="both"/>
      </w:pPr>
      <w:r>
        <w:rPr>
          <w:rFonts w:ascii="Arial" w:hAnsi="Arial"/>
          <w:b/>
        </w:rPr>
        <w:t xml:space="preserve">PROGRAMA: </w:t>
      </w:r>
      <w:r>
        <w:t>Conjunto de acciones afines y coherentes a través de los cuales 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por</w:t>
      </w:r>
      <w:r>
        <w:rPr>
          <w:spacing w:val="6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planeación,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combinar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financieros; especifica tiempo y espacio en el que se va a desarrollar el programa y</w:t>
      </w:r>
      <w:r>
        <w:rPr>
          <w:spacing w:val="1"/>
        </w:rPr>
        <w:t xml:space="preserve"> </w:t>
      </w:r>
      <w:r>
        <w:t>atribuye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ejecutoras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coordinadas.</w:t>
      </w:r>
    </w:p>
    <w:p w14:paraId="5FA5C86C" w14:textId="77777777" w:rsidR="007C2F28" w:rsidRDefault="007C2F28">
      <w:pPr>
        <w:pStyle w:val="Textoindependiente"/>
        <w:spacing w:before="8"/>
        <w:rPr>
          <w:sz w:val="20"/>
        </w:rPr>
      </w:pPr>
    </w:p>
    <w:p w14:paraId="7606D1AA" w14:textId="77777777" w:rsidR="007C2F28" w:rsidRDefault="00936707">
      <w:pPr>
        <w:pStyle w:val="Textoindependiente"/>
        <w:spacing w:line="237" w:lineRule="auto"/>
        <w:ind w:left="1555" w:right="1623" w:hanging="10"/>
        <w:jc w:val="both"/>
      </w:pPr>
      <w:r>
        <w:rPr>
          <w:rFonts w:ascii="Arial" w:hAnsi="Arial"/>
          <w:b/>
        </w:rPr>
        <w:t>PROGRAMA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OPERATIVO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ANUAL:</w:t>
      </w:r>
      <w:r>
        <w:rPr>
          <w:rFonts w:ascii="Arial" w:hAnsi="Arial"/>
          <w:b/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traducir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 en objetivos y metas concretas a desarrollar en el corto plazo, definiendo</w:t>
      </w:r>
      <w:r>
        <w:rPr>
          <w:spacing w:val="1"/>
        </w:rPr>
        <w:t xml:space="preserve"> </w:t>
      </w:r>
      <w:r>
        <w:t>responsables, temporalidad y espacialidad de las acciones para lo cual se asignan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disponibilidades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contenidas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balances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 humanos,</w:t>
      </w:r>
      <w:r>
        <w:rPr>
          <w:spacing w:val="-1"/>
        </w:rPr>
        <w:t xml:space="preserve"> </w:t>
      </w:r>
      <w:r>
        <w:t>materiales y financieros.</w:t>
      </w:r>
    </w:p>
    <w:p w14:paraId="7EA65F50" w14:textId="77777777" w:rsidR="007C2F28" w:rsidRDefault="00936707">
      <w:pPr>
        <w:pStyle w:val="Textoindependiente"/>
        <w:spacing w:before="228" w:line="237" w:lineRule="auto"/>
        <w:ind w:left="1555" w:right="1624" w:hanging="10"/>
        <w:jc w:val="both"/>
      </w:pPr>
      <w:r>
        <w:rPr>
          <w:rFonts w:ascii="Arial" w:hAnsi="Arial"/>
          <w:b/>
        </w:rPr>
        <w:t xml:space="preserve">PROYECTO: </w:t>
      </w:r>
      <w:r>
        <w:t>Conjunto de actividades afines y complementarias que se derivan de</w:t>
      </w:r>
      <w:r>
        <w:rPr>
          <w:spacing w:val="1"/>
        </w:rPr>
        <w:t xml:space="preserve"> </w:t>
      </w:r>
      <w:r>
        <w:t>un programa cuyas características son: un responsable, un período de ejecución,</w:t>
      </w:r>
      <w:r>
        <w:rPr>
          <w:spacing w:val="1"/>
        </w:rPr>
        <w:t xml:space="preserve"> </w:t>
      </w:r>
      <w:r>
        <w:t>costo estimado y resultado esperado. Resuelven un problema o aprovechan una</w:t>
      </w:r>
      <w:r>
        <w:rPr>
          <w:spacing w:val="1"/>
        </w:rPr>
        <w:t xml:space="preserve"> </w:t>
      </w:r>
      <w:r>
        <w:t>oportunidad.</w:t>
      </w:r>
    </w:p>
    <w:p w14:paraId="4FA38A4E" w14:textId="77777777" w:rsidR="007C2F28" w:rsidRDefault="00936707">
      <w:pPr>
        <w:pStyle w:val="Textoindependiente"/>
        <w:spacing w:before="228" w:line="237" w:lineRule="auto"/>
        <w:ind w:left="1555" w:right="1621" w:hanging="10"/>
        <w:jc w:val="both"/>
      </w:pPr>
      <w:r>
        <w:rPr>
          <w:rFonts w:ascii="Arial" w:hAnsi="Arial"/>
          <w:b/>
        </w:rPr>
        <w:t>PROYECTO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INVERSIÓN:</w:t>
      </w:r>
      <w:r>
        <w:rPr>
          <w:rFonts w:ascii="Arial" w:hAnsi="Arial"/>
          <w:b/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implican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orientada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rehabilitación,</w:t>
      </w:r>
      <w:r>
        <w:rPr>
          <w:spacing w:val="1"/>
        </w:rPr>
        <w:t xml:space="preserve"> </w:t>
      </w:r>
      <w:r>
        <w:t>ampliación,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equipamiento, para el fortalecimiento de la infraestructura social, productiva y de</w:t>
      </w:r>
      <w:r>
        <w:rPr>
          <w:spacing w:val="1"/>
        </w:rPr>
        <w:t xml:space="preserve"> </w:t>
      </w:r>
      <w:r>
        <w:t>gasto social del Municipio. También comprende aquellas actividades que permiten</w:t>
      </w:r>
      <w:r>
        <w:rPr>
          <w:spacing w:val="1"/>
        </w:rPr>
        <w:t xml:space="preserve"> </w:t>
      </w:r>
      <w:r>
        <w:t>incrementar o mantener en óptimo estado los activos de la sociedad y del Gobierno</w:t>
      </w:r>
      <w:r>
        <w:rPr>
          <w:spacing w:val="1"/>
        </w:rPr>
        <w:t xml:space="preserve"> </w:t>
      </w:r>
      <w:r>
        <w:t>Municipal.</w:t>
      </w:r>
    </w:p>
    <w:p w14:paraId="4FFDB11F" w14:textId="77777777" w:rsidR="007C2F28" w:rsidRDefault="00936707">
      <w:pPr>
        <w:pStyle w:val="Textoindependiente"/>
        <w:spacing w:before="224" w:line="237" w:lineRule="auto"/>
        <w:ind w:left="1555" w:right="1618" w:hanging="10"/>
        <w:jc w:val="both"/>
      </w:pPr>
      <w:r>
        <w:rPr>
          <w:rFonts w:ascii="Arial" w:hAnsi="Arial"/>
          <w:b/>
        </w:rPr>
        <w:t>PROGRAMA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ANUAL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ADQUISICIONES:</w:t>
      </w:r>
      <w:r>
        <w:rPr>
          <w:rFonts w:ascii="Arial" w:hAnsi="Arial"/>
          <w:b/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materiales y suministros, contratación de servicios y adquisición de bienes muebles,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calendarizados por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Dependencias.</w:t>
      </w:r>
    </w:p>
    <w:p w14:paraId="5280C37C" w14:textId="77777777" w:rsidR="007C2F28" w:rsidRDefault="00936707">
      <w:pPr>
        <w:pStyle w:val="Textoindependiente"/>
        <w:spacing w:before="231" w:line="237" w:lineRule="auto"/>
        <w:ind w:left="1570" w:right="1622" w:hanging="10"/>
        <w:jc w:val="both"/>
      </w:pPr>
      <w:r>
        <w:rPr>
          <w:rFonts w:ascii="Arial" w:hAnsi="Arial"/>
          <w:b/>
        </w:rPr>
        <w:t xml:space="preserve">PROPOSITO: </w:t>
      </w:r>
      <w:r>
        <w:t>Es el resultado directo a ser logrado en la población objetivo como</w:t>
      </w:r>
      <w:r>
        <w:rPr>
          <w:spacing w:val="1"/>
        </w:rPr>
        <w:t xml:space="preserve"> </w:t>
      </w:r>
      <w:r>
        <w:t>consecuencia de la utilización de los componentes/subprograma (bienes y servicios</w:t>
      </w:r>
      <w:r>
        <w:rPr>
          <w:spacing w:val="1"/>
        </w:rPr>
        <w:t xml:space="preserve"> </w:t>
      </w:r>
      <w:r>
        <w:t>públicos) producidos o entregados por el programa. Es la aportación específica a la</w:t>
      </w:r>
      <w:r>
        <w:rPr>
          <w:spacing w:val="1"/>
        </w:rPr>
        <w:t xml:space="preserve"> </w:t>
      </w:r>
      <w:r>
        <w:t>solución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problema.</w:t>
      </w:r>
    </w:p>
    <w:p w14:paraId="30D841FE" w14:textId="77777777" w:rsidR="007C2F28" w:rsidRDefault="007C2F28">
      <w:pPr>
        <w:pStyle w:val="Textoindependiente"/>
        <w:spacing w:before="5"/>
        <w:rPr>
          <w:sz w:val="20"/>
        </w:rPr>
      </w:pPr>
    </w:p>
    <w:p w14:paraId="73686DDC" w14:textId="77777777" w:rsidR="00FD7827" w:rsidRDefault="00936707" w:rsidP="00FD7827">
      <w:pPr>
        <w:pStyle w:val="Textoindependiente"/>
        <w:ind w:left="1546"/>
        <w:jc w:val="both"/>
      </w:pPr>
      <w:r>
        <w:rPr>
          <w:rFonts w:ascii="Arial" w:hAnsi="Arial"/>
          <w:b/>
        </w:rPr>
        <w:t>OBJETIVO:</w:t>
      </w:r>
      <w:r>
        <w:rPr>
          <w:rFonts w:ascii="Arial" w:hAnsi="Arial"/>
          <w:b/>
          <w:spacing w:val="15"/>
        </w:rPr>
        <w:t xml:space="preserve"> </w:t>
      </w:r>
      <w:r>
        <w:t>Expresión</w:t>
      </w:r>
      <w:r>
        <w:rPr>
          <w:spacing w:val="3"/>
        </w:rPr>
        <w:t xml:space="preserve"> </w:t>
      </w:r>
      <w:r>
        <w:t>cualitativa</w:t>
      </w:r>
      <w:r>
        <w:rPr>
          <w:spacing w:val="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resultados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pretenden</w:t>
      </w:r>
      <w:r>
        <w:rPr>
          <w:spacing w:val="-1"/>
        </w:rPr>
        <w:t xml:space="preserve"> </w:t>
      </w:r>
      <w:r>
        <w:t>alcanzar</w:t>
      </w:r>
      <w:r>
        <w:rPr>
          <w:spacing w:val="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</w:p>
    <w:p w14:paraId="084B80CB" w14:textId="77777777" w:rsidR="00FD7827" w:rsidRDefault="00FD7827" w:rsidP="00FD7827">
      <w:pPr>
        <w:pStyle w:val="Textoindependiente"/>
        <w:ind w:left="1546"/>
        <w:jc w:val="both"/>
      </w:pPr>
      <w:r>
        <w:t>tiempo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espacio</w:t>
      </w:r>
      <w:r>
        <w:rPr>
          <w:spacing w:val="-1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concretas.</w:t>
      </w:r>
    </w:p>
    <w:p w14:paraId="5398A690" w14:textId="77777777" w:rsidR="00FD7827" w:rsidRDefault="00FD7827" w:rsidP="00FD7827">
      <w:pPr>
        <w:tabs>
          <w:tab w:val="left" w:pos="1569"/>
        </w:tabs>
        <w:jc w:val="both"/>
      </w:pPr>
    </w:p>
    <w:p w14:paraId="223AD2B5" w14:textId="77777777" w:rsidR="007C2F28" w:rsidRPr="00FD7827" w:rsidRDefault="00FD7827" w:rsidP="00FD7827">
      <w:pPr>
        <w:tabs>
          <w:tab w:val="left" w:pos="1569"/>
        </w:tabs>
        <w:sectPr w:rsidR="007C2F28" w:rsidRPr="00FD7827">
          <w:pgSz w:w="12240" w:h="15840"/>
          <w:pgMar w:top="1640" w:right="0" w:bottom="1780" w:left="0" w:header="192" w:footer="1582" w:gutter="0"/>
          <w:cols w:space="720"/>
        </w:sectPr>
      </w:pPr>
      <w:r>
        <w:tab/>
      </w:r>
    </w:p>
    <w:p w14:paraId="45B22EEA" w14:textId="77777777" w:rsidR="007C2F28" w:rsidRDefault="00936707">
      <w:pPr>
        <w:pStyle w:val="Textoindependiente"/>
        <w:spacing w:before="231" w:line="237" w:lineRule="auto"/>
        <w:ind w:left="1555" w:right="1622" w:hanging="10"/>
        <w:jc w:val="both"/>
      </w:pPr>
      <w:r>
        <w:rPr>
          <w:rFonts w:ascii="Arial"/>
          <w:b/>
        </w:rPr>
        <w:lastRenderedPageBreak/>
        <w:t xml:space="preserve">REGLAMENTO: </w:t>
      </w:r>
      <w:r>
        <w:t>Ordenamiento que expide el Municipio con el fin de organizar y</w:t>
      </w:r>
      <w:r>
        <w:rPr>
          <w:spacing w:val="1"/>
        </w:rPr>
        <w:t xml:space="preserve"> </w:t>
      </w:r>
      <w:r>
        <w:t>normar las funciones y actividades de los sectores administrativos; su objeto es</w:t>
      </w:r>
      <w:r>
        <w:rPr>
          <w:spacing w:val="1"/>
        </w:rPr>
        <w:t xml:space="preserve"> </w:t>
      </w:r>
      <w:r>
        <w:t>aclarar,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explicar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administrativo.</w:t>
      </w:r>
    </w:p>
    <w:p w14:paraId="5FBE9395" w14:textId="77777777" w:rsidR="007C2F28" w:rsidRDefault="007C2F28">
      <w:pPr>
        <w:pStyle w:val="Textoindependiente"/>
        <w:spacing w:before="5"/>
        <w:rPr>
          <w:sz w:val="26"/>
        </w:rPr>
      </w:pPr>
    </w:p>
    <w:p w14:paraId="2D30AD65" w14:textId="77777777" w:rsidR="007C2F28" w:rsidRDefault="00936707">
      <w:pPr>
        <w:pStyle w:val="Textoindependiente"/>
        <w:spacing w:line="237" w:lineRule="auto"/>
        <w:ind w:left="1555" w:right="1621" w:hanging="10"/>
        <w:jc w:val="both"/>
      </w:pPr>
      <w:r>
        <w:rPr>
          <w:rFonts w:ascii="Arial" w:hAnsi="Arial"/>
          <w:b/>
        </w:rPr>
        <w:t>REGLAS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OPERACIÓN:</w:t>
      </w:r>
      <w:r>
        <w:rPr>
          <w:rFonts w:ascii="Arial" w:hAnsi="Arial"/>
          <w:b/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sujetan</w:t>
      </w:r>
      <w:r>
        <w:rPr>
          <w:spacing w:val="1"/>
        </w:rPr>
        <w:t xml:space="preserve"> </w:t>
      </w:r>
      <w:r>
        <w:t>determinados programas y fondos federales, con el objeto de otorgar transparencia y</w:t>
      </w:r>
      <w:r>
        <w:rPr>
          <w:spacing w:val="-64"/>
        </w:rPr>
        <w:t xml:space="preserve"> </w:t>
      </w:r>
      <w:r>
        <w:t>asegurar la aplicación eficiente, eficaz, oportuna y equitativa de los recursos públicos</w:t>
      </w:r>
      <w:r>
        <w:rPr>
          <w:spacing w:val="-64"/>
        </w:rPr>
        <w:t xml:space="preserve"> </w:t>
      </w:r>
      <w:r>
        <w:t>asignados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 mismos.</w:t>
      </w:r>
    </w:p>
    <w:p w14:paraId="3F78D59B" w14:textId="77777777" w:rsidR="007C2F28" w:rsidRDefault="007C2F28">
      <w:pPr>
        <w:pStyle w:val="Textoindependiente"/>
        <w:spacing w:before="5"/>
        <w:rPr>
          <w:sz w:val="26"/>
        </w:rPr>
      </w:pPr>
    </w:p>
    <w:p w14:paraId="19A773F4" w14:textId="77777777" w:rsidR="007C2F28" w:rsidRDefault="00936707">
      <w:pPr>
        <w:pStyle w:val="Textoindependiente"/>
        <w:spacing w:line="237" w:lineRule="auto"/>
        <w:ind w:left="1555" w:right="1630" w:hanging="10"/>
        <w:jc w:val="both"/>
      </w:pPr>
      <w:r>
        <w:rPr>
          <w:rFonts w:ascii="Arial" w:hAnsi="Arial"/>
          <w:b/>
        </w:rPr>
        <w:t>REMUNERACIÓN:</w:t>
      </w:r>
      <w:r>
        <w:rPr>
          <w:rFonts w:ascii="Arial" w:hAnsi="Arial"/>
          <w:b/>
          <w:spacing w:val="28"/>
        </w:rPr>
        <w:t xml:space="preserve"> </w:t>
      </w:r>
      <w:r>
        <w:t>Percepción</w:t>
      </w:r>
      <w:r>
        <w:rPr>
          <w:spacing w:val="26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trabajador</w:t>
      </w:r>
      <w:r>
        <w:rPr>
          <w:spacing w:val="26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retribución</w:t>
      </w:r>
      <w:r>
        <w:rPr>
          <w:spacing w:val="25"/>
        </w:rPr>
        <w:t xml:space="preserve"> </w:t>
      </w:r>
      <w:r>
        <w:t>monetaria</w:t>
      </w:r>
      <w:r>
        <w:rPr>
          <w:spacing w:val="22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se</w:t>
      </w:r>
      <w:r>
        <w:rPr>
          <w:spacing w:val="25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desarrollada,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sirven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para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retención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impuestos, cuotas y</w:t>
      </w:r>
      <w:r>
        <w:rPr>
          <w:spacing w:val="-1"/>
        </w:rPr>
        <w:t xml:space="preserve"> </w:t>
      </w:r>
      <w:r>
        <w:t>aportaciones de seguridad</w:t>
      </w:r>
      <w:r>
        <w:rPr>
          <w:spacing w:val="-1"/>
        </w:rPr>
        <w:t xml:space="preserve"> </w:t>
      </w:r>
      <w:r>
        <w:t>social.</w:t>
      </w:r>
    </w:p>
    <w:p w14:paraId="4818068C" w14:textId="77777777" w:rsidR="007C2F28" w:rsidRDefault="007C2F28">
      <w:pPr>
        <w:pStyle w:val="Textoindependiente"/>
        <w:spacing w:before="4"/>
      </w:pPr>
    </w:p>
    <w:p w14:paraId="5CBFF775" w14:textId="77777777" w:rsidR="007C2F28" w:rsidRDefault="00936707">
      <w:pPr>
        <w:pStyle w:val="Textoindependiente"/>
        <w:spacing w:line="237" w:lineRule="auto"/>
        <w:ind w:left="1555" w:right="1620" w:hanging="10"/>
        <w:jc w:val="both"/>
      </w:pPr>
      <w:r>
        <w:rPr>
          <w:rFonts w:ascii="Arial" w:hAnsi="Arial"/>
          <w:b/>
        </w:rPr>
        <w:t xml:space="preserve">RETENCIÓN DEL 5 AL MILLAR: </w:t>
      </w:r>
      <w:r>
        <w:t>Porcentaje que se aplica a la ministración 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cuantificada,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retiene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contratista</w:t>
      </w:r>
      <w:r>
        <w:rPr>
          <w:spacing w:val="-6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concepto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inspección,</w:t>
      </w:r>
      <w:r>
        <w:rPr>
          <w:spacing w:val="-6"/>
        </w:rPr>
        <w:t xml:space="preserve"> </w:t>
      </w:r>
      <w:r>
        <w:t>vigilancia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necesarios.</w:t>
      </w:r>
    </w:p>
    <w:p w14:paraId="4B853219" w14:textId="77777777" w:rsidR="007C2F28" w:rsidRDefault="007C2F28">
      <w:pPr>
        <w:pStyle w:val="Textoindependiente"/>
        <w:spacing w:before="2"/>
      </w:pPr>
    </w:p>
    <w:p w14:paraId="4FDFC6D1" w14:textId="77777777" w:rsidR="007C2F28" w:rsidRDefault="00936707">
      <w:pPr>
        <w:pStyle w:val="Textoindependiente"/>
        <w:ind w:left="1560" w:right="1623"/>
        <w:jc w:val="both"/>
      </w:pPr>
      <w:r>
        <w:rPr>
          <w:rFonts w:ascii="Arial" w:hAnsi="Arial"/>
          <w:b/>
        </w:rPr>
        <w:t>SECTOR:</w:t>
      </w:r>
      <w:r>
        <w:rPr>
          <w:rFonts w:ascii="Arial" w:hAnsi="Arial"/>
          <w:b/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convencionalmente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integrado</w:t>
      </w:r>
      <w:r>
        <w:rPr>
          <w:spacing w:val="6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organizado, país, grupo social, región, actividad nacional, entre otros, de tal forma</w:t>
      </w:r>
      <w:r>
        <w:rPr>
          <w:spacing w:val="1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pueda</w:t>
      </w:r>
      <w:r>
        <w:rPr>
          <w:spacing w:val="29"/>
        </w:rPr>
        <w:t xml:space="preserve"> </w:t>
      </w:r>
      <w:r>
        <w:t>ser</w:t>
      </w:r>
      <w:r>
        <w:rPr>
          <w:spacing w:val="26"/>
        </w:rPr>
        <w:t xml:space="preserve"> </w:t>
      </w:r>
      <w:r>
        <w:t>considerado</w:t>
      </w:r>
      <w:r>
        <w:rPr>
          <w:spacing w:val="26"/>
        </w:rPr>
        <w:t xml:space="preserve"> </w:t>
      </w:r>
      <w:r>
        <w:t>como</w:t>
      </w:r>
      <w:r>
        <w:rPr>
          <w:spacing w:val="26"/>
        </w:rPr>
        <w:t xml:space="preserve"> </w:t>
      </w:r>
      <w:r>
        <w:t>unidad</w:t>
      </w:r>
      <w:r>
        <w:rPr>
          <w:spacing w:val="25"/>
        </w:rPr>
        <w:t xml:space="preserve"> </w:t>
      </w:r>
      <w:r>
        <w:t>tanto</w:t>
      </w:r>
      <w:r>
        <w:rPr>
          <w:spacing w:val="27"/>
        </w:rPr>
        <w:t xml:space="preserve"> </w:t>
      </w:r>
      <w:r>
        <w:t>como</w:t>
      </w:r>
      <w:r>
        <w:rPr>
          <w:spacing w:val="25"/>
        </w:rPr>
        <w:t xml:space="preserve"> </w:t>
      </w:r>
      <w:r>
        <w:t>pueda</w:t>
      </w:r>
      <w:r>
        <w:rPr>
          <w:spacing w:val="26"/>
        </w:rPr>
        <w:t xml:space="preserve"> </w:t>
      </w:r>
      <w:r>
        <w:t>serlo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parte,</w:t>
      </w:r>
      <w:r>
        <w:rPr>
          <w:spacing w:val="25"/>
        </w:rPr>
        <w:t xml:space="preserve"> </w:t>
      </w:r>
      <w:r>
        <w:t>sin</w:t>
      </w:r>
      <w:r>
        <w:rPr>
          <w:spacing w:val="2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ello</w:t>
      </w:r>
      <w:r>
        <w:rPr>
          <w:spacing w:val="14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pierdan</w:t>
      </w:r>
      <w:r>
        <w:rPr>
          <w:spacing w:val="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rasgos</w:t>
      </w:r>
      <w:r>
        <w:rPr>
          <w:spacing w:val="13"/>
        </w:rPr>
        <w:t xml:space="preserve"> </w:t>
      </w:r>
      <w:r>
        <w:t>esenciales</w:t>
      </w:r>
      <w:r>
        <w:rPr>
          <w:spacing w:val="13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fines</w:t>
      </w:r>
      <w:r>
        <w:rPr>
          <w:spacing w:val="18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sinteticen.</w:t>
      </w:r>
      <w:r>
        <w:rPr>
          <w:spacing w:val="14"/>
        </w:rPr>
        <w:t xml:space="preserve"> </w:t>
      </w:r>
      <w:r>
        <w:t>Así</w:t>
      </w:r>
      <w:r>
        <w:rPr>
          <w:spacing w:val="18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ejemplo</w:t>
      </w:r>
      <w:r>
        <w:rPr>
          <w:spacing w:val="-64"/>
        </w:rPr>
        <w:t xml:space="preserve"> </w:t>
      </w:r>
      <w:r>
        <w:t>el país para diferentes efectos, es dividido por sectores económicos, geográficos, de</w:t>
      </w:r>
      <w:r>
        <w:rPr>
          <w:spacing w:val="-64"/>
        </w:rPr>
        <w:t xml:space="preserve"> </w:t>
      </w:r>
      <w:r>
        <w:t>actividades gubernamentales, poblacionales y otros sectores convencionales para</w:t>
      </w:r>
      <w:r>
        <w:rPr>
          <w:spacing w:val="1"/>
        </w:rPr>
        <w:t xml:space="preserve"> </w:t>
      </w:r>
      <w:r>
        <w:t>sistematizar su estudio, composición, comportamiento y conducción dinámica hacia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consecución</w:t>
      </w:r>
      <w:r>
        <w:rPr>
          <w:spacing w:val="-4"/>
        </w:rPr>
        <w:t xml:space="preserve"> </w:t>
      </w:r>
      <w:r>
        <w:t>de propósitos</w:t>
      </w:r>
      <w:r>
        <w:rPr>
          <w:spacing w:val="-5"/>
        </w:rPr>
        <w:t xml:space="preserve"> </w:t>
      </w:r>
      <w:r>
        <w:t>nacionales</w:t>
      </w:r>
      <w:r>
        <w:rPr>
          <w:spacing w:val="-5"/>
        </w:rPr>
        <w:t xml:space="preserve"> </w:t>
      </w:r>
      <w:r>
        <w:t>unitarios.</w:t>
      </w:r>
    </w:p>
    <w:p w14:paraId="56DB22AE" w14:textId="77777777" w:rsidR="007C2F28" w:rsidRDefault="00936707">
      <w:pPr>
        <w:pStyle w:val="Textoindependiente"/>
        <w:spacing w:before="224" w:line="237" w:lineRule="auto"/>
        <w:ind w:left="1555" w:right="1621" w:hanging="10"/>
        <w:jc w:val="both"/>
      </w:pPr>
      <w:r>
        <w:rPr>
          <w:rFonts w:ascii="Arial" w:hAnsi="Arial"/>
          <w:b/>
        </w:rPr>
        <w:t xml:space="preserve">ACTIVIDADES: </w:t>
      </w:r>
      <w:r>
        <w:t>Son las partes principales en que se divide un programa a fin de</w:t>
      </w:r>
      <w:r>
        <w:rPr>
          <w:spacing w:val="1"/>
        </w:rPr>
        <w:t xml:space="preserve"> </w:t>
      </w:r>
      <w:r>
        <w:t>separar</w:t>
      </w:r>
      <w:r>
        <w:rPr>
          <w:spacing w:val="1"/>
        </w:rPr>
        <w:t xml:space="preserve"> </w:t>
      </w:r>
      <w:r>
        <w:t>convencionalmente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facilitar su ejecución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en áreas</w:t>
      </w:r>
      <w:r>
        <w:rPr>
          <w:spacing w:val="-1"/>
        </w:rPr>
        <w:t xml:space="preserve"> </w:t>
      </w:r>
      <w:r>
        <w:t>concretas</w:t>
      </w:r>
      <w:r>
        <w:rPr>
          <w:spacing w:val="-1"/>
        </w:rPr>
        <w:t xml:space="preserve"> </w:t>
      </w:r>
      <w:r>
        <w:t>de operación.</w:t>
      </w:r>
    </w:p>
    <w:p w14:paraId="2FCE567D" w14:textId="77777777" w:rsidR="007C2F28" w:rsidRDefault="00936707">
      <w:pPr>
        <w:spacing w:before="230"/>
        <w:ind w:left="1546"/>
        <w:rPr>
          <w:sz w:val="24"/>
        </w:rPr>
      </w:pPr>
      <w:r>
        <w:rPr>
          <w:rFonts w:ascii="Arial" w:hAnsi="Arial"/>
          <w:b/>
          <w:sz w:val="24"/>
        </w:rPr>
        <w:t>SECRETARÍA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Secretaría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Administración.</w:t>
      </w:r>
    </w:p>
    <w:p w14:paraId="19D8B4C2" w14:textId="77777777" w:rsidR="007C2F28" w:rsidRDefault="00936707">
      <w:pPr>
        <w:spacing w:before="233" w:line="242" w:lineRule="auto"/>
        <w:ind w:left="1555" w:right="1596" w:hanging="10"/>
        <w:rPr>
          <w:sz w:val="24"/>
        </w:rPr>
      </w:pPr>
      <w:r>
        <w:rPr>
          <w:rFonts w:ascii="Arial" w:hAnsi="Arial"/>
          <w:b/>
          <w:sz w:val="24"/>
        </w:rPr>
        <w:t>SERVIDORES/AS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sz w:val="24"/>
        </w:rPr>
        <w:t>PÚBLICOS/AS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sz w:val="24"/>
        </w:rPr>
        <w:t>RESPONSABLES</w:t>
      </w:r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Los/as</w:t>
      </w:r>
      <w:r>
        <w:rPr>
          <w:spacing w:val="33"/>
          <w:sz w:val="24"/>
        </w:rPr>
        <w:t xml:space="preserve"> </w:t>
      </w:r>
      <w:r>
        <w:rPr>
          <w:sz w:val="24"/>
        </w:rPr>
        <w:t>Titulares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los/as</w:t>
      </w:r>
      <w:r>
        <w:rPr>
          <w:spacing w:val="-64"/>
          <w:sz w:val="24"/>
        </w:rPr>
        <w:t xml:space="preserve"> </w:t>
      </w:r>
      <w:r>
        <w:rPr>
          <w:sz w:val="24"/>
        </w:rPr>
        <w:t>Secretarios</w:t>
      </w:r>
      <w:r>
        <w:rPr>
          <w:spacing w:val="-6"/>
          <w:sz w:val="24"/>
        </w:rPr>
        <w:t xml:space="preserve"> </w:t>
      </w:r>
      <w:r>
        <w:rPr>
          <w:sz w:val="24"/>
        </w:rPr>
        <w:t>Técnicos</w:t>
      </w:r>
      <w:r>
        <w:rPr>
          <w:spacing w:val="-1"/>
          <w:sz w:val="24"/>
        </w:rPr>
        <w:t xml:space="preserve"> </w:t>
      </w:r>
      <w:r>
        <w:rPr>
          <w:sz w:val="24"/>
        </w:rPr>
        <w:t>o sus equivalentes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 Dependencias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Entidades.</w:t>
      </w:r>
    </w:p>
    <w:p w14:paraId="299B248F" w14:textId="77777777" w:rsidR="007C2F28" w:rsidRDefault="00936707">
      <w:pPr>
        <w:spacing w:before="233"/>
        <w:ind w:left="1546"/>
        <w:rPr>
          <w:sz w:val="24"/>
        </w:rPr>
      </w:pPr>
      <w:r>
        <w:rPr>
          <w:rFonts w:ascii="Arial" w:hAnsi="Arial"/>
          <w:b/>
          <w:sz w:val="24"/>
        </w:rPr>
        <w:t xml:space="preserve">TESORERÍA: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Tesorería</w:t>
      </w:r>
      <w:r>
        <w:rPr>
          <w:spacing w:val="-1"/>
          <w:sz w:val="24"/>
        </w:rPr>
        <w:t xml:space="preserve"> </w:t>
      </w:r>
      <w:r>
        <w:rPr>
          <w:sz w:val="24"/>
        </w:rPr>
        <w:t>Municipal.</w:t>
      </w:r>
    </w:p>
    <w:p w14:paraId="3FD650A0" w14:textId="77777777" w:rsidR="007C2F28" w:rsidRDefault="007C2F28">
      <w:pPr>
        <w:pStyle w:val="Textoindependiente"/>
        <w:spacing w:before="5"/>
      </w:pPr>
    </w:p>
    <w:p w14:paraId="1BDFD954" w14:textId="77777777" w:rsidR="00A437C2" w:rsidRDefault="00936707" w:rsidP="00A437C2">
      <w:pPr>
        <w:ind w:left="1546"/>
        <w:rPr>
          <w:sz w:val="24"/>
        </w:rPr>
      </w:pPr>
      <w:r>
        <w:rPr>
          <w:rFonts w:ascii="Arial" w:hAnsi="Arial"/>
          <w:b/>
          <w:sz w:val="24"/>
        </w:rPr>
        <w:t>TABULADOR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VIÁTICOS:</w:t>
      </w:r>
      <w:r>
        <w:rPr>
          <w:rFonts w:ascii="Arial" w:hAnsi="Arial"/>
          <w:b/>
          <w:spacing w:val="38"/>
          <w:sz w:val="24"/>
        </w:rPr>
        <w:t xml:space="preserve"> </w:t>
      </w:r>
      <w:r>
        <w:rPr>
          <w:sz w:val="24"/>
        </w:rPr>
        <w:t>Tablas</w:t>
      </w:r>
      <w:r>
        <w:rPr>
          <w:spacing w:val="33"/>
          <w:sz w:val="24"/>
        </w:rPr>
        <w:t xml:space="preserve"> </w:t>
      </w:r>
      <w:r>
        <w:rPr>
          <w:sz w:val="24"/>
        </w:rPr>
        <w:t>que</w:t>
      </w:r>
      <w:r>
        <w:rPr>
          <w:spacing w:val="33"/>
          <w:sz w:val="24"/>
        </w:rPr>
        <w:t xml:space="preserve"> </w:t>
      </w:r>
      <w:r>
        <w:rPr>
          <w:sz w:val="24"/>
        </w:rPr>
        <w:t>consignan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zonificación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tarifa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</w:p>
    <w:p w14:paraId="75A11EC3" w14:textId="77777777" w:rsidR="00A437C2" w:rsidRPr="00A437C2" w:rsidRDefault="00A437C2" w:rsidP="00A437C2">
      <w:pPr>
        <w:ind w:left="1546"/>
        <w:rPr>
          <w:sz w:val="24"/>
        </w:rPr>
      </w:pPr>
      <w:r>
        <w:t>viáticos</w:t>
      </w:r>
      <w:r>
        <w:rPr>
          <w:spacing w:val="-6"/>
        </w:rPr>
        <w:t xml:space="preserve"> </w:t>
      </w:r>
      <w:r>
        <w:t>autorizados.</w:t>
      </w:r>
    </w:p>
    <w:p w14:paraId="41262855" w14:textId="77777777" w:rsidR="00A437C2" w:rsidRDefault="00A437C2" w:rsidP="00A437C2">
      <w:pPr>
        <w:tabs>
          <w:tab w:val="left" w:pos="1603"/>
        </w:tabs>
        <w:rPr>
          <w:sz w:val="24"/>
        </w:rPr>
      </w:pPr>
    </w:p>
    <w:p w14:paraId="6FE62AB4" w14:textId="77777777" w:rsidR="007C2F28" w:rsidRPr="00A437C2" w:rsidRDefault="00A437C2" w:rsidP="00A437C2">
      <w:pPr>
        <w:tabs>
          <w:tab w:val="left" w:pos="1603"/>
        </w:tabs>
        <w:rPr>
          <w:sz w:val="24"/>
        </w:rPr>
        <w:sectPr w:rsidR="007C2F28" w:rsidRPr="00A437C2">
          <w:pgSz w:w="12240" w:h="15840"/>
          <w:pgMar w:top="1640" w:right="0" w:bottom="1780" w:left="0" w:header="192" w:footer="1582" w:gutter="0"/>
          <w:cols w:space="720"/>
        </w:sectPr>
      </w:pPr>
      <w:r>
        <w:rPr>
          <w:sz w:val="24"/>
        </w:rPr>
        <w:tab/>
      </w:r>
    </w:p>
    <w:p w14:paraId="6C0135D2" w14:textId="77777777" w:rsidR="007C2F28" w:rsidRDefault="007C2F28">
      <w:pPr>
        <w:pStyle w:val="Textoindependiente"/>
      </w:pPr>
    </w:p>
    <w:p w14:paraId="057AB201" w14:textId="77777777" w:rsidR="007C2F28" w:rsidRDefault="00936707">
      <w:pPr>
        <w:pStyle w:val="Textoindependiente"/>
        <w:spacing w:before="1" w:line="242" w:lineRule="auto"/>
        <w:ind w:left="1555" w:right="1596" w:hanging="10"/>
      </w:pPr>
      <w:r>
        <w:rPr>
          <w:rFonts w:ascii="Arial" w:hAnsi="Arial"/>
          <w:b/>
        </w:rPr>
        <w:t>TARIFA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VIÁTICOS:</w:t>
      </w:r>
      <w:r>
        <w:rPr>
          <w:rFonts w:ascii="Arial" w:hAnsi="Arial"/>
          <w:b/>
          <w:spacing w:val="12"/>
        </w:rPr>
        <w:t xml:space="preserve"> </w:t>
      </w:r>
      <w:r>
        <w:t>Tabla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consigna</w:t>
      </w:r>
      <w:r>
        <w:rPr>
          <w:spacing w:val="9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montos</w:t>
      </w:r>
      <w:r>
        <w:rPr>
          <w:spacing w:val="12"/>
        </w:rPr>
        <w:t xml:space="preserve"> </w:t>
      </w:r>
      <w:r>
        <w:t>máximos</w:t>
      </w:r>
      <w:r>
        <w:rPr>
          <w:spacing w:val="8"/>
        </w:rPr>
        <w:t xml:space="preserve"> </w:t>
      </w:r>
      <w:r>
        <w:t>diarios</w:t>
      </w:r>
      <w:r>
        <w:rPr>
          <w:spacing w:val="7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nivel</w:t>
      </w:r>
      <w:r>
        <w:rPr>
          <w:spacing w:val="1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zona,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otorgan</w:t>
      </w:r>
      <w:r>
        <w:rPr>
          <w:spacing w:val="-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-5"/>
        </w:rPr>
        <w:t xml:space="preserve"> </w:t>
      </w:r>
      <w:r>
        <w:t>de viáticos.</w:t>
      </w:r>
    </w:p>
    <w:p w14:paraId="4F0B7574" w14:textId="77777777" w:rsidR="007C2F28" w:rsidRDefault="007C2F28">
      <w:pPr>
        <w:pStyle w:val="Textoindependiente"/>
        <w:spacing w:before="10"/>
        <w:rPr>
          <w:sz w:val="23"/>
        </w:rPr>
      </w:pPr>
    </w:p>
    <w:p w14:paraId="05A5B99D" w14:textId="77777777" w:rsidR="007C2F28" w:rsidRDefault="00936707">
      <w:pPr>
        <w:pStyle w:val="Textoindependiente"/>
        <w:spacing w:line="237" w:lineRule="auto"/>
        <w:ind w:left="1555" w:right="1622" w:hanging="10"/>
        <w:jc w:val="both"/>
      </w:pPr>
      <w:r>
        <w:rPr>
          <w:rFonts w:ascii="Arial" w:hAnsi="Arial"/>
          <w:b/>
        </w:rPr>
        <w:t>UNIDAD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PROGRAMÁTICA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PRESUPUESTARIA:</w:t>
      </w:r>
      <w:r>
        <w:rPr>
          <w:rFonts w:ascii="Arial" w:hAnsi="Arial"/>
          <w:b/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ejecutan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planes institucionales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determinado,</w:t>
      </w:r>
      <w:r>
        <w:rPr>
          <w:spacing w:val="1"/>
        </w:rPr>
        <w:t xml:space="preserve"> </w:t>
      </w:r>
      <w:r>
        <w:t>normalmente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año;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metas</w:t>
      </w:r>
      <w:r>
        <w:rPr>
          <w:spacing w:val="-64"/>
        </w:rPr>
        <w:t xml:space="preserve"> </w:t>
      </w:r>
      <w:r>
        <w:t>establecidas en el cumplimiento de sus funciones; esta unidad administrativa será la</w:t>
      </w:r>
      <w:r>
        <w:rPr>
          <w:spacing w:val="1"/>
        </w:rPr>
        <w:t xml:space="preserve"> </w:t>
      </w:r>
      <w:r>
        <w:t>encargada de programar y presupuestar, mediante un análisis</w:t>
      </w:r>
      <w:r>
        <w:rPr>
          <w:spacing w:val="1"/>
        </w:rPr>
        <w:t xml:space="preserve"> </w:t>
      </w:r>
      <w:r>
        <w:t>de necesidades los</w:t>
      </w:r>
      <w:r>
        <w:rPr>
          <w:spacing w:val="1"/>
        </w:rPr>
        <w:t xml:space="preserve"> </w:t>
      </w:r>
      <w:r>
        <w:t>recursos financieros, materiales y humanos necesarios para el cumplimiento de las</w:t>
      </w:r>
      <w:r>
        <w:rPr>
          <w:spacing w:val="1"/>
        </w:rPr>
        <w:t xml:space="preserve"> </w:t>
      </w:r>
      <w:r>
        <w:t>atribuciones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otorga</w:t>
      </w:r>
      <w:r>
        <w:rPr>
          <w:spacing w:val="-4"/>
        </w:rPr>
        <w:t xml:space="preserve"> </w:t>
      </w:r>
      <w:r>
        <w:t>la Ley</w:t>
      </w:r>
      <w:r>
        <w:rPr>
          <w:spacing w:val="-5"/>
        </w:rPr>
        <w:t xml:space="preserve"> </w:t>
      </w:r>
      <w:r>
        <w:t>Orgánica Municipal.</w:t>
      </w:r>
    </w:p>
    <w:p w14:paraId="41CE60AD" w14:textId="77777777" w:rsidR="007C2F28" w:rsidRDefault="00936707">
      <w:pPr>
        <w:pStyle w:val="Textoindependiente"/>
        <w:spacing w:before="224" w:line="237" w:lineRule="auto"/>
        <w:ind w:left="1555" w:right="1629" w:hanging="10"/>
        <w:jc w:val="both"/>
      </w:pPr>
      <w:r>
        <w:rPr>
          <w:rFonts w:ascii="Arial" w:hAnsi="Arial"/>
          <w:b/>
        </w:rPr>
        <w:t xml:space="preserve">UNIDAD RESPONSABLE: </w:t>
      </w:r>
      <w:r>
        <w:t xml:space="preserve">Es el área orgánica </w:t>
      </w:r>
      <w:proofErr w:type="gramStart"/>
      <w:r>
        <w:t>que</w:t>
      </w:r>
      <w:proofErr w:type="gramEnd"/>
      <w:r>
        <w:t xml:space="preserve"> dentro de la estructura de una</w:t>
      </w:r>
      <w:r>
        <w:rPr>
          <w:spacing w:val="1"/>
        </w:rPr>
        <w:t xml:space="preserve"> </w:t>
      </w:r>
      <w:r>
        <w:t>Institución, se le encomienda la ejecución de un programa, subprograma o proyecto;</w:t>
      </w:r>
      <w:r>
        <w:rPr>
          <w:spacing w:val="-64"/>
        </w:rPr>
        <w:t xml:space="preserve"> </w:t>
      </w:r>
      <w:r>
        <w:t>y,</w:t>
      </w:r>
    </w:p>
    <w:p w14:paraId="255F9FDF" w14:textId="77777777" w:rsidR="007C2F28" w:rsidRDefault="00936707">
      <w:pPr>
        <w:pStyle w:val="Textoindependiente"/>
        <w:spacing w:before="230" w:line="242" w:lineRule="auto"/>
        <w:ind w:left="1560" w:right="1596"/>
      </w:pPr>
      <w:r>
        <w:rPr>
          <w:rFonts w:ascii="Arial" w:hAnsi="Arial"/>
          <w:b/>
        </w:rPr>
        <w:t xml:space="preserve">VIÁTICOS: </w:t>
      </w:r>
      <w:r>
        <w:t>Recursos económicos que se ministran a un Servidor Público Municipal,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destinados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cubrir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gastos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alimentación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hospedaje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ocasione</w:t>
      </w:r>
      <w:r>
        <w:rPr>
          <w:spacing w:val="-3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desempeño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comisiones,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tabulador autorizado.</w:t>
      </w:r>
    </w:p>
    <w:p w14:paraId="6084EB60" w14:textId="77777777" w:rsidR="007C2F28" w:rsidRDefault="007C2F28">
      <w:pPr>
        <w:pStyle w:val="Textoindependiente"/>
        <w:rPr>
          <w:sz w:val="26"/>
        </w:rPr>
      </w:pPr>
    </w:p>
    <w:p w14:paraId="6646B902" w14:textId="77777777" w:rsidR="007C2F28" w:rsidRDefault="007C2F28">
      <w:pPr>
        <w:pStyle w:val="Textoindependiente"/>
        <w:spacing w:before="3"/>
        <w:rPr>
          <w:sz w:val="34"/>
        </w:rPr>
      </w:pPr>
    </w:p>
    <w:p w14:paraId="42347A96" w14:textId="77777777" w:rsidR="007C2F28" w:rsidRDefault="00936707">
      <w:pPr>
        <w:pStyle w:val="Ttulo7"/>
        <w:numPr>
          <w:ilvl w:val="1"/>
          <w:numId w:val="91"/>
        </w:numPr>
        <w:tabs>
          <w:tab w:val="left" w:pos="1959"/>
        </w:tabs>
        <w:spacing w:line="232" w:lineRule="auto"/>
        <w:ind w:left="1988" w:right="2057" w:hanging="428"/>
      </w:pP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Dependencias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Entidades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Gasto Público.</w:t>
      </w:r>
    </w:p>
    <w:p w14:paraId="724FA5CE" w14:textId="77777777" w:rsidR="007C2F28" w:rsidRDefault="007C2F28">
      <w:pPr>
        <w:pStyle w:val="Textoindependiente"/>
        <w:spacing w:before="3"/>
        <w:rPr>
          <w:rFonts w:ascii="Arial"/>
          <w:b/>
          <w:sz w:val="21"/>
        </w:rPr>
      </w:pPr>
    </w:p>
    <w:p w14:paraId="7498BD74" w14:textId="77777777" w:rsidR="007C2F28" w:rsidRDefault="00936707">
      <w:pPr>
        <w:pStyle w:val="Textoindependiente"/>
        <w:spacing w:line="235" w:lineRule="auto"/>
        <w:ind w:left="1555" w:right="1632" w:hanging="10"/>
        <w:jc w:val="both"/>
      </w:pPr>
      <w:r>
        <w:t>Los/as</w:t>
      </w:r>
      <w:r>
        <w:rPr>
          <w:spacing w:val="12"/>
        </w:rPr>
        <w:t xml:space="preserve"> </w:t>
      </w:r>
      <w:r>
        <w:t>Titulares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Dependencias</w:t>
      </w:r>
      <w:r>
        <w:rPr>
          <w:spacing w:val="13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Entidades,</w:t>
      </w:r>
      <w:r>
        <w:rPr>
          <w:spacing w:val="13"/>
        </w:rPr>
        <w:t xml:space="preserve"> </w:t>
      </w:r>
      <w:r>
        <w:t>tienen</w:t>
      </w:r>
      <w:r>
        <w:rPr>
          <w:spacing w:val="8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obligación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participar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colaborar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planeación,</w:t>
      </w:r>
      <w:r>
        <w:rPr>
          <w:spacing w:val="1"/>
        </w:rPr>
        <w:t xml:space="preserve"> </w:t>
      </w:r>
      <w:r>
        <w:t>programación,</w:t>
      </w:r>
      <w:r>
        <w:rPr>
          <w:spacing w:val="1"/>
        </w:rPr>
        <w:t xml:space="preserve"> </w:t>
      </w:r>
      <w:r>
        <w:t>presupuestación,</w:t>
      </w:r>
      <w:r>
        <w:rPr>
          <w:spacing w:val="-5"/>
        </w:rPr>
        <w:t xml:space="preserve"> </w:t>
      </w:r>
      <w:r>
        <w:t>ejercicio,</w:t>
      </w:r>
      <w:r>
        <w:rPr>
          <w:spacing w:val="-1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evaluación del</w:t>
      </w:r>
      <w:r>
        <w:rPr>
          <w:spacing w:val="3"/>
        </w:rPr>
        <w:t xml:space="preserve"> </w:t>
      </w:r>
      <w:r>
        <w:t>gasto</w:t>
      </w:r>
      <w:r>
        <w:rPr>
          <w:spacing w:val="-4"/>
        </w:rPr>
        <w:t xml:space="preserve"> </w:t>
      </w:r>
      <w:r>
        <w:t>público.</w:t>
      </w:r>
    </w:p>
    <w:p w14:paraId="22A90174" w14:textId="77777777" w:rsidR="007C2F28" w:rsidRDefault="007C2F28">
      <w:pPr>
        <w:pStyle w:val="Textoindependiente"/>
        <w:spacing w:before="8"/>
        <w:rPr>
          <w:sz w:val="25"/>
        </w:rPr>
      </w:pPr>
    </w:p>
    <w:p w14:paraId="48A991C9" w14:textId="77777777" w:rsidR="007C2F28" w:rsidRDefault="00936707">
      <w:pPr>
        <w:pStyle w:val="Textoindependiente"/>
        <w:spacing w:line="232" w:lineRule="auto"/>
        <w:ind w:left="1555" w:right="1626" w:hanging="10"/>
        <w:jc w:val="both"/>
      </w:pPr>
      <w:r>
        <w:t>Para el cumplimiento oportuno del ejercicio presupuestal y manejo de los recursos,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Dependencias y</w:t>
      </w:r>
      <w:r>
        <w:rPr>
          <w:spacing w:val="-1"/>
        </w:rPr>
        <w:t xml:space="preserve"> </w:t>
      </w:r>
      <w:r>
        <w:t>Entidades</w:t>
      </w:r>
      <w:r>
        <w:rPr>
          <w:spacing w:val="-5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observar</w:t>
      </w:r>
      <w:r>
        <w:rPr>
          <w:spacing w:val="-3"/>
        </w:rPr>
        <w:t xml:space="preserve"> </w:t>
      </w:r>
      <w:r>
        <w:t>lo siguiente:</w:t>
      </w:r>
    </w:p>
    <w:p w14:paraId="2C4AB346" w14:textId="77777777" w:rsidR="007C2F28" w:rsidRDefault="007C2F28">
      <w:pPr>
        <w:pStyle w:val="Textoindependiente"/>
        <w:spacing w:before="1"/>
        <w:rPr>
          <w:sz w:val="28"/>
        </w:rPr>
      </w:pPr>
    </w:p>
    <w:p w14:paraId="48CC4372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line="235" w:lineRule="auto"/>
        <w:ind w:left="2300" w:right="1619" w:hanging="380"/>
        <w:jc w:val="both"/>
        <w:rPr>
          <w:sz w:val="26"/>
        </w:rPr>
      </w:pPr>
      <w:r>
        <w:rPr>
          <w:sz w:val="24"/>
        </w:rPr>
        <w:t>La Tesorería en el ejercicio del presupuesto, verificará que las 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 Entidades de la Administración Pública, no adquieran compromisos que</w:t>
      </w:r>
      <w:r>
        <w:rPr>
          <w:spacing w:val="1"/>
          <w:sz w:val="24"/>
        </w:rPr>
        <w:t xml:space="preserve"> </w:t>
      </w:r>
      <w:r>
        <w:rPr>
          <w:sz w:val="24"/>
        </w:rPr>
        <w:t>rebasen el monto del gasto que se haya autorizado y no reconocerá adeudos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pagos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cantidades</w:t>
      </w:r>
      <w:r>
        <w:rPr>
          <w:spacing w:val="1"/>
          <w:sz w:val="24"/>
        </w:rPr>
        <w:t xml:space="preserve"> </w:t>
      </w:r>
      <w:r>
        <w:rPr>
          <w:sz w:val="24"/>
        </w:rPr>
        <w:t>reclamadas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erogaciones</w:t>
      </w:r>
      <w:r>
        <w:rPr>
          <w:spacing w:val="1"/>
          <w:sz w:val="24"/>
        </w:rPr>
        <w:t xml:space="preserve"> </w:t>
      </w:r>
      <w:r>
        <w:rPr>
          <w:sz w:val="24"/>
        </w:rPr>
        <w:t>efectuadas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contravención a lo dispuesto en el Presupuesto de Egresos, y el Manual de</w:t>
      </w:r>
      <w:r>
        <w:rPr>
          <w:spacing w:val="1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presente</w:t>
      </w:r>
      <w:r>
        <w:rPr>
          <w:spacing w:val="3"/>
          <w:sz w:val="24"/>
        </w:rPr>
        <w:t xml:space="preserve"> </w:t>
      </w:r>
      <w:r>
        <w:rPr>
          <w:sz w:val="24"/>
        </w:rPr>
        <w:t>Ejercicio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Gasto;</w:t>
      </w:r>
    </w:p>
    <w:p w14:paraId="5F443D09" w14:textId="77777777" w:rsidR="007C2F28" w:rsidRDefault="007C2F28">
      <w:pPr>
        <w:pStyle w:val="Textoindependiente"/>
        <w:spacing w:before="1"/>
        <w:rPr>
          <w:sz w:val="28"/>
        </w:rPr>
      </w:pPr>
    </w:p>
    <w:p w14:paraId="57E66D31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line="235" w:lineRule="auto"/>
        <w:ind w:left="2300" w:right="1624" w:hanging="380"/>
        <w:jc w:val="both"/>
        <w:rPr>
          <w:sz w:val="26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podrán</w:t>
      </w:r>
      <w:r>
        <w:rPr>
          <w:spacing w:val="1"/>
          <w:sz w:val="24"/>
        </w:rPr>
        <w:t xml:space="preserve"> </w:t>
      </w:r>
      <w:r>
        <w:rPr>
          <w:sz w:val="24"/>
        </w:rPr>
        <w:t>contraer</w:t>
      </w:r>
      <w:r>
        <w:rPr>
          <w:spacing w:val="1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66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impliquen</w:t>
      </w:r>
      <w:r>
        <w:rPr>
          <w:spacing w:val="1"/>
          <w:sz w:val="24"/>
        </w:rPr>
        <w:t xml:space="preserve"> </w:t>
      </w:r>
      <w:r>
        <w:rPr>
          <w:sz w:val="24"/>
        </w:rPr>
        <w:t>comprometer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subsecuentes</w:t>
      </w:r>
      <w:r>
        <w:rPr>
          <w:spacing w:val="1"/>
          <w:sz w:val="24"/>
        </w:rPr>
        <w:t xml:space="preserve"> </w:t>
      </w:r>
      <w:r>
        <w:rPr>
          <w:sz w:val="24"/>
        </w:rPr>
        <w:t>ejercicios</w:t>
      </w:r>
      <w:r>
        <w:rPr>
          <w:spacing w:val="1"/>
          <w:sz w:val="24"/>
        </w:rPr>
        <w:t xml:space="preserve"> </w:t>
      </w:r>
      <w:r>
        <w:rPr>
          <w:sz w:val="24"/>
        </w:rPr>
        <w:t>fiscales,</w:t>
      </w:r>
      <w:r>
        <w:rPr>
          <w:spacing w:val="1"/>
          <w:sz w:val="24"/>
        </w:rPr>
        <w:t xml:space="preserve"> </w:t>
      </w:r>
      <w:r>
        <w:rPr>
          <w:sz w:val="24"/>
        </w:rPr>
        <w:t>excepto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trate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celebración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contratos</w:t>
      </w:r>
      <w:r>
        <w:rPr>
          <w:spacing w:val="1"/>
          <w:sz w:val="24"/>
        </w:rPr>
        <w:t xml:space="preserve"> </w:t>
      </w:r>
      <w:r>
        <w:rPr>
          <w:sz w:val="24"/>
        </w:rPr>
        <w:t>multianuales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inversión</w:t>
      </w:r>
      <w:r>
        <w:rPr>
          <w:spacing w:val="26"/>
          <w:sz w:val="24"/>
        </w:rPr>
        <w:t xml:space="preserve"> </w:t>
      </w:r>
      <w:r>
        <w:rPr>
          <w:sz w:val="24"/>
        </w:rPr>
        <w:t>pública,</w:t>
      </w:r>
      <w:r>
        <w:rPr>
          <w:spacing w:val="27"/>
          <w:sz w:val="24"/>
        </w:rPr>
        <w:t xml:space="preserve"> </w:t>
      </w:r>
      <w:r>
        <w:rPr>
          <w:sz w:val="24"/>
        </w:rPr>
        <w:t>adquisiciones,</w:t>
      </w:r>
      <w:r>
        <w:rPr>
          <w:spacing w:val="26"/>
          <w:sz w:val="24"/>
        </w:rPr>
        <w:t xml:space="preserve"> </w:t>
      </w:r>
      <w:r>
        <w:rPr>
          <w:sz w:val="24"/>
        </w:rPr>
        <w:t>arrendamientos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servicios;</w:t>
      </w:r>
      <w:r>
        <w:rPr>
          <w:spacing w:val="22"/>
          <w:sz w:val="24"/>
        </w:rPr>
        <w:t xml:space="preserve"> </w:t>
      </w:r>
      <w:r>
        <w:rPr>
          <w:sz w:val="24"/>
        </w:rPr>
        <w:t>para</w:t>
      </w:r>
      <w:r>
        <w:rPr>
          <w:spacing w:val="23"/>
          <w:sz w:val="24"/>
        </w:rPr>
        <w:t xml:space="preserve"> </w:t>
      </w:r>
      <w:r>
        <w:rPr>
          <w:sz w:val="24"/>
        </w:rPr>
        <w:t>lo</w:t>
      </w:r>
      <w:r>
        <w:rPr>
          <w:spacing w:val="26"/>
          <w:sz w:val="24"/>
        </w:rPr>
        <w:t xml:space="preserve"> </w:t>
      </w:r>
      <w:r>
        <w:rPr>
          <w:sz w:val="24"/>
        </w:rPr>
        <w:t>cual</w:t>
      </w:r>
      <w:r>
        <w:rPr>
          <w:spacing w:val="31"/>
          <w:sz w:val="24"/>
        </w:rPr>
        <w:t xml:space="preserve"> </w:t>
      </w:r>
      <w:r>
        <w:rPr>
          <w:sz w:val="24"/>
        </w:rPr>
        <w:t>se</w:t>
      </w:r>
    </w:p>
    <w:p w14:paraId="3DF7D25C" w14:textId="77777777" w:rsidR="007C2F28" w:rsidRDefault="007C2F28">
      <w:pPr>
        <w:spacing w:line="235" w:lineRule="auto"/>
        <w:jc w:val="both"/>
        <w:rPr>
          <w:sz w:val="26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74DD9ED" w14:textId="77777777" w:rsidR="007C2F28" w:rsidRDefault="00936707">
      <w:pPr>
        <w:pStyle w:val="Textoindependiente"/>
        <w:spacing w:before="187" w:line="235" w:lineRule="auto"/>
        <w:ind w:left="2300" w:right="1621"/>
        <w:jc w:val="both"/>
      </w:pPr>
      <w:r>
        <w:lastRenderedPageBreak/>
        <w:t>requerirá la autorización de la Tesorería, quien la otorgará siempre y 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demuestre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representan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condiciones respecto de aquellos que se pudieran celebrar con vigencia</w:t>
      </w:r>
      <w:r>
        <w:rPr>
          <w:spacing w:val="6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solo ejercicio fiscal;</w:t>
      </w:r>
    </w:p>
    <w:p w14:paraId="30AE5661" w14:textId="77777777" w:rsidR="007C2F28" w:rsidRDefault="007C2F28">
      <w:pPr>
        <w:pStyle w:val="Textoindependiente"/>
        <w:spacing w:before="10"/>
        <w:rPr>
          <w:sz w:val="25"/>
        </w:rPr>
      </w:pPr>
    </w:p>
    <w:p w14:paraId="2B3495B1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line="235" w:lineRule="auto"/>
        <w:ind w:left="2300" w:right="1629" w:hanging="380"/>
        <w:jc w:val="both"/>
        <w:rPr>
          <w:sz w:val="26"/>
        </w:rPr>
      </w:pPr>
      <w:r>
        <w:rPr>
          <w:sz w:val="24"/>
        </w:rPr>
        <w:t>Respetar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claves</w:t>
      </w:r>
      <w:r>
        <w:rPr>
          <w:spacing w:val="1"/>
          <w:sz w:val="24"/>
        </w:rPr>
        <w:t xml:space="preserve"> </w:t>
      </w:r>
      <w:r>
        <w:rPr>
          <w:sz w:val="24"/>
        </w:rPr>
        <w:t>programáticas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presupuestarias,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formatos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emitidos por la Tesorería, de conformidad con el</w:t>
      </w:r>
      <w:r>
        <w:rPr>
          <w:spacing w:val="1"/>
          <w:sz w:val="24"/>
        </w:rPr>
        <w:t xml:space="preserve"> </w:t>
      </w:r>
      <w:r>
        <w:rPr>
          <w:sz w:val="24"/>
        </w:rPr>
        <w:t>Clasificador por</w:t>
      </w:r>
      <w:r>
        <w:rPr>
          <w:spacing w:val="1"/>
          <w:sz w:val="24"/>
        </w:rPr>
        <w:t xml:space="preserve"> </w:t>
      </w:r>
      <w:r>
        <w:rPr>
          <w:sz w:val="24"/>
        </w:rPr>
        <w:t>Objeto del</w:t>
      </w:r>
      <w:r>
        <w:rPr>
          <w:spacing w:val="4"/>
          <w:sz w:val="24"/>
        </w:rPr>
        <w:t xml:space="preserve"> </w:t>
      </w:r>
      <w:r>
        <w:rPr>
          <w:sz w:val="24"/>
        </w:rPr>
        <w:t>Gasto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inversión;</w:t>
      </w:r>
    </w:p>
    <w:p w14:paraId="1B5F6199" w14:textId="77777777" w:rsidR="007C2F28" w:rsidRDefault="007C2F28">
      <w:pPr>
        <w:pStyle w:val="Textoindependiente"/>
        <w:spacing w:before="8"/>
        <w:rPr>
          <w:sz w:val="27"/>
        </w:rPr>
      </w:pPr>
    </w:p>
    <w:p w14:paraId="352FEA32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line="235" w:lineRule="auto"/>
        <w:ind w:left="2300" w:right="1618" w:hanging="380"/>
        <w:jc w:val="both"/>
        <w:rPr>
          <w:sz w:val="26"/>
        </w:rPr>
      </w:pPr>
      <w:r>
        <w:rPr>
          <w:sz w:val="24"/>
        </w:rPr>
        <w:t>Atender y cumplir oportunamente con los requerimientos de información en</w:t>
      </w:r>
      <w:r>
        <w:rPr>
          <w:spacing w:val="1"/>
          <w:sz w:val="24"/>
        </w:rPr>
        <w:t xml:space="preserve"> </w:t>
      </w:r>
      <w:r>
        <w:rPr>
          <w:sz w:val="24"/>
        </w:rPr>
        <w:t>materia de gasto público, contable, financiera y programática establecidos 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1"/>
          <w:sz w:val="24"/>
        </w:rPr>
        <w:t xml:space="preserve"> </w:t>
      </w:r>
      <w:r>
        <w:rPr>
          <w:sz w:val="24"/>
        </w:rPr>
        <w:t>aplicables</w:t>
      </w:r>
      <w:r>
        <w:rPr>
          <w:spacing w:val="1"/>
          <w:sz w:val="24"/>
        </w:rPr>
        <w:t xml:space="preserve"> </w:t>
      </w:r>
      <w:r>
        <w:rPr>
          <w:sz w:val="24"/>
        </w:rPr>
        <w:t>vigentes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aquellas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Contraloría, la Secretaría y la Secretaría de Movilidad y Espacio Público, le</w:t>
      </w:r>
      <w:r>
        <w:rPr>
          <w:spacing w:val="1"/>
          <w:sz w:val="24"/>
        </w:rPr>
        <w:t xml:space="preserve"> </w:t>
      </w:r>
      <w:r>
        <w:rPr>
          <w:sz w:val="24"/>
        </w:rPr>
        <w:t>soliciten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escrito;</w:t>
      </w:r>
    </w:p>
    <w:p w14:paraId="0A38622D" w14:textId="77777777" w:rsidR="007C2F28" w:rsidRDefault="007C2F28">
      <w:pPr>
        <w:pStyle w:val="Textoindependiente"/>
        <w:spacing w:before="10"/>
        <w:rPr>
          <w:sz w:val="27"/>
        </w:rPr>
      </w:pPr>
    </w:p>
    <w:p w14:paraId="301AFBF1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line="235" w:lineRule="auto"/>
        <w:ind w:left="2300" w:right="1629" w:hanging="380"/>
        <w:jc w:val="both"/>
        <w:rPr>
          <w:sz w:val="26"/>
        </w:rPr>
      </w:pPr>
      <w:r>
        <w:rPr>
          <w:sz w:val="24"/>
        </w:rPr>
        <w:t>Cumplir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tiempo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calendarización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procesos y proyectos autorizados, conforme a las disposiciones previstas 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presente Manual;</w:t>
      </w:r>
    </w:p>
    <w:p w14:paraId="16400ABE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before="83" w:line="235" w:lineRule="auto"/>
        <w:ind w:left="2300" w:right="1626" w:hanging="380"/>
        <w:jc w:val="both"/>
        <w:rPr>
          <w:sz w:val="26"/>
        </w:rPr>
      </w:pPr>
      <w:r>
        <w:rPr>
          <w:sz w:val="24"/>
        </w:rPr>
        <w:t>Abstenerse de contraer obligaciones de pago derivadas de la contratación de</w:t>
      </w:r>
      <w:r>
        <w:rPr>
          <w:spacing w:val="1"/>
          <w:sz w:val="24"/>
        </w:rPr>
        <w:t xml:space="preserve"> </w:t>
      </w:r>
      <w:r>
        <w:rPr>
          <w:sz w:val="24"/>
        </w:rPr>
        <w:t>adquisición de bienes, arrendamientos y servicios, así como para la ejecución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obras</w:t>
      </w:r>
      <w:r>
        <w:rPr>
          <w:spacing w:val="-6"/>
          <w:sz w:val="24"/>
        </w:rPr>
        <w:t xml:space="preserve"> </w:t>
      </w:r>
      <w:r>
        <w:rPr>
          <w:sz w:val="24"/>
        </w:rPr>
        <w:t>públicas,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marco</w:t>
      </w:r>
      <w:r>
        <w:rPr>
          <w:spacing w:val="-2"/>
          <w:sz w:val="24"/>
        </w:rPr>
        <w:t xml:space="preserve"> </w:t>
      </w:r>
      <w:r>
        <w:rPr>
          <w:sz w:val="24"/>
        </w:rPr>
        <w:t>jurídico</w:t>
      </w:r>
      <w:r>
        <w:rPr>
          <w:spacing w:val="-2"/>
          <w:sz w:val="24"/>
        </w:rPr>
        <w:t xml:space="preserve"> </w:t>
      </w:r>
      <w:r>
        <w:rPr>
          <w:sz w:val="24"/>
        </w:rPr>
        <w:t>normativo</w:t>
      </w:r>
      <w:r>
        <w:rPr>
          <w:spacing w:val="-2"/>
          <w:sz w:val="24"/>
        </w:rPr>
        <w:t xml:space="preserve"> </w:t>
      </w:r>
      <w:r>
        <w:rPr>
          <w:sz w:val="24"/>
        </w:rPr>
        <w:t>aplicable;</w:t>
      </w:r>
    </w:p>
    <w:p w14:paraId="31E8EBB9" w14:textId="77777777" w:rsidR="007C2F28" w:rsidRDefault="007C2F28">
      <w:pPr>
        <w:pStyle w:val="Textoindependiente"/>
        <w:spacing w:before="8"/>
        <w:rPr>
          <w:sz w:val="27"/>
        </w:rPr>
      </w:pPr>
    </w:p>
    <w:p w14:paraId="4FA7E3BC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line="235" w:lineRule="auto"/>
        <w:ind w:left="2300" w:right="1627" w:hanging="380"/>
        <w:jc w:val="both"/>
        <w:rPr>
          <w:sz w:val="26"/>
        </w:rPr>
      </w:pPr>
      <w:r>
        <w:rPr>
          <w:sz w:val="24"/>
        </w:rPr>
        <w:t xml:space="preserve">Las Dependencias y </w:t>
      </w:r>
      <w:r w:rsidRPr="00DA320F">
        <w:rPr>
          <w:sz w:val="24"/>
        </w:rPr>
        <w:t xml:space="preserve">Entidades </w:t>
      </w:r>
      <w:r w:rsidR="00D8492D" w:rsidRPr="00DA320F">
        <w:rPr>
          <w:sz w:val="24"/>
        </w:rPr>
        <w:t>deberán utilizar u</w:t>
      </w:r>
      <w:r w:rsidR="00DA320F" w:rsidRPr="00DA320F">
        <w:rPr>
          <w:sz w:val="24"/>
        </w:rPr>
        <w:t>n sistema de registro y control</w:t>
      </w:r>
      <w:r>
        <w:rPr>
          <w:sz w:val="24"/>
        </w:rPr>
        <w:t>, con el propósito de</w:t>
      </w:r>
      <w:r>
        <w:rPr>
          <w:spacing w:val="1"/>
          <w:sz w:val="24"/>
        </w:rPr>
        <w:t xml:space="preserve"> </w:t>
      </w:r>
      <w:r>
        <w:rPr>
          <w:sz w:val="24"/>
        </w:rPr>
        <w:t>garantizar la programación, presupuestación, ejecución, control e información</w:t>
      </w:r>
      <w:r>
        <w:rPr>
          <w:spacing w:val="-64"/>
          <w:sz w:val="24"/>
        </w:rPr>
        <w:t xml:space="preserve"> </w:t>
      </w:r>
      <w:r w:rsidR="00DA320F">
        <w:rPr>
          <w:spacing w:val="-64"/>
          <w:sz w:val="24"/>
        </w:rPr>
        <w:t xml:space="preserve">                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gasto,</w:t>
      </w:r>
      <w:r>
        <w:rPr>
          <w:spacing w:val="-5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criterios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establecidos 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Tesorería;</w:t>
      </w:r>
    </w:p>
    <w:p w14:paraId="76D880BB" w14:textId="77777777" w:rsidR="007C2F28" w:rsidRDefault="007C2F28">
      <w:pPr>
        <w:pStyle w:val="Textoindependiente"/>
        <w:spacing w:before="8"/>
        <w:rPr>
          <w:sz w:val="27"/>
        </w:rPr>
      </w:pPr>
    </w:p>
    <w:p w14:paraId="6ACF732D" w14:textId="032B5C70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line="235" w:lineRule="auto"/>
        <w:ind w:left="2300" w:right="1620" w:hanging="380"/>
        <w:jc w:val="both"/>
        <w:rPr>
          <w:sz w:val="26"/>
        </w:rPr>
      </w:pP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Entidades,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requisiciones mensuales en los tiempos que establezca la Secretaría, 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calendario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ésta</w:t>
      </w:r>
      <w:r>
        <w:rPr>
          <w:spacing w:val="1"/>
          <w:sz w:val="24"/>
        </w:rPr>
        <w:t xml:space="preserve"> </w:t>
      </w:r>
      <w:r>
        <w:rPr>
          <w:sz w:val="24"/>
        </w:rPr>
        <w:t>emita,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afectación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presupuestal en el mes que corresponda. </w:t>
      </w:r>
    </w:p>
    <w:p w14:paraId="33827F42" w14:textId="77777777" w:rsidR="007C2F28" w:rsidRDefault="007C2F28">
      <w:pPr>
        <w:pStyle w:val="Textoindependiente"/>
        <w:spacing w:before="5"/>
        <w:rPr>
          <w:sz w:val="28"/>
        </w:rPr>
      </w:pPr>
    </w:p>
    <w:p w14:paraId="3058CED6" w14:textId="493780F8" w:rsidR="007C2F28" w:rsidRPr="009011B0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line="232" w:lineRule="auto"/>
        <w:ind w:left="2300" w:right="1623" w:hanging="380"/>
        <w:jc w:val="both"/>
        <w:rPr>
          <w:sz w:val="26"/>
          <w:highlight w:val="yellow"/>
        </w:rPr>
      </w:pPr>
      <w:r>
        <w:rPr>
          <w:sz w:val="24"/>
        </w:rPr>
        <w:t>Es</w:t>
      </w:r>
      <w:r>
        <w:rPr>
          <w:spacing w:val="3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las</w:t>
      </w:r>
      <w:r>
        <w:rPr>
          <w:spacing w:val="3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32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Entidades,</w:t>
      </w:r>
      <w:r>
        <w:rPr>
          <w:spacing w:val="32"/>
          <w:sz w:val="24"/>
        </w:rPr>
        <w:t xml:space="preserve"> </w:t>
      </w:r>
      <w:r>
        <w:rPr>
          <w:sz w:val="24"/>
        </w:rPr>
        <w:t>enviar</w:t>
      </w:r>
      <w:r>
        <w:rPr>
          <w:spacing w:val="28"/>
          <w:sz w:val="24"/>
        </w:rPr>
        <w:t xml:space="preserve"> </w:t>
      </w:r>
      <w:r>
        <w:rPr>
          <w:sz w:val="24"/>
        </w:rPr>
        <w:t>las</w:t>
      </w:r>
      <w:r>
        <w:rPr>
          <w:spacing w:val="3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64"/>
          <w:sz w:val="24"/>
        </w:rPr>
        <w:t xml:space="preserve"> </w:t>
      </w:r>
      <w:r>
        <w:rPr>
          <w:sz w:val="24"/>
        </w:rPr>
        <w:t>de servicio para eventos especiales y apoyo logístico, y deberán presentarse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por escrito dirigido al Titular de la </w:t>
      </w:r>
      <w:r w:rsidR="00143A79">
        <w:rPr>
          <w:sz w:val="24"/>
        </w:rPr>
        <w:t xml:space="preserve">Secretaría </w:t>
      </w:r>
      <w:r w:rsidR="00DA320F">
        <w:rPr>
          <w:sz w:val="24"/>
        </w:rPr>
        <w:t>de administración</w:t>
      </w:r>
      <w:r>
        <w:rPr>
          <w:sz w:val="24"/>
        </w:rPr>
        <w:t xml:space="preserve"> </w:t>
      </w:r>
      <w:r w:rsidR="00DA320F" w:rsidRPr="00DA320F">
        <w:rPr>
          <w:sz w:val="24"/>
        </w:rPr>
        <w:t>con cinco</w:t>
      </w:r>
      <w:r w:rsidRPr="00DA320F">
        <w:rPr>
          <w:sz w:val="24"/>
        </w:rPr>
        <w:t xml:space="preserve"> días de anticipación</w:t>
      </w:r>
      <w:r w:rsidRPr="00DA320F">
        <w:rPr>
          <w:spacing w:val="1"/>
          <w:sz w:val="24"/>
        </w:rPr>
        <w:t xml:space="preserve"> </w:t>
      </w:r>
      <w:r w:rsidRPr="00DA320F">
        <w:rPr>
          <w:sz w:val="24"/>
        </w:rPr>
        <w:t>para su</w:t>
      </w:r>
      <w:r w:rsidRPr="00DA320F">
        <w:rPr>
          <w:spacing w:val="-4"/>
          <w:sz w:val="24"/>
        </w:rPr>
        <w:t xml:space="preserve"> </w:t>
      </w:r>
      <w:r w:rsidRPr="00DA320F">
        <w:rPr>
          <w:sz w:val="24"/>
        </w:rPr>
        <w:t>atención;</w:t>
      </w:r>
    </w:p>
    <w:p w14:paraId="5A03A2A2" w14:textId="77777777" w:rsidR="007C2F28" w:rsidRDefault="007C2F28">
      <w:pPr>
        <w:pStyle w:val="Textoindependiente"/>
        <w:spacing w:before="9"/>
        <w:rPr>
          <w:sz w:val="25"/>
        </w:rPr>
      </w:pPr>
    </w:p>
    <w:p w14:paraId="58831836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before="1" w:line="235" w:lineRule="auto"/>
        <w:ind w:left="2300" w:right="1618" w:hanging="380"/>
        <w:jc w:val="both"/>
        <w:rPr>
          <w:sz w:val="26"/>
        </w:rPr>
      </w:pPr>
      <w:r>
        <w:rPr>
          <w:sz w:val="24"/>
        </w:rPr>
        <w:t>Las Dependencias y Entidades que requieran servicios de la 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Compras,</w:t>
      </w:r>
      <w:r>
        <w:rPr>
          <w:spacing w:val="1"/>
          <w:sz w:val="24"/>
        </w:rPr>
        <w:t xml:space="preserve"> </w:t>
      </w:r>
      <w:r>
        <w:rPr>
          <w:sz w:val="24"/>
        </w:rPr>
        <w:t>Almacén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Turismo, deberán absorber con cargo a su presupuesto todos los gastos 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generen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solicitud,</w:t>
      </w:r>
      <w:r>
        <w:rPr>
          <w:spacing w:val="1"/>
          <w:sz w:val="24"/>
        </w:rPr>
        <w:t xml:space="preserve"> </w:t>
      </w:r>
      <w:r>
        <w:rPr>
          <w:sz w:val="24"/>
        </w:rPr>
        <w:t>tales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tiempo</w:t>
      </w:r>
      <w:r>
        <w:rPr>
          <w:spacing w:val="-64"/>
          <w:sz w:val="24"/>
        </w:rPr>
        <w:t xml:space="preserve"> </w:t>
      </w:r>
      <w:r>
        <w:rPr>
          <w:sz w:val="24"/>
        </w:rPr>
        <w:t>extraordinario,</w:t>
      </w:r>
      <w:r>
        <w:rPr>
          <w:spacing w:val="-7"/>
          <w:sz w:val="24"/>
        </w:rPr>
        <w:t xml:space="preserve"> </w:t>
      </w:r>
      <w:r>
        <w:rPr>
          <w:sz w:val="24"/>
        </w:rPr>
        <w:t>combustible,</w:t>
      </w:r>
      <w:r>
        <w:rPr>
          <w:spacing w:val="-1"/>
          <w:sz w:val="24"/>
        </w:rPr>
        <w:t xml:space="preserve"> </w:t>
      </w:r>
      <w:r>
        <w:rPr>
          <w:sz w:val="24"/>
        </w:rPr>
        <w:t>materiales,</w:t>
      </w:r>
      <w:r>
        <w:rPr>
          <w:spacing w:val="-1"/>
          <w:sz w:val="24"/>
        </w:rPr>
        <w:t xml:space="preserve"> </w:t>
      </w:r>
      <w:r>
        <w:rPr>
          <w:sz w:val="24"/>
        </w:rPr>
        <w:t>alimentos</w:t>
      </w:r>
      <w:r>
        <w:rPr>
          <w:spacing w:val="-1"/>
          <w:sz w:val="24"/>
        </w:rPr>
        <w:t xml:space="preserve"> </w:t>
      </w:r>
      <w:r>
        <w:rPr>
          <w:sz w:val="24"/>
        </w:rPr>
        <w:t>o viáticos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su caso;</w:t>
      </w:r>
    </w:p>
    <w:p w14:paraId="3844B705" w14:textId="77777777" w:rsidR="007C2F28" w:rsidRDefault="007C2F28">
      <w:pPr>
        <w:spacing w:line="235" w:lineRule="auto"/>
        <w:jc w:val="both"/>
        <w:rPr>
          <w:sz w:val="26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3F2E07C5" w14:textId="1B5B1FF9" w:rsidR="007C2F28" w:rsidRDefault="00936707">
      <w:pPr>
        <w:pStyle w:val="Prrafodelista"/>
        <w:numPr>
          <w:ilvl w:val="2"/>
          <w:numId w:val="91"/>
        </w:numPr>
        <w:tabs>
          <w:tab w:val="left" w:pos="2301"/>
        </w:tabs>
        <w:spacing w:before="188" w:line="235" w:lineRule="auto"/>
        <w:ind w:left="2300" w:right="1630" w:hanging="380"/>
        <w:jc w:val="both"/>
        <w:rPr>
          <w:sz w:val="26"/>
        </w:rPr>
      </w:pPr>
      <w:r>
        <w:rPr>
          <w:sz w:val="24"/>
        </w:rPr>
        <w:lastRenderedPageBreak/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pagos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cargo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Egresos,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realizarán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</w:t>
      </w:r>
      <w:r>
        <w:rPr>
          <w:spacing w:val="1"/>
          <w:sz w:val="24"/>
        </w:rPr>
        <w:t xml:space="preserve"> </w:t>
      </w:r>
      <w:r>
        <w:rPr>
          <w:sz w:val="24"/>
        </w:rPr>
        <w:t>Municipal,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revisión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 w:rsidR="008E6987">
        <w:rPr>
          <w:sz w:val="24"/>
        </w:rPr>
        <w:t xml:space="preserve"> </w:t>
      </w:r>
      <w:r>
        <w:rPr>
          <w:spacing w:val="-64"/>
          <w:sz w:val="24"/>
        </w:rPr>
        <w:t xml:space="preserve"> </w:t>
      </w:r>
      <w:r w:rsidR="008E6987">
        <w:rPr>
          <w:spacing w:val="-64"/>
          <w:sz w:val="24"/>
        </w:rPr>
        <w:t xml:space="preserve"> </w:t>
      </w:r>
      <w:r>
        <w:rPr>
          <w:sz w:val="24"/>
        </w:rPr>
        <w:t>generador del gasto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sus anexos;</w:t>
      </w:r>
    </w:p>
    <w:p w14:paraId="63ECD8F2" w14:textId="77777777" w:rsidR="007C2F28" w:rsidRDefault="007C2F28">
      <w:pPr>
        <w:pStyle w:val="Textoindependiente"/>
        <w:spacing w:before="7"/>
        <w:rPr>
          <w:sz w:val="25"/>
        </w:rPr>
      </w:pPr>
    </w:p>
    <w:p w14:paraId="104BA797" w14:textId="30970F48" w:rsidR="007C2F28" w:rsidRDefault="00397A2F">
      <w:pPr>
        <w:pStyle w:val="Prrafodelista"/>
        <w:numPr>
          <w:ilvl w:val="2"/>
          <w:numId w:val="91"/>
        </w:numPr>
        <w:tabs>
          <w:tab w:val="left" w:pos="2368"/>
        </w:tabs>
        <w:spacing w:before="1" w:line="235" w:lineRule="auto"/>
        <w:ind w:left="2300" w:right="1613" w:hanging="380"/>
        <w:jc w:val="both"/>
        <w:rPr>
          <w:sz w:val="26"/>
        </w:rPr>
      </w:pPr>
      <w:r>
        <w:rPr>
          <w:sz w:val="24"/>
        </w:rPr>
        <w:t>El</w:t>
      </w:r>
      <w:r w:rsidR="00936707">
        <w:rPr>
          <w:sz w:val="24"/>
        </w:rPr>
        <w:t xml:space="preserve"> </w:t>
      </w:r>
      <w:r>
        <w:rPr>
          <w:sz w:val="24"/>
        </w:rPr>
        <w:t xml:space="preserve">Área </w:t>
      </w:r>
      <w:r w:rsidR="00936707">
        <w:rPr>
          <w:sz w:val="24"/>
        </w:rPr>
        <w:t>de Egresos deberá verificar la documentación comprobatoria y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justificativa del gasto, previa revisión y autorización de los titulares de las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Dependencias y Entidades, conforme a la normatividad aplicable (Manual de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Lineamientos y Procedimientos para el Ejercicio, Control y Evaluación del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Presupuesto de Egresos vigente, Ley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de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Planeación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Hacendaria,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Presupuesto, Gasto Público y Contabilidad Gubernamental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del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Estado de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Michoacán de Ocampo, Leyes Fiscales Estatales y Municipales, etc.), siendo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responsabilidad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de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cada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una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de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las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Dependencias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y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Entidades,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los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documentos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tramitados,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justificaciones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y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demás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documentos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anexos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a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la</w:t>
      </w:r>
      <w:r w:rsidR="00936707">
        <w:rPr>
          <w:spacing w:val="-64"/>
          <w:sz w:val="24"/>
        </w:rPr>
        <w:t xml:space="preserve"> </w:t>
      </w:r>
      <w:r w:rsidR="008E6987">
        <w:rPr>
          <w:spacing w:val="-64"/>
          <w:sz w:val="24"/>
        </w:rPr>
        <w:t xml:space="preserve">      </w:t>
      </w:r>
      <w:r w:rsidR="00936707">
        <w:rPr>
          <w:sz w:val="24"/>
        </w:rPr>
        <w:t>comprobación</w:t>
      </w:r>
      <w:r w:rsidR="00936707">
        <w:rPr>
          <w:spacing w:val="-1"/>
          <w:sz w:val="24"/>
        </w:rPr>
        <w:t xml:space="preserve"> </w:t>
      </w:r>
      <w:r w:rsidR="00936707">
        <w:rPr>
          <w:sz w:val="24"/>
        </w:rPr>
        <w:t>del</w:t>
      </w:r>
      <w:r w:rsidR="00936707">
        <w:rPr>
          <w:spacing w:val="-1"/>
          <w:sz w:val="24"/>
        </w:rPr>
        <w:t xml:space="preserve"> </w:t>
      </w:r>
      <w:r w:rsidR="00936707">
        <w:rPr>
          <w:sz w:val="24"/>
        </w:rPr>
        <w:t>gasto.</w:t>
      </w:r>
    </w:p>
    <w:p w14:paraId="41690001" w14:textId="77777777" w:rsidR="007C2F28" w:rsidRDefault="007C2F28">
      <w:pPr>
        <w:pStyle w:val="Textoindependiente"/>
        <w:spacing w:before="8"/>
        <w:rPr>
          <w:sz w:val="25"/>
        </w:rPr>
      </w:pPr>
    </w:p>
    <w:p w14:paraId="74321062" w14:textId="31865C73" w:rsidR="007C2F28" w:rsidRDefault="00936707">
      <w:pPr>
        <w:pStyle w:val="Prrafodelista"/>
        <w:numPr>
          <w:ilvl w:val="2"/>
          <w:numId w:val="91"/>
        </w:numPr>
        <w:tabs>
          <w:tab w:val="left" w:pos="2310"/>
        </w:tabs>
        <w:spacing w:line="235" w:lineRule="auto"/>
        <w:ind w:left="2309" w:right="1614" w:hanging="380"/>
        <w:jc w:val="both"/>
        <w:rPr>
          <w:sz w:val="26"/>
        </w:rPr>
      </w:pPr>
      <w:proofErr w:type="gramStart"/>
      <w:r>
        <w:rPr>
          <w:sz w:val="24"/>
        </w:rPr>
        <w:t xml:space="preserve">La </w:t>
      </w:r>
      <w:r w:rsidR="00397A2F">
        <w:rPr>
          <w:sz w:val="24"/>
        </w:rPr>
        <w:t>área</w:t>
      </w:r>
      <w:proofErr w:type="gramEnd"/>
      <w:r>
        <w:rPr>
          <w:sz w:val="24"/>
        </w:rPr>
        <w:t xml:space="preserve"> de Contabilidad será la responsable de afectar la glosa de los</w:t>
      </w:r>
      <w:r>
        <w:rPr>
          <w:spacing w:val="1"/>
          <w:sz w:val="24"/>
        </w:rPr>
        <w:t xml:space="preserve"> </w:t>
      </w:r>
      <w:r>
        <w:rPr>
          <w:sz w:val="24"/>
        </w:rPr>
        <w:t>egresos,</w:t>
      </w:r>
      <w:r>
        <w:rPr>
          <w:spacing w:val="1"/>
          <w:sz w:val="24"/>
        </w:rPr>
        <w:t xml:space="preserve"> </w:t>
      </w:r>
      <w:r>
        <w:rPr>
          <w:sz w:val="24"/>
        </w:rPr>
        <w:t>cuidando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erogación</w:t>
      </w:r>
      <w:r>
        <w:rPr>
          <w:spacing w:val="1"/>
          <w:sz w:val="24"/>
        </w:rPr>
        <w:t xml:space="preserve"> </w:t>
      </w:r>
      <w:r>
        <w:rPr>
          <w:sz w:val="24"/>
        </w:rPr>
        <w:t>esté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comprobada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1"/>
          <w:sz w:val="24"/>
        </w:rPr>
        <w:t xml:space="preserve"> </w:t>
      </w:r>
      <w:r>
        <w:rPr>
          <w:sz w:val="24"/>
        </w:rPr>
        <w:t>aplicable</w:t>
      </w:r>
      <w:r>
        <w:rPr>
          <w:spacing w:val="1"/>
          <w:sz w:val="24"/>
        </w:rPr>
        <w:t xml:space="preserve"> </w:t>
      </w:r>
      <w:r>
        <w:rPr>
          <w:sz w:val="24"/>
        </w:rPr>
        <w:t>(Manual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 para el Ejercicio, Control y Evaluación del Presupuesto de</w:t>
      </w:r>
      <w:r>
        <w:rPr>
          <w:spacing w:val="1"/>
          <w:sz w:val="24"/>
        </w:rPr>
        <w:t xml:space="preserve"> </w:t>
      </w:r>
      <w:r>
        <w:rPr>
          <w:sz w:val="24"/>
        </w:rPr>
        <w:t>Egresos vigente, Ley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</w:t>
      </w:r>
      <w:r>
        <w:rPr>
          <w:spacing w:val="66"/>
          <w:sz w:val="24"/>
        </w:rPr>
        <w:t xml:space="preserve"> </w:t>
      </w:r>
      <w:r>
        <w:rPr>
          <w:sz w:val="24"/>
        </w:rPr>
        <w:t>Hacendaria,</w:t>
      </w:r>
      <w:r>
        <w:rPr>
          <w:spacing w:val="67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1"/>
          <w:sz w:val="24"/>
        </w:rPr>
        <w:t xml:space="preserve"> </w:t>
      </w:r>
      <w:r>
        <w:rPr>
          <w:sz w:val="24"/>
        </w:rPr>
        <w:t>Gasto Público y Contabilidad Gubernamental del Estado de Michoacán de</w:t>
      </w:r>
      <w:r>
        <w:rPr>
          <w:spacing w:val="1"/>
          <w:sz w:val="24"/>
        </w:rPr>
        <w:t xml:space="preserve"> </w:t>
      </w:r>
      <w:r>
        <w:rPr>
          <w:sz w:val="24"/>
        </w:rPr>
        <w:t>Ocampo,</w:t>
      </w:r>
      <w:r>
        <w:rPr>
          <w:spacing w:val="-1"/>
          <w:sz w:val="24"/>
        </w:rPr>
        <w:t xml:space="preserve"> </w:t>
      </w:r>
      <w:r>
        <w:rPr>
          <w:sz w:val="24"/>
        </w:rPr>
        <w:t>Leyes Fiscales Estatales</w:t>
      </w:r>
      <w:r>
        <w:rPr>
          <w:spacing w:val="-1"/>
          <w:sz w:val="24"/>
        </w:rPr>
        <w:t xml:space="preserve"> </w:t>
      </w:r>
      <w:r>
        <w:rPr>
          <w:sz w:val="24"/>
        </w:rPr>
        <w:t>y Municipales,</w:t>
      </w:r>
      <w:r>
        <w:rPr>
          <w:spacing w:val="-4"/>
          <w:sz w:val="24"/>
        </w:rPr>
        <w:t xml:space="preserve"> </w:t>
      </w:r>
      <w:r>
        <w:rPr>
          <w:sz w:val="24"/>
        </w:rPr>
        <w:t>etc.)</w:t>
      </w:r>
    </w:p>
    <w:p w14:paraId="3FAB80A1" w14:textId="77777777" w:rsidR="007C2F28" w:rsidRDefault="007C2F28">
      <w:pPr>
        <w:pStyle w:val="Textoindependiente"/>
        <w:spacing w:before="2"/>
        <w:rPr>
          <w:sz w:val="38"/>
        </w:rPr>
      </w:pPr>
    </w:p>
    <w:p w14:paraId="3172723C" w14:textId="77777777" w:rsidR="007C2F28" w:rsidRDefault="00936707">
      <w:pPr>
        <w:pStyle w:val="Ttulo7"/>
        <w:numPr>
          <w:ilvl w:val="1"/>
          <w:numId w:val="91"/>
        </w:numPr>
        <w:tabs>
          <w:tab w:val="left" w:pos="1959"/>
        </w:tabs>
        <w:spacing w:before="1"/>
        <w:ind w:left="1570" w:right="1732" w:hanging="10"/>
      </w:pP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Responsabilidades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los/as</w:t>
      </w:r>
      <w:r>
        <w:rPr>
          <w:spacing w:val="-6"/>
        </w:rPr>
        <w:t xml:space="preserve"> </w:t>
      </w:r>
      <w:r>
        <w:t>Titulares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los/as</w:t>
      </w:r>
      <w:r>
        <w:rPr>
          <w:spacing w:val="-3"/>
        </w:rPr>
        <w:t xml:space="preserve"> </w:t>
      </w:r>
      <w:r>
        <w:t>Secretarios</w:t>
      </w:r>
      <w:r>
        <w:rPr>
          <w:spacing w:val="-6"/>
        </w:rPr>
        <w:t xml:space="preserve"> </w:t>
      </w:r>
      <w:r>
        <w:t>Técnicos</w:t>
      </w:r>
      <w:r>
        <w:rPr>
          <w:spacing w:val="-64"/>
        </w:rPr>
        <w:t xml:space="preserve"> </w:t>
      </w:r>
      <w:r>
        <w:t>o sus Equivalentes.</w:t>
      </w:r>
    </w:p>
    <w:p w14:paraId="0E954828" w14:textId="77777777" w:rsidR="007C2F28" w:rsidRDefault="007C2F28">
      <w:pPr>
        <w:pStyle w:val="Textoindependiente"/>
        <w:rPr>
          <w:rFonts w:ascii="Arial"/>
          <w:b/>
        </w:rPr>
      </w:pPr>
    </w:p>
    <w:p w14:paraId="0FFDF0A3" w14:textId="77777777" w:rsidR="007C2F28" w:rsidRDefault="00936707" w:rsidP="00DA320F">
      <w:pPr>
        <w:pStyle w:val="Textoindependiente"/>
        <w:spacing w:line="237" w:lineRule="auto"/>
        <w:ind w:left="1555" w:right="1616" w:firstLine="605"/>
        <w:jc w:val="both"/>
      </w:pPr>
      <w:r>
        <w:t>Los/as</w:t>
      </w:r>
      <w:r>
        <w:rPr>
          <w:spacing w:val="1"/>
        </w:rPr>
        <w:t xml:space="preserve"> </w:t>
      </w:r>
      <w:r>
        <w:t>Titulares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Secretarios</w:t>
      </w:r>
      <w:r>
        <w:rPr>
          <w:spacing w:val="1"/>
        </w:rPr>
        <w:t xml:space="preserve"> </w:t>
      </w:r>
      <w:r>
        <w:t>Técnicos/as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equivalente,</w:t>
      </w:r>
      <w:r>
        <w:rPr>
          <w:spacing w:val="67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responsables de ejercer los recursos públicos, así como los encargados directos del</w:t>
      </w:r>
      <w:r>
        <w:rPr>
          <w:spacing w:val="1"/>
        </w:rPr>
        <w:t xml:space="preserve"> </w:t>
      </w:r>
      <w:r>
        <w:t>correcto ejercicio presupuestal, de la ejecución oportuna y eficiente de las acciones</w:t>
      </w:r>
      <w:r>
        <w:rPr>
          <w:spacing w:val="1"/>
        </w:rPr>
        <w:t xml:space="preserve"> </w:t>
      </w:r>
      <w:r>
        <w:t xml:space="preserve">previstas en sus programas y subprogramas, y de alcanzar los objetivos previstos </w:t>
      </w:r>
      <w:r w:rsidR="00DA320F">
        <w:t xml:space="preserve">en </w:t>
      </w:r>
      <w:r w:rsidR="00DA320F">
        <w:rPr>
          <w:spacing w:val="-64"/>
        </w:rPr>
        <w:t>el</w:t>
      </w:r>
      <w:r>
        <w:rPr>
          <w:spacing w:val="3"/>
        </w:rPr>
        <w:t xml:space="preserve"> </w:t>
      </w:r>
      <w:r w:rsidR="00DA320F">
        <w:rPr>
          <w:spacing w:val="3"/>
        </w:rPr>
        <w:t xml:space="preserve">  </w:t>
      </w:r>
      <w:r>
        <w:t>Plan Municipal</w:t>
      </w:r>
      <w:r>
        <w:rPr>
          <w:spacing w:val="4"/>
        </w:rPr>
        <w:t xml:space="preserve"> </w:t>
      </w:r>
      <w:r>
        <w:t>de Desarrollo.</w:t>
      </w:r>
    </w:p>
    <w:p w14:paraId="1C056958" w14:textId="77777777" w:rsidR="007C2F28" w:rsidRDefault="007C2F28">
      <w:pPr>
        <w:pStyle w:val="Textoindependiente"/>
        <w:spacing w:before="8"/>
        <w:rPr>
          <w:sz w:val="35"/>
        </w:rPr>
      </w:pPr>
    </w:p>
    <w:p w14:paraId="16A71D6D" w14:textId="77777777" w:rsidR="007C2F28" w:rsidRDefault="00936707" w:rsidP="00DA320F">
      <w:pPr>
        <w:pStyle w:val="Textoindependiente"/>
        <w:spacing w:line="237" w:lineRule="auto"/>
        <w:ind w:left="1560" w:right="1623" w:firstLine="600"/>
        <w:jc w:val="both"/>
      </w:pPr>
      <w:r>
        <w:t>Los</w:t>
      </w:r>
      <w:r>
        <w:rPr>
          <w:spacing w:val="39"/>
        </w:rPr>
        <w:t xml:space="preserve"> </w:t>
      </w:r>
      <w:r>
        <w:t>titulares</w:t>
      </w:r>
      <w:r>
        <w:rPr>
          <w:spacing w:val="39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demás</w:t>
      </w:r>
      <w:r>
        <w:rPr>
          <w:spacing w:val="39"/>
        </w:rPr>
        <w:t xml:space="preserve"> </w:t>
      </w:r>
      <w:r>
        <w:t>funcionarios</w:t>
      </w:r>
      <w:r>
        <w:rPr>
          <w:spacing w:val="39"/>
        </w:rPr>
        <w:t xml:space="preserve"> </w:t>
      </w:r>
      <w:r>
        <w:t>competentes</w:t>
      </w:r>
      <w:r>
        <w:rPr>
          <w:spacing w:val="39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dependencias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entidades</w:t>
      </w:r>
      <w:r>
        <w:rPr>
          <w:spacing w:val="-6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ejerzan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administren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aprobados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mismos;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presupuesto autorizado; de que se cumplan las disposiciones legales vigentes para</w:t>
      </w:r>
      <w:r>
        <w:rPr>
          <w:spacing w:val="1"/>
        </w:rPr>
        <w:t xml:space="preserve"> </w:t>
      </w:r>
      <w:r>
        <w:t>la ejecución del gasto; de que los compromisos sean debidamente comprobados y</w:t>
      </w:r>
      <w:r>
        <w:rPr>
          <w:spacing w:val="1"/>
        </w:rPr>
        <w:t xml:space="preserve"> </w:t>
      </w:r>
      <w:r>
        <w:t>justificados.</w:t>
      </w:r>
    </w:p>
    <w:p w14:paraId="2420AAE0" w14:textId="77777777" w:rsidR="007C2F28" w:rsidRDefault="007C2F28">
      <w:pPr>
        <w:spacing w:line="237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144829C5" w14:textId="77777777" w:rsidR="007C2F28" w:rsidRDefault="00936707" w:rsidP="00DA320F">
      <w:pPr>
        <w:pStyle w:val="Textoindependiente"/>
        <w:spacing w:before="187" w:line="235" w:lineRule="auto"/>
        <w:ind w:left="1555" w:right="1631" w:firstLine="605"/>
        <w:jc w:val="both"/>
      </w:pPr>
      <w:r>
        <w:lastRenderedPageBreak/>
        <w:t>El incumplimiento por parte de los/as servidores/as públicos/as responsables de las</w:t>
      </w:r>
      <w:r>
        <w:rPr>
          <w:spacing w:val="1"/>
        </w:rPr>
        <w:t xml:space="preserve"> </w:t>
      </w:r>
      <w:r>
        <w:t>obligaciones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impone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Manual,</w:t>
      </w:r>
      <w:r>
        <w:rPr>
          <w:spacing w:val="-6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sancionado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 de</w:t>
      </w:r>
      <w:r>
        <w:rPr>
          <w:spacing w:val="-1"/>
        </w:rPr>
        <w:t xml:space="preserve"> </w:t>
      </w:r>
      <w:r>
        <w:t>Responsabilidades y demás</w:t>
      </w:r>
      <w:r>
        <w:rPr>
          <w:spacing w:val="-1"/>
        </w:rPr>
        <w:t xml:space="preserve"> </w:t>
      </w:r>
      <w:r>
        <w:t>disposiciones</w:t>
      </w:r>
      <w:r>
        <w:rPr>
          <w:spacing w:val="-5"/>
        </w:rPr>
        <w:t xml:space="preserve"> </w:t>
      </w:r>
      <w:r>
        <w:t>aplicables.</w:t>
      </w:r>
    </w:p>
    <w:p w14:paraId="2F772E9A" w14:textId="77777777" w:rsidR="007C2F28" w:rsidRDefault="007C2F28">
      <w:pPr>
        <w:pStyle w:val="Textoindependiente"/>
        <w:spacing w:before="4"/>
        <w:rPr>
          <w:sz w:val="20"/>
        </w:rPr>
      </w:pPr>
    </w:p>
    <w:p w14:paraId="0A43A117" w14:textId="77777777" w:rsidR="007C2F28" w:rsidRDefault="00936707" w:rsidP="00DA320F">
      <w:pPr>
        <w:pStyle w:val="Textoindependiente"/>
        <w:spacing w:line="237" w:lineRule="auto"/>
        <w:ind w:left="1555" w:right="1627" w:firstLine="432"/>
        <w:jc w:val="both"/>
      </w:pPr>
      <w:r>
        <w:t>Para el cumplimiento oportuno del ejercicio presupuestal y manejo de los recursos,</w:t>
      </w:r>
      <w:r>
        <w:rPr>
          <w:spacing w:val="1"/>
        </w:rPr>
        <w:t xml:space="preserve"> </w:t>
      </w:r>
      <w:r>
        <w:t>los/as</w:t>
      </w:r>
      <w:r>
        <w:rPr>
          <w:spacing w:val="-6"/>
        </w:rPr>
        <w:t xml:space="preserve"> </w:t>
      </w:r>
      <w:r>
        <w:t>servidores</w:t>
      </w:r>
      <w:r>
        <w:rPr>
          <w:spacing w:val="-1"/>
        </w:rPr>
        <w:t xml:space="preserve"> </w:t>
      </w:r>
      <w:r>
        <w:t>públicos/as</w:t>
      </w:r>
      <w:r>
        <w:rPr>
          <w:spacing w:val="-1"/>
        </w:rPr>
        <w:t xml:space="preserve"> </w:t>
      </w:r>
      <w:r>
        <w:t>responsables deberán</w:t>
      </w:r>
      <w:r>
        <w:rPr>
          <w:spacing w:val="-1"/>
        </w:rPr>
        <w:t xml:space="preserve"> </w:t>
      </w:r>
      <w:r>
        <w:t>observar</w:t>
      </w:r>
      <w:r>
        <w:rPr>
          <w:spacing w:val="-4"/>
        </w:rPr>
        <w:t xml:space="preserve"> </w:t>
      </w:r>
      <w:r>
        <w:t>lo siguiente:</w:t>
      </w:r>
    </w:p>
    <w:p w14:paraId="5F87AC58" w14:textId="77777777" w:rsidR="007C2F28" w:rsidRDefault="007C2F28">
      <w:pPr>
        <w:pStyle w:val="Textoindependiente"/>
        <w:spacing w:before="8"/>
        <w:rPr>
          <w:sz w:val="25"/>
        </w:rPr>
      </w:pPr>
    </w:p>
    <w:p w14:paraId="72EBA6A0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694"/>
        </w:tabs>
        <w:spacing w:before="1"/>
        <w:ind w:right="1633"/>
        <w:jc w:val="both"/>
        <w:rPr>
          <w:sz w:val="24"/>
        </w:rPr>
      </w:pPr>
      <w:r>
        <w:rPr>
          <w:sz w:val="24"/>
        </w:rPr>
        <w:t>Cumplir las disposiciones jurídicas y administrativas vigentes aplicables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ejercicio del</w:t>
      </w:r>
      <w:r>
        <w:rPr>
          <w:spacing w:val="-1"/>
          <w:sz w:val="24"/>
        </w:rPr>
        <w:t xml:space="preserve"> </w:t>
      </w:r>
      <w:r>
        <w:rPr>
          <w:sz w:val="24"/>
        </w:rPr>
        <w:t>presupuesto.</w:t>
      </w:r>
    </w:p>
    <w:p w14:paraId="55642F3A" w14:textId="77777777" w:rsidR="007C2F28" w:rsidRDefault="007C2F28">
      <w:pPr>
        <w:pStyle w:val="Textoindependiente"/>
        <w:spacing w:before="4"/>
      </w:pPr>
    </w:p>
    <w:p w14:paraId="7F749B82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694"/>
        </w:tabs>
        <w:spacing w:before="1" w:line="237" w:lineRule="auto"/>
        <w:ind w:right="1626"/>
        <w:jc w:val="both"/>
        <w:rPr>
          <w:sz w:val="24"/>
        </w:rPr>
      </w:pPr>
      <w:r>
        <w:rPr>
          <w:sz w:val="24"/>
        </w:rPr>
        <w:t>Sujetarse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montos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calendarios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autorizados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4"/>
          <w:sz w:val="24"/>
        </w:rPr>
        <w:t xml:space="preserve"> </w:t>
      </w:r>
      <w:r>
        <w:rPr>
          <w:sz w:val="24"/>
        </w:rPr>
        <w:t>Presupuesto.</w:t>
      </w:r>
    </w:p>
    <w:p w14:paraId="377EC975" w14:textId="77777777" w:rsidR="007C2F28" w:rsidRDefault="007C2F28">
      <w:pPr>
        <w:pStyle w:val="Textoindependiente"/>
        <w:spacing w:before="1"/>
        <w:rPr>
          <w:sz w:val="26"/>
        </w:rPr>
      </w:pPr>
    </w:p>
    <w:p w14:paraId="16035177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694"/>
        </w:tabs>
        <w:spacing w:line="235" w:lineRule="auto"/>
        <w:ind w:right="1618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erogaciones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principios</w:t>
      </w:r>
      <w:r>
        <w:rPr>
          <w:spacing w:val="1"/>
          <w:sz w:val="24"/>
        </w:rPr>
        <w:t xml:space="preserve"> </w:t>
      </w:r>
      <w:r>
        <w:rPr>
          <w:sz w:val="24"/>
        </w:rPr>
        <w:t>de:</w:t>
      </w:r>
      <w:r>
        <w:rPr>
          <w:spacing w:val="1"/>
          <w:sz w:val="24"/>
        </w:rPr>
        <w:t xml:space="preserve"> </w:t>
      </w:r>
      <w:r>
        <w:rPr>
          <w:sz w:val="24"/>
        </w:rPr>
        <w:t>legalidad,</w:t>
      </w:r>
      <w:r>
        <w:rPr>
          <w:spacing w:val="1"/>
          <w:sz w:val="24"/>
        </w:rPr>
        <w:t xml:space="preserve"> </w:t>
      </w:r>
      <w:r>
        <w:rPr>
          <w:sz w:val="24"/>
        </w:rPr>
        <w:t>honestidad, eficiencia, eficacia, economía, racionalidad, ética, austeridad,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transparencia, control y rendición de cuentas en el ejercicio del gasto</w:t>
      </w:r>
      <w:r>
        <w:rPr>
          <w:spacing w:val="1"/>
          <w:sz w:val="24"/>
        </w:rPr>
        <w:t xml:space="preserve"> </w:t>
      </w:r>
      <w:r>
        <w:rPr>
          <w:sz w:val="24"/>
        </w:rPr>
        <w:t>público, establecidas en el Presupuesto de Egresos correspondiente, en</w:t>
      </w:r>
      <w:r>
        <w:rPr>
          <w:spacing w:val="1"/>
          <w:sz w:val="24"/>
        </w:rPr>
        <w:t xml:space="preserve"> </w:t>
      </w:r>
      <w:r>
        <w:rPr>
          <w:sz w:val="24"/>
        </w:rPr>
        <w:t>las leyes y demás disposiciones aplicables que en su caso emitan 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 la Contraloría, la Secretaría de Administración y la 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Movilidad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Espacio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ámbito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competencias.</w:t>
      </w:r>
    </w:p>
    <w:p w14:paraId="18591268" w14:textId="77777777" w:rsidR="007C2F28" w:rsidRPr="00DA320F" w:rsidRDefault="00936707">
      <w:pPr>
        <w:pStyle w:val="Prrafodelista"/>
        <w:numPr>
          <w:ilvl w:val="2"/>
          <w:numId w:val="91"/>
        </w:numPr>
        <w:tabs>
          <w:tab w:val="left" w:pos="2694"/>
        </w:tabs>
        <w:spacing w:before="87" w:line="237" w:lineRule="auto"/>
        <w:ind w:right="1617"/>
        <w:jc w:val="both"/>
        <w:rPr>
          <w:sz w:val="24"/>
        </w:rPr>
      </w:pPr>
      <w:r w:rsidRPr="00DA320F">
        <w:rPr>
          <w:sz w:val="24"/>
        </w:rPr>
        <w:t>No</w:t>
      </w:r>
      <w:r>
        <w:rPr>
          <w:sz w:val="24"/>
        </w:rPr>
        <w:t xml:space="preserve"> deberán contraer compromisos que impliquen obligaciones que no</w:t>
      </w:r>
      <w:r>
        <w:rPr>
          <w:spacing w:val="1"/>
          <w:sz w:val="24"/>
        </w:rPr>
        <w:t xml:space="preserve"> </w:t>
      </w:r>
      <w:r>
        <w:rPr>
          <w:sz w:val="24"/>
        </w:rPr>
        <w:t>cuenten con la validación presupuestal correspondiente, debiendo dar el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 oportuno los</w:t>
      </w:r>
      <w:r>
        <w:rPr>
          <w:spacing w:val="1"/>
          <w:sz w:val="24"/>
        </w:rPr>
        <w:t xml:space="preserve"> </w:t>
      </w:r>
      <w:r w:rsidR="00DA320F">
        <w:rPr>
          <w:spacing w:val="1"/>
          <w:sz w:val="24"/>
        </w:rPr>
        <w:t xml:space="preserve">directores. </w:t>
      </w:r>
    </w:p>
    <w:p w14:paraId="2C23E0E5" w14:textId="77777777" w:rsidR="007C2F28" w:rsidRDefault="007C2F28">
      <w:pPr>
        <w:pStyle w:val="Textoindependiente"/>
        <w:spacing w:before="4"/>
      </w:pPr>
    </w:p>
    <w:p w14:paraId="7777851C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694"/>
        </w:tabs>
        <w:spacing w:line="237" w:lineRule="auto"/>
        <w:ind w:right="1620"/>
        <w:jc w:val="both"/>
        <w:rPr>
          <w:sz w:val="24"/>
        </w:rPr>
      </w:pPr>
      <w:r>
        <w:rPr>
          <w:sz w:val="24"/>
        </w:rPr>
        <w:t>Deberán promover medidas administrativas para un adecuado manejo del</w:t>
      </w:r>
      <w:r>
        <w:rPr>
          <w:spacing w:val="-64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tal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contribuya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optimizar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públicos,</w:t>
      </w:r>
      <w:r>
        <w:rPr>
          <w:spacing w:val="1"/>
          <w:sz w:val="24"/>
        </w:rPr>
        <w:t xml:space="preserve"> </w:t>
      </w:r>
      <w:r>
        <w:rPr>
          <w:sz w:val="24"/>
        </w:rPr>
        <w:t>debiendo</w:t>
      </w:r>
      <w:r>
        <w:rPr>
          <w:spacing w:val="1"/>
          <w:sz w:val="24"/>
        </w:rPr>
        <w:t xml:space="preserve"> </w:t>
      </w:r>
      <w:r>
        <w:rPr>
          <w:sz w:val="24"/>
        </w:rPr>
        <w:t>establecer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mecanismos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necesarios para la custodia y cuidado de la documentación e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del ejercicio de los recursos públicos a su cargo, impidiendo o evitando el</w:t>
      </w:r>
      <w:r>
        <w:rPr>
          <w:spacing w:val="1"/>
          <w:sz w:val="24"/>
        </w:rPr>
        <w:t xml:space="preserve"> </w:t>
      </w:r>
      <w:r>
        <w:rPr>
          <w:sz w:val="24"/>
        </w:rPr>
        <w:t>uso,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sustracción,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ocultamiento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indebida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 mismos.</w:t>
      </w:r>
    </w:p>
    <w:p w14:paraId="3F3A6DCC" w14:textId="77777777" w:rsidR="007C2F28" w:rsidRDefault="007C2F28">
      <w:pPr>
        <w:pStyle w:val="Textoindependiente"/>
        <w:spacing w:before="6"/>
        <w:rPr>
          <w:sz w:val="25"/>
        </w:rPr>
      </w:pPr>
    </w:p>
    <w:p w14:paraId="3F92F0DE" w14:textId="0F48B958" w:rsidR="007C2F28" w:rsidRPr="00DA320F" w:rsidRDefault="00936707" w:rsidP="00CC3E8F">
      <w:pPr>
        <w:pStyle w:val="Prrafodelista"/>
        <w:numPr>
          <w:ilvl w:val="2"/>
          <w:numId w:val="91"/>
        </w:numPr>
        <w:tabs>
          <w:tab w:val="left" w:pos="2694"/>
        </w:tabs>
        <w:spacing w:before="9" w:line="235" w:lineRule="auto"/>
        <w:ind w:right="1623"/>
        <w:jc w:val="both"/>
        <w:rPr>
          <w:sz w:val="25"/>
        </w:rPr>
      </w:pPr>
      <w:r>
        <w:rPr>
          <w:sz w:val="24"/>
        </w:rPr>
        <w:t>Deberán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respetar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el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calendario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de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recepción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de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documentos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para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el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ejercicio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del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gasto,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emitido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por</w:t>
      </w:r>
      <w:r w:rsidRPr="00DA320F">
        <w:rPr>
          <w:spacing w:val="1"/>
          <w:sz w:val="24"/>
        </w:rPr>
        <w:t xml:space="preserve"> </w:t>
      </w:r>
      <w:proofErr w:type="gramStart"/>
      <w:r>
        <w:rPr>
          <w:sz w:val="24"/>
        </w:rPr>
        <w:t>la</w:t>
      </w:r>
      <w:r w:rsidRPr="00DA320F">
        <w:rPr>
          <w:spacing w:val="1"/>
          <w:sz w:val="24"/>
        </w:rPr>
        <w:t xml:space="preserve"> </w:t>
      </w:r>
      <w:r w:rsidR="00397A2F">
        <w:rPr>
          <w:sz w:val="24"/>
        </w:rPr>
        <w:t>área</w:t>
      </w:r>
      <w:proofErr w:type="gramEnd"/>
      <w:r w:rsidRPr="00DA320F">
        <w:rPr>
          <w:spacing w:val="1"/>
          <w:sz w:val="24"/>
        </w:rPr>
        <w:t xml:space="preserve"> </w:t>
      </w:r>
      <w:r>
        <w:rPr>
          <w:sz w:val="24"/>
        </w:rPr>
        <w:t>de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Programación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y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Presupuesto, así como los horarios establecidos, para los procesos de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trámites de afectación presupuestaria y pago, entrega de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Informes de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Fondo</w:t>
      </w:r>
      <w:r w:rsidRPr="00DA320F">
        <w:rPr>
          <w:spacing w:val="1"/>
          <w:sz w:val="24"/>
        </w:rPr>
        <w:t xml:space="preserve"> </w:t>
      </w:r>
      <w:r>
        <w:rPr>
          <w:sz w:val="24"/>
        </w:rPr>
        <w:t>Revolvente.</w:t>
      </w:r>
      <w:r w:rsidRPr="00DA320F">
        <w:rPr>
          <w:spacing w:val="1"/>
          <w:sz w:val="24"/>
        </w:rPr>
        <w:t xml:space="preserve"> </w:t>
      </w:r>
    </w:p>
    <w:p w14:paraId="032F529D" w14:textId="77777777" w:rsidR="00DA320F" w:rsidRPr="00DA320F" w:rsidRDefault="00DA320F" w:rsidP="00DA320F">
      <w:pPr>
        <w:pStyle w:val="Prrafodelista"/>
        <w:rPr>
          <w:sz w:val="25"/>
        </w:rPr>
      </w:pPr>
    </w:p>
    <w:p w14:paraId="4980FBF8" w14:textId="77777777" w:rsidR="00DA320F" w:rsidRPr="00DA320F" w:rsidRDefault="00DA320F" w:rsidP="00DA320F">
      <w:pPr>
        <w:pStyle w:val="Prrafodelista"/>
        <w:tabs>
          <w:tab w:val="left" w:pos="2694"/>
        </w:tabs>
        <w:spacing w:before="9" w:line="235" w:lineRule="auto"/>
        <w:ind w:left="2693" w:right="1623" w:firstLine="0"/>
        <w:jc w:val="both"/>
        <w:rPr>
          <w:sz w:val="25"/>
        </w:rPr>
      </w:pPr>
    </w:p>
    <w:p w14:paraId="744F3601" w14:textId="77777777" w:rsidR="007C2F28" w:rsidRDefault="00936707">
      <w:pPr>
        <w:pStyle w:val="Textoindependiente"/>
        <w:spacing w:line="275" w:lineRule="exact"/>
        <w:ind w:left="2693"/>
      </w:pPr>
      <w:r>
        <w:t>Solo</w:t>
      </w:r>
      <w:r>
        <w:rPr>
          <w:spacing w:val="38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exclusivamente</w:t>
      </w:r>
      <w:r>
        <w:rPr>
          <w:spacing w:val="43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casos</w:t>
      </w:r>
      <w:r>
        <w:rPr>
          <w:spacing w:val="37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dependencias</w:t>
      </w:r>
      <w:r>
        <w:rPr>
          <w:spacing w:val="41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manejen</w:t>
      </w:r>
    </w:p>
    <w:p w14:paraId="1DD7BE33" w14:textId="77777777" w:rsidR="007C2F28" w:rsidRDefault="00936707">
      <w:pPr>
        <w:pStyle w:val="Textoindependiente"/>
        <w:tabs>
          <w:tab w:val="left" w:pos="2693"/>
          <w:tab w:val="left" w:pos="12143"/>
        </w:tabs>
        <w:spacing w:line="275" w:lineRule="exact"/>
      </w:pPr>
      <w:r>
        <w:rPr>
          <w:u w:val="thick" w:color="7E7E7E"/>
        </w:rPr>
        <w:t xml:space="preserve"> </w:t>
      </w:r>
      <w:r>
        <w:rPr>
          <w:u w:val="thick" w:color="7E7E7E"/>
        </w:rPr>
        <w:tab/>
        <w:t>partidas</w:t>
      </w:r>
      <w:r>
        <w:rPr>
          <w:spacing w:val="27"/>
          <w:u w:val="thick" w:color="7E7E7E"/>
        </w:rPr>
        <w:t xml:space="preserve"> </w:t>
      </w:r>
      <w:r>
        <w:rPr>
          <w:u w:val="thick" w:color="7E7E7E"/>
        </w:rPr>
        <w:t>globalizadoras</w:t>
      </w:r>
      <w:r>
        <w:rPr>
          <w:spacing w:val="28"/>
          <w:u w:val="thick" w:color="7E7E7E"/>
        </w:rPr>
        <w:t xml:space="preserve"> </w:t>
      </w:r>
      <w:r>
        <w:rPr>
          <w:u w:val="thick" w:color="7E7E7E"/>
        </w:rPr>
        <w:t>y</w:t>
      </w:r>
      <w:r>
        <w:rPr>
          <w:spacing w:val="28"/>
          <w:u w:val="thick" w:color="7E7E7E"/>
        </w:rPr>
        <w:t xml:space="preserve"> </w:t>
      </w:r>
      <w:r>
        <w:rPr>
          <w:u w:val="thick" w:color="7E7E7E"/>
        </w:rPr>
        <w:t>que</w:t>
      </w:r>
      <w:r>
        <w:rPr>
          <w:spacing w:val="33"/>
          <w:u w:val="thick" w:color="7E7E7E"/>
        </w:rPr>
        <w:t xml:space="preserve"> </w:t>
      </w:r>
      <w:r>
        <w:rPr>
          <w:u w:val="thick" w:color="7E7E7E"/>
        </w:rPr>
        <w:t>derivado</w:t>
      </w:r>
      <w:r>
        <w:rPr>
          <w:spacing w:val="24"/>
          <w:u w:val="thick" w:color="7E7E7E"/>
        </w:rPr>
        <w:t xml:space="preserve"> </w:t>
      </w:r>
      <w:r>
        <w:rPr>
          <w:u w:val="thick" w:color="7E7E7E"/>
        </w:rPr>
        <w:t>de</w:t>
      </w:r>
      <w:r>
        <w:rPr>
          <w:spacing w:val="26"/>
          <w:u w:val="thick" w:color="7E7E7E"/>
        </w:rPr>
        <w:t xml:space="preserve"> </w:t>
      </w:r>
      <w:r>
        <w:rPr>
          <w:u w:val="thick" w:color="7E7E7E"/>
        </w:rPr>
        <w:t>la</w:t>
      </w:r>
      <w:r>
        <w:rPr>
          <w:spacing w:val="24"/>
          <w:u w:val="thick" w:color="7E7E7E"/>
        </w:rPr>
        <w:t xml:space="preserve"> </w:t>
      </w:r>
      <w:r>
        <w:rPr>
          <w:u w:val="thick" w:color="7E7E7E"/>
        </w:rPr>
        <w:t>fecha</w:t>
      </w:r>
      <w:r>
        <w:rPr>
          <w:spacing w:val="28"/>
          <w:u w:val="thick" w:color="7E7E7E"/>
        </w:rPr>
        <w:t xml:space="preserve"> </w:t>
      </w:r>
      <w:r>
        <w:rPr>
          <w:u w:val="thick" w:color="7E7E7E"/>
        </w:rPr>
        <w:t>de</w:t>
      </w:r>
      <w:r>
        <w:rPr>
          <w:spacing w:val="24"/>
          <w:u w:val="thick" w:color="7E7E7E"/>
        </w:rPr>
        <w:t xml:space="preserve"> </w:t>
      </w:r>
      <w:r>
        <w:rPr>
          <w:u w:val="thick" w:color="7E7E7E"/>
        </w:rPr>
        <w:t>expedición</w:t>
      </w:r>
      <w:r>
        <w:rPr>
          <w:spacing w:val="28"/>
          <w:u w:val="thick" w:color="7E7E7E"/>
        </w:rPr>
        <w:t xml:space="preserve"> </w:t>
      </w:r>
      <w:r>
        <w:rPr>
          <w:u w:val="thick" w:color="7E7E7E"/>
        </w:rPr>
        <w:t>de</w:t>
      </w:r>
      <w:r>
        <w:rPr>
          <w:spacing w:val="24"/>
          <w:u w:val="thick" w:color="7E7E7E"/>
        </w:rPr>
        <w:t xml:space="preserve"> </w:t>
      </w:r>
      <w:r>
        <w:rPr>
          <w:u w:val="thick" w:color="7E7E7E"/>
        </w:rPr>
        <w:t>las</w:t>
      </w:r>
      <w:r>
        <w:rPr>
          <w:u w:val="thick" w:color="7E7E7E"/>
        </w:rPr>
        <w:tab/>
      </w:r>
    </w:p>
    <w:p w14:paraId="78A86B7D" w14:textId="77777777" w:rsidR="007C2F28" w:rsidRDefault="007C2F28">
      <w:pPr>
        <w:spacing w:line="275" w:lineRule="exact"/>
        <w:sectPr w:rsidR="007C2F28">
          <w:headerReference w:type="default" r:id="rId12"/>
          <w:footerReference w:type="default" r:id="rId13"/>
          <w:pgSz w:w="12240" w:h="15840"/>
          <w:pgMar w:top="1640" w:right="0" w:bottom="1460" w:left="0" w:header="192" w:footer="1276" w:gutter="0"/>
          <w:cols w:space="720"/>
        </w:sectPr>
      </w:pPr>
    </w:p>
    <w:p w14:paraId="703086C1" w14:textId="77777777" w:rsidR="007C2F28" w:rsidRDefault="00936707">
      <w:pPr>
        <w:pStyle w:val="Textoindependiente"/>
        <w:spacing w:before="187" w:line="235" w:lineRule="auto"/>
        <w:ind w:left="2693" w:right="1618"/>
        <w:jc w:val="both"/>
      </w:pPr>
      <w:r>
        <w:lastRenderedPageBreak/>
        <w:t>facturas por parte de los proveedores sea posterior a la fecha establecida</w:t>
      </w:r>
      <w:r>
        <w:rPr>
          <w:spacing w:val="1"/>
        </w:rPr>
        <w:t xml:space="preserve"> </w:t>
      </w:r>
      <w:r>
        <w:t>en el calendario de recepción de documentos, así como, los documentos</w:t>
      </w:r>
      <w:r>
        <w:rPr>
          <w:spacing w:val="1"/>
        </w:rPr>
        <w:t xml:space="preserve"> </w:t>
      </w:r>
      <w:r>
        <w:t>q</w:t>
      </w:r>
      <w:r w:rsidR="00DA320F">
        <w:t>ue, por determinación del Laudo.</w:t>
      </w:r>
    </w:p>
    <w:p w14:paraId="10AE8D22" w14:textId="77777777" w:rsidR="007C2F28" w:rsidRDefault="00936707" w:rsidP="00DA320F">
      <w:pPr>
        <w:pStyle w:val="Textoindependiente"/>
        <w:spacing w:before="209" w:line="235" w:lineRule="auto"/>
        <w:ind w:left="2693" w:right="1616" w:firstLine="187"/>
        <w:jc w:val="both"/>
      </w:pPr>
      <w:r>
        <w:t>En Este mismo sentido y con el fin de no afectar la operatividad de 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identifican</w:t>
      </w:r>
      <w:r>
        <w:rPr>
          <w:spacing w:val="1"/>
        </w:rPr>
        <w:t xml:space="preserve"> </w:t>
      </w:r>
      <w:r>
        <w:t>situaciones</w:t>
      </w:r>
      <w:r>
        <w:rPr>
          <w:spacing w:val="-64"/>
        </w:rPr>
        <w:t xml:space="preserve"> </w:t>
      </w:r>
      <w:r>
        <w:t xml:space="preserve">imprevistas la </w:t>
      </w:r>
      <w:r w:rsidR="00DA320F">
        <w:t>Presidencia</w:t>
      </w:r>
      <w:r>
        <w:t xml:space="preserve"> podrá tramitar con cargo al fondo</w:t>
      </w:r>
      <w:r>
        <w:rPr>
          <w:spacing w:val="1"/>
        </w:rPr>
        <w:t xml:space="preserve"> </w:t>
      </w:r>
      <w:r>
        <w:t xml:space="preserve">revolvente </w:t>
      </w:r>
      <w:r w:rsidRPr="00DA320F">
        <w:t>erogaciones de gasto corriente mayores a 1,000.00 (</w:t>
      </w:r>
      <w:r w:rsidR="00DA320F" w:rsidRPr="00DA320F">
        <w:t>mil pesos</w:t>
      </w:r>
      <w:r w:rsidRPr="00DA320F">
        <w:t>) siempre que</w:t>
      </w:r>
      <w:r w:rsidRPr="00DA320F">
        <w:rPr>
          <w:spacing w:val="-1"/>
        </w:rPr>
        <w:t xml:space="preserve"> </w:t>
      </w:r>
      <w:r w:rsidRPr="00DA320F">
        <w:t>no</w:t>
      </w:r>
      <w:r w:rsidRPr="00DA320F">
        <w:rPr>
          <w:spacing w:val="-4"/>
        </w:rPr>
        <w:t xml:space="preserve"> </w:t>
      </w:r>
      <w:r w:rsidRPr="00DA320F">
        <w:t>exceda</w:t>
      </w:r>
      <w:r w:rsidRPr="00DA320F">
        <w:rPr>
          <w:spacing w:val="-1"/>
        </w:rPr>
        <w:t xml:space="preserve"> </w:t>
      </w:r>
      <w:r w:rsidR="00DA320F">
        <w:t>de 5</w:t>
      </w:r>
      <w:r w:rsidR="00DA320F" w:rsidRPr="00DA320F">
        <w:t>0</w:t>
      </w:r>
      <w:r w:rsidRPr="00DA320F">
        <w:t>,000</w:t>
      </w:r>
      <w:r w:rsidR="00DA320F">
        <w:t>.00 (cincuenta mil pesos</w:t>
      </w:r>
      <w:r w:rsidR="00DA320F">
        <w:rPr>
          <w:spacing w:val="-1"/>
        </w:rPr>
        <w:t>)</w:t>
      </w:r>
      <w:r w:rsidRPr="00DA320F">
        <w:t>.</w:t>
      </w:r>
    </w:p>
    <w:p w14:paraId="1368FDF0" w14:textId="77777777" w:rsidR="007C2F28" w:rsidRDefault="007C2F28">
      <w:pPr>
        <w:pStyle w:val="Textoindependiente"/>
        <w:spacing w:before="4"/>
      </w:pPr>
    </w:p>
    <w:p w14:paraId="3DE29696" w14:textId="77777777" w:rsidR="007C2F28" w:rsidRDefault="00936707">
      <w:pPr>
        <w:pStyle w:val="Prrafodelista"/>
        <w:numPr>
          <w:ilvl w:val="2"/>
          <w:numId w:val="91"/>
        </w:numPr>
        <w:tabs>
          <w:tab w:val="left" w:pos="2694"/>
        </w:tabs>
        <w:spacing w:line="235" w:lineRule="auto"/>
        <w:ind w:right="1621"/>
        <w:jc w:val="both"/>
        <w:rPr>
          <w:sz w:val="24"/>
        </w:rPr>
      </w:pPr>
      <w:r>
        <w:rPr>
          <w:sz w:val="24"/>
        </w:rPr>
        <w:t>Los/as Titulares y/o los/as Secretarios Técnicos o su equivalente, serán el</w:t>
      </w:r>
      <w:r>
        <w:rPr>
          <w:spacing w:val="-64"/>
          <w:sz w:val="24"/>
        </w:rPr>
        <w:t xml:space="preserve"> </w:t>
      </w:r>
      <w:r>
        <w:rPr>
          <w:sz w:val="24"/>
        </w:rPr>
        <w:t>único</w:t>
      </w:r>
      <w:r>
        <w:rPr>
          <w:spacing w:val="1"/>
          <w:sz w:val="24"/>
        </w:rPr>
        <w:t xml:space="preserve"> </w:t>
      </w:r>
      <w:r>
        <w:rPr>
          <w:sz w:val="24"/>
        </w:rPr>
        <w:t>conducto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</w:t>
      </w:r>
      <w:r>
        <w:rPr>
          <w:spacing w:val="1"/>
          <w:sz w:val="24"/>
        </w:rPr>
        <w:t xml:space="preserve"> </w:t>
      </w:r>
      <w:r>
        <w:rPr>
          <w:sz w:val="24"/>
        </w:rPr>
        <w:t>atienda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1"/>
          <w:sz w:val="24"/>
        </w:rPr>
        <w:t xml:space="preserve"> </w:t>
      </w:r>
      <w:r>
        <w:rPr>
          <w:sz w:val="24"/>
        </w:rPr>
        <w:t>en materia de presupuesto.</w:t>
      </w:r>
    </w:p>
    <w:p w14:paraId="38B7CD63" w14:textId="77777777" w:rsidR="007C2F28" w:rsidRDefault="007C2F28">
      <w:pPr>
        <w:pStyle w:val="Textoindependiente"/>
        <w:spacing w:before="6"/>
        <w:rPr>
          <w:sz w:val="30"/>
        </w:rPr>
      </w:pPr>
    </w:p>
    <w:p w14:paraId="7E4F2115" w14:textId="77777777" w:rsidR="007C2F28" w:rsidRDefault="00936707">
      <w:pPr>
        <w:pStyle w:val="Ttulo7"/>
        <w:numPr>
          <w:ilvl w:val="1"/>
          <w:numId w:val="91"/>
        </w:numPr>
        <w:tabs>
          <w:tab w:val="left" w:pos="1959"/>
        </w:tabs>
        <w:ind w:hanging="399"/>
      </w:pPr>
      <w:r>
        <w:t>Principios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Valores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Ejercicio del</w:t>
      </w:r>
      <w:r>
        <w:rPr>
          <w:spacing w:val="-10"/>
        </w:rPr>
        <w:t xml:space="preserve"> </w:t>
      </w:r>
      <w:r>
        <w:t>Gasto</w:t>
      </w:r>
      <w:r>
        <w:rPr>
          <w:spacing w:val="-1"/>
        </w:rPr>
        <w:t xml:space="preserve"> </w:t>
      </w:r>
      <w:r>
        <w:t>Público.</w:t>
      </w:r>
    </w:p>
    <w:p w14:paraId="3CB525D4" w14:textId="77777777" w:rsidR="007C2F28" w:rsidRDefault="007C2F28">
      <w:pPr>
        <w:pStyle w:val="Textoindependiente"/>
        <w:spacing w:before="10"/>
        <w:rPr>
          <w:rFonts w:ascii="Arial"/>
          <w:b/>
          <w:sz w:val="20"/>
        </w:rPr>
      </w:pPr>
    </w:p>
    <w:p w14:paraId="0C7911F5" w14:textId="77777777" w:rsidR="007C2F28" w:rsidRDefault="00936707">
      <w:pPr>
        <w:pStyle w:val="Textoindependiente"/>
        <w:spacing w:line="237" w:lineRule="auto"/>
        <w:ind w:left="1560" w:right="1756" w:firstLine="43"/>
        <w:jc w:val="both"/>
      </w:pPr>
      <w:r>
        <w:t>Para</w:t>
      </w:r>
      <w:r>
        <w:rPr>
          <w:spacing w:val="-3"/>
        </w:rPr>
        <w:t xml:space="preserve"> </w:t>
      </w:r>
      <w:r>
        <w:t>servir</w:t>
      </w:r>
      <w:r>
        <w:rPr>
          <w:spacing w:val="-2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sociedad,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Administración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sujetarán</w:t>
      </w:r>
      <w:r>
        <w:rPr>
          <w:spacing w:val="-3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principios y valores:</w:t>
      </w:r>
    </w:p>
    <w:p w14:paraId="1BB2929D" w14:textId="77777777" w:rsidR="007C2F28" w:rsidRDefault="007C2F28">
      <w:pPr>
        <w:pStyle w:val="Textoindependiente"/>
        <w:spacing w:before="3"/>
        <w:rPr>
          <w:sz w:val="23"/>
        </w:rPr>
      </w:pPr>
    </w:p>
    <w:p w14:paraId="2CAF43C3" w14:textId="77777777" w:rsidR="007C2F28" w:rsidRDefault="00936707">
      <w:pPr>
        <w:pStyle w:val="Ttulo7"/>
        <w:numPr>
          <w:ilvl w:val="0"/>
          <w:numId w:val="90"/>
        </w:numPr>
        <w:tabs>
          <w:tab w:val="left" w:pos="2267"/>
        </w:tabs>
      </w:pPr>
      <w:r>
        <w:t>Compromiso</w:t>
      </w:r>
      <w:r>
        <w:rPr>
          <w:spacing w:val="-4"/>
        </w:rPr>
        <w:t xml:space="preserve"> </w:t>
      </w:r>
      <w:r>
        <w:t>Social</w:t>
      </w:r>
    </w:p>
    <w:p w14:paraId="5AC7688E" w14:textId="77777777" w:rsidR="007C2F28" w:rsidRDefault="007C2F28">
      <w:pPr>
        <w:pStyle w:val="Textoindependiente"/>
        <w:spacing w:before="9"/>
        <w:rPr>
          <w:rFonts w:ascii="Arial"/>
          <w:b/>
        </w:rPr>
      </w:pPr>
    </w:p>
    <w:p w14:paraId="2F02EBD3" w14:textId="77777777" w:rsidR="007C2F28" w:rsidRDefault="00936707">
      <w:pPr>
        <w:pStyle w:val="Textoindependiente"/>
        <w:spacing w:before="1" w:line="235" w:lineRule="auto"/>
        <w:ind w:left="1555" w:right="1625" w:hanging="10"/>
        <w:jc w:val="both"/>
      </w:pPr>
      <w:r>
        <w:t>Realizar sus actividades con eficiencia y calidad para el beneficio de la población,</w:t>
      </w:r>
      <w:r>
        <w:rPr>
          <w:spacing w:val="1"/>
        </w:rPr>
        <w:t xml:space="preserve"> </w:t>
      </w:r>
      <w:r>
        <w:t>especialmente de aquellos que menos tienen, evitando esfuerzos improductivos y</w:t>
      </w:r>
      <w:r>
        <w:rPr>
          <w:spacing w:val="1"/>
        </w:rPr>
        <w:t xml:space="preserve"> </w:t>
      </w:r>
      <w:r>
        <w:t>duplicidad de funciones, aplicando el mejor esfuerzo y capacidad de los integrantes</w:t>
      </w:r>
      <w:r>
        <w:rPr>
          <w:spacing w:val="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 Administración.</w:t>
      </w:r>
    </w:p>
    <w:p w14:paraId="1E1DC822" w14:textId="77777777" w:rsidR="007C2F28" w:rsidRDefault="00936707">
      <w:pPr>
        <w:pStyle w:val="Ttulo7"/>
        <w:numPr>
          <w:ilvl w:val="0"/>
          <w:numId w:val="90"/>
        </w:numPr>
        <w:tabs>
          <w:tab w:val="left" w:pos="2267"/>
        </w:tabs>
        <w:spacing w:before="229"/>
      </w:pPr>
      <w:r>
        <w:t>Igualdad</w:t>
      </w:r>
    </w:p>
    <w:p w14:paraId="779388F4" w14:textId="77777777" w:rsidR="007C2F28" w:rsidRDefault="007C2F28">
      <w:pPr>
        <w:pStyle w:val="Textoindependiente"/>
        <w:spacing w:before="2"/>
        <w:rPr>
          <w:rFonts w:ascii="Arial"/>
          <w:b/>
        </w:rPr>
      </w:pPr>
    </w:p>
    <w:p w14:paraId="71F9F937" w14:textId="77777777" w:rsidR="007C2F28" w:rsidRDefault="00936707">
      <w:pPr>
        <w:pStyle w:val="Textoindependiente"/>
        <w:spacing w:line="237" w:lineRule="auto"/>
        <w:ind w:left="1555" w:right="1619" w:hanging="10"/>
        <w:jc w:val="both"/>
      </w:pPr>
      <w:r>
        <w:t>Ejecución, de acciones y proyectos de calidad en colonias y tenencias del Municipio,</w:t>
      </w:r>
      <w:r>
        <w:rPr>
          <w:spacing w:val="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aplicar criterios de</w:t>
      </w:r>
      <w:r>
        <w:rPr>
          <w:spacing w:val="-1"/>
        </w:rPr>
        <w:t xml:space="preserve"> </w:t>
      </w:r>
      <w:r>
        <w:t>distinciones</w:t>
      </w:r>
      <w:r>
        <w:rPr>
          <w:spacing w:val="-5"/>
        </w:rPr>
        <w:t xml:space="preserve"> </w:t>
      </w:r>
      <w:r>
        <w:t>ni</w:t>
      </w:r>
      <w:r>
        <w:rPr>
          <w:spacing w:val="3"/>
        </w:rPr>
        <w:t xml:space="preserve"> </w:t>
      </w:r>
      <w:r>
        <w:t>discriminación</w:t>
      </w:r>
      <w:r>
        <w:rPr>
          <w:spacing w:val="-4"/>
        </w:rPr>
        <w:t xml:space="preserve"> </w:t>
      </w:r>
      <w:r>
        <w:t>alguna.</w:t>
      </w:r>
    </w:p>
    <w:p w14:paraId="1DDAA77F" w14:textId="77777777" w:rsidR="007C2F28" w:rsidRDefault="007C2F28">
      <w:pPr>
        <w:pStyle w:val="Textoindependiente"/>
        <w:spacing w:before="4"/>
        <w:rPr>
          <w:sz w:val="25"/>
        </w:rPr>
      </w:pPr>
    </w:p>
    <w:p w14:paraId="685877FE" w14:textId="77777777" w:rsidR="007C2F28" w:rsidRDefault="00936707">
      <w:pPr>
        <w:pStyle w:val="Ttulo7"/>
        <w:numPr>
          <w:ilvl w:val="0"/>
          <w:numId w:val="90"/>
        </w:numPr>
        <w:tabs>
          <w:tab w:val="left" w:pos="2344"/>
        </w:tabs>
        <w:spacing w:before="1"/>
        <w:ind w:left="2343"/>
      </w:pPr>
      <w:r>
        <w:t>Respeto</w:t>
      </w:r>
    </w:p>
    <w:p w14:paraId="250048B5" w14:textId="77777777" w:rsidR="007C2F28" w:rsidRDefault="007C2F28">
      <w:pPr>
        <w:pStyle w:val="Textoindependiente"/>
        <w:spacing w:before="7"/>
        <w:rPr>
          <w:rFonts w:ascii="Arial"/>
          <w:b/>
          <w:sz w:val="21"/>
        </w:rPr>
      </w:pPr>
    </w:p>
    <w:p w14:paraId="16F1FDC8" w14:textId="77777777" w:rsidR="007C2F28" w:rsidRDefault="00936707">
      <w:pPr>
        <w:pStyle w:val="Textoindependiente"/>
        <w:spacing w:line="232" w:lineRule="auto"/>
        <w:ind w:left="1555" w:right="1632" w:hanging="10"/>
        <w:jc w:val="both"/>
      </w:pPr>
      <w:r>
        <w:t>Respetar los derechos humanos, ideología, religión, forma de organización, y la</w:t>
      </w:r>
      <w:r>
        <w:rPr>
          <w:spacing w:val="1"/>
        </w:rPr>
        <w:t xml:space="preserve"> </w:t>
      </w:r>
      <w:r>
        <w:t>diversidad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general,</w:t>
      </w:r>
      <w:r>
        <w:rPr>
          <w:spacing w:val="-1"/>
        </w:rPr>
        <w:t xml:space="preserve"> </w:t>
      </w:r>
      <w:r>
        <w:t>como norma</w:t>
      </w:r>
      <w:r>
        <w:rPr>
          <w:spacing w:val="-1"/>
        </w:rPr>
        <w:t xml:space="preserve"> </w:t>
      </w:r>
      <w:r>
        <w:t>invariable</w:t>
      </w:r>
      <w:r>
        <w:rPr>
          <w:spacing w:val="-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Gobierno Municipal.</w:t>
      </w:r>
    </w:p>
    <w:p w14:paraId="5CA193B5" w14:textId="77777777" w:rsidR="007C2F28" w:rsidRDefault="00936707">
      <w:pPr>
        <w:pStyle w:val="Ttulo7"/>
        <w:numPr>
          <w:ilvl w:val="0"/>
          <w:numId w:val="90"/>
        </w:numPr>
        <w:tabs>
          <w:tab w:val="left" w:pos="2267"/>
        </w:tabs>
        <w:spacing w:before="231"/>
      </w:pPr>
      <w:r>
        <w:t>Integridad</w:t>
      </w:r>
    </w:p>
    <w:p w14:paraId="3DAC6D7B" w14:textId="77777777" w:rsidR="007C2F28" w:rsidRDefault="007C2F28">
      <w:pPr>
        <w:pStyle w:val="Textoindependiente"/>
        <w:spacing w:before="9"/>
        <w:rPr>
          <w:rFonts w:ascii="Arial"/>
          <w:b/>
        </w:rPr>
      </w:pPr>
    </w:p>
    <w:p w14:paraId="1AF0E2A6" w14:textId="77777777" w:rsidR="007C2F28" w:rsidRDefault="00936707">
      <w:pPr>
        <w:pStyle w:val="Textoindependiente"/>
        <w:spacing w:before="1" w:line="235" w:lineRule="auto"/>
        <w:ind w:left="1555" w:right="1626" w:hanging="10"/>
        <w:jc w:val="both"/>
      </w:pPr>
      <w:r>
        <w:t>Articular y complementar los programas institucionales, en el marco del Plan de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beneficios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aprovechar mejor</w:t>
      </w:r>
      <w:r>
        <w:rPr>
          <w:spacing w:val="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recursos disponibles.</w:t>
      </w:r>
    </w:p>
    <w:p w14:paraId="2633C16A" w14:textId="77777777" w:rsidR="007C2F28" w:rsidRDefault="007C2F28">
      <w:pPr>
        <w:spacing w:line="235" w:lineRule="auto"/>
        <w:jc w:val="both"/>
        <w:sectPr w:rsidR="007C2F28">
          <w:headerReference w:type="default" r:id="rId14"/>
          <w:footerReference w:type="default" r:id="rId15"/>
          <w:pgSz w:w="12240" w:h="15840"/>
          <w:pgMar w:top="1640" w:right="0" w:bottom="1780" w:left="0" w:header="192" w:footer="1582" w:gutter="0"/>
          <w:cols w:space="720"/>
        </w:sectPr>
      </w:pPr>
    </w:p>
    <w:p w14:paraId="2A8FC172" w14:textId="77777777" w:rsidR="007C2F28" w:rsidRDefault="00936707">
      <w:pPr>
        <w:pStyle w:val="Ttulo7"/>
        <w:numPr>
          <w:ilvl w:val="0"/>
          <w:numId w:val="90"/>
        </w:numPr>
        <w:tabs>
          <w:tab w:val="left" w:pos="2267"/>
        </w:tabs>
        <w:spacing w:before="178"/>
      </w:pPr>
      <w:r>
        <w:lastRenderedPageBreak/>
        <w:t>Participación</w:t>
      </w:r>
      <w:r>
        <w:rPr>
          <w:spacing w:val="-6"/>
        </w:rPr>
        <w:t xml:space="preserve"> </w:t>
      </w:r>
      <w:r>
        <w:t>Social</w:t>
      </w:r>
    </w:p>
    <w:p w14:paraId="67FD0642" w14:textId="77777777" w:rsidR="007C2F28" w:rsidRDefault="007C2F28">
      <w:pPr>
        <w:pStyle w:val="Textoindependiente"/>
        <w:spacing w:before="5"/>
        <w:rPr>
          <w:rFonts w:ascii="Arial"/>
          <w:b/>
        </w:rPr>
      </w:pPr>
    </w:p>
    <w:p w14:paraId="70E5F5A1" w14:textId="77777777" w:rsidR="007C2F28" w:rsidRDefault="00936707">
      <w:pPr>
        <w:pStyle w:val="Textoindependiente"/>
        <w:spacing w:line="235" w:lineRule="auto"/>
        <w:ind w:left="1555" w:right="1633" w:hanging="10"/>
        <w:jc w:val="both"/>
      </w:pPr>
      <w:r>
        <w:t>Fomentar y respetar el derecho de las personas y organizaciones a intervenir e</w:t>
      </w:r>
      <w:r>
        <w:rPr>
          <w:spacing w:val="1"/>
        </w:rPr>
        <w:t xml:space="preserve"> </w:t>
      </w:r>
      <w:r>
        <w:t>integrarse, individual o colectivamente en la formulación, ejecución y evaluación de</w:t>
      </w:r>
      <w:r>
        <w:rPr>
          <w:spacing w:val="1"/>
        </w:rPr>
        <w:t xml:space="preserve"> </w:t>
      </w:r>
      <w:r>
        <w:t>políticas,</w:t>
      </w:r>
      <w:r>
        <w:rPr>
          <w:spacing w:val="-1"/>
        </w:rPr>
        <w:t xml:space="preserve"> </w:t>
      </w:r>
      <w:r>
        <w:t>programas y acciones</w:t>
      </w:r>
      <w:r>
        <w:rPr>
          <w:spacing w:val="-1"/>
        </w:rPr>
        <w:t xml:space="preserve"> </w:t>
      </w:r>
      <w:r>
        <w:t>municipales.</w:t>
      </w:r>
    </w:p>
    <w:p w14:paraId="410D11A8" w14:textId="77777777" w:rsidR="007C2F28" w:rsidRDefault="007C2F28">
      <w:pPr>
        <w:pStyle w:val="Textoindependiente"/>
        <w:spacing w:before="10"/>
        <w:rPr>
          <w:sz w:val="25"/>
        </w:rPr>
      </w:pPr>
    </w:p>
    <w:p w14:paraId="2D6B30BA" w14:textId="77777777" w:rsidR="007C2F28" w:rsidRDefault="00936707">
      <w:pPr>
        <w:pStyle w:val="Ttulo7"/>
        <w:numPr>
          <w:ilvl w:val="0"/>
          <w:numId w:val="90"/>
        </w:numPr>
        <w:tabs>
          <w:tab w:val="left" w:pos="2267"/>
        </w:tabs>
        <w:spacing w:before="1"/>
      </w:pPr>
      <w:r>
        <w:t>Sustentabilidad</w:t>
      </w:r>
    </w:p>
    <w:p w14:paraId="0439091F" w14:textId="77777777" w:rsidR="007C2F28" w:rsidRDefault="007C2F28">
      <w:pPr>
        <w:pStyle w:val="Textoindependiente"/>
        <w:spacing w:before="4"/>
        <w:rPr>
          <w:rFonts w:ascii="Arial"/>
          <w:b/>
        </w:rPr>
      </w:pPr>
    </w:p>
    <w:p w14:paraId="1B1F8A8F" w14:textId="77777777" w:rsidR="007C2F28" w:rsidRDefault="00936707">
      <w:pPr>
        <w:pStyle w:val="Textoindependiente"/>
        <w:spacing w:before="1" w:line="235" w:lineRule="auto"/>
        <w:ind w:left="1555" w:right="1625" w:hanging="10"/>
        <w:jc w:val="both"/>
      </w:pPr>
      <w:r>
        <w:t>La preservación, mejoramiento del ambiente y el aprovechamiento de los recursos</w:t>
      </w:r>
      <w:r>
        <w:rPr>
          <w:spacing w:val="1"/>
        </w:rPr>
        <w:t xml:space="preserve"> </w:t>
      </w:r>
      <w:r>
        <w:t>naturales,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arriesgar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generaciones</w:t>
      </w:r>
      <w:r>
        <w:rPr>
          <w:spacing w:val="1"/>
        </w:rPr>
        <w:t xml:space="preserve"> </w:t>
      </w:r>
      <w:r>
        <w:t>futuras,</w:t>
      </w:r>
      <w:r>
        <w:rPr>
          <w:spacing w:val="-1"/>
        </w:rPr>
        <w:t xml:space="preserve"> </w:t>
      </w:r>
      <w:r>
        <w:t>será una prioridad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 Administración.</w:t>
      </w:r>
    </w:p>
    <w:p w14:paraId="24134E71" w14:textId="77777777" w:rsidR="007C2F28" w:rsidRDefault="007C2F28">
      <w:pPr>
        <w:pStyle w:val="Textoindependiente"/>
        <w:spacing w:before="5"/>
        <w:rPr>
          <w:sz w:val="20"/>
        </w:rPr>
      </w:pPr>
    </w:p>
    <w:p w14:paraId="13B50B43" w14:textId="77777777" w:rsidR="007C2F28" w:rsidRDefault="00936707">
      <w:pPr>
        <w:pStyle w:val="Ttulo7"/>
        <w:numPr>
          <w:ilvl w:val="0"/>
          <w:numId w:val="90"/>
        </w:numPr>
        <w:tabs>
          <w:tab w:val="left" w:pos="2267"/>
        </w:tabs>
      </w:pPr>
      <w:r>
        <w:t>Rendición</w:t>
      </w:r>
      <w:r>
        <w:rPr>
          <w:spacing w:val="-4"/>
        </w:rPr>
        <w:t xml:space="preserve"> </w:t>
      </w:r>
      <w:r>
        <w:t>de cuentas.</w:t>
      </w:r>
    </w:p>
    <w:p w14:paraId="237DC463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2AE3C28A" w14:textId="77777777" w:rsidR="007C2F28" w:rsidRDefault="00936707">
      <w:pPr>
        <w:pStyle w:val="Textoindependiente"/>
        <w:spacing w:line="235" w:lineRule="auto"/>
        <w:ind w:left="1555" w:right="1624" w:hanging="10"/>
        <w:jc w:val="both"/>
      </w:pPr>
      <w:r>
        <w:t>Garantizar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honradez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actuando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transparencia, bajo principios de austeridad y rindiendo cuentas en la forma y plazos</w:t>
      </w:r>
      <w:r>
        <w:rPr>
          <w:spacing w:val="-6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 establece.</w:t>
      </w:r>
    </w:p>
    <w:p w14:paraId="7EAAE0ED" w14:textId="77777777" w:rsidR="007C2F28" w:rsidRDefault="00936707">
      <w:pPr>
        <w:pStyle w:val="Ttulo7"/>
        <w:numPr>
          <w:ilvl w:val="0"/>
          <w:numId w:val="90"/>
        </w:numPr>
        <w:tabs>
          <w:tab w:val="left" w:pos="2267"/>
        </w:tabs>
        <w:spacing w:before="231"/>
      </w:pPr>
      <w:r>
        <w:t>Legalidad.</w:t>
      </w:r>
    </w:p>
    <w:p w14:paraId="7C83D829" w14:textId="77777777" w:rsidR="007C2F28" w:rsidRDefault="007C2F28">
      <w:pPr>
        <w:pStyle w:val="Textoindependiente"/>
        <w:spacing w:before="5"/>
        <w:rPr>
          <w:rFonts w:ascii="Arial"/>
          <w:b/>
          <w:sz w:val="21"/>
        </w:rPr>
      </w:pPr>
    </w:p>
    <w:p w14:paraId="690884AB" w14:textId="77777777" w:rsidR="007C2F28" w:rsidRDefault="00936707">
      <w:pPr>
        <w:pStyle w:val="Textoindependiente"/>
        <w:spacing w:line="235" w:lineRule="auto"/>
        <w:ind w:left="1555" w:right="1628" w:hanging="10"/>
        <w:jc w:val="both"/>
      </w:pPr>
      <w:r>
        <w:t>Todo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privilegiar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66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particular, 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marco legal, como norma fundamental</w:t>
      </w:r>
      <w:r>
        <w:rPr>
          <w:spacing w:val="1"/>
        </w:rPr>
        <w:t xml:space="preserve"> </w:t>
      </w:r>
      <w:r>
        <w:t>de actuación de la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Pública Municipal.</w:t>
      </w:r>
    </w:p>
    <w:p w14:paraId="06D683FE" w14:textId="77777777" w:rsidR="007C2F28" w:rsidRDefault="007C2F28">
      <w:pPr>
        <w:spacing w:line="235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E926204" w14:textId="77777777" w:rsidR="007C2F28" w:rsidRDefault="007C2F28">
      <w:pPr>
        <w:pStyle w:val="Textoindependiente"/>
        <w:spacing w:before="10"/>
        <w:rPr>
          <w:sz w:val="17"/>
        </w:rPr>
      </w:pPr>
    </w:p>
    <w:p w14:paraId="00C71CE2" w14:textId="77777777" w:rsidR="007C2F28" w:rsidRDefault="00936707">
      <w:pPr>
        <w:spacing w:before="93"/>
        <w:ind w:left="1422" w:right="161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333333"/>
          <w:sz w:val="24"/>
        </w:rPr>
        <w:t>CAPÍTULO</w:t>
      </w:r>
      <w:r>
        <w:rPr>
          <w:rFonts w:ascii="Arial" w:hAnsi="Arial"/>
          <w:b/>
          <w:color w:val="333333"/>
          <w:spacing w:val="-3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II</w:t>
      </w:r>
    </w:p>
    <w:p w14:paraId="71ABAD17" w14:textId="77777777" w:rsidR="007C2F28" w:rsidRDefault="007C2F28">
      <w:pPr>
        <w:pStyle w:val="Textoindependiente"/>
        <w:rPr>
          <w:rFonts w:ascii="Arial"/>
          <w:b/>
        </w:rPr>
      </w:pPr>
    </w:p>
    <w:p w14:paraId="621C44E3" w14:textId="77777777" w:rsidR="007C2F28" w:rsidRDefault="00936707">
      <w:pPr>
        <w:ind w:left="1411" w:right="161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333333"/>
          <w:sz w:val="24"/>
        </w:rPr>
        <w:t>DEL</w:t>
      </w:r>
      <w:r>
        <w:rPr>
          <w:rFonts w:ascii="Arial" w:hAnsi="Arial"/>
          <w:b/>
          <w:color w:val="333333"/>
          <w:spacing w:val="-3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EJERCICIO</w:t>
      </w:r>
      <w:r>
        <w:rPr>
          <w:rFonts w:ascii="Arial" w:hAnsi="Arial"/>
          <w:b/>
          <w:color w:val="333333"/>
          <w:spacing w:val="-4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DEL</w:t>
      </w:r>
      <w:r>
        <w:rPr>
          <w:rFonts w:ascii="Arial" w:hAnsi="Arial"/>
          <w:b/>
          <w:color w:val="333333"/>
          <w:spacing w:val="-3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GASTO</w:t>
      </w:r>
      <w:r>
        <w:rPr>
          <w:rFonts w:ascii="Arial" w:hAnsi="Arial"/>
          <w:b/>
          <w:color w:val="333333"/>
          <w:spacing w:val="-4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PÚBLICO</w:t>
      </w:r>
    </w:p>
    <w:p w14:paraId="718BB5AB" w14:textId="77777777" w:rsidR="007C2F28" w:rsidRDefault="007C2F28">
      <w:pPr>
        <w:pStyle w:val="Textoindependiente"/>
        <w:spacing w:before="6"/>
        <w:rPr>
          <w:rFonts w:ascii="Arial"/>
          <w:b/>
          <w:sz w:val="36"/>
        </w:rPr>
      </w:pPr>
    </w:p>
    <w:p w14:paraId="17C54EF8" w14:textId="77777777" w:rsidR="007C2F28" w:rsidRDefault="00936707">
      <w:pPr>
        <w:pStyle w:val="Ttulo7"/>
        <w:numPr>
          <w:ilvl w:val="0"/>
          <w:numId w:val="89"/>
        </w:numPr>
        <w:tabs>
          <w:tab w:val="left" w:pos="1815"/>
        </w:tabs>
        <w:jc w:val="left"/>
      </w:pPr>
      <w:r>
        <w:t>Proceso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 y</w:t>
      </w:r>
      <w:r>
        <w:rPr>
          <w:spacing w:val="-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Gasto</w:t>
      </w:r>
      <w:r>
        <w:rPr>
          <w:spacing w:val="-5"/>
        </w:rPr>
        <w:t xml:space="preserve"> </w:t>
      </w:r>
      <w:r>
        <w:t>Público.</w:t>
      </w:r>
    </w:p>
    <w:p w14:paraId="07733EAA" w14:textId="77777777" w:rsidR="007C2F28" w:rsidRDefault="007C2F28">
      <w:pPr>
        <w:pStyle w:val="Textoindependiente"/>
        <w:spacing w:before="6"/>
        <w:rPr>
          <w:rFonts w:ascii="Arial"/>
          <w:b/>
          <w:sz w:val="21"/>
        </w:rPr>
      </w:pPr>
    </w:p>
    <w:p w14:paraId="6B37A692" w14:textId="77777777" w:rsidR="007C2F28" w:rsidRDefault="00936707">
      <w:pPr>
        <w:pStyle w:val="Prrafodelista"/>
        <w:numPr>
          <w:ilvl w:val="1"/>
          <w:numId w:val="89"/>
        </w:numPr>
        <w:tabs>
          <w:tab w:val="left" w:pos="2012"/>
        </w:tabs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Techo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financiero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Suficiencia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Presupuestal.</w:t>
      </w:r>
    </w:p>
    <w:p w14:paraId="50FE0C53" w14:textId="77777777" w:rsidR="007C2F28" w:rsidRDefault="007C2F28">
      <w:pPr>
        <w:pStyle w:val="Textoindependiente"/>
        <w:spacing w:before="4"/>
        <w:rPr>
          <w:rFonts w:ascii="Arial"/>
          <w:b/>
          <w:sz w:val="22"/>
        </w:rPr>
      </w:pPr>
    </w:p>
    <w:p w14:paraId="3D2BAB89" w14:textId="1BF47020" w:rsidR="007C2F28" w:rsidRDefault="00397A2F">
      <w:pPr>
        <w:pStyle w:val="Textoindependiente"/>
        <w:ind w:left="1560" w:right="1608"/>
        <w:jc w:val="both"/>
      </w:pPr>
      <w:r>
        <w:t xml:space="preserve">La Tesorería, por conducto </w:t>
      </w:r>
      <w:proofErr w:type="spellStart"/>
      <w:r>
        <w:t>de el</w:t>
      </w:r>
      <w:proofErr w:type="spellEnd"/>
      <w:r w:rsidR="00936707">
        <w:t xml:space="preserve"> </w:t>
      </w:r>
      <w:r>
        <w:t>área</w:t>
      </w:r>
      <w:r w:rsidR="00936707">
        <w:t xml:space="preserve"> de Programación y Presupuesto, una vez</w:t>
      </w:r>
      <w:r w:rsidR="00936707">
        <w:rPr>
          <w:spacing w:val="1"/>
        </w:rPr>
        <w:t xml:space="preserve"> </w:t>
      </w:r>
      <w:r w:rsidR="00936707">
        <w:t>autorizado</w:t>
      </w:r>
      <w:r w:rsidR="00936707">
        <w:rPr>
          <w:spacing w:val="1"/>
        </w:rPr>
        <w:t xml:space="preserve"> </w:t>
      </w:r>
      <w:r w:rsidR="00936707">
        <w:t>el</w:t>
      </w:r>
      <w:r w:rsidR="00936707">
        <w:rPr>
          <w:spacing w:val="1"/>
        </w:rPr>
        <w:t xml:space="preserve"> </w:t>
      </w:r>
      <w:r w:rsidR="00936707">
        <w:t>Presupuesto</w:t>
      </w:r>
      <w:r w:rsidR="00936707">
        <w:rPr>
          <w:spacing w:val="1"/>
        </w:rPr>
        <w:t xml:space="preserve"> </w:t>
      </w:r>
      <w:r w:rsidR="00936707">
        <w:t>de</w:t>
      </w:r>
      <w:r w:rsidR="00936707">
        <w:rPr>
          <w:spacing w:val="1"/>
        </w:rPr>
        <w:t xml:space="preserve"> </w:t>
      </w:r>
      <w:r w:rsidR="00936707">
        <w:t>Egresos</w:t>
      </w:r>
      <w:r w:rsidR="00936707">
        <w:rPr>
          <w:spacing w:val="1"/>
        </w:rPr>
        <w:t xml:space="preserve"> </w:t>
      </w:r>
      <w:r w:rsidR="00936707">
        <w:t>por</w:t>
      </w:r>
      <w:r w:rsidR="00936707">
        <w:rPr>
          <w:spacing w:val="1"/>
        </w:rPr>
        <w:t xml:space="preserve"> </w:t>
      </w:r>
      <w:r w:rsidR="00936707">
        <w:t>el</w:t>
      </w:r>
      <w:r w:rsidR="00936707">
        <w:rPr>
          <w:spacing w:val="1"/>
        </w:rPr>
        <w:t xml:space="preserve"> </w:t>
      </w:r>
      <w:r w:rsidR="00936707">
        <w:t>Ayuntamiento,</w:t>
      </w:r>
      <w:r w:rsidR="00936707">
        <w:rPr>
          <w:spacing w:val="1"/>
        </w:rPr>
        <w:t xml:space="preserve"> </w:t>
      </w:r>
      <w:r w:rsidR="00936707">
        <w:t>enviará</w:t>
      </w:r>
      <w:r w:rsidR="00936707">
        <w:rPr>
          <w:spacing w:val="1"/>
        </w:rPr>
        <w:t xml:space="preserve"> </w:t>
      </w:r>
      <w:r w:rsidR="00936707">
        <w:t>a</w:t>
      </w:r>
      <w:r w:rsidR="00936707">
        <w:rPr>
          <w:spacing w:val="1"/>
        </w:rPr>
        <w:t xml:space="preserve"> </w:t>
      </w:r>
      <w:r w:rsidR="00936707">
        <w:t>las</w:t>
      </w:r>
      <w:r w:rsidR="00936707">
        <w:rPr>
          <w:spacing w:val="1"/>
        </w:rPr>
        <w:t xml:space="preserve"> </w:t>
      </w:r>
      <w:r w:rsidR="00936707">
        <w:t>Dependencias</w:t>
      </w:r>
      <w:r w:rsidR="00936707">
        <w:rPr>
          <w:spacing w:val="1"/>
        </w:rPr>
        <w:t xml:space="preserve"> </w:t>
      </w:r>
      <w:r w:rsidR="00936707">
        <w:t>y</w:t>
      </w:r>
      <w:r w:rsidR="00936707">
        <w:rPr>
          <w:spacing w:val="1"/>
        </w:rPr>
        <w:t xml:space="preserve"> </w:t>
      </w:r>
      <w:r w:rsidR="00936707">
        <w:t>Entidades</w:t>
      </w:r>
      <w:r w:rsidR="00936707">
        <w:rPr>
          <w:spacing w:val="1"/>
        </w:rPr>
        <w:t xml:space="preserve"> </w:t>
      </w:r>
      <w:r w:rsidR="00936707">
        <w:t>los</w:t>
      </w:r>
      <w:r w:rsidR="00936707">
        <w:rPr>
          <w:spacing w:val="1"/>
        </w:rPr>
        <w:t xml:space="preserve"> </w:t>
      </w:r>
      <w:r w:rsidR="00936707">
        <w:t>presupuestos</w:t>
      </w:r>
      <w:r w:rsidR="00936707">
        <w:rPr>
          <w:spacing w:val="1"/>
        </w:rPr>
        <w:t xml:space="preserve"> </w:t>
      </w:r>
      <w:r w:rsidR="00936707">
        <w:t>asignados</w:t>
      </w:r>
      <w:r w:rsidR="00936707">
        <w:rPr>
          <w:spacing w:val="1"/>
        </w:rPr>
        <w:t xml:space="preserve"> </w:t>
      </w:r>
      <w:r w:rsidR="00936707">
        <w:t>a</w:t>
      </w:r>
      <w:r w:rsidR="00936707">
        <w:rPr>
          <w:spacing w:val="1"/>
        </w:rPr>
        <w:t xml:space="preserve"> </w:t>
      </w:r>
      <w:r w:rsidR="00936707">
        <w:t>nivel</w:t>
      </w:r>
      <w:r w:rsidR="00936707">
        <w:rPr>
          <w:spacing w:val="1"/>
        </w:rPr>
        <w:t xml:space="preserve"> </w:t>
      </w:r>
      <w:r w:rsidR="00936707">
        <w:t>de</w:t>
      </w:r>
      <w:r w:rsidR="00936707">
        <w:rPr>
          <w:spacing w:val="1"/>
        </w:rPr>
        <w:t xml:space="preserve"> </w:t>
      </w:r>
      <w:r w:rsidR="00936707">
        <w:t>Unidad</w:t>
      </w:r>
      <w:r w:rsidR="00936707">
        <w:rPr>
          <w:spacing w:val="-64"/>
        </w:rPr>
        <w:t xml:space="preserve"> </w:t>
      </w:r>
      <w:r w:rsidR="00936707">
        <w:t>Programática</w:t>
      </w:r>
      <w:r w:rsidR="00936707">
        <w:rPr>
          <w:spacing w:val="1"/>
        </w:rPr>
        <w:t xml:space="preserve"> </w:t>
      </w:r>
      <w:r w:rsidR="00936707">
        <w:t>Presupuestal,</w:t>
      </w:r>
      <w:r w:rsidR="00936707">
        <w:rPr>
          <w:spacing w:val="1"/>
        </w:rPr>
        <w:t xml:space="preserve"> </w:t>
      </w:r>
      <w:r w:rsidR="00936707">
        <w:t>Unidad</w:t>
      </w:r>
      <w:r w:rsidR="00936707">
        <w:rPr>
          <w:spacing w:val="1"/>
        </w:rPr>
        <w:t xml:space="preserve"> </w:t>
      </w:r>
      <w:r w:rsidR="00936707">
        <w:t>Responsable,</w:t>
      </w:r>
      <w:r w:rsidR="00936707">
        <w:rPr>
          <w:spacing w:val="1"/>
        </w:rPr>
        <w:t xml:space="preserve"> </w:t>
      </w:r>
      <w:r w:rsidR="00936707">
        <w:t>Programa,</w:t>
      </w:r>
      <w:r w:rsidR="00936707">
        <w:rPr>
          <w:spacing w:val="1"/>
        </w:rPr>
        <w:t xml:space="preserve"> </w:t>
      </w:r>
      <w:r w:rsidR="00936707">
        <w:t>Fin,</w:t>
      </w:r>
      <w:r w:rsidR="00936707">
        <w:rPr>
          <w:spacing w:val="1"/>
        </w:rPr>
        <w:t xml:space="preserve"> </w:t>
      </w:r>
      <w:r w:rsidR="00936707">
        <w:t>Propósito,</w:t>
      </w:r>
      <w:r w:rsidR="00936707">
        <w:rPr>
          <w:spacing w:val="1"/>
        </w:rPr>
        <w:t xml:space="preserve"> </w:t>
      </w:r>
      <w:r w:rsidR="00936707">
        <w:t>Subprograma, Componente y Actividad, Capítulo de Gasto y Partida Presupuestal,</w:t>
      </w:r>
      <w:r w:rsidR="00936707">
        <w:rPr>
          <w:spacing w:val="1"/>
        </w:rPr>
        <w:t xml:space="preserve"> </w:t>
      </w:r>
      <w:r w:rsidR="00936707">
        <w:t>para</w:t>
      </w:r>
      <w:r w:rsidR="00936707">
        <w:rPr>
          <w:spacing w:val="-1"/>
        </w:rPr>
        <w:t xml:space="preserve"> </w:t>
      </w:r>
      <w:r w:rsidR="00936707">
        <w:t>el</w:t>
      </w:r>
      <w:r w:rsidR="00936707">
        <w:rPr>
          <w:spacing w:val="-1"/>
        </w:rPr>
        <w:t xml:space="preserve"> </w:t>
      </w:r>
      <w:r w:rsidR="00936707">
        <w:t>inicio</w:t>
      </w:r>
      <w:r w:rsidR="00936707">
        <w:rPr>
          <w:spacing w:val="-4"/>
        </w:rPr>
        <w:t xml:space="preserve"> </w:t>
      </w:r>
      <w:r w:rsidR="00936707">
        <w:t>de su</w:t>
      </w:r>
      <w:r w:rsidR="00936707">
        <w:rPr>
          <w:spacing w:val="1"/>
        </w:rPr>
        <w:t xml:space="preserve"> </w:t>
      </w:r>
      <w:r w:rsidR="00936707">
        <w:t>gestión</w:t>
      </w:r>
      <w:r w:rsidR="00936707">
        <w:rPr>
          <w:spacing w:val="-1"/>
        </w:rPr>
        <w:t xml:space="preserve"> </w:t>
      </w:r>
      <w:r w:rsidR="00936707">
        <w:t>administrativa.</w:t>
      </w:r>
    </w:p>
    <w:p w14:paraId="4F608960" w14:textId="77777777" w:rsidR="007C2F28" w:rsidRDefault="007C2F28">
      <w:pPr>
        <w:pStyle w:val="Textoindependiente"/>
        <w:spacing w:before="6"/>
        <w:rPr>
          <w:sz w:val="20"/>
        </w:rPr>
      </w:pPr>
    </w:p>
    <w:p w14:paraId="45830336" w14:textId="77777777" w:rsidR="007C2F28" w:rsidRDefault="00936707">
      <w:pPr>
        <w:pStyle w:val="Textoindependiente"/>
        <w:ind w:left="1560" w:right="1616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realizarán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 con las disposiciones aplicables, solicitando las ministraciones o los</w:t>
      </w:r>
      <w:r>
        <w:rPr>
          <w:spacing w:val="1"/>
        </w:rPr>
        <w:t xml:space="preserve"> </w:t>
      </w:r>
      <w:r>
        <w:t>pagos según corresponda, cumpliendo con los procedimientos establecidos por la</w:t>
      </w:r>
      <w:r>
        <w:rPr>
          <w:spacing w:val="1"/>
        </w:rPr>
        <w:t xml:space="preserve"> </w:t>
      </w:r>
      <w:r>
        <w:t>misma y los lineamientos de carácter específico por concepto de gasto, conforme se</w:t>
      </w:r>
      <w:r>
        <w:rPr>
          <w:spacing w:val="1"/>
        </w:rPr>
        <w:t xml:space="preserve"> </w:t>
      </w:r>
      <w:r>
        <w:t>señala</w:t>
      </w:r>
      <w:r>
        <w:rPr>
          <w:spacing w:val="-1"/>
        </w:rPr>
        <w:t xml:space="preserve"> </w:t>
      </w:r>
      <w:r>
        <w:t>en el</w:t>
      </w:r>
      <w:r>
        <w:rPr>
          <w:spacing w:val="3"/>
        </w:rPr>
        <w:t xml:space="preserve"> </w:t>
      </w:r>
      <w:r>
        <w:t>Capítulo</w:t>
      </w:r>
      <w:r>
        <w:rPr>
          <w:spacing w:val="-4"/>
        </w:rPr>
        <w:t xml:space="preserve"> </w:t>
      </w:r>
      <w:r>
        <w:t>III del</w:t>
      </w:r>
      <w:r>
        <w:rPr>
          <w:spacing w:val="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Manual.</w:t>
      </w:r>
    </w:p>
    <w:p w14:paraId="4E1F1891" w14:textId="77777777" w:rsidR="007C2F28" w:rsidRDefault="00936707">
      <w:pPr>
        <w:pStyle w:val="Textoindependiente"/>
        <w:spacing w:before="200"/>
        <w:ind w:left="1560" w:right="1614" w:firstLine="43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contraer</w:t>
      </w:r>
      <w:r>
        <w:rPr>
          <w:spacing w:val="1"/>
        </w:rPr>
        <w:t xml:space="preserve"> </w:t>
      </w:r>
      <w:r>
        <w:t xml:space="preserve">compromisos cuando tengan </w:t>
      </w:r>
      <w:r>
        <w:rPr>
          <w:rFonts w:ascii="Arial" w:hAnsi="Arial"/>
          <w:b/>
        </w:rPr>
        <w:t>suficiencia presupuestal</w:t>
      </w:r>
      <w:r>
        <w:t>, por lo que, la Tesorería no</w:t>
      </w:r>
      <w:r>
        <w:rPr>
          <w:spacing w:val="1"/>
        </w:rPr>
        <w:t xml:space="preserve"> </w:t>
      </w:r>
      <w:r>
        <w:t>reconocerá reclamaciones de adeudos ni de pago de cantidades cuya operación que</w:t>
      </w:r>
      <w:r>
        <w:rPr>
          <w:spacing w:val="-64"/>
        </w:rPr>
        <w:t xml:space="preserve"> </w:t>
      </w:r>
      <w:r>
        <w:t>implique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erogación,</w:t>
      </w:r>
      <w:r>
        <w:rPr>
          <w:spacing w:val="-1"/>
        </w:rPr>
        <w:t xml:space="preserve"> </w:t>
      </w:r>
      <w:r>
        <w:t>haya</w:t>
      </w:r>
      <w:r>
        <w:rPr>
          <w:spacing w:val="-2"/>
        </w:rPr>
        <w:t xml:space="preserve"> </w:t>
      </w:r>
      <w:r>
        <w:t>sido realizada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contravención a</w:t>
      </w:r>
      <w:r>
        <w:rPr>
          <w:spacing w:val="-1"/>
        </w:rPr>
        <w:t xml:space="preserve"> </w:t>
      </w:r>
      <w:r>
        <w:t>ésta</w:t>
      </w:r>
      <w:r>
        <w:rPr>
          <w:spacing w:val="-1"/>
        </w:rPr>
        <w:t xml:space="preserve"> </w:t>
      </w:r>
      <w:r>
        <w:t>disposición.</w:t>
      </w:r>
    </w:p>
    <w:p w14:paraId="19FE4660" w14:textId="77777777" w:rsidR="007C2F28" w:rsidRDefault="00936707">
      <w:pPr>
        <w:pStyle w:val="Textoindependiente"/>
        <w:spacing w:before="197"/>
        <w:ind w:left="1560" w:right="1613"/>
        <w:jc w:val="both"/>
      </w:pPr>
      <w:r>
        <w:rPr>
          <w:spacing w:val="-1"/>
        </w:rPr>
        <w:t>Todo</w:t>
      </w:r>
      <w:r>
        <w:rPr>
          <w:spacing w:val="-18"/>
        </w:rPr>
        <w:t xml:space="preserve"> </w:t>
      </w:r>
      <w:r>
        <w:rPr>
          <w:spacing w:val="-1"/>
        </w:rPr>
        <w:t>comprobante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pago,</w:t>
      </w:r>
      <w:r>
        <w:rPr>
          <w:spacing w:val="-19"/>
        </w:rPr>
        <w:t xml:space="preserve"> </w:t>
      </w:r>
      <w:r>
        <w:rPr>
          <w:spacing w:val="-1"/>
        </w:rPr>
        <w:t>deberá</w:t>
      </w:r>
      <w:r>
        <w:rPr>
          <w:spacing w:val="-18"/>
        </w:rPr>
        <w:t xml:space="preserve"> </w:t>
      </w:r>
      <w:r>
        <w:rPr>
          <w:spacing w:val="-1"/>
        </w:rPr>
        <w:t>estar</w:t>
      </w:r>
      <w:r>
        <w:rPr>
          <w:spacing w:val="-16"/>
        </w:rPr>
        <w:t xml:space="preserve"> </w:t>
      </w:r>
      <w:r>
        <w:t>debidamente</w:t>
      </w:r>
      <w:r>
        <w:rPr>
          <w:spacing w:val="-13"/>
        </w:rPr>
        <w:t xml:space="preserve"> </w:t>
      </w:r>
      <w:r>
        <w:t>requisitado</w:t>
      </w:r>
      <w:r>
        <w:rPr>
          <w:spacing w:val="-17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firmado</w:t>
      </w:r>
      <w:r>
        <w:rPr>
          <w:spacing w:val="-1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quien</w:t>
      </w:r>
      <w:r>
        <w:rPr>
          <w:spacing w:val="-65"/>
        </w:rPr>
        <w:t xml:space="preserve"> </w:t>
      </w:r>
      <w:r>
        <w:t>recibe el recurso o beneficio, además de estar autorizado por el titular de la Unidad</w:t>
      </w:r>
      <w:r>
        <w:rPr>
          <w:spacing w:val="1"/>
        </w:rPr>
        <w:t xml:space="preserve"> </w:t>
      </w:r>
      <w:r>
        <w:t>Responsable, acompañado de los documentos o antecedentes que generaron el</w:t>
      </w:r>
      <w:r>
        <w:rPr>
          <w:spacing w:val="1"/>
        </w:rPr>
        <w:t xml:space="preserve"> </w:t>
      </w:r>
      <w:r>
        <w:t>gasto.</w:t>
      </w:r>
    </w:p>
    <w:p w14:paraId="4ADE803B" w14:textId="77777777" w:rsidR="007C2F28" w:rsidRDefault="007C2F28">
      <w:pPr>
        <w:pStyle w:val="Textoindependiente"/>
        <w:rPr>
          <w:sz w:val="26"/>
        </w:rPr>
      </w:pPr>
    </w:p>
    <w:p w14:paraId="54EA297B" w14:textId="77777777" w:rsidR="007C2F28" w:rsidRDefault="00936707">
      <w:pPr>
        <w:pStyle w:val="Ttulo7"/>
        <w:numPr>
          <w:ilvl w:val="1"/>
          <w:numId w:val="89"/>
        </w:numPr>
        <w:tabs>
          <w:tab w:val="left" w:pos="2093"/>
        </w:tabs>
        <w:spacing w:before="230"/>
        <w:ind w:left="2092"/>
        <w:jc w:val="left"/>
      </w:pPr>
      <w:r>
        <w:t>Calendarización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Gasto.</w:t>
      </w:r>
    </w:p>
    <w:p w14:paraId="3646298D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3CB4E635" w14:textId="77777777" w:rsidR="007C2F28" w:rsidRDefault="00936707">
      <w:pPr>
        <w:pStyle w:val="Textoindependiente"/>
        <w:spacing w:line="268" w:lineRule="auto"/>
        <w:ind w:left="1555" w:right="1623" w:hanging="10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adecuar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calendario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ministración</w:t>
      </w:r>
      <w:r>
        <w:rPr>
          <w:spacing w:val="1"/>
        </w:rPr>
        <w:t xml:space="preserve"> </w:t>
      </w:r>
      <w:r>
        <w:t>mensual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-4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>actual.</w:t>
      </w:r>
    </w:p>
    <w:p w14:paraId="02F04CE2" w14:textId="77777777" w:rsidR="007C2F28" w:rsidRDefault="007C2F28">
      <w:pPr>
        <w:pStyle w:val="Textoindependiente"/>
        <w:spacing w:before="5"/>
        <w:rPr>
          <w:sz w:val="20"/>
        </w:rPr>
      </w:pPr>
    </w:p>
    <w:p w14:paraId="57C23478" w14:textId="77777777" w:rsidR="007C2F28" w:rsidRDefault="00936707">
      <w:pPr>
        <w:pStyle w:val="Textoindependiente"/>
        <w:ind w:left="1560" w:right="1604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atender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fin,</w:t>
      </w:r>
      <w:r>
        <w:rPr>
          <w:spacing w:val="1"/>
        </w:rPr>
        <w:t xml:space="preserve"> </w:t>
      </w:r>
      <w:r>
        <w:t>propósito,</w:t>
      </w:r>
      <w:r>
        <w:rPr>
          <w:spacing w:val="1"/>
        </w:rPr>
        <w:t xml:space="preserve"> </w:t>
      </w:r>
      <w:r>
        <w:t>subprograma,</w:t>
      </w:r>
      <w:r>
        <w:rPr>
          <w:spacing w:val="-9"/>
        </w:rPr>
        <w:t xml:space="preserve"> </w:t>
      </w:r>
      <w:r>
        <w:t>componente,</w:t>
      </w:r>
      <w:r>
        <w:rPr>
          <w:spacing w:val="-8"/>
        </w:rPr>
        <w:t xml:space="preserve"> </w:t>
      </w:r>
      <w:r>
        <w:t>actividad,</w:t>
      </w:r>
      <w:r>
        <w:rPr>
          <w:spacing w:val="-9"/>
        </w:rPr>
        <w:t xml:space="preserve"> </w:t>
      </w:r>
      <w:r>
        <w:t>proyectos,</w:t>
      </w:r>
      <w:r>
        <w:rPr>
          <w:spacing w:val="-8"/>
        </w:rPr>
        <w:t xml:space="preserve"> </w:t>
      </w:r>
      <w:r>
        <w:t>procesos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partidas</w:t>
      </w:r>
      <w:r>
        <w:rPr>
          <w:spacing w:val="-10"/>
        </w:rPr>
        <w:t xml:space="preserve"> </w:t>
      </w:r>
      <w:r>
        <w:t>presupuestales,</w:t>
      </w:r>
      <w:r>
        <w:rPr>
          <w:spacing w:val="-64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comprometer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cantidad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establecidos, conforme al presupuesto que le fue asignado y conforme al calendario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ministración</w:t>
      </w:r>
      <w:r>
        <w:rPr>
          <w:spacing w:val="1"/>
        </w:rPr>
        <w:t xml:space="preserve"> </w:t>
      </w:r>
      <w:r>
        <w:t>autorizado.</w:t>
      </w:r>
    </w:p>
    <w:p w14:paraId="5063CC8B" w14:textId="77777777" w:rsidR="007C2F28" w:rsidRDefault="007C2F28">
      <w:pPr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1FAABF06" w14:textId="77777777" w:rsidR="007C2F28" w:rsidRDefault="007C2F28">
      <w:pPr>
        <w:pStyle w:val="Textoindependiente"/>
        <w:spacing w:before="10"/>
        <w:rPr>
          <w:sz w:val="17"/>
        </w:rPr>
      </w:pPr>
    </w:p>
    <w:p w14:paraId="746F0A70" w14:textId="77777777" w:rsidR="007C2F28" w:rsidRDefault="00936707">
      <w:pPr>
        <w:pStyle w:val="Ttulo7"/>
        <w:numPr>
          <w:ilvl w:val="1"/>
          <w:numId w:val="89"/>
        </w:numPr>
        <w:tabs>
          <w:tab w:val="left" w:pos="2026"/>
        </w:tabs>
        <w:spacing w:before="93"/>
        <w:ind w:left="2025"/>
        <w:jc w:val="left"/>
      </w:pPr>
      <w:r>
        <w:t>Validación</w:t>
      </w:r>
      <w:r>
        <w:rPr>
          <w:spacing w:val="-12"/>
        </w:rPr>
        <w:t xml:space="preserve"> </w:t>
      </w:r>
      <w:r>
        <w:t>Presupuestal.</w:t>
      </w:r>
    </w:p>
    <w:p w14:paraId="62F072E8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3D7510D0" w14:textId="77777777" w:rsidR="007C2F28" w:rsidRDefault="00936707">
      <w:pPr>
        <w:pStyle w:val="Textoindependiente"/>
        <w:ind w:left="1555" w:right="1628" w:hanging="10"/>
        <w:jc w:val="both"/>
      </w:pPr>
      <w:r>
        <w:t>El 31 de Diciembre de 2008 se publicó en el Diario Oficial de la Federación, la Ley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Gubernamental</w:t>
      </w:r>
      <w:r>
        <w:rPr>
          <w:spacing w:val="1"/>
        </w:rPr>
        <w:t xml:space="preserve"> </w:t>
      </w:r>
      <w:r>
        <w:t>(Ley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Contabilidad),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establecer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criterios</w:t>
      </w:r>
      <w:r>
        <w:rPr>
          <w:spacing w:val="-3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regirán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Contabilidad</w:t>
      </w:r>
      <w:r>
        <w:rPr>
          <w:spacing w:val="-3"/>
        </w:rPr>
        <w:t xml:space="preserve"> </w:t>
      </w:r>
      <w:r>
        <w:t>Gubernamental</w:t>
      </w:r>
      <w:r>
        <w:rPr>
          <w:spacing w:val="-64"/>
        </w:rPr>
        <w:t xml:space="preserve"> </w:t>
      </w:r>
      <w:r>
        <w:t>y la emisión de información financiera de los entes públicos, con el fin de lograr su</w:t>
      </w:r>
      <w:r>
        <w:rPr>
          <w:spacing w:val="1"/>
        </w:rPr>
        <w:t xml:space="preserve"> </w:t>
      </w:r>
      <w:r>
        <w:t>adecuada</w:t>
      </w:r>
      <w:r>
        <w:rPr>
          <w:spacing w:val="-6"/>
        </w:rPr>
        <w:t xml:space="preserve"> </w:t>
      </w:r>
      <w:r>
        <w:t>armonización,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facilitar</w:t>
      </w:r>
      <w:r>
        <w:rPr>
          <w:spacing w:val="-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entes</w:t>
      </w:r>
      <w:r>
        <w:rPr>
          <w:spacing w:val="-2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registro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fiscalización</w:t>
      </w:r>
      <w:r>
        <w:rPr>
          <w:spacing w:val="-64"/>
        </w:rPr>
        <w:t xml:space="preserve"> </w:t>
      </w:r>
      <w:r>
        <w:t>de los activos, pasivos, ingresos y gastos y, en general, contribuir a medir la eficacia,</w:t>
      </w:r>
      <w:r>
        <w:rPr>
          <w:spacing w:val="-64"/>
        </w:rPr>
        <w:t xml:space="preserve"> </w:t>
      </w:r>
      <w:r>
        <w:t>economía y eficiencia</w:t>
      </w:r>
      <w:r>
        <w:rPr>
          <w:spacing w:val="-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gasto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ingreso público.</w:t>
      </w:r>
    </w:p>
    <w:p w14:paraId="4F12CFEE" w14:textId="77777777" w:rsidR="007C2F28" w:rsidRDefault="00936707">
      <w:pPr>
        <w:pStyle w:val="Textoindependiente"/>
        <w:spacing w:before="233"/>
        <w:ind w:left="1560" w:right="1612"/>
        <w:jc w:val="both"/>
      </w:pPr>
      <w:r>
        <w:t>El 9 de diciembre de 2009 en el Diario Oficial de la Federación se publicó el Plan de</w:t>
      </w:r>
      <w:r>
        <w:rPr>
          <w:spacing w:val="1"/>
        </w:rPr>
        <w:t xml:space="preserve"> </w:t>
      </w:r>
      <w:r>
        <w:t>Cuentas, Constituye una herramienta básica para el registro de las operaciones, que</w:t>
      </w:r>
      <w:r>
        <w:rPr>
          <w:spacing w:val="-64"/>
        </w:rPr>
        <w:t xml:space="preserve"> </w:t>
      </w:r>
      <w:r>
        <w:t>otorga consistencia a la presentación de los resultados del ejercicio y facilita su</w:t>
      </w:r>
      <w:r>
        <w:rPr>
          <w:spacing w:val="1"/>
        </w:rPr>
        <w:t xml:space="preserve"> </w:t>
      </w:r>
      <w:r>
        <w:t>interpretación, proporcionando las bases para consolidar bajo criterios armonizados</w:t>
      </w:r>
      <w:r>
        <w:rPr>
          <w:spacing w:val="1"/>
        </w:rPr>
        <w:t xml:space="preserve"> </w:t>
      </w:r>
      <w:r>
        <w:t>la información contable, también comprende la enumeración de cuentas ordenadas</w:t>
      </w:r>
      <w:r>
        <w:rPr>
          <w:spacing w:val="1"/>
        </w:rPr>
        <w:t xml:space="preserve"> </w:t>
      </w:r>
      <w:r>
        <w:t>sistemáticamente e identificadas con nombres para distinguir un tipo de partida de</w:t>
      </w:r>
      <w:r>
        <w:rPr>
          <w:spacing w:val="1"/>
        </w:rPr>
        <w:t xml:space="preserve"> </w:t>
      </w:r>
      <w:r>
        <w:t>otras,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 fines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registro contable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 transacciones.</w:t>
      </w:r>
    </w:p>
    <w:p w14:paraId="1FBFCB88" w14:textId="77777777" w:rsidR="007C2F28" w:rsidRDefault="00936707">
      <w:pPr>
        <w:pStyle w:val="Textoindependiente"/>
        <w:spacing w:before="195"/>
        <w:ind w:left="1560" w:right="1607"/>
        <w:jc w:val="both"/>
      </w:pP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registro</w:t>
      </w:r>
      <w:r>
        <w:rPr>
          <w:spacing w:val="-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operaciones</w:t>
      </w:r>
      <w:r>
        <w:rPr>
          <w:spacing w:val="-6"/>
        </w:rPr>
        <w:t xml:space="preserve"> </w:t>
      </w:r>
      <w:r>
        <w:t>presupuestarias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entes</w:t>
      </w:r>
      <w:r>
        <w:rPr>
          <w:spacing w:val="-10"/>
        </w:rPr>
        <w:t xml:space="preserve"> </w:t>
      </w:r>
      <w:r>
        <w:t>deberán</w:t>
      </w:r>
      <w:r>
        <w:rPr>
          <w:spacing w:val="-10"/>
        </w:rPr>
        <w:t xml:space="preserve"> </w:t>
      </w:r>
      <w:r>
        <w:t>ajustarse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sus</w:t>
      </w:r>
      <w:r>
        <w:rPr>
          <w:spacing w:val="-65"/>
        </w:rPr>
        <w:t xml:space="preserve"> </w:t>
      </w:r>
      <w:r>
        <w:t>respectivos clasificadores Tipo de Gasto y Objeto del Gasto al Plan de Cuentas,</w:t>
      </w:r>
      <w:r>
        <w:rPr>
          <w:spacing w:val="1"/>
        </w:rPr>
        <w:t xml:space="preserve"> </w:t>
      </w:r>
      <w:r>
        <w:t>mismos que estarán armonizados La validación presupuestal, es un código de 59</w:t>
      </w:r>
      <w:r>
        <w:rPr>
          <w:spacing w:val="1"/>
        </w:rPr>
        <w:t xml:space="preserve"> </w:t>
      </w:r>
      <w:r>
        <w:t>dígitos que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conforma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manera;</w:t>
      </w:r>
    </w:p>
    <w:p w14:paraId="1BEFF3BB" w14:textId="77777777" w:rsidR="007C2F28" w:rsidRDefault="003B6B0A">
      <w:pPr>
        <w:pStyle w:val="Textoindependiente"/>
        <w:spacing w:before="11"/>
        <w:rPr>
          <w:sz w:val="1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3DCC567" wp14:editId="378DC0EF">
                <wp:simplePos x="0" y="0"/>
                <wp:positionH relativeFrom="page">
                  <wp:posOffset>981710</wp:posOffset>
                </wp:positionH>
                <wp:positionV relativeFrom="paragraph">
                  <wp:posOffset>127000</wp:posOffset>
                </wp:positionV>
                <wp:extent cx="5858510" cy="1975485"/>
                <wp:effectExtent l="0" t="0" r="0" b="0"/>
                <wp:wrapTopAndBottom/>
                <wp:docPr id="2240" name="Group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975485"/>
                          <a:chOff x="1546" y="200"/>
                          <a:chExt cx="9226" cy="3111"/>
                        </a:xfrm>
                      </wpg:grpSpPr>
                      <wps:wsp>
                        <wps:cNvPr id="2241" name="Line 2168"/>
                        <wps:cNvCnPr>
                          <a:cxnSpLocks noChangeShapeType="1"/>
                        </wps:cNvCnPr>
                        <wps:spPr bwMode="auto">
                          <a:xfrm>
                            <a:off x="1560" y="205"/>
                            <a:ext cx="9206" cy="0"/>
                          </a:xfrm>
                          <a:prstGeom prst="line">
                            <a:avLst/>
                          </a:prstGeom>
                          <a:noFill/>
                          <a:ln w="60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Rectangle 2167"/>
                        <wps:cNvSpPr>
                          <a:spLocks noChangeArrowheads="1"/>
                        </wps:cNvSpPr>
                        <wps:spPr bwMode="auto">
                          <a:xfrm>
                            <a:off x="1555" y="200"/>
                            <a:ext cx="921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Line 2166"/>
                        <wps:cNvCnPr>
                          <a:cxnSpLocks noChangeShapeType="1"/>
                        </wps:cNvCnPr>
                        <wps:spPr bwMode="auto">
                          <a:xfrm>
                            <a:off x="1550" y="205"/>
                            <a:ext cx="0" cy="310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Rectangle 2165"/>
                        <wps:cNvSpPr>
                          <a:spLocks noChangeArrowheads="1"/>
                        </wps:cNvSpPr>
                        <wps:spPr bwMode="auto">
                          <a:xfrm>
                            <a:off x="1545" y="199"/>
                            <a:ext cx="10" cy="311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1560" y="3305"/>
                            <a:ext cx="9206" cy="0"/>
                          </a:xfrm>
                          <a:prstGeom prst="line">
                            <a:avLst/>
                          </a:prstGeom>
                          <a:noFill/>
                          <a:ln w="60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Rectangle 2163"/>
                        <wps:cNvSpPr>
                          <a:spLocks noChangeArrowheads="1"/>
                        </wps:cNvSpPr>
                        <wps:spPr bwMode="auto">
                          <a:xfrm>
                            <a:off x="1555" y="3300"/>
                            <a:ext cx="921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10766" y="214"/>
                            <a:ext cx="0" cy="3091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Rectangle 2161"/>
                        <wps:cNvSpPr>
                          <a:spLocks noChangeArrowheads="1"/>
                        </wps:cNvSpPr>
                        <wps:spPr bwMode="auto">
                          <a:xfrm>
                            <a:off x="10761" y="209"/>
                            <a:ext cx="10" cy="3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AutoShape 2160"/>
                        <wps:cNvSpPr>
                          <a:spLocks/>
                        </wps:cNvSpPr>
                        <wps:spPr bwMode="auto">
                          <a:xfrm>
                            <a:off x="2058" y="396"/>
                            <a:ext cx="8315" cy="2039"/>
                          </a:xfrm>
                          <a:custGeom>
                            <a:avLst/>
                            <a:gdLst>
                              <a:gd name="T0" fmla="+- 0 2586 2059"/>
                              <a:gd name="T1" fmla="*/ T0 w 8315"/>
                              <a:gd name="T2" fmla="+- 0 1388 396"/>
                              <a:gd name="T3" fmla="*/ 1388 h 2039"/>
                              <a:gd name="T4" fmla="+- 0 2059 2059"/>
                              <a:gd name="T5" fmla="*/ T4 w 8315"/>
                              <a:gd name="T6" fmla="+- 0 1659 396"/>
                              <a:gd name="T7" fmla="*/ 1659 h 2039"/>
                              <a:gd name="T8" fmla="+- 0 2113 2059"/>
                              <a:gd name="T9" fmla="*/ T8 w 8315"/>
                              <a:gd name="T10" fmla="+- 0 1334 396"/>
                              <a:gd name="T11" fmla="*/ 1334 h 2039"/>
                              <a:gd name="T12" fmla="+- 0 2529 2059"/>
                              <a:gd name="T13" fmla="*/ T12 w 8315"/>
                              <a:gd name="T14" fmla="+- 0 471 396"/>
                              <a:gd name="T15" fmla="*/ 471 h 2039"/>
                              <a:gd name="T16" fmla="+- 0 2193 2059"/>
                              <a:gd name="T17" fmla="*/ T16 w 8315"/>
                              <a:gd name="T18" fmla="+- 0 1009 396"/>
                              <a:gd name="T19" fmla="*/ 1009 h 2039"/>
                              <a:gd name="T20" fmla="+- 0 2249 2059"/>
                              <a:gd name="T21" fmla="*/ T20 w 8315"/>
                              <a:gd name="T22" fmla="+- 0 415 396"/>
                              <a:gd name="T23" fmla="*/ 415 h 2039"/>
                              <a:gd name="T24" fmla="+- 0 3248 2059"/>
                              <a:gd name="T25" fmla="*/ T24 w 8315"/>
                              <a:gd name="T26" fmla="+- 0 489 396"/>
                              <a:gd name="T27" fmla="*/ 489 h 2039"/>
                              <a:gd name="T28" fmla="+- 0 2922 2059"/>
                              <a:gd name="T29" fmla="*/ T28 w 8315"/>
                              <a:gd name="T30" fmla="+- 0 1028 396"/>
                              <a:gd name="T31" fmla="*/ 1028 h 2039"/>
                              <a:gd name="T32" fmla="+- 0 2976 2059"/>
                              <a:gd name="T33" fmla="*/ T32 w 8315"/>
                              <a:gd name="T34" fmla="+- 0 434 396"/>
                              <a:gd name="T35" fmla="*/ 434 h 2039"/>
                              <a:gd name="T36" fmla="+- 0 3958 2059"/>
                              <a:gd name="T37" fmla="*/ T36 w 8315"/>
                              <a:gd name="T38" fmla="+- 0 490 396"/>
                              <a:gd name="T39" fmla="*/ 490 h 2039"/>
                              <a:gd name="T40" fmla="+- 0 3622 2059"/>
                              <a:gd name="T41" fmla="*/ T40 w 8315"/>
                              <a:gd name="T42" fmla="+- 0 1028 396"/>
                              <a:gd name="T43" fmla="*/ 1028 h 2039"/>
                              <a:gd name="T44" fmla="+- 0 3678 2059"/>
                              <a:gd name="T45" fmla="*/ T44 w 8315"/>
                              <a:gd name="T46" fmla="+- 0 434 396"/>
                              <a:gd name="T47" fmla="*/ 434 h 2039"/>
                              <a:gd name="T48" fmla="+- 0 4619 2059"/>
                              <a:gd name="T49" fmla="*/ T48 w 8315"/>
                              <a:gd name="T50" fmla="+- 0 487 396"/>
                              <a:gd name="T51" fmla="*/ 487 h 2039"/>
                              <a:gd name="T52" fmla="+- 0 4303 2059"/>
                              <a:gd name="T53" fmla="*/ T52 w 8315"/>
                              <a:gd name="T54" fmla="+- 0 1028 396"/>
                              <a:gd name="T55" fmla="*/ 1028 h 2039"/>
                              <a:gd name="T56" fmla="+- 0 4355 2059"/>
                              <a:gd name="T57" fmla="*/ T56 w 8315"/>
                              <a:gd name="T58" fmla="+- 0 434 396"/>
                              <a:gd name="T59" fmla="*/ 434 h 2039"/>
                              <a:gd name="T60" fmla="+- 0 4485 2059"/>
                              <a:gd name="T61" fmla="*/ T60 w 8315"/>
                              <a:gd name="T62" fmla="+- 0 1970 396"/>
                              <a:gd name="T63" fmla="*/ 1970 h 2039"/>
                              <a:gd name="T64" fmla="+- 0 4168 2059"/>
                              <a:gd name="T65" fmla="*/ T64 w 8315"/>
                              <a:gd name="T66" fmla="+- 0 2435 396"/>
                              <a:gd name="T67" fmla="*/ 2435 h 2039"/>
                              <a:gd name="T68" fmla="+- 0 4221 2059"/>
                              <a:gd name="T69" fmla="*/ T68 w 8315"/>
                              <a:gd name="T70" fmla="+- 0 1918 396"/>
                              <a:gd name="T71" fmla="*/ 1918 h 2039"/>
                              <a:gd name="T72" fmla="+- 0 6029 2059"/>
                              <a:gd name="T73" fmla="*/ T72 w 8315"/>
                              <a:gd name="T74" fmla="+- 0 455 396"/>
                              <a:gd name="T75" fmla="*/ 455 h 2039"/>
                              <a:gd name="T76" fmla="+- 0 5732 2059"/>
                              <a:gd name="T77" fmla="*/ T76 w 8315"/>
                              <a:gd name="T78" fmla="+- 0 1095 396"/>
                              <a:gd name="T79" fmla="*/ 1095 h 2039"/>
                              <a:gd name="T80" fmla="+- 0 5781 2059"/>
                              <a:gd name="T81" fmla="*/ T80 w 8315"/>
                              <a:gd name="T82" fmla="+- 0 406 396"/>
                              <a:gd name="T83" fmla="*/ 406 h 2039"/>
                              <a:gd name="T84" fmla="+- 0 3862 2059"/>
                              <a:gd name="T85" fmla="*/ T84 w 8315"/>
                              <a:gd name="T86" fmla="+- 0 2012 396"/>
                              <a:gd name="T87" fmla="*/ 2012 h 2039"/>
                              <a:gd name="T88" fmla="+- 0 3056 2059"/>
                              <a:gd name="T89" fmla="*/ T88 w 8315"/>
                              <a:gd name="T90" fmla="+- 0 2435 396"/>
                              <a:gd name="T91" fmla="*/ 2435 h 2039"/>
                              <a:gd name="T92" fmla="+- 0 3141 2059"/>
                              <a:gd name="T93" fmla="*/ T92 w 8315"/>
                              <a:gd name="T94" fmla="+- 0 1927 396"/>
                              <a:gd name="T95" fmla="*/ 1927 h 2039"/>
                              <a:gd name="T96" fmla="+- 0 10373 2059"/>
                              <a:gd name="T97" fmla="*/ T96 w 8315"/>
                              <a:gd name="T98" fmla="+- 0 527 396"/>
                              <a:gd name="T99" fmla="*/ 527 h 2039"/>
                              <a:gd name="T100" fmla="+- 0 10047 2059"/>
                              <a:gd name="T101" fmla="*/ T100 w 8315"/>
                              <a:gd name="T102" fmla="+- 0 1066 396"/>
                              <a:gd name="T103" fmla="*/ 1066 h 2039"/>
                              <a:gd name="T104" fmla="+- 0 10101 2059"/>
                              <a:gd name="T105" fmla="*/ T104 w 8315"/>
                              <a:gd name="T106" fmla="+- 0 473 396"/>
                              <a:gd name="T107" fmla="*/ 473 h 2039"/>
                              <a:gd name="T108" fmla="+- 0 2768 2059"/>
                              <a:gd name="T109" fmla="*/ T108 w 8315"/>
                              <a:gd name="T110" fmla="+- 0 1929 396"/>
                              <a:gd name="T111" fmla="*/ 1929 h 2039"/>
                              <a:gd name="T112" fmla="+- 0 2471 2059"/>
                              <a:gd name="T113" fmla="*/ T112 w 8315"/>
                              <a:gd name="T114" fmla="+- 0 2415 396"/>
                              <a:gd name="T115" fmla="*/ 2415 h 2039"/>
                              <a:gd name="T116" fmla="+- 0 2521 2059"/>
                              <a:gd name="T117" fmla="*/ T116 w 8315"/>
                              <a:gd name="T118" fmla="+- 0 1879 396"/>
                              <a:gd name="T119" fmla="*/ 1879 h 2039"/>
                              <a:gd name="T120" fmla="+- 0 5396 2059"/>
                              <a:gd name="T121" fmla="*/ T120 w 8315"/>
                              <a:gd name="T122" fmla="+- 0 462 396"/>
                              <a:gd name="T123" fmla="*/ 462 h 2039"/>
                              <a:gd name="T124" fmla="+- 0 5060 2059"/>
                              <a:gd name="T125" fmla="*/ T124 w 8315"/>
                              <a:gd name="T126" fmla="+- 0 1095 396"/>
                              <a:gd name="T127" fmla="*/ 1095 h 2039"/>
                              <a:gd name="T128" fmla="+- 0 5116 2059"/>
                              <a:gd name="T129" fmla="*/ T128 w 8315"/>
                              <a:gd name="T130" fmla="+- 0 406 396"/>
                              <a:gd name="T131" fmla="*/ 406 h 2039"/>
                              <a:gd name="T132" fmla="+- 0 8215 2059"/>
                              <a:gd name="T133" fmla="*/ T132 w 8315"/>
                              <a:gd name="T134" fmla="+- 0 482 396"/>
                              <a:gd name="T135" fmla="*/ 482 h 2039"/>
                              <a:gd name="T136" fmla="+- 0 7870 2059"/>
                              <a:gd name="T137" fmla="*/ T136 w 8315"/>
                              <a:gd name="T138" fmla="+- 0 1104 396"/>
                              <a:gd name="T139" fmla="*/ 1104 h 2039"/>
                              <a:gd name="T140" fmla="+- 0 7928 2059"/>
                              <a:gd name="T141" fmla="*/ T140 w 8315"/>
                              <a:gd name="T142" fmla="+- 0 425 396"/>
                              <a:gd name="T143" fmla="*/ 425 h 2039"/>
                              <a:gd name="T144" fmla="+- 0 9692 2059"/>
                              <a:gd name="T145" fmla="*/ T144 w 8315"/>
                              <a:gd name="T146" fmla="+- 0 509 396"/>
                              <a:gd name="T147" fmla="*/ 509 h 2039"/>
                              <a:gd name="T148" fmla="+- 0 9357 2059"/>
                              <a:gd name="T149" fmla="*/ T148 w 8315"/>
                              <a:gd name="T150" fmla="+- 0 1047 396"/>
                              <a:gd name="T151" fmla="*/ 1047 h 2039"/>
                              <a:gd name="T152" fmla="+- 0 9412 2059"/>
                              <a:gd name="T153" fmla="*/ T152 w 8315"/>
                              <a:gd name="T154" fmla="+- 0 454 396"/>
                              <a:gd name="T155" fmla="*/ 454 h 2039"/>
                              <a:gd name="T156" fmla="+- 0 8944 2059"/>
                              <a:gd name="T157" fmla="*/ T156 w 8315"/>
                              <a:gd name="T158" fmla="+- 0 487 396"/>
                              <a:gd name="T159" fmla="*/ 487 h 2039"/>
                              <a:gd name="T160" fmla="+- 0 8570 2059"/>
                              <a:gd name="T161" fmla="*/ T160 w 8315"/>
                              <a:gd name="T162" fmla="+- 0 1104 396"/>
                              <a:gd name="T163" fmla="*/ 1104 h 2039"/>
                              <a:gd name="T164" fmla="+- 0 8633 2059"/>
                              <a:gd name="T165" fmla="*/ T164 w 8315"/>
                              <a:gd name="T166" fmla="+- 0 425 396"/>
                              <a:gd name="T167" fmla="*/ 425 h 2039"/>
                              <a:gd name="T168" fmla="+- 0 6758 2059"/>
                              <a:gd name="T169" fmla="*/ T168 w 8315"/>
                              <a:gd name="T170" fmla="+- 0 513 396"/>
                              <a:gd name="T171" fmla="*/ 513 h 2039"/>
                              <a:gd name="T172" fmla="+- 0 6460 2059"/>
                              <a:gd name="T173" fmla="*/ T172 w 8315"/>
                              <a:gd name="T174" fmla="+- 0 1056 396"/>
                              <a:gd name="T175" fmla="*/ 1056 h 2039"/>
                              <a:gd name="T176" fmla="+- 0 6510 2059"/>
                              <a:gd name="T177" fmla="*/ T176 w 8315"/>
                              <a:gd name="T178" fmla="+- 0 463 396"/>
                              <a:gd name="T179" fmla="*/ 463 h 2039"/>
                              <a:gd name="T180" fmla="+- 0 7554 2059"/>
                              <a:gd name="T181" fmla="*/ T180 w 8315"/>
                              <a:gd name="T182" fmla="+- 0 458 396"/>
                              <a:gd name="T183" fmla="*/ 458 h 2039"/>
                              <a:gd name="T184" fmla="+- 0 7180 2059"/>
                              <a:gd name="T185" fmla="*/ T184 w 8315"/>
                              <a:gd name="T186" fmla="+- 0 1095 396"/>
                              <a:gd name="T187" fmla="*/ 1095 h 2039"/>
                              <a:gd name="T188" fmla="+- 0 7242 2059"/>
                              <a:gd name="T189" fmla="*/ T188 w 8315"/>
                              <a:gd name="T190" fmla="+- 0 396 396"/>
                              <a:gd name="T191" fmla="*/ 396 h 2039"/>
                              <a:gd name="T192" fmla="+- 0 3382 2059"/>
                              <a:gd name="T193" fmla="*/ T192 w 8315"/>
                              <a:gd name="T194" fmla="+- 0 1411 396"/>
                              <a:gd name="T195" fmla="*/ 1411 h 2039"/>
                              <a:gd name="T196" fmla="+- 0 2845 2059"/>
                              <a:gd name="T197" fmla="*/ T196 w 8315"/>
                              <a:gd name="T198" fmla="+- 0 1650 396"/>
                              <a:gd name="T199" fmla="*/ 1650 h 2039"/>
                              <a:gd name="T200" fmla="+- 0 2893 2059"/>
                              <a:gd name="T201" fmla="*/ T200 w 8315"/>
                              <a:gd name="T202" fmla="+- 0 1363 396"/>
                              <a:gd name="T203" fmla="*/ 1363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315" h="2039">
                                <a:moveTo>
                                  <a:pt x="54" y="938"/>
                                </a:moveTo>
                                <a:lnTo>
                                  <a:pt x="473" y="938"/>
                                </a:lnTo>
                                <a:lnTo>
                                  <a:pt x="527" y="992"/>
                                </a:lnTo>
                                <a:lnTo>
                                  <a:pt x="527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992"/>
                                </a:lnTo>
                                <a:lnTo>
                                  <a:pt x="54" y="938"/>
                                </a:lnTo>
                                <a:close/>
                                <a:moveTo>
                                  <a:pt x="190" y="19"/>
                                </a:moveTo>
                                <a:lnTo>
                                  <a:pt x="414" y="19"/>
                                </a:lnTo>
                                <a:lnTo>
                                  <a:pt x="470" y="75"/>
                                </a:lnTo>
                                <a:lnTo>
                                  <a:pt x="470" y="613"/>
                                </a:lnTo>
                                <a:lnTo>
                                  <a:pt x="134" y="613"/>
                                </a:lnTo>
                                <a:lnTo>
                                  <a:pt x="134" y="75"/>
                                </a:lnTo>
                                <a:lnTo>
                                  <a:pt x="190" y="19"/>
                                </a:lnTo>
                                <a:close/>
                                <a:moveTo>
                                  <a:pt x="917" y="38"/>
                                </a:moveTo>
                                <a:lnTo>
                                  <a:pt x="1134" y="38"/>
                                </a:lnTo>
                                <a:lnTo>
                                  <a:pt x="1189" y="93"/>
                                </a:lnTo>
                                <a:lnTo>
                                  <a:pt x="1189" y="632"/>
                                </a:lnTo>
                                <a:lnTo>
                                  <a:pt x="863" y="632"/>
                                </a:lnTo>
                                <a:lnTo>
                                  <a:pt x="863" y="93"/>
                                </a:lnTo>
                                <a:lnTo>
                                  <a:pt x="917" y="38"/>
                                </a:lnTo>
                                <a:close/>
                                <a:moveTo>
                                  <a:pt x="1619" y="38"/>
                                </a:moveTo>
                                <a:lnTo>
                                  <a:pt x="1843" y="38"/>
                                </a:lnTo>
                                <a:lnTo>
                                  <a:pt x="1899" y="94"/>
                                </a:lnTo>
                                <a:lnTo>
                                  <a:pt x="1899" y="632"/>
                                </a:lnTo>
                                <a:lnTo>
                                  <a:pt x="1563" y="632"/>
                                </a:lnTo>
                                <a:lnTo>
                                  <a:pt x="1563" y="94"/>
                                </a:lnTo>
                                <a:lnTo>
                                  <a:pt x="1619" y="38"/>
                                </a:lnTo>
                                <a:close/>
                                <a:moveTo>
                                  <a:pt x="2296" y="38"/>
                                </a:moveTo>
                                <a:lnTo>
                                  <a:pt x="2507" y="38"/>
                                </a:lnTo>
                                <a:lnTo>
                                  <a:pt x="2560" y="91"/>
                                </a:lnTo>
                                <a:lnTo>
                                  <a:pt x="2560" y="632"/>
                                </a:lnTo>
                                <a:lnTo>
                                  <a:pt x="2244" y="632"/>
                                </a:lnTo>
                                <a:lnTo>
                                  <a:pt x="2244" y="91"/>
                                </a:lnTo>
                                <a:lnTo>
                                  <a:pt x="2296" y="38"/>
                                </a:lnTo>
                                <a:close/>
                                <a:moveTo>
                                  <a:pt x="2162" y="1522"/>
                                </a:moveTo>
                                <a:lnTo>
                                  <a:pt x="2373" y="1522"/>
                                </a:lnTo>
                                <a:lnTo>
                                  <a:pt x="2426" y="1574"/>
                                </a:lnTo>
                                <a:lnTo>
                                  <a:pt x="2426" y="2039"/>
                                </a:lnTo>
                                <a:lnTo>
                                  <a:pt x="2109" y="2039"/>
                                </a:lnTo>
                                <a:lnTo>
                                  <a:pt x="2109" y="1574"/>
                                </a:lnTo>
                                <a:lnTo>
                                  <a:pt x="2162" y="1522"/>
                                </a:lnTo>
                                <a:close/>
                                <a:moveTo>
                                  <a:pt x="3722" y="10"/>
                                </a:moveTo>
                                <a:lnTo>
                                  <a:pt x="3920" y="10"/>
                                </a:lnTo>
                                <a:lnTo>
                                  <a:pt x="3970" y="59"/>
                                </a:lnTo>
                                <a:lnTo>
                                  <a:pt x="3970" y="699"/>
                                </a:lnTo>
                                <a:lnTo>
                                  <a:pt x="3673" y="699"/>
                                </a:lnTo>
                                <a:lnTo>
                                  <a:pt x="3673" y="59"/>
                                </a:lnTo>
                                <a:lnTo>
                                  <a:pt x="3722" y="10"/>
                                </a:lnTo>
                                <a:close/>
                                <a:moveTo>
                                  <a:pt x="1082" y="1531"/>
                                </a:moveTo>
                                <a:lnTo>
                                  <a:pt x="1718" y="1531"/>
                                </a:lnTo>
                                <a:lnTo>
                                  <a:pt x="1803" y="1616"/>
                                </a:lnTo>
                                <a:lnTo>
                                  <a:pt x="1803" y="2039"/>
                                </a:lnTo>
                                <a:lnTo>
                                  <a:pt x="997" y="2039"/>
                                </a:lnTo>
                                <a:lnTo>
                                  <a:pt x="997" y="1616"/>
                                </a:lnTo>
                                <a:lnTo>
                                  <a:pt x="1082" y="1531"/>
                                </a:lnTo>
                                <a:close/>
                                <a:moveTo>
                                  <a:pt x="8042" y="77"/>
                                </a:moveTo>
                                <a:lnTo>
                                  <a:pt x="8260" y="77"/>
                                </a:lnTo>
                                <a:lnTo>
                                  <a:pt x="8314" y="131"/>
                                </a:lnTo>
                                <a:lnTo>
                                  <a:pt x="8314" y="670"/>
                                </a:lnTo>
                                <a:lnTo>
                                  <a:pt x="7988" y="670"/>
                                </a:lnTo>
                                <a:lnTo>
                                  <a:pt x="7988" y="131"/>
                                </a:lnTo>
                                <a:lnTo>
                                  <a:pt x="8042" y="77"/>
                                </a:lnTo>
                                <a:close/>
                                <a:moveTo>
                                  <a:pt x="462" y="1483"/>
                                </a:moveTo>
                                <a:lnTo>
                                  <a:pt x="660" y="1483"/>
                                </a:lnTo>
                                <a:lnTo>
                                  <a:pt x="709" y="1533"/>
                                </a:lnTo>
                                <a:lnTo>
                                  <a:pt x="709" y="2019"/>
                                </a:lnTo>
                                <a:lnTo>
                                  <a:pt x="412" y="2019"/>
                                </a:lnTo>
                                <a:lnTo>
                                  <a:pt x="412" y="1533"/>
                                </a:lnTo>
                                <a:lnTo>
                                  <a:pt x="462" y="1483"/>
                                </a:lnTo>
                                <a:close/>
                                <a:moveTo>
                                  <a:pt x="3057" y="10"/>
                                </a:moveTo>
                                <a:lnTo>
                                  <a:pt x="3281" y="10"/>
                                </a:lnTo>
                                <a:lnTo>
                                  <a:pt x="3337" y="66"/>
                                </a:lnTo>
                                <a:lnTo>
                                  <a:pt x="3337" y="699"/>
                                </a:lnTo>
                                <a:lnTo>
                                  <a:pt x="3001" y="699"/>
                                </a:lnTo>
                                <a:lnTo>
                                  <a:pt x="3001" y="66"/>
                                </a:lnTo>
                                <a:lnTo>
                                  <a:pt x="3057" y="10"/>
                                </a:lnTo>
                                <a:close/>
                                <a:moveTo>
                                  <a:pt x="5869" y="29"/>
                                </a:moveTo>
                                <a:lnTo>
                                  <a:pt x="6099" y="29"/>
                                </a:lnTo>
                                <a:lnTo>
                                  <a:pt x="6156" y="86"/>
                                </a:lnTo>
                                <a:lnTo>
                                  <a:pt x="6156" y="708"/>
                                </a:lnTo>
                                <a:lnTo>
                                  <a:pt x="5811" y="708"/>
                                </a:lnTo>
                                <a:lnTo>
                                  <a:pt x="5811" y="86"/>
                                </a:lnTo>
                                <a:lnTo>
                                  <a:pt x="5869" y="29"/>
                                </a:lnTo>
                                <a:close/>
                                <a:moveTo>
                                  <a:pt x="7353" y="58"/>
                                </a:moveTo>
                                <a:lnTo>
                                  <a:pt x="7577" y="58"/>
                                </a:lnTo>
                                <a:lnTo>
                                  <a:pt x="7633" y="113"/>
                                </a:lnTo>
                                <a:lnTo>
                                  <a:pt x="7633" y="651"/>
                                </a:lnTo>
                                <a:lnTo>
                                  <a:pt x="7298" y="651"/>
                                </a:lnTo>
                                <a:lnTo>
                                  <a:pt x="7298" y="113"/>
                                </a:lnTo>
                                <a:lnTo>
                                  <a:pt x="7353" y="58"/>
                                </a:lnTo>
                                <a:close/>
                                <a:moveTo>
                                  <a:pt x="6574" y="29"/>
                                </a:moveTo>
                                <a:lnTo>
                                  <a:pt x="6823" y="29"/>
                                </a:lnTo>
                                <a:lnTo>
                                  <a:pt x="6885" y="91"/>
                                </a:lnTo>
                                <a:lnTo>
                                  <a:pt x="6885" y="708"/>
                                </a:lnTo>
                                <a:lnTo>
                                  <a:pt x="6511" y="708"/>
                                </a:lnTo>
                                <a:lnTo>
                                  <a:pt x="6511" y="91"/>
                                </a:lnTo>
                                <a:lnTo>
                                  <a:pt x="6574" y="29"/>
                                </a:lnTo>
                                <a:close/>
                                <a:moveTo>
                                  <a:pt x="4451" y="67"/>
                                </a:moveTo>
                                <a:lnTo>
                                  <a:pt x="4649" y="67"/>
                                </a:lnTo>
                                <a:lnTo>
                                  <a:pt x="4699" y="117"/>
                                </a:lnTo>
                                <a:lnTo>
                                  <a:pt x="4699" y="660"/>
                                </a:lnTo>
                                <a:lnTo>
                                  <a:pt x="4401" y="660"/>
                                </a:lnTo>
                                <a:lnTo>
                                  <a:pt x="4401" y="117"/>
                                </a:lnTo>
                                <a:lnTo>
                                  <a:pt x="4451" y="67"/>
                                </a:lnTo>
                                <a:close/>
                                <a:moveTo>
                                  <a:pt x="5183" y="0"/>
                                </a:moveTo>
                                <a:lnTo>
                                  <a:pt x="5432" y="0"/>
                                </a:lnTo>
                                <a:lnTo>
                                  <a:pt x="5495" y="62"/>
                                </a:lnTo>
                                <a:lnTo>
                                  <a:pt x="5495" y="699"/>
                                </a:lnTo>
                                <a:lnTo>
                                  <a:pt x="5121" y="699"/>
                                </a:lnTo>
                                <a:lnTo>
                                  <a:pt x="5121" y="62"/>
                                </a:lnTo>
                                <a:lnTo>
                                  <a:pt x="5183" y="0"/>
                                </a:lnTo>
                                <a:close/>
                                <a:moveTo>
                                  <a:pt x="834" y="967"/>
                                </a:moveTo>
                                <a:lnTo>
                                  <a:pt x="1275" y="967"/>
                                </a:lnTo>
                                <a:lnTo>
                                  <a:pt x="1323" y="1015"/>
                                </a:lnTo>
                                <a:lnTo>
                                  <a:pt x="1323" y="1254"/>
                                </a:lnTo>
                                <a:lnTo>
                                  <a:pt x="786" y="1254"/>
                                </a:lnTo>
                                <a:lnTo>
                                  <a:pt x="786" y="1015"/>
                                </a:lnTo>
                                <a:lnTo>
                                  <a:pt x="834" y="9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89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0" name="Picture 2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" y="1386"/>
                            <a:ext cx="3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1" name="AutoShape 2158"/>
                        <wps:cNvSpPr>
                          <a:spLocks/>
                        </wps:cNvSpPr>
                        <wps:spPr bwMode="auto">
                          <a:xfrm>
                            <a:off x="4283" y="1353"/>
                            <a:ext cx="6167" cy="316"/>
                          </a:xfrm>
                          <a:custGeom>
                            <a:avLst/>
                            <a:gdLst>
                              <a:gd name="T0" fmla="+- 0 4656 4284"/>
                              <a:gd name="T1" fmla="*/ T0 w 6167"/>
                              <a:gd name="T2" fmla="+- 0 1363 1353"/>
                              <a:gd name="T3" fmla="*/ 1363 h 316"/>
                              <a:gd name="T4" fmla="+- 0 4706 4284"/>
                              <a:gd name="T5" fmla="*/ T4 w 6167"/>
                              <a:gd name="T6" fmla="+- 0 1659 1353"/>
                              <a:gd name="T7" fmla="*/ 1659 h 316"/>
                              <a:gd name="T8" fmla="+- 0 4284 4284"/>
                              <a:gd name="T9" fmla="*/ T8 w 6167"/>
                              <a:gd name="T10" fmla="+- 0 1659 1353"/>
                              <a:gd name="T11" fmla="*/ 1659 h 316"/>
                              <a:gd name="T12" fmla="+- 0 4284 4284"/>
                              <a:gd name="T13" fmla="*/ T12 w 6167"/>
                              <a:gd name="T14" fmla="+- 0 1412 1353"/>
                              <a:gd name="T15" fmla="*/ 1412 h 316"/>
                              <a:gd name="T16" fmla="+- 0 5748 4284"/>
                              <a:gd name="T17" fmla="*/ T16 w 6167"/>
                              <a:gd name="T18" fmla="+- 0 1401 1353"/>
                              <a:gd name="T19" fmla="*/ 1401 h 316"/>
                              <a:gd name="T20" fmla="+- 0 6134 4284"/>
                              <a:gd name="T21" fmla="*/ T20 w 6167"/>
                              <a:gd name="T22" fmla="+- 0 1446 1353"/>
                              <a:gd name="T23" fmla="*/ 1446 h 316"/>
                              <a:gd name="T24" fmla="+- 0 6134 4284"/>
                              <a:gd name="T25" fmla="*/ T24 w 6167"/>
                              <a:gd name="T26" fmla="+- 0 1669 1353"/>
                              <a:gd name="T27" fmla="*/ 1669 h 316"/>
                              <a:gd name="T28" fmla="+- 0 5703 4284"/>
                              <a:gd name="T29" fmla="*/ T28 w 6167"/>
                              <a:gd name="T30" fmla="+- 0 1669 1353"/>
                              <a:gd name="T31" fmla="*/ 1669 h 316"/>
                              <a:gd name="T32" fmla="+- 0 5748 4284"/>
                              <a:gd name="T33" fmla="*/ T32 w 6167"/>
                              <a:gd name="T34" fmla="+- 0 1401 1353"/>
                              <a:gd name="T35" fmla="*/ 1401 h 316"/>
                              <a:gd name="T36" fmla="+- 0 5409 4284"/>
                              <a:gd name="T37" fmla="*/ T36 w 6167"/>
                              <a:gd name="T38" fmla="+- 0 1372 1353"/>
                              <a:gd name="T39" fmla="*/ 1372 h 316"/>
                              <a:gd name="T40" fmla="+- 0 5454 4284"/>
                              <a:gd name="T41" fmla="*/ T40 w 6167"/>
                              <a:gd name="T42" fmla="+- 0 1640 1353"/>
                              <a:gd name="T43" fmla="*/ 1640 h 316"/>
                              <a:gd name="T44" fmla="+- 0 4964 4284"/>
                              <a:gd name="T45" fmla="*/ T44 w 6167"/>
                              <a:gd name="T46" fmla="+- 0 1640 1353"/>
                              <a:gd name="T47" fmla="*/ 1640 h 316"/>
                              <a:gd name="T48" fmla="+- 0 4964 4284"/>
                              <a:gd name="T49" fmla="*/ T48 w 6167"/>
                              <a:gd name="T50" fmla="+- 0 1417 1353"/>
                              <a:gd name="T51" fmla="*/ 1417 h 316"/>
                              <a:gd name="T52" fmla="+- 0 6470 4284"/>
                              <a:gd name="T53" fmla="*/ T52 w 6167"/>
                              <a:gd name="T54" fmla="+- 0 1382 1353"/>
                              <a:gd name="T55" fmla="*/ 1382 h 316"/>
                              <a:gd name="T56" fmla="+- 0 6863 4284"/>
                              <a:gd name="T57" fmla="*/ T56 w 6167"/>
                              <a:gd name="T58" fmla="+- 0 1430 1353"/>
                              <a:gd name="T59" fmla="*/ 1430 h 316"/>
                              <a:gd name="T60" fmla="+- 0 6863 4284"/>
                              <a:gd name="T61" fmla="*/ T60 w 6167"/>
                              <a:gd name="T62" fmla="+- 0 1669 1353"/>
                              <a:gd name="T63" fmla="*/ 1669 h 316"/>
                              <a:gd name="T64" fmla="+- 0 6422 4284"/>
                              <a:gd name="T65" fmla="*/ T64 w 6167"/>
                              <a:gd name="T66" fmla="+- 0 1669 1353"/>
                              <a:gd name="T67" fmla="*/ 1669 h 316"/>
                              <a:gd name="T68" fmla="+- 0 6470 4284"/>
                              <a:gd name="T69" fmla="*/ T68 w 6167"/>
                              <a:gd name="T70" fmla="+- 0 1382 1353"/>
                              <a:gd name="T71" fmla="*/ 1382 h 316"/>
                              <a:gd name="T72" fmla="+- 0 7514 4284"/>
                              <a:gd name="T73" fmla="*/ T72 w 6167"/>
                              <a:gd name="T74" fmla="+- 0 1372 1353"/>
                              <a:gd name="T75" fmla="*/ 1372 h 316"/>
                              <a:gd name="T76" fmla="+- 0 7563 4284"/>
                              <a:gd name="T77" fmla="*/ T76 w 6167"/>
                              <a:gd name="T78" fmla="+- 0 1669 1353"/>
                              <a:gd name="T79" fmla="*/ 1669 h 316"/>
                              <a:gd name="T80" fmla="+- 0 7132 4284"/>
                              <a:gd name="T81" fmla="*/ T80 w 6167"/>
                              <a:gd name="T82" fmla="+- 0 1669 1353"/>
                              <a:gd name="T83" fmla="*/ 1669 h 316"/>
                              <a:gd name="T84" fmla="+- 0 7132 4284"/>
                              <a:gd name="T85" fmla="*/ T84 w 6167"/>
                              <a:gd name="T86" fmla="+- 0 1422 1353"/>
                              <a:gd name="T87" fmla="*/ 1422 h 316"/>
                              <a:gd name="T88" fmla="+- 0 7886 4284"/>
                              <a:gd name="T89" fmla="*/ T88 w 6167"/>
                              <a:gd name="T90" fmla="+- 0 1382 1353"/>
                              <a:gd name="T91" fmla="*/ 1382 h 316"/>
                              <a:gd name="T92" fmla="+- 0 8273 4284"/>
                              <a:gd name="T93" fmla="*/ T92 w 6167"/>
                              <a:gd name="T94" fmla="+- 0 1426 1353"/>
                              <a:gd name="T95" fmla="*/ 1426 h 316"/>
                              <a:gd name="T96" fmla="+- 0 8273 4284"/>
                              <a:gd name="T97" fmla="*/ T96 w 6167"/>
                              <a:gd name="T98" fmla="+- 0 1650 1353"/>
                              <a:gd name="T99" fmla="*/ 1650 h 316"/>
                              <a:gd name="T100" fmla="+- 0 7841 4284"/>
                              <a:gd name="T101" fmla="*/ T100 w 6167"/>
                              <a:gd name="T102" fmla="+- 0 1650 1353"/>
                              <a:gd name="T103" fmla="*/ 1650 h 316"/>
                              <a:gd name="T104" fmla="+- 0 7886 4284"/>
                              <a:gd name="T105" fmla="*/ T104 w 6167"/>
                              <a:gd name="T106" fmla="+- 0 1382 1353"/>
                              <a:gd name="T107" fmla="*/ 1382 h 316"/>
                              <a:gd name="T108" fmla="+- 0 9035 4284"/>
                              <a:gd name="T109" fmla="*/ T108 w 6167"/>
                              <a:gd name="T110" fmla="+- 0 1382 1353"/>
                              <a:gd name="T111" fmla="*/ 1382 h 316"/>
                              <a:gd name="T112" fmla="+- 0 9079 4284"/>
                              <a:gd name="T113" fmla="*/ T112 w 6167"/>
                              <a:gd name="T114" fmla="+- 0 1640 1353"/>
                              <a:gd name="T115" fmla="*/ 1640 h 316"/>
                              <a:gd name="T116" fmla="+- 0 8522 4284"/>
                              <a:gd name="T117" fmla="*/ T116 w 6167"/>
                              <a:gd name="T118" fmla="+- 0 1640 1353"/>
                              <a:gd name="T119" fmla="*/ 1640 h 316"/>
                              <a:gd name="T120" fmla="+- 0 8522 4284"/>
                              <a:gd name="T121" fmla="*/ T120 w 6167"/>
                              <a:gd name="T122" fmla="+- 0 1425 1353"/>
                              <a:gd name="T123" fmla="*/ 1425 h 316"/>
                              <a:gd name="T124" fmla="+- 0 9381 4284"/>
                              <a:gd name="T125" fmla="*/ T124 w 6167"/>
                              <a:gd name="T126" fmla="+- 0 1353 1353"/>
                              <a:gd name="T127" fmla="*/ 1353 h 316"/>
                              <a:gd name="T128" fmla="+- 0 9788 4284"/>
                              <a:gd name="T129" fmla="*/ T128 w 6167"/>
                              <a:gd name="T130" fmla="+- 0 1396 1353"/>
                              <a:gd name="T131" fmla="*/ 1396 h 316"/>
                              <a:gd name="T132" fmla="+- 0 9788 4284"/>
                              <a:gd name="T133" fmla="*/ T132 w 6167"/>
                              <a:gd name="T134" fmla="+- 0 1612 1353"/>
                              <a:gd name="T135" fmla="*/ 1612 h 316"/>
                              <a:gd name="T136" fmla="+- 0 9337 4284"/>
                              <a:gd name="T137" fmla="*/ T136 w 6167"/>
                              <a:gd name="T138" fmla="+- 0 1612 1353"/>
                              <a:gd name="T139" fmla="*/ 1612 h 316"/>
                              <a:gd name="T140" fmla="+- 0 9381 4284"/>
                              <a:gd name="T141" fmla="*/ T140 w 6167"/>
                              <a:gd name="T142" fmla="+- 0 1353 1353"/>
                              <a:gd name="T143" fmla="*/ 1353 h 316"/>
                              <a:gd name="T144" fmla="+- 0 10408 4284"/>
                              <a:gd name="T145" fmla="*/ T144 w 6167"/>
                              <a:gd name="T146" fmla="+- 0 1372 1353"/>
                              <a:gd name="T147" fmla="*/ 1372 h 316"/>
                              <a:gd name="T148" fmla="+- 0 10450 4284"/>
                              <a:gd name="T149" fmla="*/ T148 w 6167"/>
                              <a:gd name="T150" fmla="+- 0 1621 1353"/>
                              <a:gd name="T151" fmla="*/ 1621 h 316"/>
                              <a:gd name="T152" fmla="+- 0 10057 4284"/>
                              <a:gd name="T153" fmla="*/ T152 w 6167"/>
                              <a:gd name="T154" fmla="+- 0 1621 1353"/>
                              <a:gd name="T155" fmla="*/ 1621 h 316"/>
                              <a:gd name="T156" fmla="+- 0 10057 4284"/>
                              <a:gd name="T157" fmla="*/ T156 w 6167"/>
                              <a:gd name="T158" fmla="+- 0 1414 1353"/>
                              <a:gd name="T159" fmla="*/ 1414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167" h="316">
                                <a:moveTo>
                                  <a:pt x="49" y="10"/>
                                </a:moveTo>
                                <a:lnTo>
                                  <a:pt x="372" y="10"/>
                                </a:lnTo>
                                <a:lnTo>
                                  <a:pt x="422" y="59"/>
                                </a:lnTo>
                                <a:lnTo>
                                  <a:pt x="422" y="306"/>
                                </a:lnTo>
                                <a:lnTo>
                                  <a:pt x="0" y="306"/>
                                </a:lnTo>
                                <a:lnTo>
                                  <a:pt x="0" y="59"/>
                                </a:lnTo>
                                <a:lnTo>
                                  <a:pt x="49" y="10"/>
                                </a:lnTo>
                                <a:close/>
                                <a:moveTo>
                                  <a:pt x="1464" y="48"/>
                                </a:moveTo>
                                <a:lnTo>
                                  <a:pt x="1806" y="48"/>
                                </a:lnTo>
                                <a:lnTo>
                                  <a:pt x="1850" y="93"/>
                                </a:lnTo>
                                <a:lnTo>
                                  <a:pt x="1850" y="316"/>
                                </a:lnTo>
                                <a:lnTo>
                                  <a:pt x="1419" y="316"/>
                                </a:lnTo>
                                <a:lnTo>
                                  <a:pt x="1419" y="93"/>
                                </a:lnTo>
                                <a:lnTo>
                                  <a:pt x="1464" y="48"/>
                                </a:lnTo>
                                <a:close/>
                                <a:moveTo>
                                  <a:pt x="725" y="19"/>
                                </a:moveTo>
                                <a:lnTo>
                                  <a:pt x="1125" y="19"/>
                                </a:lnTo>
                                <a:lnTo>
                                  <a:pt x="1170" y="64"/>
                                </a:lnTo>
                                <a:lnTo>
                                  <a:pt x="1170" y="287"/>
                                </a:lnTo>
                                <a:lnTo>
                                  <a:pt x="680" y="287"/>
                                </a:lnTo>
                                <a:lnTo>
                                  <a:pt x="680" y="64"/>
                                </a:lnTo>
                                <a:lnTo>
                                  <a:pt x="725" y="19"/>
                                </a:lnTo>
                                <a:close/>
                                <a:moveTo>
                                  <a:pt x="2186" y="29"/>
                                </a:moveTo>
                                <a:lnTo>
                                  <a:pt x="2531" y="29"/>
                                </a:lnTo>
                                <a:lnTo>
                                  <a:pt x="2579" y="77"/>
                                </a:lnTo>
                                <a:lnTo>
                                  <a:pt x="2579" y="316"/>
                                </a:lnTo>
                                <a:lnTo>
                                  <a:pt x="2138" y="316"/>
                                </a:lnTo>
                                <a:lnTo>
                                  <a:pt x="2138" y="77"/>
                                </a:lnTo>
                                <a:lnTo>
                                  <a:pt x="2186" y="29"/>
                                </a:lnTo>
                                <a:close/>
                                <a:moveTo>
                                  <a:pt x="2897" y="19"/>
                                </a:moveTo>
                                <a:lnTo>
                                  <a:pt x="3230" y="19"/>
                                </a:lnTo>
                                <a:lnTo>
                                  <a:pt x="3279" y="69"/>
                                </a:lnTo>
                                <a:lnTo>
                                  <a:pt x="3279" y="316"/>
                                </a:lnTo>
                                <a:lnTo>
                                  <a:pt x="2848" y="316"/>
                                </a:lnTo>
                                <a:lnTo>
                                  <a:pt x="2848" y="69"/>
                                </a:lnTo>
                                <a:lnTo>
                                  <a:pt x="2897" y="19"/>
                                </a:lnTo>
                                <a:close/>
                                <a:moveTo>
                                  <a:pt x="3602" y="29"/>
                                </a:moveTo>
                                <a:lnTo>
                                  <a:pt x="3944" y="29"/>
                                </a:lnTo>
                                <a:lnTo>
                                  <a:pt x="3989" y="73"/>
                                </a:lnTo>
                                <a:lnTo>
                                  <a:pt x="3989" y="297"/>
                                </a:lnTo>
                                <a:lnTo>
                                  <a:pt x="3557" y="297"/>
                                </a:lnTo>
                                <a:lnTo>
                                  <a:pt x="3557" y="73"/>
                                </a:lnTo>
                                <a:lnTo>
                                  <a:pt x="3602" y="29"/>
                                </a:lnTo>
                                <a:close/>
                                <a:moveTo>
                                  <a:pt x="4281" y="29"/>
                                </a:moveTo>
                                <a:lnTo>
                                  <a:pt x="4751" y="29"/>
                                </a:lnTo>
                                <a:lnTo>
                                  <a:pt x="4795" y="72"/>
                                </a:lnTo>
                                <a:lnTo>
                                  <a:pt x="4795" y="287"/>
                                </a:lnTo>
                                <a:lnTo>
                                  <a:pt x="4238" y="287"/>
                                </a:lnTo>
                                <a:lnTo>
                                  <a:pt x="4238" y="72"/>
                                </a:lnTo>
                                <a:lnTo>
                                  <a:pt x="4281" y="29"/>
                                </a:lnTo>
                                <a:close/>
                                <a:moveTo>
                                  <a:pt x="5097" y="0"/>
                                </a:moveTo>
                                <a:lnTo>
                                  <a:pt x="5461" y="0"/>
                                </a:lnTo>
                                <a:lnTo>
                                  <a:pt x="5504" y="43"/>
                                </a:lnTo>
                                <a:lnTo>
                                  <a:pt x="5504" y="259"/>
                                </a:lnTo>
                                <a:lnTo>
                                  <a:pt x="5053" y="259"/>
                                </a:lnTo>
                                <a:lnTo>
                                  <a:pt x="5053" y="43"/>
                                </a:lnTo>
                                <a:lnTo>
                                  <a:pt x="5097" y="0"/>
                                </a:lnTo>
                                <a:close/>
                                <a:moveTo>
                                  <a:pt x="5814" y="19"/>
                                </a:moveTo>
                                <a:lnTo>
                                  <a:pt x="6124" y="19"/>
                                </a:lnTo>
                                <a:lnTo>
                                  <a:pt x="6166" y="61"/>
                                </a:lnTo>
                                <a:lnTo>
                                  <a:pt x="6166" y="268"/>
                                </a:lnTo>
                                <a:lnTo>
                                  <a:pt x="5773" y="268"/>
                                </a:lnTo>
                                <a:lnTo>
                                  <a:pt x="5773" y="61"/>
                                </a:lnTo>
                                <a:lnTo>
                                  <a:pt x="5814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89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AutoShape 2157"/>
                        <wps:cNvSpPr>
                          <a:spLocks/>
                        </wps:cNvSpPr>
                        <wps:spPr bwMode="auto">
                          <a:xfrm>
                            <a:off x="2183" y="723"/>
                            <a:ext cx="8085" cy="2229"/>
                          </a:xfrm>
                          <a:custGeom>
                            <a:avLst/>
                            <a:gdLst>
                              <a:gd name="T0" fmla="+- 0 2308 2183"/>
                              <a:gd name="T1" fmla="*/ T0 w 8085"/>
                              <a:gd name="T2" fmla="+- 0 1248 723"/>
                              <a:gd name="T3" fmla="*/ 1248 h 2229"/>
                              <a:gd name="T4" fmla="+- 0 2356 2183"/>
                              <a:gd name="T5" fmla="*/ T4 w 8085"/>
                              <a:gd name="T6" fmla="+- 0 2109 723"/>
                              <a:gd name="T7" fmla="*/ 2109 h 2229"/>
                              <a:gd name="T8" fmla="+- 0 2423 2183"/>
                              <a:gd name="T9" fmla="*/ T8 w 8085"/>
                              <a:gd name="T10" fmla="+- 0 2152 723"/>
                              <a:gd name="T11" fmla="*/ 2152 h 2229"/>
                              <a:gd name="T12" fmla="+- 0 2596 2183"/>
                              <a:gd name="T13" fmla="*/ T12 w 8085"/>
                              <a:gd name="T14" fmla="+- 0 1511 723"/>
                              <a:gd name="T15" fmla="*/ 1511 h 2229"/>
                              <a:gd name="T16" fmla="+- 0 2848 2183"/>
                              <a:gd name="T17" fmla="*/ T16 w 8085"/>
                              <a:gd name="T18" fmla="+- 0 801 723"/>
                              <a:gd name="T19" fmla="*/ 801 h 2229"/>
                              <a:gd name="T20" fmla="+- 0 2779 2183"/>
                              <a:gd name="T21" fmla="*/ T20 w 8085"/>
                              <a:gd name="T22" fmla="+- 0 758 723"/>
                              <a:gd name="T23" fmla="*/ 758 h 2229"/>
                              <a:gd name="T24" fmla="+- 0 2849 2183"/>
                              <a:gd name="T25" fmla="*/ T24 w 8085"/>
                              <a:gd name="T26" fmla="+- 0 801 723"/>
                              <a:gd name="T27" fmla="*/ 801 h 2229"/>
                              <a:gd name="T28" fmla="+- 0 3090 2183"/>
                              <a:gd name="T29" fmla="*/ T28 w 8085"/>
                              <a:gd name="T30" fmla="+- 0 1267 723"/>
                              <a:gd name="T31" fmla="*/ 1267 h 2229"/>
                              <a:gd name="T32" fmla="+- 0 3507 2183"/>
                              <a:gd name="T33" fmla="*/ T32 w 8085"/>
                              <a:gd name="T34" fmla="+- 0 774 723"/>
                              <a:gd name="T35" fmla="*/ 774 h 2229"/>
                              <a:gd name="T36" fmla="+- 0 3440 2183"/>
                              <a:gd name="T37" fmla="*/ T36 w 8085"/>
                              <a:gd name="T38" fmla="+- 0 817 723"/>
                              <a:gd name="T39" fmla="*/ 817 h 2229"/>
                              <a:gd name="T40" fmla="+- 0 3564 2183"/>
                              <a:gd name="T41" fmla="*/ T40 w 8085"/>
                              <a:gd name="T42" fmla="+- 0 1521 723"/>
                              <a:gd name="T43" fmla="*/ 1521 h 2229"/>
                              <a:gd name="T44" fmla="+- 0 3641 2183"/>
                              <a:gd name="T45" fmla="*/ T44 w 8085"/>
                              <a:gd name="T46" fmla="+- 0 1525 723"/>
                              <a:gd name="T47" fmla="*/ 1525 h 2229"/>
                              <a:gd name="T48" fmla="+- 0 3804 2183"/>
                              <a:gd name="T49" fmla="*/ T48 w 8085"/>
                              <a:gd name="T50" fmla="+- 0 1277 723"/>
                              <a:gd name="T51" fmla="*/ 1277 h 2229"/>
                              <a:gd name="T52" fmla="+- 0 4168 2183"/>
                              <a:gd name="T53" fmla="*/ T52 w 8085"/>
                              <a:gd name="T54" fmla="+- 0 741 723"/>
                              <a:gd name="T55" fmla="*/ 741 h 2229"/>
                              <a:gd name="T56" fmla="+- 0 4235 2183"/>
                              <a:gd name="T57" fmla="*/ T56 w 8085"/>
                              <a:gd name="T58" fmla="+- 0 784 723"/>
                              <a:gd name="T59" fmla="*/ 784 h 2229"/>
                              <a:gd name="T60" fmla="+- 0 4044 2183"/>
                              <a:gd name="T61" fmla="*/ T60 w 8085"/>
                              <a:gd name="T62" fmla="+- 0 1540 723"/>
                              <a:gd name="T63" fmla="*/ 1540 h 2229"/>
                              <a:gd name="T64" fmla="+- 0 4504 2183"/>
                              <a:gd name="T65" fmla="*/ T64 w 8085"/>
                              <a:gd name="T66" fmla="+- 0 1267 723"/>
                              <a:gd name="T67" fmla="*/ 1267 h 2229"/>
                              <a:gd name="T68" fmla="+- 0 4466 2183"/>
                              <a:gd name="T69" fmla="*/ T68 w 8085"/>
                              <a:gd name="T70" fmla="+- 0 1344 723"/>
                              <a:gd name="T71" fmla="*/ 1344 h 2229"/>
                              <a:gd name="T72" fmla="+- 0 4897 2183"/>
                              <a:gd name="T73" fmla="*/ T72 w 8085"/>
                              <a:gd name="T74" fmla="+- 0 1540 723"/>
                              <a:gd name="T75" fmla="*/ 1540 h 2229"/>
                              <a:gd name="T76" fmla="+- 0 4974 2183"/>
                              <a:gd name="T77" fmla="*/ T76 w 8085"/>
                              <a:gd name="T78" fmla="+- 0 1545 723"/>
                              <a:gd name="T79" fmla="*/ 1545 h 2229"/>
                              <a:gd name="T80" fmla="+- 0 5051 2183"/>
                              <a:gd name="T81" fmla="*/ T80 w 8085"/>
                              <a:gd name="T82" fmla="+- 0 774 723"/>
                              <a:gd name="T83" fmla="*/ 774 h 2229"/>
                              <a:gd name="T84" fmla="+- 0 4987 2183"/>
                              <a:gd name="T85" fmla="*/ T84 w 8085"/>
                              <a:gd name="T86" fmla="+- 0 778 723"/>
                              <a:gd name="T87" fmla="*/ 778 h 2229"/>
                              <a:gd name="T88" fmla="+- 0 5219 2183"/>
                              <a:gd name="T89" fmla="*/ T88 w 8085"/>
                              <a:gd name="T90" fmla="+- 0 1114 723"/>
                              <a:gd name="T91" fmla="*/ 1114 h 2229"/>
                              <a:gd name="T92" fmla="+- 0 5405 2183"/>
                              <a:gd name="T93" fmla="*/ T92 w 8085"/>
                              <a:gd name="T94" fmla="+- 0 2913 723"/>
                              <a:gd name="T95" fmla="*/ 2913 h 2229"/>
                              <a:gd name="T96" fmla="+- 0 5329 2183"/>
                              <a:gd name="T97" fmla="*/ T96 w 8085"/>
                              <a:gd name="T98" fmla="+- 0 2918 723"/>
                              <a:gd name="T99" fmla="*/ 2918 h 2229"/>
                              <a:gd name="T100" fmla="+- 0 5588 2183"/>
                              <a:gd name="T101" fmla="*/ T100 w 8085"/>
                              <a:gd name="T102" fmla="+- 0 741 723"/>
                              <a:gd name="T103" fmla="*/ 741 h 2229"/>
                              <a:gd name="T104" fmla="+- 0 5655 2183"/>
                              <a:gd name="T105" fmla="*/ T104 w 8085"/>
                              <a:gd name="T106" fmla="+- 0 784 723"/>
                              <a:gd name="T107" fmla="*/ 784 h 2229"/>
                              <a:gd name="T108" fmla="+- 0 5463 2183"/>
                              <a:gd name="T109" fmla="*/ T108 w 8085"/>
                              <a:gd name="T110" fmla="+- 0 1549 723"/>
                              <a:gd name="T111" fmla="*/ 1549 h 2229"/>
                              <a:gd name="T112" fmla="+- 0 5923 2183"/>
                              <a:gd name="T113" fmla="*/ T112 w 8085"/>
                              <a:gd name="T114" fmla="+- 0 1277 723"/>
                              <a:gd name="T115" fmla="*/ 1277 h 2229"/>
                              <a:gd name="T116" fmla="+- 0 5885 2183"/>
                              <a:gd name="T117" fmla="*/ T116 w 8085"/>
                              <a:gd name="T118" fmla="+- 0 1353 723"/>
                              <a:gd name="T119" fmla="*/ 1353 h 2229"/>
                              <a:gd name="T120" fmla="+- 0 6336 2183"/>
                              <a:gd name="T121" fmla="*/ T120 w 8085"/>
                              <a:gd name="T122" fmla="+- 0 1549 723"/>
                              <a:gd name="T123" fmla="*/ 1549 h 2229"/>
                              <a:gd name="T124" fmla="+- 0 6412 2183"/>
                              <a:gd name="T125" fmla="*/ T124 w 8085"/>
                              <a:gd name="T126" fmla="+- 0 1554 723"/>
                              <a:gd name="T127" fmla="*/ 1554 h 2229"/>
                              <a:gd name="T128" fmla="+- 0 6039 2183"/>
                              <a:gd name="T129" fmla="*/ T128 w 8085"/>
                              <a:gd name="T130" fmla="+- 0 774 723"/>
                              <a:gd name="T131" fmla="*/ 774 h 2229"/>
                              <a:gd name="T132" fmla="+- 0 6609 2183"/>
                              <a:gd name="T133" fmla="*/ T132 w 8085"/>
                              <a:gd name="T134" fmla="+- 0 1076 723"/>
                              <a:gd name="T135" fmla="*/ 1076 h 2229"/>
                              <a:gd name="T136" fmla="+- 0 6643 2183"/>
                              <a:gd name="T137" fmla="*/ T136 w 8085"/>
                              <a:gd name="T138" fmla="+- 0 1248 723"/>
                              <a:gd name="T139" fmla="*/ 1248 h 2229"/>
                              <a:gd name="T140" fmla="+- 0 6873 2183"/>
                              <a:gd name="T141" fmla="*/ T140 w 8085"/>
                              <a:gd name="T142" fmla="+- 0 1530 723"/>
                              <a:gd name="T143" fmla="*/ 1530 h 2229"/>
                              <a:gd name="T144" fmla="+- 0 7163 2183"/>
                              <a:gd name="T145" fmla="*/ T144 w 8085"/>
                              <a:gd name="T146" fmla="+- 0 766 723"/>
                              <a:gd name="T147" fmla="*/ 766 h 2229"/>
                              <a:gd name="T148" fmla="+- 0 7094 2183"/>
                              <a:gd name="T149" fmla="*/ T148 w 8085"/>
                              <a:gd name="T150" fmla="+- 0 809 723"/>
                              <a:gd name="T151" fmla="*/ 809 h 2229"/>
                              <a:gd name="T152" fmla="+- 0 7357 2183"/>
                              <a:gd name="T153" fmla="*/ T152 w 8085"/>
                              <a:gd name="T154" fmla="+- 0 1286 723"/>
                              <a:gd name="T155" fmla="*/ 1286 h 2229"/>
                              <a:gd name="T156" fmla="+- 0 7813 2183"/>
                              <a:gd name="T157" fmla="*/ T156 w 8085"/>
                              <a:gd name="T158" fmla="+- 0 1530 723"/>
                              <a:gd name="T159" fmla="*/ 1530 h 2229"/>
                              <a:gd name="T160" fmla="+- 0 7745 2183"/>
                              <a:gd name="T161" fmla="*/ T160 w 8085"/>
                              <a:gd name="T162" fmla="+- 0 1573 723"/>
                              <a:gd name="T163" fmla="*/ 1573 h 2229"/>
                              <a:gd name="T164" fmla="+- 0 7745 2183"/>
                              <a:gd name="T165" fmla="*/ T164 w 8085"/>
                              <a:gd name="T166" fmla="+- 0 765 723"/>
                              <a:gd name="T167" fmla="*/ 765 h 2229"/>
                              <a:gd name="T168" fmla="+- 0 7822 2183"/>
                              <a:gd name="T169" fmla="*/ T168 w 8085"/>
                              <a:gd name="T170" fmla="+- 0 769 723"/>
                              <a:gd name="T171" fmla="*/ 769 h 2229"/>
                              <a:gd name="T172" fmla="+- 0 8023 2183"/>
                              <a:gd name="T173" fmla="*/ T172 w 8085"/>
                              <a:gd name="T174" fmla="+- 0 1296 723"/>
                              <a:gd name="T175" fmla="*/ 1296 h 2229"/>
                              <a:gd name="T176" fmla="+- 0 8388 2183"/>
                              <a:gd name="T177" fmla="*/ T176 w 8085"/>
                              <a:gd name="T178" fmla="+- 0 731 723"/>
                              <a:gd name="T179" fmla="*/ 731 h 2229"/>
                              <a:gd name="T180" fmla="+- 0 8455 2183"/>
                              <a:gd name="T181" fmla="*/ T180 w 8085"/>
                              <a:gd name="T182" fmla="+- 0 774 723"/>
                              <a:gd name="T183" fmla="*/ 774 h 2229"/>
                              <a:gd name="T184" fmla="+- 0 8263 2183"/>
                              <a:gd name="T185" fmla="*/ T184 w 8085"/>
                              <a:gd name="T186" fmla="+- 0 1540 723"/>
                              <a:gd name="T187" fmla="*/ 1540 h 2229"/>
                              <a:gd name="T188" fmla="+- 0 8791 2183"/>
                              <a:gd name="T189" fmla="*/ T188 w 8085"/>
                              <a:gd name="T190" fmla="+- 0 1296 723"/>
                              <a:gd name="T191" fmla="*/ 1296 h 2229"/>
                              <a:gd name="T192" fmla="+- 0 8752 2183"/>
                              <a:gd name="T193" fmla="*/ T192 w 8085"/>
                              <a:gd name="T194" fmla="+- 0 1372 723"/>
                              <a:gd name="T195" fmla="*/ 1372 h 2229"/>
                              <a:gd name="T196" fmla="+- 0 9261 2183"/>
                              <a:gd name="T197" fmla="*/ T196 w 8085"/>
                              <a:gd name="T198" fmla="+- 0 1530 723"/>
                              <a:gd name="T199" fmla="*/ 1530 h 2229"/>
                              <a:gd name="T200" fmla="+- 0 9337 2183"/>
                              <a:gd name="T201" fmla="*/ T200 w 8085"/>
                              <a:gd name="T202" fmla="+- 0 1535 723"/>
                              <a:gd name="T203" fmla="*/ 1535 h 2229"/>
                              <a:gd name="T204" fmla="+- 0 8935 2183"/>
                              <a:gd name="T205" fmla="*/ T204 w 8085"/>
                              <a:gd name="T206" fmla="+- 0 793 723"/>
                              <a:gd name="T207" fmla="*/ 793 h 2229"/>
                              <a:gd name="T208" fmla="+- 0 9534 2183"/>
                              <a:gd name="T209" fmla="*/ T208 w 8085"/>
                              <a:gd name="T210" fmla="+- 0 1095 723"/>
                              <a:gd name="T211" fmla="*/ 1095 h 2229"/>
                              <a:gd name="T212" fmla="+- 0 9567 2183"/>
                              <a:gd name="T213" fmla="*/ T212 w 8085"/>
                              <a:gd name="T214" fmla="+- 0 1267 723"/>
                              <a:gd name="T215" fmla="*/ 1267 h 2229"/>
                              <a:gd name="T216" fmla="+- 0 9730 2183"/>
                              <a:gd name="T217" fmla="*/ T216 w 8085"/>
                              <a:gd name="T218" fmla="+- 0 793 723"/>
                              <a:gd name="T219" fmla="*/ 793 h 2229"/>
                              <a:gd name="T220" fmla="+- 0 10047 2183"/>
                              <a:gd name="T221" fmla="*/ T220 w 8085"/>
                              <a:gd name="T222" fmla="+- 0 1511 723"/>
                              <a:gd name="T223" fmla="*/ 1511 h 2229"/>
                              <a:gd name="T224" fmla="+- 0 9980 2183"/>
                              <a:gd name="T225" fmla="*/ T224 w 8085"/>
                              <a:gd name="T226" fmla="+- 0 1554 723"/>
                              <a:gd name="T227" fmla="*/ 1554 h 2229"/>
                              <a:gd name="T228" fmla="+- 0 10224 2183"/>
                              <a:gd name="T229" fmla="*/ T228 w 8085"/>
                              <a:gd name="T230" fmla="+- 0 1066 723"/>
                              <a:gd name="T231" fmla="*/ 1066 h 2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085" h="2229">
                                <a:moveTo>
                                  <a:pt x="202" y="525"/>
                                </a:moveTo>
                                <a:lnTo>
                                  <a:pt x="168" y="525"/>
                                </a:lnTo>
                                <a:lnTo>
                                  <a:pt x="168" y="286"/>
                                </a:lnTo>
                                <a:lnTo>
                                  <a:pt x="159" y="286"/>
                                </a:lnTo>
                                <a:lnTo>
                                  <a:pt x="159" y="525"/>
                                </a:lnTo>
                                <a:lnTo>
                                  <a:pt x="125" y="525"/>
                                </a:lnTo>
                                <a:lnTo>
                                  <a:pt x="163" y="601"/>
                                </a:lnTo>
                                <a:lnTo>
                                  <a:pt x="195" y="538"/>
                                </a:lnTo>
                                <a:lnTo>
                                  <a:pt x="202" y="525"/>
                                </a:lnTo>
                                <a:close/>
                                <a:moveTo>
                                  <a:pt x="250" y="1424"/>
                                </a:moveTo>
                                <a:lnTo>
                                  <a:pt x="240" y="1420"/>
                                </a:lnTo>
                                <a:lnTo>
                                  <a:pt x="173" y="1386"/>
                                </a:lnTo>
                                <a:lnTo>
                                  <a:pt x="173" y="1420"/>
                                </a:lnTo>
                                <a:lnTo>
                                  <a:pt x="0" y="1420"/>
                                </a:lnTo>
                                <a:lnTo>
                                  <a:pt x="0" y="1429"/>
                                </a:lnTo>
                                <a:lnTo>
                                  <a:pt x="173" y="1429"/>
                                </a:lnTo>
                                <a:lnTo>
                                  <a:pt x="173" y="1463"/>
                                </a:lnTo>
                                <a:lnTo>
                                  <a:pt x="240" y="1429"/>
                                </a:lnTo>
                                <a:lnTo>
                                  <a:pt x="250" y="1424"/>
                                </a:lnTo>
                                <a:close/>
                                <a:moveTo>
                                  <a:pt x="662" y="793"/>
                                </a:moveTo>
                                <a:lnTo>
                                  <a:pt x="653" y="788"/>
                                </a:lnTo>
                                <a:lnTo>
                                  <a:pt x="585" y="755"/>
                                </a:lnTo>
                                <a:lnTo>
                                  <a:pt x="585" y="788"/>
                                </a:lnTo>
                                <a:lnTo>
                                  <a:pt x="413" y="788"/>
                                </a:lnTo>
                                <a:lnTo>
                                  <a:pt x="413" y="798"/>
                                </a:lnTo>
                                <a:lnTo>
                                  <a:pt x="585" y="798"/>
                                </a:lnTo>
                                <a:lnTo>
                                  <a:pt x="585" y="831"/>
                                </a:lnTo>
                                <a:lnTo>
                                  <a:pt x="652" y="798"/>
                                </a:lnTo>
                                <a:lnTo>
                                  <a:pt x="662" y="793"/>
                                </a:lnTo>
                                <a:close/>
                                <a:moveTo>
                                  <a:pt x="665" y="78"/>
                                </a:moveTo>
                                <a:lnTo>
                                  <a:pt x="608" y="78"/>
                                </a:lnTo>
                                <a:lnTo>
                                  <a:pt x="595" y="78"/>
                                </a:lnTo>
                                <a:lnTo>
                                  <a:pt x="594" y="111"/>
                                </a:lnTo>
                                <a:lnTo>
                                  <a:pt x="665" y="78"/>
                                </a:lnTo>
                                <a:close/>
                                <a:moveTo>
                                  <a:pt x="672" y="75"/>
                                </a:moveTo>
                                <a:lnTo>
                                  <a:pt x="596" y="35"/>
                                </a:lnTo>
                                <a:lnTo>
                                  <a:pt x="595" y="68"/>
                                </a:lnTo>
                                <a:lnTo>
                                  <a:pt x="355" y="61"/>
                                </a:lnTo>
                                <a:lnTo>
                                  <a:pt x="355" y="70"/>
                                </a:lnTo>
                                <a:lnTo>
                                  <a:pt x="595" y="78"/>
                                </a:lnTo>
                                <a:lnTo>
                                  <a:pt x="608" y="78"/>
                                </a:lnTo>
                                <a:lnTo>
                                  <a:pt x="666" y="78"/>
                                </a:lnTo>
                                <a:lnTo>
                                  <a:pt x="672" y="75"/>
                                </a:lnTo>
                                <a:close/>
                                <a:moveTo>
                                  <a:pt x="950" y="544"/>
                                </a:moveTo>
                                <a:lnTo>
                                  <a:pt x="916" y="544"/>
                                </a:lnTo>
                                <a:lnTo>
                                  <a:pt x="916" y="305"/>
                                </a:lnTo>
                                <a:lnTo>
                                  <a:pt x="907" y="305"/>
                                </a:lnTo>
                                <a:lnTo>
                                  <a:pt x="907" y="544"/>
                                </a:lnTo>
                                <a:lnTo>
                                  <a:pt x="873" y="544"/>
                                </a:lnTo>
                                <a:lnTo>
                                  <a:pt x="911" y="621"/>
                                </a:lnTo>
                                <a:lnTo>
                                  <a:pt x="943" y="557"/>
                                </a:lnTo>
                                <a:lnTo>
                                  <a:pt x="950" y="544"/>
                                </a:lnTo>
                                <a:close/>
                                <a:moveTo>
                                  <a:pt x="1333" y="56"/>
                                </a:moveTo>
                                <a:lnTo>
                                  <a:pt x="1324" y="51"/>
                                </a:lnTo>
                                <a:lnTo>
                                  <a:pt x="1257" y="18"/>
                                </a:lnTo>
                                <a:lnTo>
                                  <a:pt x="1257" y="51"/>
                                </a:lnTo>
                                <a:lnTo>
                                  <a:pt x="1084" y="51"/>
                                </a:lnTo>
                                <a:lnTo>
                                  <a:pt x="1084" y="61"/>
                                </a:lnTo>
                                <a:lnTo>
                                  <a:pt x="1257" y="61"/>
                                </a:lnTo>
                                <a:lnTo>
                                  <a:pt x="1257" y="94"/>
                                </a:lnTo>
                                <a:lnTo>
                                  <a:pt x="1324" y="61"/>
                                </a:lnTo>
                                <a:lnTo>
                                  <a:pt x="1333" y="56"/>
                                </a:lnTo>
                                <a:close/>
                                <a:moveTo>
                                  <a:pt x="1458" y="802"/>
                                </a:moveTo>
                                <a:lnTo>
                                  <a:pt x="1448" y="798"/>
                                </a:lnTo>
                                <a:lnTo>
                                  <a:pt x="1381" y="764"/>
                                </a:lnTo>
                                <a:lnTo>
                                  <a:pt x="1381" y="798"/>
                                </a:lnTo>
                                <a:lnTo>
                                  <a:pt x="1209" y="798"/>
                                </a:lnTo>
                                <a:lnTo>
                                  <a:pt x="1209" y="807"/>
                                </a:lnTo>
                                <a:lnTo>
                                  <a:pt x="1381" y="807"/>
                                </a:lnTo>
                                <a:lnTo>
                                  <a:pt x="1381" y="841"/>
                                </a:lnTo>
                                <a:lnTo>
                                  <a:pt x="1448" y="807"/>
                                </a:lnTo>
                                <a:lnTo>
                                  <a:pt x="1458" y="802"/>
                                </a:lnTo>
                                <a:close/>
                                <a:moveTo>
                                  <a:pt x="1698" y="554"/>
                                </a:moveTo>
                                <a:lnTo>
                                  <a:pt x="1664" y="554"/>
                                </a:lnTo>
                                <a:lnTo>
                                  <a:pt x="1664" y="314"/>
                                </a:lnTo>
                                <a:lnTo>
                                  <a:pt x="1655" y="314"/>
                                </a:lnTo>
                                <a:lnTo>
                                  <a:pt x="1655" y="554"/>
                                </a:lnTo>
                                <a:lnTo>
                                  <a:pt x="1621" y="554"/>
                                </a:lnTo>
                                <a:lnTo>
                                  <a:pt x="1659" y="630"/>
                                </a:lnTo>
                                <a:lnTo>
                                  <a:pt x="1691" y="566"/>
                                </a:lnTo>
                                <a:lnTo>
                                  <a:pt x="1698" y="554"/>
                                </a:lnTo>
                                <a:close/>
                                <a:moveTo>
                                  <a:pt x="2062" y="56"/>
                                </a:moveTo>
                                <a:lnTo>
                                  <a:pt x="2053" y="51"/>
                                </a:lnTo>
                                <a:lnTo>
                                  <a:pt x="1985" y="18"/>
                                </a:lnTo>
                                <a:lnTo>
                                  <a:pt x="1985" y="51"/>
                                </a:lnTo>
                                <a:lnTo>
                                  <a:pt x="1813" y="51"/>
                                </a:lnTo>
                                <a:lnTo>
                                  <a:pt x="1813" y="61"/>
                                </a:lnTo>
                                <a:lnTo>
                                  <a:pt x="1985" y="61"/>
                                </a:lnTo>
                                <a:lnTo>
                                  <a:pt x="1985" y="94"/>
                                </a:lnTo>
                                <a:lnTo>
                                  <a:pt x="2052" y="61"/>
                                </a:lnTo>
                                <a:lnTo>
                                  <a:pt x="2062" y="56"/>
                                </a:lnTo>
                                <a:close/>
                                <a:moveTo>
                                  <a:pt x="2110" y="822"/>
                                </a:moveTo>
                                <a:lnTo>
                                  <a:pt x="2101" y="817"/>
                                </a:lnTo>
                                <a:lnTo>
                                  <a:pt x="2033" y="783"/>
                                </a:lnTo>
                                <a:lnTo>
                                  <a:pt x="2033" y="817"/>
                                </a:lnTo>
                                <a:lnTo>
                                  <a:pt x="1861" y="817"/>
                                </a:lnTo>
                                <a:lnTo>
                                  <a:pt x="1861" y="826"/>
                                </a:lnTo>
                                <a:lnTo>
                                  <a:pt x="2033" y="826"/>
                                </a:lnTo>
                                <a:lnTo>
                                  <a:pt x="2033" y="860"/>
                                </a:lnTo>
                                <a:lnTo>
                                  <a:pt x="2100" y="826"/>
                                </a:lnTo>
                                <a:lnTo>
                                  <a:pt x="2110" y="822"/>
                                </a:lnTo>
                                <a:close/>
                                <a:moveTo>
                                  <a:pt x="2321" y="544"/>
                                </a:moveTo>
                                <a:lnTo>
                                  <a:pt x="2288" y="544"/>
                                </a:lnTo>
                                <a:lnTo>
                                  <a:pt x="2288" y="305"/>
                                </a:lnTo>
                                <a:lnTo>
                                  <a:pt x="2278" y="305"/>
                                </a:lnTo>
                                <a:lnTo>
                                  <a:pt x="2278" y="544"/>
                                </a:lnTo>
                                <a:lnTo>
                                  <a:pt x="2244" y="544"/>
                                </a:lnTo>
                                <a:lnTo>
                                  <a:pt x="2283" y="621"/>
                                </a:lnTo>
                                <a:lnTo>
                                  <a:pt x="2315" y="557"/>
                                </a:lnTo>
                                <a:lnTo>
                                  <a:pt x="2321" y="544"/>
                                </a:lnTo>
                                <a:close/>
                                <a:moveTo>
                                  <a:pt x="2791" y="822"/>
                                </a:moveTo>
                                <a:lnTo>
                                  <a:pt x="2781" y="817"/>
                                </a:lnTo>
                                <a:lnTo>
                                  <a:pt x="2714" y="783"/>
                                </a:lnTo>
                                <a:lnTo>
                                  <a:pt x="2714" y="817"/>
                                </a:lnTo>
                                <a:lnTo>
                                  <a:pt x="2542" y="817"/>
                                </a:lnTo>
                                <a:lnTo>
                                  <a:pt x="2542" y="826"/>
                                </a:lnTo>
                                <a:lnTo>
                                  <a:pt x="2714" y="826"/>
                                </a:lnTo>
                                <a:lnTo>
                                  <a:pt x="2714" y="860"/>
                                </a:lnTo>
                                <a:lnTo>
                                  <a:pt x="2781" y="826"/>
                                </a:lnTo>
                                <a:lnTo>
                                  <a:pt x="2791" y="822"/>
                                </a:lnTo>
                                <a:close/>
                                <a:moveTo>
                                  <a:pt x="2859" y="55"/>
                                </a:moveTo>
                                <a:lnTo>
                                  <a:pt x="2804" y="55"/>
                                </a:lnTo>
                                <a:lnTo>
                                  <a:pt x="2791" y="55"/>
                                </a:lnTo>
                                <a:lnTo>
                                  <a:pt x="2791" y="89"/>
                                </a:lnTo>
                                <a:lnTo>
                                  <a:pt x="2859" y="55"/>
                                </a:lnTo>
                                <a:close/>
                                <a:moveTo>
                                  <a:pt x="2868" y="51"/>
                                </a:moveTo>
                                <a:lnTo>
                                  <a:pt x="2791" y="12"/>
                                </a:lnTo>
                                <a:lnTo>
                                  <a:pt x="2791" y="45"/>
                                </a:lnTo>
                                <a:lnTo>
                                  <a:pt x="2455" y="42"/>
                                </a:lnTo>
                                <a:lnTo>
                                  <a:pt x="2455" y="51"/>
                                </a:lnTo>
                                <a:lnTo>
                                  <a:pt x="2791" y="55"/>
                                </a:lnTo>
                                <a:lnTo>
                                  <a:pt x="2804" y="55"/>
                                </a:lnTo>
                                <a:lnTo>
                                  <a:pt x="2860" y="55"/>
                                </a:lnTo>
                                <a:lnTo>
                                  <a:pt x="2868" y="51"/>
                                </a:lnTo>
                                <a:close/>
                                <a:moveTo>
                                  <a:pt x="3079" y="563"/>
                                </a:moveTo>
                                <a:lnTo>
                                  <a:pt x="3045" y="563"/>
                                </a:lnTo>
                                <a:lnTo>
                                  <a:pt x="3045" y="391"/>
                                </a:lnTo>
                                <a:lnTo>
                                  <a:pt x="3036" y="391"/>
                                </a:lnTo>
                                <a:lnTo>
                                  <a:pt x="3036" y="563"/>
                                </a:lnTo>
                                <a:lnTo>
                                  <a:pt x="3002" y="563"/>
                                </a:lnTo>
                                <a:lnTo>
                                  <a:pt x="3040" y="640"/>
                                </a:lnTo>
                                <a:lnTo>
                                  <a:pt x="3072" y="576"/>
                                </a:lnTo>
                                <a:lnTo>
                                  <a:pt x="3079" y="563"/>
                                </a:lnTo>
                                <a:close/>
                                <a:moveTo>
                                  <a:pt x="3222" y="2190"/>
                                </a:moveTo>
                                <a:lnTo>
                                  <a:pt x="3213" y="2185"/>
                                </a:lnTo>
                                <a:lnTo>
                                  <a:pt x="3146" y="2152"/>
                                </a:lnTo>
                                <a:lnTo>
                                  <a:pt x="3146" y="2185"/>
                                </a:lnTo>
                                <a:lnTo>
                                  <a:pt x="2973" y="2185"/>
                                </a:lnTo>
                                <a:lnTo>
                                  <a:pt x="2973" y="2195"/>
                                </a:lnTo>
                                <a:lnTo>
                                  <a:pt x="3146" y="2195"/>
                                </a:lnTo>
                                <a:lnTo>
                                  <a:pt x="3146" y="2228"/>
                                </a:lnTo>
                                <a:lnTo>
                                  <a:pt x="3213" y="2195"/>
                                </a:lnTo>
                                <a:lnTo>
                                  <a:pt x="3222" y="2190"/>
                                </a:lnTo>
                                <a:close/>
                                <a:moveTo>
                                  <a:pt x="3481" y="56"/>
                                </a:moveTo>
                                <a:lnTo>
                                  <a:pt x="3472" y="51"/>
                                </a:lnTo>
                                <a:lnTo>
                                  <a:pt x="3405" y="18"/>
                                </a:lnTo>
                                <a:lnTo>
                                  <a:pt x="3405" y="51"/>
                                </a:lnTo>
                                <a:lnTo>
                                  <a:pt x="3232" y="51"/>
                                </a:lnTo>
                                <a:lnTo>
                                  <a:pt x="3232" y="61"/>
                                </a:lnTo>
                                <a:lnTo>
                                  <a:pt x="3405" y="61"/>
                                </a:lnTo>
                                <a:lnTo>
                                  <a:pt x="3405" y="94"/>
                                </a:lnTo>
                                <a:lnTo>
                                  <a:pt x="3472" y="61"/>
                                </a:lnTo>
                                <a:lnTo>
                                  <a:pt x="3481" y="56"/>
                                </a:lnTo>
                                <a:close/>
                                <a:moveTo>
                                  <a:pt x="3529" y="831"/>
                                </a:moveTo>
                                <a:lnTo>
                                  <a:pt x="3520" y="826"/>
                                </a:lnTo>
                                <a:lnTo>
                                  <a:pt x="3453" y="793"/>
                                </a:lnTo>
                                <a:lnTo>
                                  <a:pt x="3453" y="826"/>
                                </a:lnTo>
                                <a:lnTo>
                                  <a:pt x="3280" y="826"/>
                                </a:lnTo>
                                <a:lnTo>
                                  <a:pt x="3280" y="836"/>
                                </a:lnTo>
                                <a:lnTo>
                                  <a:pt x="3453" y="836"/>
                                </a:lnTo>
                                <a:lnTo>
                                  <a:pt x="3453" y="869"/>
                                </a:lnTo>
                                <a:lnTo>
                                  <a:pt x="3520" y="836"/>
                                </a:lnTo>
                                <a:lnTo>
                                  <a:pt x="3529" y="831"/>
                                </a:lnTo>
                                <a:close/>
                                <a:moveTo>
                                  <a:pt x="3740" y="554"/>
                                </a:moveTo>
                                <a:lnTo>
                                  <a:pt x="3707" y="554"/>
                                </a:lnTo>
                                <a:lnTo>
                                  <a:pt x="3707" y="381"/>
                                </a:lnTo>
                                <a:lnTo>
                                  <a:pt x="3697" y="381"/>
                                </a:lnTo>
                                <a:lnTo>
                                  <a:pt x="3697" y="554"/>
                                </a:lnTo>
                                <a:lnTo>
                                  <a:pt x="3664" y="554"/>
                                </a:lnTo>
                                <a:lnTo>
                                  <a:pt x="3702" y="630"/>
                                </a:lnTo>
                                <a:lnTo>
                                  <a:pt x="3734" y="566"/>
                                </a:lnTo>
                                <a:lnTo>
                                  <a:pt x="3740" y="554"/>
                                </a:lnTo>
                                <a:close/>
                                <a:moveTo>
                                  <a:pt x="4229" y="831"/>
                                </a:moveTo>
                                <a:lnTo>
                                  <a:pt x="4220" y="826"/>
                                </a:lnTo>
                                <a:lnTo>
                                  <a:pt x="4153" y="793"/>
                                </a:lnTo>
                                <a:lnTo>
                                  <a:pt x="4153" y="826"/>
                                </a:lnTo>
                                <a:lnTo>
                                  <a:pt x="3980" y="826"/>
                                </a:lnTo>
                                <a:lnTo>
                                  <a:pt x="3980" y="836"/>
                                </a:lnTo>
                                <a:lnTo>
                                  <a:pt x="4153" y="836"/>
                                </a:lnTo>
                                <a:lnTo>
                                  <a:pt x="4153" y="869"/>
                                </a:lnTo>
                                <a:lnTo>
                                  <a:pt x="4220" y="836"/>
                                </a:lnTo>
                                <a:lnTo>
                                  <a:pt x="4229" y="831"/>
                                </a:lnTo>
                                <a:close/>
                                <a:moveTo>
                                  <a:pt x="4268" y="37"/>
                                </a:moveTo>
                                <a:lnTo>
                                  <a:pt x="4261" y="33"/>
                                </a:lnTo>
                                <a:lnTo>
                                  <a:pt x="4190" y="0"/>
                                </a:lnTo>
                                <a:lnTo>
                                  <a:pt x="4191" y="34"/>
                                </a:lnTo>
                                <a:lnTo>
                                  <a:pt x="3855" y="42"/>
                                </a:lnTo>
                                <a:lnTo>
                                  <a:pt x="3856" y="51"/>
                                </a:lnTo>
                                <a:lnTo>
                                  <a:pt x="4191" y="43"/>
                                </a:lnTo>
                                <a:lnTo>
                                  <a:pt x="4192" y="77"/>
                                </a:lnTo>
                                <a:lnTo>
                                  <a:pt x="4268" y="37"/>
                                </a:lnTo>
                                <a:close/>
                                <a:moveTo>
                                  <a:pt x="4460" y="525"/>
                                </a:moveTo>
                                <a:lnTo>
                                  <a:pt x="4426" y="525"/>
                                </a:lnTo>
                                <a:lnTo>
                                  <a:pt x="4426" y="353"/>
                                </a:lnTo>
                                <a:lnTo>
                                  <a:pt x="4416" y="353"/>
                                </a:lnTo>
                                <a:lnTo>
                                  <a:pt x="4416" y="525"/>
                                </a:lnTo>
                                <a:lnTo>
                                  <a:pt x="4383" y="525"/>
                                </a:lnTo>
                                <a:lnTo>
                                  <a:pt x="4421" y="601"/>
                                </a:lnTo>
                                <a:lnTo>
                                  <a:pt x="4453" y="538"/>
                                </a:lnTo>
                                <a:lnTo>
                                  <a:pt x="4460" y="525"/>
                                </a:lnTo>
                                <a:close/>
                                <a:moveTo>
                                  <a:pt x="4939" y="802"/>
                                </a:moveTo>
                                <a:lnTo>
                                  <a:pt x="4930" y="798"/>
                                </a:lnTo>
                                <a:lnTo>
                                  <a:pt x="4862" y="764"/>
                                </a:lnTo>
                                <a:lnTo>
                                  <a:pt x="4862" y="798"/>
                                </a:lnTo>
                                <a:lnTo>
                                  <a:pt x="4690" y="798"/>
                                </a:lnTo>
                                <a:lnTo>
                                  <a:pt x="4690" y="807"/>
                                </a:lnTo>
                                <a:lnTo>
                                  <a:pt x="4862" y="807"/>
                                </a:lnTo>
                                <a:lnTo>
                                  <a:pt x="4862" y="841"/>
                                </a:lnTo>
                                <a:lnTo>
                                  <a:pt x="4929" y="807"/>
                                </a:lnTo>
                                <a:lnTo>
                                  <a:pt x="4939" y="802"/>
                                </a:lnTo>
                                <a:close/>
                                <a:moveTo>
                                  <a:pt x="4987" y="46"/>
                                </a:moveTo>
                                <a:lnTo>
                                  <a:pt x="4980" y="43"/>
                                </a:lnTo>
                                <a:lnTo>
                                  <a:pt x="4910" y="10"/>
                                </a:lnTo>
                                <a:lnTo>
                                  <a:pt x="4910" y="43"/>
                                </a:lnTo>
                                <a:lnTo>
                                  <a:pt x="4575" y="51"/>
                                </a:lnTo>
                                <a:lnTo>
                                  <a:pt x="4575" y="61"/>
                                </a:lnTo>
                                <a:lnTo>
                                  <a:pt x="4911" y="53"/>
                                </a:lnTo>
                                <a:lnTo>
                                  <a:pt x="4911" y="86"/>
                                </a:lnTo>
                                <a:lnTo>
                                  <a:pt x="4987" y="46"/>
                                </a:lnTo>
                                <a:close/>
                                <a:moveTo>
                                  <a:pt x="5217" y="563"/>
                                </a:moveTo>
                                <a:lnTo>
                                  <a:pt x="5184" y="563"/>
                                </a:lnTo>
                                <a:lnTo>
                                  <a:pt x="5184" y="391"/>
                                </a:lnTo>
                                <a:lnTo>
                                  <a:pt x="5174" y="391"/>
                                </a:lnTo>
                                <a:lnTo>
                                  <a:pt x="5174" y="563"/>
                                </a:lnTo>
                                <a:lnTo>
                                  <a:pt x="5141" y="563"/>
                                </a:lnTo>
                                <a:lnTo>
                                  <a:pt x="5179" y="640"/>
                                </a:lnTo>
                                <a:lnTo>
                                  <a:pt x="5211" y="576"/>
                                </a:lnTo>
                                <a:lnTo>
                                  <a:pt x="5217" y="563"/>
                                </a:lnTo>
                                <a:close/>
                                <a:moveTo>
                                  <a:pt x="5639" y="812"/>
                                </a:moveTo>
                                <a:lnTo>
                                  <a:pt x="5630" y="807"/>
                                </a:lnTo>
                                <a:lnTo>
                                  <a:pt x="5562" y="774"/>
                                </a:lnTo>
                                <a:lnTo>
                                  <a:pt x="5562" y="807"/>
                                </a:lnTo>
                                <a:lnTo>
                                  <a:pt x="5390" y="807"/>
                                </a:lnTo>
                                <a:lnTo>
                                  <a:pt x="5390" y="817"/>
                                </a:lnTo>
                                <a:lnTo>
                                  <a:pt x="5562" y="817"/>
                                </a:lnTo>
                                <a:lnTo>
                                  <a:pt x="5562" y="850"/>
                                </a:lnTo>
                                <a:lnTo>
                                  <a:pt x="5629" y="817"/>
                                </a:lnTo>
                                <a:lnTo>
                                  <a:pt x="5639" y="812"/>
                                </a:lnTo>
                                <a:close/>
                                <a:moveTo>
                                  <a:pt x="5639" y="46"/>
                                </a:moveTo>
                                <a:lnTo>
                                  <a:pt x="5630" y="42"/>
                                </a:lnTo>
                                <a:lnTo>
                                  <a:pt x="5562" y="8"/>
                                </a:lnTo>
                                <a:lnTo>
                                  <a:pt x="5562" y="42"/>
                                </a:lnTo>
                                <a:lnTo>
                                  <a:pt x="5390" y="42"/>
                                </a:lnTo>
                                <a:lnTo>
                                  <a:pt x="5390" y="51"/>
                                </a:lnTo>
                                <a:lnTo>
                                  <a:pt x="5562" y="51"/>
                                </a:lnTo>
                                <a:lnTo>
                                  <a:pt x="5562" y="85"/>
                                </a:lnTo>
                                <a:lnTo>
                                  <a:pt x="5629" y="51"/>
                                </a:lnTo>
                                <a:lnTo>
                                  <a:pt x="5639" y="46"/>
                                </a:lnTo>
                                <a:close/>
                                <a:moveTo>
                                  <a:pt x="5917" y="573"/>
                                </a:moveTo>
                                <a:lnTo>
                                  <a:pt x="5884" y="573"/>
                                </a:lnTo>
                                <a:lnTo>
                                  <a:pt x="5884" y="400"/>
                                </a:lnTo>
                                <a:lnTo>
                                  <a:pt x="5874" y="400"/>
                                </a:lnTo>
                                <a:lnTo>
                                  <a:pt x="5874" y="573"/>
                                </a:lnTo>
                                <a:lnTo>
                                  <a:pt x="5840" y="573"/>
                                </a:lnTo>
                                <a:lnTo>
                                  <a:pt x="5879" y="649"/>
                                </a:lnTo>
                                <a:lnTo>
                                  <a:pt x="5911" y="585"/>
                                </a:lnTo>
                                <a:lnTo>
                                  <a:pt x="5917" y="573"/>
                                </a:lnTo>
                                <a:close/>
                                <a:moveTo>
                                  <a:pt x="6282" y="46"/>
                                </a:moveTo>
                                <a:lnTo>
                                  <a:pt x="6272" y="42"/>
                                </a:lnTo>
                                <a:lnTo>
                                  <a:pt x="6205" y="8"/>
                                </a:lnTo>
                                <a:lnTo>
                                  <a:pt x="6205" y="42"/>
                                </a:lnTo>
                                <a:lnTo>
                                  <a:pt x="6032" y="42"/>
                                </a:lnTo>
                                <a:lnTo>
                                  <a:pt x="6032" y="51"/>
                                </a:lnTo>
                                <a:lnTo>
                                  <a:pt x="6205" y="51"/>
                                </a:lnTo>
                                <a:lnTo>
                                  <a:pt x="6205" y="85"/>
                                </a:lnTo>
                                <a:lnTo>
                                  <a:pt x="6272" y="51"/>
                                </a:lnTo>
                                <a:lnTo>
                                  <a:pt x="6282" y="46"/>
                                </a:lnTo>
                                <a:close/>
                                <a:moveTo>
                                  <a:pt x="6330" y="822"/>
                                </a:moveTo>
                                <a:lnTo>
                                  <a:pt x="6320" y="817"/>
                                </a:lnTo>
                                <a:lnTo>
                                  <a:pt x="6253" y="783"/>
                                </a:lnTo>
                                <a:lnTo>
                                  <a:pt x="6253" y="817"/>
                                </a:lnTo>
                                <a:lnTo>
                                  <a:pt x="6080" y="817"/>
                                </a:lnTo>
                                <a:lnTo>
                                  <a:pt x="6080" y="826"/>
                                </a:lnTo>
                                <a:lnTo>
                                  <a:pt x="6253" y="826"/>
                                </a:lnTo>
                                <a:lnTo>
                                  <a:pt x="6253" y="860"/>
                                </a:lnTo>
                                <a:lnTo>
                                  <a:pt x="6320" y="826"/>
                                </a:lnTo>
                                <a:lnTo>
                                  <a:pt x="6330" y="822"/>
                                </a:lnTo>
                                <a:close/>
                                <a:moveTo>
                                  <a:pt x="6608" y="573"/>
                                </a:moveTo>
                                <a:lnTo>
                                  <a:pt x="6574" y="573"/>
                                </a:lnTo>
                                <a:lnTo>
                                  <a:pt x="6574" y="400"/>
                                </a:lnTo>
                                <a:lnTo>
                                  <a:pt x="6565" y="400"/>
                                </a:lnTo>
                                <a:lnTo>
                                  <a:pt x="6565" y="573"/>
                                </a:lnTo>
                                <a:lnTo>
                                  <a:pt x="6531" y="573"/>
                                </a:lnTo>
                                <a:lnTo>
                                  <a:pt x="6569" y="649"/>
                                </a:lnTo>
                                <a:lnTo>
                                  <a:pt x="6601" y="585"/>
                                </a:lnTo>
                                <a:lnTo>
                                  <a:pt x="6608" y="573"/>
                                </a:lnTo>
                                <a:close/>
                                <a:moveTo>
                                  <a:pt x="7154" y="812"/>
                                </a:moveTo>
                                <a:lnTo>
                                  <a:pt x="7145" y="807"/>
                                </a:lnTo>
                                <a:lnTo>
                                  <a:pt x="7078" y="774"/>
                                </a:lnTo>
                                <a:lnTo>
                                  <a:pt x="7078" y="807"/>
                                </a:lnTo>
                                <a:lnTo>
                                  <a:pt x="6905" y="807"/>
                                </a:lnTo>
                                <a:lnTo>
                                  <a:pt x="6905" y="817"/>
                                </a:lnTo>
                                <a:lnTo>
                                  <a:pt x="7078" y="817"/>
                                </a:lnTo>
                                <a:lnTo>
                                  <a:pt x="7078" y="850"/>
                                </a:lnTo>
                                <a:lnTo>
                                  <a:pt x="7145" y="817"/>
                                </a:lnTo>
                                <a:lnTo>
                                  <a:pt x="7154" y="812"/>
                                </a:lnTo>
                                <a:close/>
                                <a:moveTo>
                                  <a:pt x="7164" y="56"/>
                                </a:moveTo>
                                <a:lnTo>
                                  <a:pt x="7157" y="53"/>
                                </a:lnTo>
                                <a:lnTo>
                                  <a:pt x="7086" y="19"/>
                                </a:lnTo>
                                <a:lnTo>
                                  <a:pt x="7087" y="53"/>
                                </a:lnTo>
                                <a:lnTo>
                                  <a:pt x="6752" y="61"/>
                                </a:lnTo>
                                <a:lnTo>
                                  <a:pt x="6752" y="70"/>
                                </a:lnTo>
                                <a:lnTo>
                                  <a:pt x="7087" y="62"/>
                                </a:lnTo>
                                <a:lnTo>
                                  <a:pt x="7088" y="96"/>
                                </a:lnTo>
                                <a:lnTo>
                                  <a:pt x="7164" y="56"/>
                                </a:lnTo>
                                <a:close/>
                                <a:moveTo>
                                  <a:pt x="7384" y="544"/>
                                </a:moveTo>
                                <a:lnTo>
                                  <a:pt x="7351" y="544"/>
                                </a:lnTo>
                                <a:lnTo>
                                  <a:pt x="7351" y="372"/>
                                </a:lnTo>
                                <a:lnTo>
                                  <a:pt x="7341" y="372"/>
                                </a:lnTo>
                                <a:lnTo>
                                  <a:pt x="7341" y="544"/>
                                </a:lnTo>
                                <a:lnTo>
                                  <a:pt x="7308" y="544"/>
                                </a:lnTo>
                                <a:lnTo>
                                  <a:pt x="7346" y="621"/>
                                </a:lnTo>
                                <a:lnTo>
                                  <a:pt x="7378" y="557"/>
                                </a:lnTo>
                                <a:lnTo>
                                  <a:pt x="7384" y="544"/>
                                </a:lnTo>
                                <a:close/>
                                <a:moveTo>
                                  <a:pt x="7797" y="66"/>
                                </a:moveTo>
                                <a:lnTo>
                                  <a:pt x="7787" y="61"/>
                                </a:lnTo>
                                <a:lnTo>
                                  <a:pt x="7720" y="27"/>
                                </a:lnTo>
                                <a:lnTo>
                                  <a:pt x="7720" y="61"/>
                                </a:lnTo>
                                <a:lnTo>
                                  <a:pt x="7547" y="61"/>
                                </a:lnTo>
                                <a:lnTo>
                                  <a:pt x="7547" y="70"/>
                                </a:lnTo>
                                <a:lnTo>
                                  <a:pt x="7720" y="70"/>
                                </a:lnTo>
                                <a:lnTo>
                                  <a:pt x="7720" y="104"/>
                                </a:lnTo>
                                <a:lnTo>
                                  <a:pt x="7787" y="70"/>
                                </a:lnTo>
                                <a:lnTo>
                                  <a:pt x="7797" y="66"/>
                                </a:lnTo>
                                <a:close/>
                                <a:moveTo>
                                  <a:pt x="7874" y="793"/>
                                </a:moveTo>
                                <a:lnTo>
                                  <a:pt x="7864" y="788"/>
                                </a:lnTo>
                                <a:lnTo>
                                  <a:pt x="7797" y="755"/>
                                </a:lnTo>
                                <a:lnTo>
                                  <a:pt x="7797" y="788"/>
                                </a:lnTo>
                                <a:lnTo>
                                  <a:pt x="7624" y="788"/>
                                </a:lnTo>
                                <a:lnTo>
                                  <a:pt x="7624" y="798"/>
                                </a:lnTo>
                                <a:lnTo>
                                  <a:pt x="7797" y="798"/>
                                </a:lnTo>
                                <a:lnTo>
                                  <a:pt x="7797" y="831"/>
                                </a:lnTo>
                                <a:lnTo>
                                  <a:pt x="7864" y="798"/>
                                </a:lnTo>
                                <a:lnTo>
                                  <a:pt x="7874" y="793"/>
                                </a:lnTo>
                                <a:close/>
                                <a:moveTo>
                                  <a:pt x="8085" y="515"/>
                                </a:moveTo>
                                <a:lnTo>
                                  <a:pt x="8051" y="515"/>
                                </a:lnTo>
                                <a:lnTo>
                                  <a:pt x="8051" y="343"/>
                                </a:lnTo>
                                <a:lnTo>
                                  <a:pt x="8041" y="343"/>
                                </a:lnTo>
                                <a:lnTo>
                                  <a:pt x="8041" y="515"/>
                                </a:lnTo>
                                <a:lnTo>
                                  <a:pt x="8008" y="515"/>
                                </a:lnTo>
                                <a:lnTo>
                                  <a:pt x="8046" y="592"/>
                                </a:lnTo>
                                <a:lnTo>
                                  <a:pt x="8078" y="528"/>
                                </a:lnTo>
                                <a:lnTo>
                                  <a:pt x="8085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AutoShape 2156"/>
                        <wps:cNvSpPr>
                          <a:spLocks/>
                        </wps:cNvSpPr>
                        <wps:spPr bwMode="auto">
                          <a:xfrm>
                            <a:off x="4782" y="1822"/>
                            <a:ext cx="2983" cy="785"/>
                          </a:xfrm>
                          <a:custGeom>
                            <a:avLst/>
                            <a:gdLst>
                              <a:gd name="T0" fmla="+- 0 4840 4782"/>
                              <a:gd name="T1" fmla="*/ T0 w 2983"/>
                              <a:gd name="T2" fmla="+- 0 1908 1822"/>
                              <a:gd name="T3" fmla="*/ 1908 h 785"/>
                              <a:gd name="T4" fmla="+- 0 5070 4782"/>
                              <a:gd name="T5" fmla="*/ T4 w 2983"/>
                              <a:gd name="T6" fmla="+- 0 1908 1822"/>
                              <a:gd name="T7" fmla="*/ 1908 h 785"/>
                              <a:gd name="T8" fmla="+- 0 5127 4782"/>
                              <a:gd name="T9" fmla="*/ T8 w 2983"/>
                              <a:gd name="T10" fmla="+- 0 1966 1822"/>
                              <a:gd name="T11" fmla="*/ 1966 h 785"/>
                              <a:gd name="T12" fmla="+- 0 5127 4782"/>
                              <a:gd name="T13" fmla="*/ T12 w 2983"/>
                              <a:gd name="T14" fmla="+- 0 2492 1822"/>
                              <a:gd name="T15" fmla="*/ 2492 h 785"/>
                              <a:gd name="T16" fmla="+- 0 5127 4782"/>
                              <a:gd name="T17" fmla="*/ T16 w 2983"/>
                              <a:gd name="T18" fmla="+- 0 2492 1822"/>
                              <a:gd name="T19" fmla="*/ 2492 h 785"/>
                              <a:gd name="T20" fmla="+- 0 4782 4782"/>
                              <a:gd name="T21" fmla="*/ T20 w 2983"/>
                              <a:gd name="T22" fmla="+- 0 2492 1822"/>
                              <a:gd name="T23" fmla="*/ 2492 h 785"/>
                              <a:gd name="T24" fmla="+- 0 4782 4782"/>
                              <a:gd name="T25" fmla="*/ T24 w 2983"/>
                              <a:gd name="T26" fmla="+- 0 2492 1822"/>
                              <a:gd name="T27" fmla="*/ 2492 h 785"/>
                              <a:gd name="T28" fmla="+- 0 4782 4782"/>
                              <a:gd name="T29" fmla="*/ T28 w 2983"/>
                              <a:gd name="T30" fmla="+- 0 1966 1822"/>
                              <a:gd name="T31" fmla="*/ 1966 h 785"/>
                              <a:gd name="T32" fmla="+- 0 4840 4782"/>
                              <a:gd name="T33" fmla="*/ T32 w 2983"/>
                              <a:gd name="T34" fmla="+- 0 1908 1822"/>
                              <a:gd name="T35" fmla="*/ 1908 h 785"/>
                              <a:gd name="T36" fmla="+- 0 6758 4782"/>
                              <a:gd name="T37" fmla="*/ T36 w 2983"/>
                              <a:gd name="T38" fmla="+- 0 1918 1822"/>
                              <a:gd name="T39" fmla="*/ 1918 h 785"/>
                              <a:gd name="T40" fmla="+- 0 6988 4782"/>
                              <a:gd name="T41" fmla="*/ T40 w 2983"/>
                              <a:gd name="T42" fmla="+- 0 1918 1822"/>
                              <a:gd name="T43" fmla="*/ 1918 h 785"/>
                              <a:gd name="T44" fmla="+- 0 7045 4782"/>
                              <a:gd name="T45" fmla="*/ T44 w 2983"/>
                              <a:gd name="T46" fmla="+- 0 1975 1822"/>
                              <a:gd name="T47" fmla="*/ 1975 h 785"/>
                              <a:gd name="T48" fmla="+- 0 7045 4782"/>
                              <a:gd name="T49" fmla="*/ T48 w 2983"/>
                              <a:gd name="T50" fmla="+- 0 2569 1822"/>
                              <a:gd name="T51" fmla="*/ 2569 h 785"/>
                              <a:gd name="T52" fmla="+- 0 7045 4782"/>
                              <a:gd name="T53" fmla="*/ T52 w 2983"/>
                              <a:gd name="T54" fmla="+- 0 2569 1822"/>
                              <a:gd name="T55" fmla="*/ 2569 h 785"/>
                              <a:gd name="T56" fmla="+- 0 6700 4782"/>
                              <a:gd name="T57" fmla="*/ T56 w 2983"/>
                              <a:gd name="T58" fmla="+- 0 2569 1822"/>
                              <a:gd name="T59" fmla="*/ 2569 h 785"/>
                              <a:gd name="T60" fmla="+- 0 6700 4782"/>
                              <a:gd name="T61" fmla="*/ T60 w 2983"/>
                              <a:gd name="T62" fmla="+- 0 2569 1822"/>
                              <a:gd name="T63" fmla="*/ 2569 h 785"/>
                              <a:gd name="T64" fmla="+- 0 6700 4782"/>
                              <a:gd name="T65" fmla="*/ T64 w 2983"/>
                              <a:gd name="T66" fmla="+- 0 1975 1822"/>
                              <a:gd name="T67" fmla="*/ 1975 h 785"/>
                              <a:gd name="T68" fmla="+- 0 6758 4782"/>
                              <a:gd name="T69" fmla="*/ T68 w 2983"/>
                              <a:gd name="T70" fmla="+- 0 1918 1822"/>
                              <a:gd name="T71" fmla="*/ 1918 h 785"/>
                              <a:gd name="T72" fmla="+- 0 6118 4782"/>
                              <a:gd name="T73" fmla="*/ T72 w 2983"/>
                              <a:gd name="T74" fmla="+- 0 1927 1822"/>
                              <a:gd name="T75" fmla="*/ 1927 h 785"/>
                              <a:gd name="T76" fmla="+- 0 6323 4782"/>
                              <a:gd name="T77" fmla="*/ T76 w 2983"/>
                              <a:gd name="T78" fmla="+- 0 1927 1822"/>
                              <a:gd name="T79" fmla="*/ 1927 h 785"/>
                              <a:gd name="T80" fmla="+- 0 6374 4782"/>
                              <a:gd name="T81" fmla="*/ T80 w 2983"/>
                              <a:gd name="T82" fmla="+- 0 1978 1822"/>
                              <a:gd name="T83" fmla="*/ 1978 h 785"/>
                              <a:gd name="T84" fmla="+- 0 6374 4782"/>
                              <a:gd name="T85" fmla="*/ T84 w 2983"/>
                              <a:gd name="T86" fmla="+- 0 2511 1822"/>
                              <a:gd name="T87" fmla="*/ 2511 h 785"/>
                              <a:gd name="T88" fmla="+- 0 6374 4782"/>
                              <a:gd name="T89" fmla="*/ T88 w 2983"/>
                              <a:gd name="T90" fmla="+- 0 2511 1822"/>
                              <a:gd name="T91" fmla="*/ 2511 h 785"/>
                              <a:gd name="T92" fmla="+- 0 6067 4782"/>
                              <a:gd name="T93" fmla="*/ T92 w 2983"/>
                              <a:gd name="T94" fmla="+- 0 2511 1822"/>
                              <a:gd name="T95" fmla="*/ 2511 h 785"/>
                              <a:gd name="T96" fmla="+- 0 6067 4782"/>
                              <a:gd name="T97" fmla="*/ T96 w 2983"/>
                              <a:gd name="T98" fmla="+- 0 2511 1822"/>
                              <a:gd name="T99" fmla="*/ 2511 h 785"/>
                              <a:gd name="T100" fmla="+- 0 6067 4782"/>
                              <a:gd name="T101" fmla="*/ T100 w 2983"/>
                              <a:gd name="T102" fmla="+- 0 1978 1822"/>
                              <a:gd name="T103" fmla="*/ 1978 h 785"/>
                              <a:gd name="T104" fmla="+- 0 6118 4782"/>
                              <a:gd name="T105" fmla="*/ T104 w 2983"/>
                              <a:gd name="T106" fmla="+- 0 1927 1822"/>
                              <a:gd name="T107" fmla="*/ 1927 h 785"/>
                              <a:gd name="T108" fmla="+- 0 7517 4782"/>
                              <a:gd name="T109" fmla="*/ T108 w 2983"/>
                              <a:gd name="T110" fmla="+- 0 1822 1822"/>
                              <a:gd name="T111" fmla="*/ 1822 h 785"/>
                              <a:gd name="T112" fmla="+- 0 7715 4782"/>
                              <a:gd name="T113" fmla="*/ T112 w 2983"/>
                              <a:gd name="T114" fmla="+- 0 1822 1822"/>
                              <a:gd name="T115" fmla="*/ 1822 h 785"/>
                              <a:gd name="T116" fmla="+- 0 7765 4782"/>
                              <a:gd name="T117" fmla="*/ T116 w 2983"/>
                              <a:gd name="T118" fmla="+- 0 1872 1822"/>
                              <a:gd name="T119" fmla="*/ 1872 h 785"/>
                              <a:gd name="T120" fmla="+- 0 7765 4782"/>
                              <a:gd name="T121" fmla="*/ T120 w 2983"/>
                              <a:gd name="T122" fmla="+- 0 2607 1822"/>
                              <a:gd name="T123" fmla="*/ 2607 h 785"/>
                              <a:gd name="T124" fmla="+- 0 7765 4782"/>
                              <a:gd name="T125" fmla="*/ T124 w 2983"/>
                              <a:gd name="T126" fmla="+- 0 2607 1822"/>
                              <a:gd name="T127" fmla="*/ 2607 h 785"/>
                              <a:gd name="T128" fmla="+- 0 7467 4782"/>
                              <a:gd name="T129" fmla="*/ T128 w 2983"/>
                              <a:gd name="T130" fmla="+- 0 2607 1822"/>
                              <a:gd name="T131" fmla="*/ 2607 h 785"/>
                              <a:gd name="T132" fmla="+- 0 7467 4782"/>
                              <a:gd name="T133" fmla="*/ T132 w 2983"/>
                              <a:gd name="T134" fmla="+- 0 2607 1822"/>
                              <a:gd name="T135" fmla="*/ 2607 h 785"/>
                              <a:gd name="T136" fmla="+- 0 7467 4782"/>
                              <a:gd name="T137" fmla="*/ T136 w 2983"/>
                              <a:gd name="T138" fmla="+- 0 1872 1822"/>
                              <a:gd name="T139" fmla="*/ 1872 h 785"/>
                              <a:gd name="T140" fmla="+- 0 7517 4782"/>
                              <a:gd name="T141" fmla="*/ T140 w 2983"/>
                              <a:gd name="T142" fmla="+- 0 1822 1822"/>
                              <a:gd name="T143" fmla="*/ 1822 h 785"/>
                              <a:gd name="T144" fmla="+- 0 5541 4782"/>
                              <a:gd name="T145" fmla="*/ T144 w 2983"/>
                              <a:gd name="T146" fmla="+- 0 1927 1822"/>
                              <a:gd name="T147" fmla="*/ 1927 h 785"/>
                              <a:gd name="T148" fmla="+- 0 5740 4782"/>
                              <a:gd name="T149" fmla="*/ T148 w 2983"/>
                              <a:gd name="T150" fmla="+- 0 1927 1822"/>
                              <a:gd name="T151" fmla="*/ 1927 h 785"/>
                              <a:gd name="T152" fmla="+- 0 5789 4782"/>
                              <a:gd name="T153" fmla="*/ T152 w 2983"/>
                              <a:gd name="T154" fmla="+- 0 1977 1822"/>
                              <a:gd name="T155" fmla="*/ 1977 h 785"/>
                              <a:gd name="T156" fmla="+- 0 5789 4782"/>
                              <a:gd name="T157" fmla="*/ T156 w 2983"/>
                              <a:gd name="T158" fmla="+- 0 2530 1822"/>
                              <a:gd name="T159" fmla="*/ 2530 h 785"/>
                              <a:gd name="T160" fmla="+- 0 5789 4782"/>
                              <a:gd name="T161" fmla="*/ T160 w 2983"/>
                              <a:gd name="T162" fmla="+- 0 2530 1822"/>
                              <a:gd name="T163" fmla="*/ 2530 h 785"/>
                              <a:gd name="T164" fmla="+- 0 5492 4782"/>
                              <a:gd name="T165" fmla="*/ T164 w 2983"/>
                              <a:gd name="T166" fmla="+- 0 2530 1822"/>
                              <a:gd name="T167" fmla="*/ 2530 h 785"/>
                              <a:gd name="T168" fmla="+- 0 5492 4782"/>
                              <a:gd name="T169" fmla="*/ T168 w 2983"/>
                              <a:gd name="T170" fmla="+- 0 2530 1822"/>
                              <a:gd name="T171" fmla="*/ 2530 h 785"/>
                              <a:gd name="T172" fmla="+- 0 5492 4782"/>
                              <a:gd name="T173" fmla="*/ T172 w 2983"/>
                              <a:gd name="T174" fmla="+- 0 1977 1822"/>
                              <a:gd name="T175" fmla="*/ 1977 h 785"/>
                              <a:gd name="T176" fmla="+- 0 5541 4782"/>
                              <a:gd name="T177" fmla="*/ T176 w 2983"/>
                              <a:gd name="T178" fmla="+- 0 1927 1822"/>
                              <a:gd name="T179" fmla="*/ 1927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983" h="785">
                                <a:moveTo>
                                  <a:pt x="58" y="86"/>
                                </a:moveTo>
                                <a:lnTo>
                                  <a:pt x="288" y="86"/>
                                </a:lnTo>
                                <a:lnTo>
                                  <a:pt x="345" y="144"/>
                                </a:lnTo>
                                <a:lnTo>
                                  <a:pt x="345" y="670"/>
                                </a:lnTo>
                                <a:lnTo>
                                  <a:pt x="0" y="670"/>
                                </a:lnTo>
                                <a:lnTo>
                                  <a:pt x="0" y="144"/>
                                </a:lnTo>
                                <a:lnTo>
                                  <a:pt x="58" y="86"/>
                                </a:lnTo>
                                <a:close/>
                                <a:moveTo>
                                  <a:pt x="1976" y="96"/>
                                </a:moveTo>
                                <a:lnTo>
                                  <a:pt x="2206" y="96"/>
                                </a:lnTo>
                                <a:lnTo>
                                  <a:pt x="2263" y="153"/>
                                </a:lnTo>
                                <a:lnTo>
                                  <a:pt x="2263" y="747"/>
                                </a:lnTo>
                                <a:lnTo>
                                  <a:pt x="1918" y="747"/>
                                </a:lnTo>
                                <a:lnTo>
                                  <a:pt x="1918" y="153"/>
                                </a:lnTo>
                                <a:lnTo>
                                  <a:pt x="1976" y="96"/>
                                </a:lnTo>
                                <a:close/>
                                <a:moveTo>
                                  <a:pt x="1336" y="105"/>
                                </a:moveTo>
                                <a:lnTo>
                                  <a:pt x="1541" y="105"/>
                                </a:lnTo>
                                <a:lnTo>
                                  <a:pt x="1592" y="156"/>
                                </a:lnTo>
                                <a:lnTo>
                                  <a:pt x="1592" y="689"/>
                                </a:lnTo>
                                <a:lnTo>
                                  <a:pt x="1285" y="689"/>
                                </a:lnTo>
                                <a:lnTo>
                                  <a:pt x="1285" y="156"/>
                                </a:lnTo>
                                <a:lnTo>
                                  <a:pt x="1336" y="105"/>
                                </a:lnTo>
                                <a:close/>
                                <a:moveTo>
                                  <a:pt x="2735" y="0"/>
                                </a:moveTo>
                                <a:lnTo>
                                  <a:pt x="2933" y="0"/>
                                </a:lnTo>
                                <a:lnTo>
                                  <a:pt x="2983" y="50"/>
                                </a:lnTo>
                                <a:lnTo>
                                  <a:pt x="2983" y="785"/>
                                </a:lnTo>
                                <a:lnTo>
                                  <a:pt x="2685" y="785"/>
                                </a:lnTo>
                                <a:lnTo>
                                  <a:pt x="2685" y="50"/>
                                </a:lnTo>
                                <a:lnTo>
                                  <a:pt x="2735" y="0"/>
                                </a:lnTo>
                                <a:close/>
                                <a:moveTo>
                                  <a:pt x="759" y="105"/>
                                </a:moveTo>
                                <a:lnTo>
                                  <a:pt x="958" y="105"/>
                                </a:lnTo>
                                <a:lnTo>
                                  <a:pt x="1007" y="155"/>
                                </a:lnTo>
                                <a:lnTo>
                                  <a:pt x="1007" y="708"/>
                                </a:lnTo>
                                <a:lnTo>
                                  <a:pt x="710" y="708"/>
                                </a:lnTo>
                                <a:lnTo>
                                  <a:pt x="710" y="155"/>
                                </a:lnTo>
                                <a:lnTo>
                                  <a:pt x="759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89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AutoShape 2155"/>
                        <wps:cNvSpPr>
                          <a:spLocks/>
                        </wps:cNvSpPr>
                        <wps:spPr bwMode="auto">
                          <a:xfrm>
                            <a:off x="2787" y="2214"/>
                            <a:ext cx="1966" cy="747"/>
                          </a:xfrm>
                          <a:custGeom>
                            <a:avLst/>
                            <a:gdLst>
                              <a:gd name="T0" fmla="+- 0 3027 2787"/>
                              <a:gd name="T1" fmla="*/ T0 w 1966"/>
                              <a:gd name="T2" fmla="+- 0 2248 2214"/>
                              <a:gd name="T3" fmla="*/ 2248 h 747"/>
                              <a:gd name="T4" fmla="+- 0 2960 2787"/>
                              <a:gd name="T5" fmla="*/ T4 w 1966"/>
                              <a:gd name="T6" fmla="+- 0 2248 2214"/>
                              <a:gd name="T7" fmla="*/ 2248 h 747"/>
                              <a:gd name="T8" fmla="+- 0 2787 2787"/>
                              <a:gd name="T9" fmla="*/ T8 w 1966"/>
                              <a:gd name="T10" fmla="+- 0 2258 2214"/>
                              <a:gd name="T11" fmla="*/ 2258 h 747"/>
                              <a:gd name="T12" fmla="+- 0 2960 2787"/>
                              <a:gd name="T13" fmla="*/ T12 w 1966"/>
                              <a:gd name="T14" fmla="+- 0 2291 2214"/>
                              <a:gd name="T15" fmla="*/ 2291 h 747"/>
                              <a:gd name="T16" fmla="+- 0 3037 2787"/>
                              <a:gd name="T17" fmla="*/ T16 w 1966"/>
                              <a:gd name="T18" fmla="+- 0 2253 2214"/>
                              <a:gd name="T19" fmla="*/ 2253 h 747"/>
                              <a:gd name="T20" fmla="+- 0 3085 2787"/>
                              <a:gd name="T21" fmla="*/ T20 w 1966"/>
                              <a:gd name="T22" fmla="+- 0 2899 2214"/>
                              <a:gd name="T23" fmla="*/ 2899 h 747"/>
                              <a:gd name="T24" fmla="+- 0 3018 2787"/>
                              <a:gd name="T25" fmla="*/ T24 w 1966"/>
                              <a:gd name="T26" fmla="+- 0 2899 2214"/>
                              <a:gd name="T27" fmla="*/ 2899 h 747"/>
                              <a:gd name="T28" fmla="+- 0 2845 2787"/>
                              <a:gd name="T29" fmla="*/ T28 w 1966"/>
                              <a:gd name="T30" fmla="+- 0 2908 2214"/>
                              <a:gd name="T31" fmla="*/ 2908 h 747"/>
                              <a:gd name="T32" fmla="+- 0 3018 2787"/>
                              <a:gd name="T33" fmla="*/ T32 w 1966"/>
                              <a:gd name="T34" fmla="+- 0 2942 2214"/>
                              <a:gd name="T35" fmla="*/ 2942 h 747"/>
                              <a:gd name="T36" fmla="+- 0 3094 2787"/>
                              <a:gd name="T37" fmla="*/ T36 w 1966"/>
                              <a:gd name="T38" fmla="+- 0 2904 2214"/>
                              <a:gd name="T39" fmla="*/ 2904 h 747"/>
                              <a:gd name="T40" fmla="+- 0 3454 2787"/>
                              <a:gd name="T41" fmla="*/ T40 w 1966"/>
                              <a:gd name="T42" fmla="+- 0 2683 2214"/>
                              <a:gd name="T43" fmla="*/ 2683 h 747"/>
                              <a:gd name="T44" fmla="+- 0 3444 2787"/>
                              <a:gd name="T45" fmla="*/ T44 w 1966"/>
                              <a:gd name="T46" fmla="+- 0 2435 2214"/>
                              <a:gd name="T47" fmla="*/ 2435 h 747"/>
                              <a:gd name="T48" fmla="+- 0 3411 2787"/>
                              <a:gd name="T49" fmla="*/ T48 w 1966"/>
                              <a:gd name="T50" fmla="+- 0 2683 2214"/>
                              <a:gd name="T51" fmla="*/ 2683 h 747"/>
                              <a:gd name="T52" fmla="+- 0 3481 2787"/>
                              <a:gd name="T53" fmla="*/ T52 w 1966"/>
                              <a:gd name="T54" fmla="+- 0 2696 2214"/>
                              <a:gd name="T55" fmla="*/ 2696 h 747"/>
                              <a:gd name="T56" fmla="+- 0 4063 2787"/>
                              <a:gd name="T57" fmla="*/ T56 w 1966"/>
                              <a:gd name="T58" fmla="+- 0 2923 2214"/>
                              <a:gd name="T59" fmla="*/ 2923 h 747"/>
                              <a:gd name="T60" fmla="+- 0 3986 2787"/>
                              <a:gd name="T61" fmla="*/ T60 w 1966"/>
                              <a:gd name="T62" fmla="+- 0 2884 2214"/>
                              <a:gd name="T63" fmla="*/ 2884 h 747"/>
                              <a:gd name="T64" fmla="+- 0 3814 2787"/>
                              <a:gd name="T65" fmla="*/ T64 w 1966"/>
                              <a:gd name="T66" fmla="+- 0 2918 2214"/>
                              <a:gd name="T67" fmla="*/ 2918 h 747"/>
                              <a:gd name="T68" fmla="+- 0 3986 2787"/>
                              <a:gd name="T69" fmla="*/ T68 w 1966"/>
                              <a:gd name="T70" fmla="+- 0 2927 2214"/>
                              <a:gd name="T71" fmla="*/ 2927 h 747"/>
                              <a:gd name="T72" fmla="+- 0 4053 2787"/>
                              <a:gd name="T73" fmla="*/ T72 w 1966"/>
                              <a:gd name="T74" fmla="+- 0 2927 2214"/>
                              <a:gd name="T75" fmla="*/ 2927 h 747"/>
                              <a:gd name="T76" fmla="+- 0 4111 2787"/>
                              <a:gd name="T77" fmla="*/ T76 w 1966"/>
                              <a:gd name="T78" fmla="+- 0 2253 2214"/>
                              <a:gd name="T79" fmla="*/ 2253 h 747"/>
                              <a:gd name="T80" fmla="+- 0 4034 2787"/>
                              <a:gd name="T81" fmla="*/ T80 w 1966"/>
                              <a:gd name="T82" fmla="+- 0 2214 2214"/>
                              <a:gd name="T83" fmla="*/ 2214 h 747"/>
                              <a:gd name="T84" fmla="+- 0 3862 2787"/>
                              <a:gd name="T85" fmla="*/ T84 w 1966"/>
                              <a:gd name="T86" fmla="+- 0 2248 2214"/>
                              <a:gd name="T87" fmla="*/ 2248 h 747"/>
                              <a:gd name="T88" fmla="+- 0 4034 2787"/>
                              <a:gd name="T89" fmla="*/ T88 w 1966"/>
                              <a:gd name="T90" fmla="+- 0 2258 2214"/>
                              <a:gd name="T91" fmla="*/ 2258 h 747"/>
                              <a:gd name="T92" fmla="+- 0 4101 2787"/>
                              <a:gd name="T93" fmla="*/ T92 w 1966"/>
                              <a:gd name="T94" fmla="+- 0 2258 2214"/>
                              <a:gd name="T95" fmla="*/ 2258 h 747"/>
                              <a:gd name="T96" fmla="+- 0 4351 2787"/>
                              <a:gd name="T97" fmla="*/ T96 w 1966"/>
                              <a:gd name="T98" fmla="+- 0 2693 2214"/>
                              <a:gd name="T99" fmla="*/ 2693 h 747"/>
                              <a:gd name="T100" fmla="+- 0 4317 2787"/>
                              <a:gd name="T101" fmla="*/ T100 w 1966"/>
                              <a:gd name="T102" fmla="+- 0 2444 2214"/>
                              <a:gd name="T103" fmla="*/ 2444 h 747"/>
                              <a:gd name="T104" fmla="+- 0 4307 2787"/>
                              <a:gd name="T105" fmla="*/ T104 w 1966"/>
                              <a:gd name="T106" fmla="+- 0 2693 2214"/>
                              <a:gd name="T107" fmla="*/ 2693 h 747"/>
                              <a:gd name="T108" fmla="+- 0 4312 2787"/>
                              <a:gd name="T109" fmla="*/ T108 w 1966"/>
                              <a:gd name="T110" fmla="+- 0 2770 2214"/>
                              <a:gd name="T111" fmla="*/ 2770 h 747"/>
                              <a:gd name="T112" fmla="+- 0 4351 2787"/>
                              <a:gd name="T113" fmla="*/ T112 w 1966"/>
                              <a:gd name="T114" fmla="+- 0 2693 2214"/>
                              <a:gd name="T115" fmla="*/ 2693 h 747"/>
                              <a:gd name="T116" fmla="+- 0 4734 2787"/>
                              <a:gd name="T117" fmla="*/ T116 w 1966"/>
                              <a:gd name="T118" fmla="+- 0 2918 2214"/>
                              <a:gd name="T119" fmla="*/ 2918 h 747"/>
                              <a:gd name="T120" fmla="+- 0 4667 2787"/>
                              <a:gd name="T121" fmla="*/ T120 w 1966"/>
                              <a:gd name="T122" fmla="+- 0 2918 2214"/>
                              <a:gd name="T123" fmla="*/ 2918 h 747"/>
                              <a:gd name="T124" fmla="+- 0 4495 2787"/>
                              <a:gd name="T125" fmla="*/ T124 w 1966"/>
                              <a:gd name="T126" fmla="+- 0 2927 2214"/>
                              <a:gd name="T127" fmla="*/ 2927 h 747"/>
                              <a:gd name="T128" fmla="+- 0 4667 2787"/>
                              <a:gd name="T129" fmla="*/ T128 w 1966"/>
                              <a:gd name="T130" fmla="+- 0 2961 2214"/>
                              <a:gd name="T131" fmla="*/ 2961 h 747"/>
                              <a:gd name="T132" fmla="+- 0 4744 2787"/>
                              <a:gd name="T133" fmla="*/ T132 w 1966"/>
                              <a:gd name="T134" fmla="+- 0 2923 2214"/>
                              <a:gd name="T135" fmla="*/ 2923 h 747"/>
                              <a:gd name="T136" fmla="+- 0 4744 2787"/>
                              <a:gd name="T137" fmla="*/ T136 w 1966"/>
                              <a:gd name="T138" fmla="+- 0 2267 2214"/>
                              <a:gd name="T139" fmla="*/ 2267 h 747"/>
                              <a:gd name="T140" fmla="+- 0 4677 2787"/>
                              <a:gd name="T141" fmla="*/ T140 w 1966"/>
                              <a:gd name="T142" fmla="+- 0 2267 2214"/>
                              <a:gd name="T143" fmla="*/ 2267 h 747"/>
                              <a:gd name="T144" fmla="+- 0 4504 2787"/>
                              <a:gd name="T145" fmla="*/ T144 w 1966"/>
                              <a:gd name="T146" fmla="+- 0 2277 2214"/>
                              <a:gd name="T147" fmla="*/ 2277 h 747"/>
                              <a:gd name="T148" fmla="+- 0 4677 2787"/>
                              <a:gd name="T149" fmla="*/ T148 w 1966"/>
                              <a:gd name="T150" fmla="+- 0 2310 2214"/>
                              <a:gd name="T151" fmla="*/ 2310 h 747"/>
                              <a:gd name="T152" fmla="+- 0 4753 2787"/>
                              <a:gd name="T153" fmla="*/ T152 w 1966"/>
                              <a:gd name="T154" fmla="+- 0 2272 2214"/>
                              <a:gd name="T155" fmla="*/ 2272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66" h="747">
                                <a:moveTo>
                                  <a:pt x="250" y="39"/>
                                </a:moveTo>
                                <a:lnTo>
                                  <a:pt x="240" y="34"/>
                                </a:lnTo>
                                <a:lnTo>
                                  <a:pt x="173" y="0"/>
                                </a:lnTo>
                                <a:lnTo>
                                  <a:pt x="173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44"/>
                                </a:lnTo>
                                <a:lnTo>
                                  <a:pt x="173" y="44"/>
                                </a:lnTo>
                                <a:lnTo>
                                  <a:pt x="173" y="77"/>
                                </a:lnTo>
                                <a:lnTo>
                                  <a:pt x="240" y="44"/>
                                </a:lnTo>
                                <a:lnTo>
                                  <a:pt x="250" y="39"/>
                                </a:lnTo>
                                <a:close/>
                                <a:moveTo>
                                  <a:pt x="307" y="690"/>
                                </a:moveTo>
                                <a:lnTo>
                                  <a:pt x="298" y="685"/>
                                </a:lnTo>
                                <a:lnTo>
                                  <a:pt x="231" y="651"/>
                                </a:lnTo>
                                <a:lnTo>
                                  <a:pt x="231" y="685"/>
                                </a:lnTo>
                                <a:lnTo>
                                  <a:pt x="58" y="685"/>
                                </a:lnTo>
                                <a:lnTo>
                                  <a:pt x="58" y="694"/>
                                </a:lnTo>
                                <a:lnTo>
                                  <a:pt x="231" y="694"/>
                                </a:lnTo>
                                <a:lnTo>
                                  <a:pt x="231" y="728"/>
                                </a:lnTo>
                                <a:lnTo>
                                  <a:pt x="298" y="694"/>
                                </a:lnTo>
                                <a:lnTo>
                                  <a:pt x="307" y="690"/>
                                </a:lnTo>
                                <a:close/>
                                <a:moveTo>
                                  <a:pt x="701" y="469"/>
                                </a:moveTo>
                                <a:lnTo>
                                  <a:pt x="667" y="469"/>
                                </a:lnTo>
                                <a:lnTo>
                                  <a:pt x="667" y="221"/>
                                </a:lnTo>
                                <a:lnTo>
                                  <a:pt x="657" y="221"/>
                                </a:lnTo>
                                <a:lnTo>
                                  <a:pt x="657" y="469"/>
                                </a:lnTo>
                                <a:lnTo>
                                  <a:pt x="624" y="469"/>
                                </a:lnTo>
                                <a:lnTo>
                                  <a:pt x="662" y="546"/>
                                </a:lnTo>
                                <a:lnTo>
                                  <a:pt x="694" y="482"/>
                                </a:lnTo>
                                <a:lnTo>
                                  <a:pt x="701" y="469"/>
                                </a:lnTo>
                                <a:close/>
                                <a:moveTo>
                                  <a:pt x="1276" y="709"/>
                                </a:moveTo>
                                <a:lnTo>
                                  <a:pt x="1266" y="704"/>
                                </a:lnTo>
                                <a:lnTo>
                                  <a:pt x="1199" y="670"/>
                                </a:lnTo>
                                <a:lnTo>
                                  <a:pt x="1199" y="704"/>
                                </a:lnTo>
                                <a:lnTo>
                                  <a:pt x="1027" y="704"/>
                                </a:lnTo>
                                <a:lnTo>
                                  <a:pt x="1027" y="713"/>
                                </a:lnTo>
                                <a:lnTo>
                                  <a:pt x="1199" y="713"/>
                                </a:lnTo>
                                <a:lnTo>
                                  <a:pt x="1199" y="747"/>
                                </a:lnTo>
                                <a:lnTo>
                                  <a:pt x="1266" y="713"/>
                                </a:lnTo>
                                <a:lnTo>
                                  <a:pt x="1276" y="709"/>
                                </a:lnTo>
                                <a:close/>
                                <a:moveTo>
                                  <a:pt x="1324" y="39"/>
                                </a:moveTo>
                                <a:lnTo>
                                  <a:pt x="1314" y="34"/>
                                </a:lnTo>
                                <a:lnTo>
                                  <a:pt x="1247" y="0"/>
                                </a:lnTo>
                                <a:lnTo>
                                  <a:pt x="1247" y="34"/>
                                </a:lnTo>
                                <a:lnTo>
                                  <a:pt x="1075" y="34"/>
                                </a:lnTo>
                                <a:lnTo>
                                  <a:pt x="1075" y="44"/>
                                </a:lnTo>
                                <a:lnTo>
                                  <a:pt x="1247" y="44"/>
                                </a:lnTo>
                                <a:lnTo>
                                  <a:pt x="1247" y="77"/>
                                </a:lnTo>
                                <a:lnTo>
                                  <a:pt x="1314" y="44"/>
                                </a:lnTo>
                                <a:lnTo>
                                  <a:pt x="1324" y="39"/>
                                </a:lnTo>
                                <a:close/>
                                <a:moveTo>
                                  <a:pt x="1564" y="479"/>
                                </a:moveTo>
                                <a:lnTo>
                                  <a:pt x="1530" y="479"/>
                                </a:lnTo>
                                <a:lnTo>
                                  <a:pt x="1530" y="230"/>
                                </a:lnTo>
                                <a:lnTo>
                                  <a:pt x="1520" y="230"/>
                                </a:lnTo>
                                <a:lnTo>
                                  <a:pt x="1520" y="479"/>
                                </a:lnTo>
                                <a:lnTo>
                                  <a:pt x="1487" y="479"/>
                                </a:lnTo>
                                <a:lnTo>
                                  <a:pt x="1525" y="556"/>
                                </a:lnTo>
                                <a:lnTo>
                                  <a:pt x="1557" y="492"/>
                                </a:lnTo>
                                <a:lnTo>
                                  <a:pt x="1564" y="479"/>
                                </a:lnTo>
                                <a:close/>
                                <a:moveTo>
                                  <a:pt x="1957" y="709"/>
                                </a:moveTo>
                                <a:lnTo>
                                  <a:pt x="1947" y="704"/>
                                </a:lnTo>
                                <a:lnTo>
                                  <a:pt x="1880" y="670"/>
                                </a:lnTo>
                                <a:lnTo>
                                  <a:pt x="1880" y="704"/>
                                </a:lnTo>
                                <a:lnTo>
                                  <a:pt x="1708" y="704"/>
                                </a:lnTo>
                                <a:lnTo>
                                  <a:pt x="1708" y="713"/>
                                </a:lnTo>
                                <a:lnTo>
                                  <a:pt x="1880" y="713"/>
                                </a:lnTo>
                                <a:lnTo>
                                  <a:pt x="1880" y="747"/>
                                </a:lnTo>
                                <a:lnTo>
                                  <a:pt x="1947" y="713"/>
                                </a:lnTo>
                                <a:lnTo>
                                  <a:pt x="1957" y="709"/>
                                </a:lnTo>
                                <a:close/>
                                <a:moveTo>
                                  <a:pt x="1966" y="58"/>
                                </a:moveTo>
                                <a:lnTo>
                                  <a:pt x="1957" y="53"/>
                                </a:lnTo>
                                <a:lnTo>
                                  <a:pt x="1890" y="20"/>
                                </a:lnTo>
                                <a:lnTo>
                                  <a:pt x="1890" y="53"/>
                                </a:lnTo>
                                <a:lnTo>
                                  <a:pt x="1717" y="53"/>
                                </a:lnTo>
                                <a:lnTo>
                                  <a:pt x="1717" y="63"/>
                                </a:lnTo>
                                <a:lnTo>
                                  <a:pt x="1890" y="63"/>
                                </a:lnTo>
                                <a:lnTo>
                                  <a:pt x="1890" y="96"/>
                                </a:lnTo>
                                <a:lnTo>
                                  <a:pt x="1957" y="63"/>
                                </a:lnTo>
                                <a:lnTo>
                                  <a:pt x="196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5" name="Picture 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7" y="2755"/>
                            <a:ext cx="384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6" name="Freeform 2153"/>
                        <wps:cNvSpPr>
                          <a:spLocks/>
                        </wps:cNvSpPr>
                        <wps:spPr bwMode="auto">
                          <a:xfrm>
                            <a:off x="3113" y="2779"/>
                            <a:ext cx="681" cy="288"/>
                          </a:xfrm>
                          <a:custGeom>
                            <a:avLst/>
                            <a:gdLst>
                              <a:gd name="T0" fmla="+- 0 3162 3114"/>
                              <a:gd name="T1" fmla="*/ T0 w 681"/>
                              <a:gd name="T2" fmla="+- 0 2779 2779"/>
                              <a:gd name="T3" fmla="*/ 2779 h 288"/>
                              <a:gd name="T4" fmla="+- 0 3746 3114"/>
                              <a:gd name="T5" fmla="*/ T4 w 681"/>
                              <a:gd name="T6" fmla="+- 0 2779 2779"/>
                              <a:gd name="T7" fmla="*/ 2779 h 288"/>
                              <a:gd name="T8" fmla="+- 0 3794 3114"/>
                              <a:gd name="T9" fmla="*/ T8 w 681"/>
                              <a:gd name="T10" fmla="+- 0 2827 2779"/>
                              <a:gd name="T11" fmla="*/ 2827 h 288"/>
                              <a:gd name="T12" fmla="+- 0 3794 3114"/>
                              <a:gd name="T13" fmla="*/ T12 w 681"/>
                              <a:gd name="T14" fmla="+- 0 3066 2779"/>
                              <a:gd name="T15" fmla="*/ 3066 h 288"/>
                              <a:gd name="T16" fmla="+- 0 3114 3114"/>
                              <a:gd name="T17" fmla="*/ T16 w 681"/>
                              <a:gd name="T18" fmla="+- 0 3066 2779"/>
                              <a:gd name="T19" fmla="*/ 3066 h 288"/>
                              <a:gd name="T20" fmla="+- 0 3114 3114"/>
                              <a:gd name="T21" fmla="*/ T20 w 681"/>
                              <a:gd name="T22" fmla="+- 0 2827 2779"/>
                              <a:gd name="T23" fmla="*/ 2827 h 288"/>
                              <a:gd name="T24" fmla="+- 0 3162 3114"/>
                              <a:gd name="T25" fmla="*/ T24 w 681"/>
                              <a:gd name="T26" fmla="+- 0 2779 2779"/>
                              <a:gd name="T27" fmla="*/ 277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81" h="288">
                                <a:moveTo>
                                  <a:pt x="48" y="0"/>
                                </a:moveTo>
                                <a:lnTo>
                                  <a:pt x="632" y="0"/>
                                </a:lnTo>
                                <a:lnTo>
                                  <a:pt x="680" y="48"/>
                                </a:lnTo>
                                <a:lnTo>
                                  <a:pt x="680" y="287"/>
                                </a:lnTo>
                                <a:lnTo>
                                  <a:pt x="0" y="287"/>
                                </a:lnTo>
                                <a:lnTo>
                                  <a:pt x="0" y="4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85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7" name="Picture 2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2774"/>
                            <a:ext cx="38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8" name="Freeform 2151"/>
                        <wps:cNvSpPr>
                          <a:spLocks/>
                        </wps:cNvSpPr>
                        <wps:spPr bwMode="auto">
                          <a:xfrm>
                            <a:off x="5443" y="2798"/>
                            <a:ext cx="394" cy="259"/>
                          </a:xfrm>
                          <a:custGeom>
                            <a:avLst/>
                            <a:gdLst>
                              <a:gd name="T0" fmla="+- 0 5487 5444"/>
                              <a:gd name="T1" fmla="*/ T0 w 394"/>
                              <a:gd name="T2" fmla="+- 0 2798 2798"/>
                              <a:gd name="T3" fmla="*/ 2798 h 259"/>
                              <a:gd name="T4" fmla="+- 0 5794 5444"/>
                              <a:gd name="T5" fmla="*/ T4 w 394"/>
                              <a:gd name="T6" fmla="+- 0 2798 2798"/>
                              <a:gd name="T7" fmla="*/ 2798 h 259"/>
                              <a:gd name="T8" fmla="+- 0 5837 5444"/>
                              <a:gd name="T9" fmla="*/ T8 w 394"/>
                              <a:gd name="T10" fmla="+- 0 2841 2798"/>
                              <a:gd name="T11" fmla="*/ 2841 h 259"/>
                              <a:gd name="T12" fmla="+- 0 5837 5444"/>
                              <a:gd name="T13" fmla="*/ T12 w 394"/>
                              <a:gd name="T14" fmla="+- 0 3057 2798"/>
                              <a:gd name="T15" fmla="*/ 3057 h 259"/>
                              <a:gd name="T16" fmla="+- 0 5444 5444"/>
                              <a:gd name="T17" fmla="*/ T16 w 394"/>
                              <a:gd name="T18" fmla="+- 0 3057 2798"/>
                              <a:gd name="T19" fmla="*/ 3057 h 259"/>
                              <a:gd name="T20" fmla="+- 0 5444 5444"/>
                              <a:gd name="T21" fmla="*/ T20 w 394"/>
                              <a:gd name="T22" fmla="+- 0 2841 2798"/>
                              <a:gd name="T23" fmla="*/ 2841 h 259"/>
                              <a:gd name="T24" fmla="+- 0 5487 5444"/>
                              <a:gd name="T25" fmla="*/ T24 w 394"/>
                              <a:gd name="T26" fmla="+- 0 2798 2798"/>
                              <a:gd name="T27" fmla="*/ 279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4" h="259">
                                <a:moveTo>
                                  <a:pt x="43" y="0"/>
                                </a:moveTo>
                                <a:lnTo>
                                  <a:pt x="350" y="0"/>
                                </a:lnTo>
                                <a:lnTo>
                                  <a:pt x="393" y="43"/>
                                </a:lnTo>
                                <a:lnTo>
                                  <a:pt x="393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4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87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9" name="Picture 2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8" y="2774"/>
                            <a:ext cx="38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0" name="AutoShape 2149"/>
                        <wps:cNvSpPr>
                          <a:spLocks/>
                        </wps:cNvSpPr>
                        <wps:spPr bwMode="auto">
                          <a:xfrm>
                            <a:off x="5146" y="2233"/>
                            <a:ext cx="346" cy="77"/>
                          </a:xfrm>
                          <a:custGeom>
                            <a:avLst/>
                            <a:gdLst>
                              <a:gd name="T0" fmla="+- 0 5415 5147"/>
                              <a:gd name="T1" fmla="*/ T0 w 346"/>
                              <a:gd name="T2" fmla="+- 0 2234 2234"/>
                              <a:gd name="T3" fmla="*/ 2234 h 77"/>
                              <a:gd name="T4" fmla="+- 0 5415 5147"/>
                              <a:gd name="T5" fmla="*/ T4 w 346"/>
                              <a:gd name="T6" fmla="+- 0 2310 2234"/>
                              <a:gd name="T7" fmla="*/ 2310 h 77"/>
                              <a:gd name="T8" fmla="+- 0 5482 5147"/>
                              <a:gd name="T9" fmla="*/ T8 w 346"/>
                              <a:gd name="T10" fmla="+- 0 2277 2234"/>
                              <a:gd name="T11" fmla="*/ 2277 h 77"/>
                              <a:gd name="T12" fmla="+- 0 5428 5147"/>
                              <a:gd name="T13" fmla="*/ T12 w 346"/>
                              <a:gd name="T14" fmla="+- 0 2277 2234"/>
                              <a:gd name="T15" fmla="*/ 2277 h 77"/>
                              <a:gd name="T16" fmla="+- 0 5428 5147"/>
                              <a:gd name="T17" fmla="*/ T16 w 346"/>
                              <a:gd name="T18" fmla="+- 0 2267 2234"/>
                              <a:gd name="T19" fmla="*/ 2267 h 77"/>
                              <a:gd name="T20" fmla="+- 0 5482 5147"/>
                              <a:gd name="T21" fmla="*/ T20 w 346"/>
                              <a:gd name="T22" fmla="+- 0 2267 2234"/>
                              <a:gd name="T23" fmla="*/ 2267 h 77"/>
                              <a:gd name="T24" fmla="+- 0 5415 5147"/>
                              <a:gd name="T25" fmla="*/ T24 w 346"/>
                              <a:gd name="T26" fmla="+- 0 2234 2234"/>
                              <a:gd name="T27" fmla="*/ 2234 h 77"/>
                              <a:gd name="T28" fmla="+- 0 5415 5147"/>
                              <a:gd name="T29" fmla="*/ T28 w 346"/>
                              <a:gd name="T30" fmla="+- 0 2267 2234"/>
                              <a:gd name="T31" fmla="*/ 2267 h 77"/>
                              <a:gd name="T32" fmla="+- 0 5147 5147"/>
                              <a:gd name="T33" fmla="*/ T32 w 346"/>
                              <a:gd name="T34" fmla="+- 0 2267 2234"/>
                              <a:gd name="T35" fmla="*/ 2267 h 77"/>
                              <a:gd name="T36" fmla="+- 0 5147 5147"/>
                              <a:gd name="T37" fmla="*/ T36 w 346"/>
                              <a:gd name="T38" fmla="+- 0 2277 2234"/>
                              <a:gd name="T39" fmla="*/ 2277 h 77"/>
                              <a:gd name="T40" fmla="+- 0 5415 5147"/>
                              <a:gd name="T41" fmla="*/ T40 w 346"/>
                              <a:gd name="T42" fmla="+- 0 2277 2234"/>
                              <a:gd name="T43" fmla="*/ 2277 h 77"/>
                              <a:gd name="T44" fmla="+- 0 5415 5147"/>
                              <a:gd name="T45" fmla="*/ T44 w 346"/>
                              <a:gd name="T46" fmla="+- 0 2267 2234"/>
                              <a:gd name="T47" fmla="*/ 2267 h 77"/>
                              <a:gd name="T48" fmla="+- 0 5482 5147"/>
                              <a:gd name="T49" fmla="*/ T48 w 346"/>
                              <a:gd name="T50" fmla="+- 0 2267 2234"/>
                              <a:gd name="T51" fmla="*/ 2267 h 77"/>
                              <a:gd name="T52" fmla="+- 0 5428 5147"/>
                              <a:gd name="T53" fmla="*/ T52 w 346"/>
                              <a:gd name="T54" fmla="+- 0 2267 2234"/>
                              <a:gd name="T55" fmla="*/ 2267 h 77"/>
                              <a:gd name="T56" fmla="+- 0 5428 5147"/>
                              <a:gd name="T57" fmla="*/ T56 w 346"/>
                              <a:gd name="T58" fmla="+- 0 2277 2234"/>
                              <a:gd name="T59" fmla="*/ 2277 h 77"/>
                              <a:gd name="T60" fmla="+- 0 5482 5147"/>
                              <a:gd name="T61" fmla="*/ T60 w 346"/>
                              <a:gd name="T62" fmla="+- 0 2277 2234"/>
                              <a:gd name="T63" fmla="*/ 2277 h 77"/>
                              <a:gd name="T64" fmla="+- 0 5492 5147"/>
                              <a:gd name="T65" fmla="*/ T64 w 346"/>
                              <a:gd name="T66" fmla="+- 0 2272 2234"/>
                              <a:gd name="T67" fmla="*/ 2272 h 77"/>
                              <a:gd name="T68" fmla="+- 0 5482 5147"/>
                              <a:gd name="T69" fmla="*/ T68 w 346"/>
                              <a:gd name="T70" fmla="+- 0 2267 2234"/>
                              <a:gd name="T71" fmla="*/ 22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6" h="77">
                                <a:moveTo>
                                  <a:pt x="268" y="0"/>
                                </a:moveTo>
                                <a:lnTo>
                                  <a:pt x="268" y="76"/>
                                </a:lnTo>
                                <a:lnTo>
                                  <a:pt x="335" y="43"/>
                                </a:lnTo>
                                <a:lnTo>
                                  <a:pt x="281" y="43"/>
                                </a:lnTo>
                                <a:lnTo>
                                  <a:pt x="281" y="33"/>
                                </a:lnTo>
                                <a:lnTo>
                                  <a:pt x="335" y="33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268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268" y="43"/>
                                </a:lnTo>
                                <a:lnTo>
                                  <a:pt x="268" y="33"/>
                                </a:lnTo>
                                <a:close/>
                                <a:moveTo>
                                  <a:pt x="335" y="33"/>
                                </a:moveTo>
                                <a:lnTo>
                                  <a:pt x="281" y="33"/>
                                </a:lnTo>
                                <a:lnTo>
                                  <a:pt x="281" y="43"/>
                                </a:lnTo>
                                <a:lnTo>
                                  <a:pt x="335" y="43"/>
                                </a:lnTo>
                                <a:lnTo>
                                  <a:pt x="345" y="38"/>
                                </a:lnTo>
                                <a:lnTo>
                                  <a:pt x="33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1" name="Picture 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3" y="2812"/>
                            <a:ext cx="36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2" name="AutoShape 2147"/>
                        <wps:cNvSpPr>
                          <a:spLocks/>
                        </wps:cNvSpPr>
                        <wps:spPr bwMode="auto">
                          <a:xfrm>
                            <a:off x="6671" y="2807"/>
                            <a:ext cx="1161" cy="268"/>
                          </a:xfrm>
                          <a:custGeom>
                            <a:avLst/>
                            <a:gdLst>
                              <a:gd name="T0" fmla="+- 0 6715 6671"/>
                              <a:gd name="T1" fmla="*/ T0 w 1161"/>
                              <a:gd name="T2" fmla="+- 0 2808 2808"/>
                              <a:gd name="T3" fmla="*/ 2808 h 268"/>
                              <a:gd name="T4" fmla="+- 0 7021 6671"/>
                              <a:gd name="T5" fmla="*/ T4 w 1161"/>
                              <a:gd name="T6" fmla="+- 0 2808 2808"/>
                              <a:gd name="T7" fmla="*/ 2808 h 268"/>
                              <a:gd name="T8" fmla="+- 0 7065 6671"/>
                              <a:gd name="T9" fmla="*/ T8 w 1161"/>
                              <a:gd name="T10" fmla="+- 0 2851 2808"/>
                              <a:gd name="T11" fmla="*/ 2851 h 268"/>
                              <a:gd name="T12" fmla="+- 0 7065 6671"/>
                              <a:gd name="T13" fmla="*/ T12 w 1161"/>
                              <a:gd name="T14" fmla="+- 0 3066 2808"/>
                              <a:gd name="T15" fmla="*/ 3066 h 268"/>
                              <a:gd name="T16" fmla="+- 0 7065 6671"/>
                              <a:gd name="T17" fmla="*/ T16 w 1161"/>
                              <a:gd name="T18" fmla="+- 0 3066 2808"/>
                              <a:gd name="T19" fmla="*/ 3066 h 268"/>
                              <a:gd name="T20" fmla="+- 0 6671 6671"/>
                              <a:gd name="T21" fmla="*/ T20 w 1161"/>
                              <a:gd name="T22" fmla="+- 0 3066 2808"/>
                              <a:gd name="T23" fmla="*/ 3066 h 268"/>
                              <a:gd name="T24" fmla="+- 0 6671 6671"/>
                              <a:gd name="T25" fmla="*/ T24 w 1161"/>
                              <a:gd name="T26" fmla="+- 0 3066 2808"/>
                              <a:gd name="T27" fmla="*/ 3066 h 268"/>
                              <a:gd name="T28" fmla="+- 0 6671 6671"/>
                              <a:gd name="T29" fmla="*/ T28 w 1161"/>
                              <a:gd name="T30" fmla="+- 0 2851 2808"/>
                              <a:gd name="T31" fmla="*/ 2851 h 268"/>
                              <a:gd name="T32" fmla="+- 0 6715 6671"/>
                              <a:gd name="T33" fmla="*/ T32 w 1161"/>
                              <a:gd name="T34" fmla="+- 0 2808 2808"/>
                              <a:gd name="T35" fmla="*/ 2808 h 268"/>
                              <a:gd name="T36" fmla="+- 0 7405 6671"/>
                              <a:gd name="T37" fmla="*/ T36 w 1161"/>
                              <a:gd name="T38" fmla="+- 0 2817 2808"/>
                              <a:gd name="T39" fmla="*/ 2817 h 268"/>
                              <a:gd name="T40" fmla="+- 0 7789 6671"/>
                              <a:gd name="T41" fmla="*/ T40 w 1161"/>
                              <a:gd name="T42" fmla="+- 0 2817 2808"/>
                              <a:gd name="T43" fmla="*/ 2817 h 268"/>
                              <a:gd name="T44" fmla="+- 0 7832 6671"/>
                              <a:gd name="T45" fmla="*/ T44 w 1161"/>
                              <a:gd name="T46" fmla="+- 0 2860 2808"/>
                              <a:gd name="T47" fmla="*/ 2860 h 268"/>
                              <a:gd name="T48" fmla="+- 0 7832 6671"/>
                              <a:gd name="T49" fmla="*/ T48 w 1161"/>
                              <a:gd name="T50" fmla="+- 0 3076 2808"/>
                              <a:gd name="T51" fmla="*/ 3076 h 268"/>
                              <a:gd name="T52" fmla="+- 0 7832 6671"/>
                              <a:gd name="T53" fmla="*/ T52 w 1161"/>
                              <a:gd name="T54" fmla="+- 0 3076 2808"/>
                              <a:gd name="T55" fmla="*/ 3076 h 268"/>
                              <a:gd name="T56" fmla="+- 0 7362 6671"/>
                              <a:gd name="T57" fmla="*/ T56 w 1161"/>
                              <a:gd name="T58" fmla="+- 0 3076 2808"/>
                              <a:gd name="T59" fmla="*/ 3076 h 268"/>
                              <a:gd name="T60" fmla="+- 0 7362 6671"/>
                              <a:gd name="T61" fmla="*/ T60 w 1161"/>
                              <a:gd name="T62" fmla="+- 0 3076 2808"/>
                              <a:gd name="T63" fmla="*/ 3076 h 268"/>
                              <a:gd name="T64" fmla="+- 0 7362 6671"/>
                              <a:gd name="T65" fmla="*/ T64 w 1161"/>
                              <a:gd name="T66" fmla="+- 0 2860 2808"/>
                              <a:gd name="T67" fmla="*/ 2860 h 268"/>
                              <a:gd name="T68" fmla="+- 0 7405 6671"/>
                              <a:gd name="T69" fmla="*/ T68 w 1161"/>
                              <a:gd name="T70" fmla="+- 0 2817 2808"/>
                              <a:gd name="T71" fmla="*/ 2817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61" h="268">
                                <a:moveTo>
                                  <a:pt x="44" y="0"/>
                                </a:moveTo>
                                <a:lnTo>
                                  <a:pt x="350" y="0"/>
                                </a:lnTo>
                                <a:lnTo>
                                  <a:pt x="394" y="43"/>
                                </a:lnTo>
                                <a:lnTo>
                                  <a:pt x="394" y="258"/>
                                </a:lnTo>
                                <a:lnTo>
                                  <a:pt x="0" y="258"/>
                                </a:lnTo>
                                <a:lnTo>
                                  <a:pt x="0" y="4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734" y="9"/>
                                </a:moveTo>
                                <a:lnTo>
                                  <a:pt x="1118" y="9"/>
                                </a:lnTo>
                                <a:lnTo>
                                  <a:pt x="1161" y="52"/>
                                </a:lnTo>
                                <a:lnTo>
                                  <a:pt x="1161" y="268"/>
                                </a:lnTo>
                                <a:lnTo>
                                  <a:pt x="691" y="268"/>
                                </a:lnTo>
                                <a:lnTo>
                                  <a:pt x="691" y="52"/>
                                </a:lnTo>
                                <a:lnTo>
                                  <a:pt x="73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89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AutoShape 2146"/>
                        <wps:cNvSpPr>
                          <a:spLocks/>
                        </wps:cNvSpPr>
                        <wps:spPr bwMode="auto">
                          <a:xfrm>
                            <a:off x="5798" y="2214"/>
                            <a:ext cx="4460" cy="747"/>
                          </a:xfrm>
                          <a:custGeom>
                            <a:avLst/>
                            <a:gdLst>
                              <a:gd name="T0" fmla="+- 0 6038 5799"/>
                              <a:gd name="T1" fmla="*/ T0 w 4460"/>
                              <a:gd name="T2" fmla="+- 0 2258 2214"/>
                              <a:gd name="T3" fmla="*/ 2258 h 747"/>
                              <a:gd name="T4" fmla="+- 0 5971 5799"/>
                              <a:gd name="T5" fmla="*/ T4 w 4460"/>
                              <a:gd name="T6" fmla="+- 0 2258 2214"/>
                              <a:gd name="T7" fmla="*/ 2258 h 747"/>
                              <a:gd name="T8" fmla="+- 0 5799 5799"/>
                              <a:gd name="T9" fmla="*/ T8 w 4460"/>
                              <a:gd name="T10" fmla="+- 0 2267 2214"/>
                              <a:gd name="T11" fmla="*/ 2267 h 747"/>
                              <a:gd name="T12" fmla="+- 0 5971 5799"/>
                              <a:gd name="T13" fmla="*/ T12 w 4460"/>
                              <a:gd name="T14" fmla="+- 0 2301 2214"/>
                              <a:gd name="T15" fmla="*/ 2301 h 747"/>
                              <a:gd name="T16" fmla="+- 0 6048 5799"/>
                              <a:gd name="T17" fmla="*/ T16 w 4460"/>
                              <a:gd name="T18" fmla="+- 0 2262 2214"/>
                              <a:gd name="T19" fmla="*/ 2262 h 747"/>
                              <a:gd name="T20" fmla="+- 0 6643 5799"/>
                              <a:gd name="T21" fmla="*/ T20 w 4460"/>
                              <a:gd name="T22" fmla="+- 0 2918 2214"/>
                              <a:gd name="T23" fmla="*/ 2918 h 747"/>
                              <a:gd name="T24" fmla="+- 0 6575 5799"/>
                              <a:gd name="T25" fmla="*/ T24 w 4460"/>
                              <a:gd name="T26" fmla="+- 0 2918 2214"/>
                              <a:gd name="T27" fmla="*/ 2918 h 747"/>
                              <a:gd name="T28" fmla="+- 0 6403 5799"/>
                              <a:gd name="T29" fmla="*/ T28 w 4460"/>
                              <a:gd name="T30" fmla="+- 0 2927 2214"/>
                              <a:gd name="T31" fmla="*/ 2927 h 747"/>
                              <a:gd name="T32" fmla="+- 0 6575 5799"/>
                              <a:gd name="T33" fmla="*/ T32 w 4460"/>
                              <a:gd name="T34" fmla="+- 0 2961 2214"/>
                              <a:gd name="T35" fmla="*/ 2961 h 747"/>
                              <a:gd name="T36" fmla="+- 0 6652 5799"/>
                              <a:gd name="T37" fmla="*/ T36 w 4460"/>
                              <a:gd name="T38" fmla="+- 0 2923 2214"/>
                              <a:gd name="T39" fmla="*/ 2923 h 747"/>
                              <a:gd name="T40" fmla="+- 0 6662 5799"/>
                              <a:gd name="T41" fmla="*/ T40 w 4460"/>
                              <a:gd name="T42" fmla="+- 0 2267 2214"/>
                              <a:gd name="T43" fmla="*/ 2267 h 747"/>
                              <a:gd name="T44" fmla="+- 0 6595 5799"/>
                              <a:gd name="T45" fmla="*/ T44 w 4460"/>
                              <a:gd name="T46" fmla="+- 0 2267 2214"/>
                              <a:gd name="T47" fmla="*/ 2267 h 747"/>
                              <a:gd name="T48" fmla="+- 0 6422 5799"/>
                              <a:gd name="T49" fmla="*/ T48 w 4460"/>
                              <a:gd name="T50" fmla="+- 0 2277 2214"/>
                              <a:gd name="T51" fmla="*/ 2277 h 747"/>
                              <a:gd name="T52" fmla="+- 0 6595 5799"/>
                              <a:gd name="T53" fmla="*/ T52 w 4460"/>
                              <a:gd name="T54" fmla="+- 0 2310 2214"/>
                              <a:gd name="T55" fmla="*/ 2310 h 747"/>
                              <a:gd name="T56" fmla="+- 0 6671 5799"/>
                              <a:gd name="T57" fmla="*/ T56 w 4460"/>
                              <a:gd name="T58" fmla="+- 0 2272 2214"/>
                              <a:gd name="T59" fmla="*/ 2272 h 747"/>
                              <a:gd name="T60" fmla="+- 0 7410 5799"/>
                              <a:gd name="T61" fmla="*/ T60 w 4460"/>
                              <a:gd name="T62" fmla="+- 0 2248 2214"/>
                              <a:gd name="T63" fmla="*/ 2248 h 747"/>
                              <a:gd name="T64" fmla="+- 0 7343 5799"/>
                              <a:gd name="T65" fmla="*/ T64 w 4460"/>
                              <a:gd name="T66" fmla="+- 0 2248 2214"/>
                              <a:gd name="T67" fmla="*/ 2248 h 747"/>
                              <a:gd name="T68" fmla="+- 0 7074 5799"/>
                              <a:gd name="T69" fmla="*/ T68 w 4460"/>
                              <a:gd name="T70" fmla="+- 0 2258 2214"/>
                              <a:gd name="T71" fmla="*/ 2258 h 747"/>
                              <a:gd name="T72" fmla="+- 0 7343 5799"/>
                              <a:gd name="T73" fmla="*/ T72 w 4460"/>
                              <a:gd name="T74" fmla="+- 0 2291 2214"/>
                              <a:gd name="T75" fmla="*/ 2291 h 747"/>
                              <a:gd name="T76" fmla="+- 0 7419 5799"/>
                              <a:gd name="T77" fmla="*/ T76 w 4460"/>
                              <a:gd name="T78" fmla="+- 0 2253 2214"/>
                              <a:gd name="T79" fmla="*/ 2253 h 747"/>
                              <a:gd name="T80" fmla="+- 0 8100 5799"/>
                              <a:gd name="T81" fmla="*/ T80 w 4460"/>
                              <a:gd name="T82" fmla="+- 0 2908 2214"/>
                              <a:gd name="T83" fmla="*/ 2908 h 747"/>
                              <a:gd name="T84" fmla="+- 0 8033 5799"/>
                              <a:gd name="T85" fmla="*/ T84 w 4460"/>
                              <a:gd name="T86" fmla="+- 0 2908 2214"/>
                              <a:gd name="T87" fmla="*/ 2908 h 747"/>
                              <a:gd name="T88" fmla="+- 0 7860 5799"/>
                              <a:gd name="T89" fmla="*/ T88 w 4460"/>
                              <a:gd name="T90" fmla="+- 0 2918 2214"/>
                              <a:gd name="T91" fmla="*/ 2918 h 747"/>
                              <a:gd name="T92" fmla="+- 0 8033 5799"/>
                              <a:gd name="T93" fmla="*/ T92 w 4460"/>
                              <a:gd name="T94" fmla="+- 0 2951 2214"/>
                              <a:gd name="T95" fmla="*/ 2951 h 747"/>
                              <a:gd name="T96" fmla="+- 0 8110 5799"/>
                              <a:gd name="T97" fmla="*/ T96 w 4460"/>
                              <a:gd name="T98" fmla="+- 0 2913 2214"/>
                              <a:gd name="T99" fmla="*/ 2913 h 747"/>
                              <a:gd name="T100" fmla="+- 0 8316 5799"/>
                              <a:gd name="T101" fmla="*/ T100 w 4460"/>
                              <a:gd name="T102" fmla="+- 0 2645 2214"/>
                              <a:gd name="T103" fmla="*/ 2645 h 747"/>
                              <a:gd name="T104" fmla="+- 0 8306 5799"/>
                              <a:gd name="T105" fmla="*/ T104 w 4460"/>
                              <a:gd name="T106" fmla="+- 0 2502 2214"/>
                              <a:gd name="T107" fmla="*/ 2502 h 747"/>
                              <a:gd name="T108" fmla="+- 0 8273 5799"/>
                              <a:gd name="T109" fmla="*/ T108 w 4460"/>
                              <a:gd name="T110" fmla="+- 0 2645 2214"/>
                              <a:gd name="T111" fmla="*/ 2645 h 747"/>
                              <a:gd name="T112" fmla="+- 0 8343 5799"/>
                              <a:gd name="T113" fmla="*/ T112 w 4460"/>
                              <a:gd name="T114" fmla="+- 0 2658 2214"/>
                              <a:gd name="T115" fmla="*/ 2658 h 747"/>
                              <a:gd name="T116" fmla="+- 0 8781 5799"/>
                              <a:gd name="T117" fmla="*/ T116 w 4460"/>
                              <a:gd name="T118" fmla="+- 0 2923 2214"/>
                              <a:gd name="T119" fmla="*/ 2923 h 747"/>
                              <a:gd name="T120" fmla="+- 0 8704 5799"/>
                              <a:gd name="T121" fmla="*/ T120 w 4460"/>
                              <a:gd name="T122" fmla="+- 0 2884 2214"/>
                              <a:gd name="T123" fmla="*/ 2884 h 747"/>
                              <a:gd name="T124" fmla="+- 0 8532 5799"/>
                              <a:gd name="T125" fmla="*/ T124 w 4460"/>
                              <a:gd name="T126" fmla="+- 0 2918 2214"/>
                              <a:gd name="T127" fmla="*/ 2918 h 747"/>
                              <a:gd name="T128" fmla="+- 0 8704 5799"/>
                              <a:gd name="T129" fmla="*/ T128 w 4460"/>
                              <a:gd name="T130" fmla="+- 0 2927 2214"/>
                              <a:gd name="T131" fmla="*/ 2927 h 747"/>
                              <a:gd name="T132" fmla="+- 0 8772 5799"/>
                              <a:gd name="T133" fmla="*/ T132 w 4460"/>
                              <a:gd name="T134" fmla="+- 0 2927 2214"/>
                              <a:gd name="T135" fmla="*/ 2927 h 747"/>
                              <a:gd name="T136" fmla="+- 0 9050 5799"/>
                              <a:gd name="T137" fmla="*/ T136 w 4460"/>
                              <a:gd name="T138" fmla="+- 0 2693 2214"/>
                              <a:gd name="T139" fmla="*/ 2693 h 747"/>
                              <a:gd name="T140" fmla="+- 0 9016 5799"/>
                              <a:gd name="T141" fmla="*/ T140 w 4460"/>
                              <a:gd name="T142" fmla="+- 0 2521 2214"/>
                              <a:gd name="T143" fmla="*/ 2521 h 747"/>
                              <a:gd name="T144" fmla="+- 0 9007 5799"/>
                              <a:gd name="T145" fmla="*/ T144 w 4460"/>
                              <a:gd name="T146" fmla="+- 0 2693 2214"/>
                              <a:gd name="T147" fmla="*/ 2693 h 747"/>
                              <a:gd name="T148" fmla="+- 0 9011 5799"/>
                              <a:gd name="T149" fmla="*/ T148 w 4460"/>
                              <a:gd name="T150" fmla="+- 0 2770 2214"/>
                              <a:gd name="T151" fmla="*/ 2770 h 747"/>
                              <a:gd name="T152" fmla="+- 0 9050 5799"/>
                              <a:gd name="T153" fmla="*/ T152 w 4460"/>
                              <a:gd name="T154" fmla="+- 0 2693 2214"/>
                              <a:gd name="T155" fmla="*/ 2693 h 747"/>
                              <a:gd name="T156" fmla="+- 0 9433 5799"/>
                              <a:gd name="T157" fmla="*/ T156 w 4460"/>
                              <a:gd name="T158" fmla="+- 0 2258 2214"/>
                              <a:gd name="T159" fmla="*/ 2258 h 747"/>
                              <a:gd name="T160" fmla="+- 0 9366 5799"/>
                              <a:gd name="T161" fmla="*/ T160 w 4460"/>
                              <a:gd name="T162" fmla="+- 0 2258 2214"/>
                              <a:gd name="T163" fmla="*/ 2258 h 747"/>
                              <a:gd name="T164" fmla="+- 0 9193 5799"/>
                              <a:gd name="T165" fmla="*/ T164 w 4460"/>
                              <a:gd name="T166" fmla="+- 0 2267 2214"/>
                              <a:gd name="T167" fmla="*/ 2267 h 747"/>
                              <a:gd name="T168" fmla="+- 0 9366 5799"/>
                              <a:gd name="T169" fmla="*/ T168 w 4460"/>
                              <a:gd name="T170" fmla="+- 0 2301 2214"/>
                              <a:gd name="T171" fmla="*/ 2301 h 747"/>
                              <a:gd name="T172" fmla="+- 0 9443 5799"/>
                              <a:gd name="T173" fmla="*/ T172 w 4460"/>
                              <a:gd name="T174" fmla="+- 0 2262 2214"/>
                              <a:gd name="T175" fmla="*/ 2262 h 747"/>
                              <a:gd name="T176" fmla="+- 0 9611 5799"/>
                              <a:gd name="T177" fmla="*/ T176 w 4460"/>
                              <a:gd name="T178" fmla="+- 0 2703 2214"/>
                              <a:gd name="T179" fmla="*/ 2703 h 747"/>
                              <a:gd name="T180" fmla="+- 0 9601 5799"/>
                              <a:gd name="T181" fmla="*/ T180 w 4460"/>
                              <a:gd name="T182" fmla="+- 0 2530 2214"/>
                              <a:gd name="T183" fmla="*/ 2530 h 747"/>
                              <a:gd name="T184" fmla="+- 0 9567 5799"/>
                              <a:gd name="T185" fmla="*/ T184 w 4460"/>
                              <a:gd name="T186" fmla="+- 0 2703 2214"/>
                              <a:gd name="T187" fmla="*/ 2703 h 747"/>
                              <a:gd name="T188" fmla="+- 0 9638 5799"/>
                              <a:gd name="T189" fmla="*/ T188 w 4460"/>
                              <a:gd name="T190" fmla="+- 0 2715 2214"/>
                              <a:gd name="T191" fmla="*/ 2715 h 747"/>
                              <a:gd name="T192" fmla="+- 0 10258 5799"/>
                              <a:gd name="T193" fmla="*/ T192 w 4460"/>
                              <a:gd name="T194" fmla="+- 0 2664 2214"/>
                              <a:gd name="T195" fmla="*/ 2664 h 747"/>
                              <a:gd name="T196" fmla="+- 0 10224 5799"/>
                              <a:gd name="T197" fmla="*/ T196 w 4460"/>
                              <a:gd name="T198" fmla="+- 0 2492 2214"/>
                              <a:gd name="T199" fmla="*/ 2492 h 747"/>
                              <a:gd name="T200" fmla="+- 0 10215 5799"/>
                              <a:gd name="T201" fmla="*/ T200 w 4460"/>
                              <a:gd name="T202" fmla="+- 0 2664 2214"/>
                              <a:gd name="T203" fmla="*/ 2664 h 747"/>
                              <a:gd name="T204" fmla="+- 0 10220 5799"/>
                              <a:gd name="T205" fmla="*/ T204 w 4460"/>
                              <a:gd name="T206" fmla="+- 0 2741 2214"/>
                              <a:gd name="T207" fmla="*/ 2741 h 747"/>
                              <a:gd name="T208" fmla="+- 0 10258 5799"/>
                              <a:gd name="T209" fmla="*/ T208 w 4460"/>
                              <a:gd name="T210" fmla="+- 0 2664 2214"/>
                              <a:gd name="T211" fmla="*/ 2664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460" h="747">
                                <a:moveTo>
                                  <a:pt x="249" y="48"/>
                                </a:moveTo>
                                <a:lnTo>
                                  <a:pt x="239" y="44"/>
                                </a:lnTo>
                                <a:lnTo>
                                  <a:pt x="172" y="10"/>
                                </a:lnTo>
                                <a:lnTo>
                                  <a:pt x="17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53"/>
                                </a:lnTo>
                                <a:lnTo>
                                  <a:pt x="172" y="53"/>
                                </a:lnTo>
                                <a:lnTo>
                                  <a:pt x="172" y="87"/>
                                </a:lnTo>
                                <a:lnTo>
                                  <a:pt x="239" y="53"/>
                                </a:lnTo>
                                <a:lnTo>
                                  <a:pt x="249" y="48"/>
                                </a:lnTo>
                                <a:close/>
                                <a:moveTo>
                                  <a:pt x="853" y="709"/>
                                </a:moveTo>
                                <a:lnTo>
                                  <a:pt x="844" y="704"/>
                                </a:lnTo>
                                <a:lnTo>
                                  <a:pt x="776" y="670"/>
                                </a:lnTo>
                                <a:lnTo>
                                  <a:pt x="776" y="704"/>
                                </a:lnTo>
                                <a:lnTo>
                                  <a:pt x="604" y="704"/>
                                </a:lnTo>
                                <a:lnTo>
                                  <a:pt x="604" y="713"/>
                                </a:lnTo>
                                <a:lnTo>
                                  <a:pt x="776" y="713"/>
                                </a:lnTo>
                                <a:lnTo>
                                  <a:pt x="776" y="747"/>
                                </a:lnTo>
                                <a:lnTo>
                                  <a:pt x="844" y="713"/>
                                </a:lnTo>
                                <a:lnTo>
                                  <a:pt x="853" y="709"/>
                                </a:lnTo>
                                <a:close/>
                                <a:moveTo>
                                  <a:pt x="872" y="58"/>
                                </a:moveTo>
                                <a:lnTo>
                                  <a:pt x="863" y="53"/>
                                </a:lnTo>
                                <a:lnTo>
                                  <a:pt x="796" y="20"/>
                                </a:lnTo>
                                <a:lnTo>
                                  <a:pt x="796" y="53"/>
                                </a:lnTo>
                                <a:lnTo>
                                  <a:pt x="623" y="53"/>
                                </a:lnTo>
                                <a:lnTo>
                                  <a:pt x="623" y="63"/>
                                </a:lnTo>
                                <a:lnTo>
                                  <a:pt x="796" y="63"/>
                                </a:lnTo>
                                <a:lnTo>
                                  <a:pt x="796" y="96"/>
                                </a:lnTo>
                                <a:lnTo>
                                  <a:pt x="863" y="63"/>
                                </a:lnTo>
                                <a:lnTo>
                                  <a:pt x="872" y="58"/>
                                </a:lnTo>
                                <a:close/>
                                <a:moveTo>
                                  <a:pt x="1620" y="39"/>
                                </a:moveTo>
                                <a:lnTo>
                                  <a:pt x="1611" y="34"/>
                                </a:lnTo>
                                <a:lnTo>
                                  <a:pt x="1544" y="0"/>
                                </a:lnTo>
                                <a:lnTo>
                                  <a:pt x="1544" y="34"/>
                                </a:lnTo>
                                <a:lnTo>
                                  <a:pt x="1275" y="34"/>
                                </a:lnTo>
                                <a:lnTo>
                                  <a:pt x="1275" y="44"/>
                                </a:lnTo>
                                <a:lnTo>
                                  <a:pt x="1544" y="44"/>
                                </a:lnTo>
                                <a:lnTo>
                                  <a:pt x="1544" y="77"/>
                                </a:lnTo>
                                <a:lnTo>
                                  <a:pt x="1611" y="44"/>
                                </a:lnTo>
                                <a:lnTo>
                                  <a:pt x="1620" y="39"/>
                                </a:lnTo>
                                <a:close/>
                                <a:moveTo>
                                  <a:pt x="2311" y="699"/>
                                </a:moveTo>
                                <a:lnTo>
                                  <a:pt x="2301" y="694"/>
                                </a:lnTo>
                                <a:lnTo>
                                  <a:pt x="2234" y="661"/>
                                </a:lnTo>
                                <a:lnTo>
                                  <a:pt x="2234" y="694"/>
                                </a:lnTo>
                                <a:lnTo>
                                  <a:pt x="2061" y="694"/>
                                </a:lnTo>
                                <a:lnTo>
                                  <a:pt x="2061" y="704"/>
                                </a:lnTo>
                                <a:lnTo>
                                  <a:pt x="2234" y="704"/>
                                </a:lnTo>
                                <a:lnTo>
                                  <a:pt x="2234" y="737"/>
                                </a:lnTo>
                                <a:lnTo>
                                  <a:pt x="2301" y="704"/>
                                </a:lnTo>
                                <a:lnTo>
                                  <a:pt x="2311" y="699"/>
                                </a:lnTo>
                                <a:close/>
                                <a:moveTo>
                                  <a:pt x="2551" y="431"/>
                                </a:moveTo>
                                <a:lnTo>
                                  <a:pt x="2517" y="431"/>
                                </a:lnTo>
                                <a:lnTo>
                                  <a:pt x="2517" y="288"/>
                                </a:lnTo>
                                <a:lnTo>
                                  <a:pt x="2507" y="288"/>
                                </a:lnTo>
                                <a:lnTo>
                                  <a:pt x="2507" y="431"/>
                                </a:lnTo>
                                <a:lnTo>
                                  <a:pt x="2474" y="431"/>
                                </a:lnTo>
                                <a:lnTo>
                                  <a:pt x="2512" y="508"/>
                                </a:lnTo>
                                <a:lnTo>
                                  <a:pt x="2544" y="444"/>
                                </a:lnTo>
                                <a:lnTo>
                                  <a:pt x="2551" y="431"/>
                                </a:lnTo>
                                <a:close/>
                                <a:moveTo>
                                  <a:pt x="2982" y="709"/>
                                </a:moveTo>
                                <a:lnTo>
                                  <a:pt x="2972" y="704"/>
                                </a:lnTo>
                                <a:lnTo>
                                  <a:pt x="2905" y="670"/>
                                </a:lnTo>
                                <a:lnTo>
                                  <a:pt x="2905" y="704"/>
                                </a:lnTo>
                                <a:lnTo>
                                  <a:pt x="2733" y="704"/>
                                </a:lnTo>
                                <a:lnTo>
                                  <a:pt x="2733" y="713"/>
                                </a:lnTo>
                                <a:lnTo>
                                  <a:pt x="2905" y="713"/>
                                </a:lnTo>
                                <a:lnTo>
                                  <a:pt x="2905" y="747"/>
                                </a:lnTo>
                                <a:lnTo>
                                  <a:pt x="2973" y="713"/>
                                </a:lnTo>
                                <a:lnTo>
                                  <a:pt x="2982" y="709"/>
                                </a:lnTo>
                                <a:close/>
                                <a:moveTo>
                                  <a:pt x="3251" y="479"/>
                                </a:moveTo>
                                <a:lnTo>
                                  <a:pt x="3217" y="479"/>
                                </a:lnTo>
                                <a:lnTo>
                                  <a:pt x="3217" y="307"/>
                                </a:lnTo>
                                <a:lnTo>
                                  <a:pt x="3208" y="307"/>
                                </a:lnTo>
                                <a:lnTo>
                                  <a:pt x="3208" y="479"/>
                                </a:lnTo>
                                <a:lnTo>
                                  <a:pt x="3174" y="479"/>
                                </a:lnTo>
                                <a:lnTo>
                                  <a:pt x="3212" y="556"/>
                                </a:lnTo>
                                <a:lnTo>
                                  <a:pt x="3244" y="492"/>
                                </a:lnTo>
                                <a:lnTo>
                                  <a:pt x="3251" y="479"/>
                                </a:lnTo>
                                <a:close/>
                                <a:moveTo>
                                  <a:pt x="3644" y="48"/>
                                </a:moveTo>
                                <a:lnTo>
                                  <a:pt x="3634" y="44"/>
                                </a:lnTo>
                                <a:lnTo>
                                  <a:pt x="3567" y="10"/>
                                </a:lnTo>
                                <a:lnTo>
                                  <a:pt x="3567" y="44"/>
                                </a:lnTo>
                                <a:lnTo>
                                  <a:pt x="3394" y="44"/>
                                </a:lnTo>
                                <a:lnTo>
                                  <a:pt x="3394" y="53"/>
                                </a:lnTo>
                                <a:lnTo>
                                  <a:pt x="3567" y="53"/>
                                </a:lnTo>
                                <a:lnTo>
                                  <a:pt x="3567" y="87"/>
                                </a:lnTo>
                                <a:lnTo>
                                  <a:pt x="3634" y="53"/>
                                </a:lnTo>
                                <a:lnTo>
                                  <a:pt x="3644" y="48"/>
                                </a:lnTo>
                                <a:close/>
                                <a:moveTo>
                                  <a:pt x="3845" y="489"/>
                                </a:moveTo>
                                <a:lnTo>
                                  <a:pt x="3812" y="489"/>
                                </a:lnTo>
                                <a:lnTo>
                                  <a:pt x="3812" y="316"/>
                                </a:lnTo>
                                <a:lnTo>
                                  <a:pt x="3802" y="316"/>
                                </a:lnTo>
                                <a:lnTo>
                                  <a:pt x="3802" y="489"/>
                                </a:lnTo>
                                <a:lnTo>
                                  <a:pt x="3768" y="489"/>
                                </a:lnTo>
                                <a:lnTo>
                                  <a:pt x="3807" y="565"/>
                                </a:lnTo>
                                <a:lnTo>
                                  <a:pt x="3839" y="501"/>
                                </a:lnTo>
                                <a:lnTo>
                                  <a:pt x="3845" y="489"/>
                                </a:lnTo>
                                <a:close/>
                                <a:moveTo>
                                  <a:pt x="4459" y="450"/>
                                </a:moveTo>
                                <a:lnTo>
                                  <a:pt x="4425" y="450"/>
                                </a:lnTo>
                                <a:lnTo>
                                  <a:pt x="4425" y="278"/>
                                </a:lnTo>
                                <a:lnTo>
                                  <a:pt x="4416" y="278"/>
                                </a:lnTo>
                                <a:lnTo>
                                  <a:pt x="4416" y="450"/>
                                </a:lnTo>
                                <a:lnTo>
                                  <a:pt x="4382" y="450"/>
                                </a:lnTo>
                                <a:lnTo>
                                  <a:pt x="4421" y="527"/>
                                </a:lnTo>
                                <a:lnTo>
                                  <a:pt x="4453" y="463"/>
                                </a:lnTo>
                                <a:lnTo>
                                  <a:pt x="4459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AutoShape 2145"/>
                        <wps:cNvSpPr>
                          <a:spLocks/>
                        </wps:cNvSpPr>
                        <wps:spPr bwMode="auto">
                          <a:xfrm>
                            <a:off x="8138" y="1860"/>
                            <a:ext cx="1027" cy="1197"/>
                          </a:xfrm>
                          <a:custGeom>
                            <a:avLst/>
                            <a:gdLst>
                              <a:gd name="T0" fmla="+- 0 8217 8139"/>
                              <a:gd name="T1" fmla="*/ T0 w 1027"/>
                              <a:gd name="T2" fmla="+- 0 1879 1860"/>
                              <a:gd name="T3" fmla="*/ 1879 h 1197"/>
                              <a:gd name="T4" fmla="+- 0 8415 8139"/>
                              <a:gd name="T5" fmla="*/ T4 w 1027"/>
                              <a:gd name="T6" fmla="+- 0 1879 1860"/>
                              <a:gd name="T7" fmla="*/ 1879 h 1197"/>
                              <a:gd name="T8" fmla="+- 0 8465 8139"/>
                              <a:gd name="T9" fmla="*/ T8 w 1027"/>
                              <a:gd name="T10" fmla="+- 0 1929 1860"/>
                              <a:gd name="T11" fmla="*/ 1929 h 1197"/>
                              <a:gd name="T12" fmla="+- 0 8465 8139"/>
                              <a:gd name="T13" fmla="*/ T12 w 1027"/>
                              <a:gd name="T14" fmla="+- 0 2482 1860"/>
                              <a:gd name="T15" fmla="*/ 2482 h 1197"/>
                              <a:gd name="T16" fmla="+- 0 8465 8139"/>
                              <a:gd name="T17" fmla="*/ T16 w 1027"/>
                              <a:gd name="T18" fmla="+- 0 2482 1860"/>
                              <a:gd name="T19" fmla="*/ 2482 h 1197"/>
                              <a:gd name="T20" fmla="+- 0 8167 8139"/>
                              <a:gd name="T21" fmla="*/ T20 w 1027"/>
                              <a:gd name="T22" fmla="+- 0 2482 1860"/>
                              <a:gd name="T23" fmla="*/ 2482 h 1197"/>
                              <a:gd name="T24" fmla="+- 0 8167 8139"/>
                              <a:gd name="T25" fmla="*/ T24 w 1027"/>
                              <a:gd name="T26" fmla="+- 0 2482 1860"/>
                              <a:gd name="T27" fmla="*/ 2482 h 1197"/>
                              <a:gd name="T28" fmla="+- 0 8167 8139"/>
                              <a:gd name="T29" fmla="*/ T28 w 1027"/>
                              <a:gd name="T30" fmla="+- 0 1929 1860"/>
                              <a:gd name="T31" fmla="*/ 1929 h 1197"/>
                              <a:gd name="T32" fmla="+- 0 8217 8139"/>
                              <a:gd name="T33" fmla="*/ T32 w 1027"/>
                              <a:gd name="T34" fmla="+- 0 1879 1860"/>
                              <a:gd name="T35" fmla="*/ 1879 h 1197"/>
                              <a:gd name="T36" fmla="+- 0 8917 8139"/>
                              <a:gd name="T37" fmla="*/ T36 w 1027"/>
                              <a:gd name="T38" fmla="+- 0 1860 1860"/>
                              <a:gd name="T39" fmla="*/ 1860 h 1197"/>
                              <a:gd name="T40" fmla="+- 0 9115 8139"/>
                              <a:gd name="T41" fmla="*/ T40 w 1027"/>
                              <a:gd name="T42" fmla="+- 0 1860 1860"/>
                              <a:gd name="T43" fmla="*/ 1860 h 1197"/>
                              <a:gd name="T44" fmla="+- 0 9165 8139"/>
                              <a:gd name="T45" fmla="*/ T44 w 1027"/>
                              <a:gd name="T46" fmla="+- 0 1910 1860"/>
                              <a:gd name="T47" fmla="*/ 1910 h 1197"/>
                              <a:gd name="T48" fmla="+- 0 9165 8139"/>
                              <a:gd name="T49" fmla="*/ T48 w 1027"/>
                              <a:gd name="T50" fmla="+- 0 2502 1860"/>
                              <a:gd name="T51" fmla="*/ 2502 h 1197"/>
                              <a:gd name="T52" fmla="+- 0 9165 8139"/>
                              <a:gd name="T53" fmla="*/ T52 w 1027"/>
                              <a:gd name="T54" fmla="+- 0 2502 1860"/>
                              <a:gd name="T55" fmla="*/ 2502 h 1197"/>
                              <a:gd name="T56" fmla="+- 0 8868 8139"/>
                              <a:gd name="T57" fmla="*/ T56 w 1027"/>
                              <a:gd name="T58" fmla="+- 0 2502 1860"/>
                              <a:gd name="T59" fmla="*/ 2502 h 1197"/>
                              <a:gd name="T60" fmla="+- 0 8868 8139"/>
                              <a:gd name="T61" fmla="*/ T60 w 1027"/>
                              <a:gd name="T62" fmla="+- 0 2502 1860"/>
                              <a:gd name="T63" fmla="*/ 2502 h 1197"/>
                              <a:gd name="T64" fmla="+- 0 8868 8139"/>
                              <a:gd name="T65" fmla="*/ T64 w 1027"/>
                              <a:gd name="T66" fmla="+- 0 1910 1860"/>
                              <a:gd name="T67" fmla="*/ 1910 h 1197"/>
                              <a:gd name="T68" fmla="+- 0 8917 8139"/>
                              <a:gd name="T69" fmla="*/ T68 w 1027"/>
                              <a:gd name="T70" fmla="+- 0 1860 1860"/>
                              <a:gd name="T71" fmla="*/ 1860 h 1197"/>
                              <a:gd name="T72" fmla="+- 0 8182 8139"/>
                              <a:gd name="T73" fmla="*/ T72 w 1027"/>
                              <a:gd name="T74" fmla="+- 0 2798 1860"/>
                              <a:gd name="T75" fmla="*/ 2798 h 1197"/>
                              <a:gd name="T76" fmla="+- 0 8489 8139"/>
                              <a:gd name="T77" fmla="*/ T76 w 1027"/>
                              <a:gd name="T78" fmla="+- 0 2798 1860"/>
                              <a:gd name="T79" fmla="*/ 2798 h 1197"/>
                              <a:gd name="T80" fmla="+- 0 8532 8139"/>
                              <a:gd name="T81" fmla="*/ T80 w 1027"/>
                              <a:gd name="T82" fmla="+- 0 2841 1860"/>
                              <a:gd name="T83" fmla="*/ 2841 h 1197"/>
                              <a:gd name="T84" fmla="+- 0 8532 8139"/>
                              <a:gd name="T85" fmla="*/ T84 w 1027"/>
                              <a:gd name="T86" fmla="+- 0 3057 1860"/>
                              <a:gd name="T87" fmla="*/ 3057 h 1197"/>
                              <a:gd name="T88" fmla="+- 0 8532 8139"/>
                              <a:gd name="T89" fmla="*/ T88 w 1027"/>
                              <a:gd name="T90" fmla="+- 0 3057 1860"/>
                              <a:gd name="T91" fmla="*/ 3057 h 1197"/>
                              <a:gd name="T92" fmla="+- 0 8139 8139"/>
                              <a:gd name="T93" fmla="*/ T92 w 1027"/>
                              <a:gd name="T94" fmla="+- 0 3057 1860"/>
                              <a:gd name="T95" fmla="*/ 3057 h 1197"/>
                              <a:gd name="T96" fmla="+- 0 8139 8139"/>
                              <a:gd name="T97" fmla="*/ T96 w 1027"/>
                              <a:gd name="T98" fmla="+- 0 3057 1860"/>
                              <a:gd name="T99" fmla="*/ 3057 h 1197"/>
                              <a:gd name="T100" fmla="+- 0 8139 8139"/>
                              <a:gd name="T101" fmla="*/ T100 w 1027"/>
                              <a:gd name="T102" fmla="+- 0 2841 1860"/>
                              <a:gd name="T103" fmla="*/ 2841 h 1197"/>
                              <a:gd name="T104" fmla="+- 0 8182 8139"/>
                              <a:gd name="T105" fmla="*/ T104 w 1027"/>
                              <a:gd name="T106" fmla="+- 0 2798 1860"/>
                              <a:gd name="T107" fmla="*/ 2798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27" h="1197">
                                <a:moveTo>
                                  <a:pt x="78" y="19"/>
                                </a:moveTo>
                                <a:lnTo>
                                  <a:pt x="276" y="19"/>
                                </a:lnTo>
                                <a:lnTo>
                                  <a:pt x="326" y="69"/>
                                </a:lnTo>
                                <a:lnTo>
                                  <a:pt x="326" y="622"/>
                                </a:lnTo>
                                <a:lnTo>
                                  <a:pt x="28" y="622"/>
                                </a:lnTo>
                                <a:lnTo>
                                  <a:pt x="28" y="69"/>
                                </a:lnTo>
                                <a:lnTo>
                                  <a:pt x="78" y="19"/>
                                </a:lnTo>
                                <a:close/>
                                <a:moveTo>
                                  <a:pt x="778" y="0"/>
                                </a:moveTo>
                                <a:lnTo>
                                  <a:pt x="976" y="0"/>
                                </a:lnTo>
                                <a:lnTo>
                                  <a:pt x="1026" y="50"/>
                                </a:lnTo>
                                <a:lnTo>
                                  <a:pt x="1026" y="642"/>
                                </a:lnTo>
                                <a:lnTo>
                                  <a:pt x="729" y="642"/>
                                </a:lnTo>
                                <a:lnTo>
                                  <a:pt x="729" y="50"/>
                                </a:lnTo>
                                <a:lnTo>
                                  <a:pt x="778" y="0"/>
                                </a:lnTo>
                                <a:close/>
                                <a:moveTo>
                                  <a:pt x="43" y="938"/>
                                </a:moveTo>
                                <a:lnTo>
                                  <a:pt x="350" y="938"/>
                                </a:lnTo>
                                <a:lnTo>
                                  <a:pt x="393" y="981"/>
                                </a:lnTo>
                                <a:lnTo>
                                  <a:pt x="393" y="1197"/>
                                </a:lnTo>
                                <a:lnTo>
                                  <a:pt x="0" y="1197"/>
                                </a:lnTo>
                                <a:lnTo>
                                  <a:pt x="0" y="981"/>
                                </a:lnTo>
                                <a:lnTo>
                                  <a:pt x="43" y="9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89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5" name="Picture 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2803"/>
                            <a:ext cx="34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6" name="AutoShape 2143"/>
                        <wps:cNvSpPr>
                          <a:spLocks/>
                        </wps:cNvSpPr>
                        <wps:spPr bwMode="auto">
                          <a:xfrm>
                            <a:off x="7812" y="2224"/>
                            <a:ext cx="346" cy="77"/>
                          </a:xfrm>
                          <a:custGeom>
                            <a:avLst/>
                            <a:gdLst>
                              <a:gd name="T0" fmla="+- 0 8081 7813"/>
                              <a:gd name="T1" fmla="*/ T0 w 346"/>
                              <a:gd name="T2" fmla="+- 0 2224 2224"/>
                              <a:gd name="T3" fmla="*/ 2224 h 77"/>
                              <a:gd name="T4" fmla="+- 0 8081 7813"/>
                              <a:gd name="T5" fmla="*/ T4 w 346"/>
                              <a:gd name="T6" fmla="+- 0 2301 2224"/>
                              <a:gd name="T7" fmla="*/ 2301 h 77"/>
                              <a:gd name="T8" fmla="+- 0 8148 7813"/>
                              <a:gd name="T9" fmla="*/ T8 w 346"/>
                              <a:gd name="T10" fmla="+- 0 2267 2224"/>
                              <a:gd name="T11" fmla="*/ 2267 h 77"/>
                              <a:gd name="T12" fmla="+- 0 8094 7813"/>
                              <a:gd name="T13" fmla="*/ T12 w 346"/>
                              <a:gd name="T14" fmla="+- 0 2267 2224"/>
                              <a:gd name="T15" fmla="*/ 2267 h 77"/>
                              <a:gd name="T16" fmla="+- 0 8094 7813"/>
                              <a:gd name="T17" fmla="*/ T16 w 346"/>
                              <a:gd name="T18" fmla="+- 0 2258 2224"/>
                              <a:gd name="T19" fmla="*/ 2258 h 77"/>
                              <a:gd name="T20" fmla="+- 0 8148 7813"/>
                              <a:gd name="T21" fmla="*/ T20 w 346"/>
                              <a:gd name="T22" fmla="+- 0 2258 2224"/>
                              <a:gd name="T23" fmla="*/ 2258 h 77"/>
                              <a:gd name="T24" fmla="+- 0 8081 7813"/>
                              <a:gd name="T25" fmla="*/ T24 w 346"/>
                              <a:gd name="T26" fmla="+- 0 2224 2224"/>
                              <a:gd name="T27" fmla="*/ 2224 h 77"/>
                              <a:gd name="T28" fmla="+- 0 8081 7813"/>
                              <a:gd name="T29" fmla="*/ T28 w 346"/>
                              <a:gd name="T30" fmla="+- 0 2258 2224"/>
                              <a:gd name="T31" fmla="*/ 2258 h 77"/>
                              <a:gd name="T32" fmla="+- 0 7813 7813"/>
                              <a:gd name="T33" fmla="*/ T32 w 346"/>
                              <a:gd name="T34" fmla="+- 0 2258 2224"/>
                              <a:gd name="T35" fmla="*/ 2258 h 77"/>
                              <a:gd name="T36" fmla="+- 0 7813 7813"/>
                              <a:gd name="T37" fmla="*/ T36 w 346"/>
                              <a:gd name="T38" fmla="+- 0 2267 2224"/>
                              <a:gd name="T39" fmla="*/ 2267 h 77"/>
                              <a:gd name="T40" fmla="+- 0 8081 7813"/>
                              <a:gd name="T41" fmla="*/ T40 w 346"/>
                              <a:gd name="T42" fmla="+- 0 2267 2224"/>
                              <a:gd name="T43" fmla="*/ 2267 h 77"/>
                              <a:gd name="T44" fmla="+- 0 8081 7813"/>
                              <a:gd name="T45" fmla="*/ T44 w 346"/>
                              <a:gd name="T46" fmla="+- 0 2258 2224"/>
                              <a:gd name="T47" fmla="*/ 2258 h 77"/>
                              <a:gd name="T48" fmla="+- 0 8148 7813"/>
                              <a:gd name="T49" fmla="*/ T48 w 346"/>
                              <a:gd name="T50" fmla="+- 0 2258 2224"/>
                              <a:gd name="T51" fmla="*/ 2258 h 77"/>
                              <a:gd name="T52" fmla="+- 0 8094 7813"/>
                              <a:gd name="T53" fmla="*/ T52 w 346"/>
                              <a:gd name="T54" fmla="+- 0 2258 2224"/>
                              <a:gd name="T55" fmla="*/ 2258 h 77"/>
                              <a:gd name="T56" fmla="+- 0 8094 7813"/>
                              <a:gd name="T57" fmla="*/ T56 w 346"/>
                              <a:gd name="T58" fmla="+- 0 2267 2224"/>
                              <a:gd name="T59" fmla="*/ 2267 h 77"/>
                              <a:gd name="T60" fmla="+- 0 8148 7813"/>
                              <a:gd name="T61" fmla="*/ T60 w 346"/>
                              <a:gd name="T62" fmla="+- 0 2267 2224"/>
                              <a:gd name="T63" fmla="*/ 2267 h 77"/>
                              <a:gd name="T64" fmla="+- 0 8158 7813"/>
                              <a:gd name="T65" fmla="*/ T64 w 346"/>
                              <a:gd name="T66" fmla="+- 0 2262 2224"/>
                              <a:gd name="T67" fmla="*/ 2262 h 77"/>
                              <a:gd name="T68" fmla="+- 0 8148 7813"/>
                              <a:gd name="T69" fmla="*/ T68 w 346"/>
                              <a:gd name="T70" fmla="+- 0 2258 2224"/>
                              <a:gd name="T71" fmla="*/ 225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6" h="77">
                                <a:moveTo>
                                  <a:pt x="268" y="0"/>
                                </a:moveTo>
                                <a:lnTo>
                                  <a:pt x="268" y="77"/>
                                </a:lnTo>
                                <a:lnTo>
                                  <a:pt x="335" y="43"/>
                                </a:lnTo>
                                <a:lnTo>
                                  <a:pt x="281" y="43"/>
                                </a:lnTo>
                                <a:lnTo>
                                  <a:pt x="281" y="34"/>
                                </a:lnTo>
                                <a:lnTo>
                                  <a:pt x="335" y="34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268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43"/>
                                </a:lnTo>
                                <a:lnTo>
                                  <a:pt x="268" y="43"/>
                                </a:lnTo>
                                <a:lnTo>
                                  <a:pt x="268" y="34"/>
                                </a:lnTo>
                                <a:close/>
                                <a:moveTo>
                                  <a:pt x="335" y="34"/>
                                </a:moveTo>
                                <a:lnTo>
                                  <a:pt x="281" y="34"/>
                                </a:lnTo>
                                <a:lnTo>
                                  <a:pt x="281" y="43"/>
                                </a:lnTo>
                                <a:lnTo>
                                  <a:pt x="335" y="43"/>
                                </a:lnTo>
                                <a:lnTo>
                                  <a:pt x="345" y="38"/>
                                </a:lnTo>
                                <a:lnTo>
                                  <a:pt x="3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AutoShape 2142"/>
                        <wps:cNvSpPr>
                          <a:spLocks/>
                        </wps:cNvSpPr>
                        <wps:spPr bwMode="auto">
                          <a:xfrm>
                            <a:off x="8790" y="1850"/>
                            <a:ext cx="1564" cy="1206"/>
                          </a:xfrm>
                          <a:custGeom>
                            <a:avLst/>
                            <a:gdLst>
                              <a:gd name="T0" fmla="+- 0 9521 8791"/>
                              <a:gd name="T1" fmla="*/ T0 w 1564"/>
                              <a:gd name="T2" fmla="+- 0 1879 1851"/>
                              <a:gd name="T3" fmla="*/ 1879 h 1206"/>
                              <a:gd name="T4" fmla="+- 0 9719 8791"/>
                              <a:gd name="T5" fmla="*/ T4 w 1564"/>
                              <a:gd name="T6" fmla="+- 0 1879 1851"/>
                              <a:gd name="T7" fmla="*/ 1879 h 1206"/>
                              <a:gd name="T8" fmla="+- 0 9769 8791"/>
                              <a:gd name="T9" fmla="*/ T8 w 1564"/>
                              <a:gd name="T10" fmla="+- 0 1929 1851"/>
                              <a:gd name="T11" fmla="*/ 1929 h 1206"/>
                              <a:gd name="T12" fmla="+- 0 9769 8791"/>
                              <a:gd name="T13" fmla="*/ T12 w 1564"/>
                              <a:gd name="T14" fmla="+- 0 2521 1851"/>
                              <a:gd name="T15" fmla="*/ 2521 h 1206"/>
                              <a:gd name="T16" fmla="+- 0 9769 8791"/>
                              <a:gd name="T17" fmla="*/ T16 w 1564"/>
                              <a:gd name="T18" fmla="+- 0 2521 1851"/>
                              <a:gd name="T19" fmla="*/ 2521 h 1206"/>
                              <a:gd name="T20" fmla="+- 0 9472 8791"/>
                              <a:gd name="T21" fmla="*/ T20 w 1564"/>
                              <a:gd name="T22" fmla="+- 0 2521 1851"/>
                              <a:gd name="T23" fmla="*/ 2521 h 1206"/>
                              <a:gd name="T24" fmla="+- 0 9472 8791"/>
                              <a:gd name="T25" fmla="*/ T24 w 1564"/>
                              <a:gd name="T26" fmla="+- 0 2521 1851"/>
                              <a:gd name="T27" fmla="*/ 2521 h 1206"/>
                              <a:gd name="T28" fmla="+- 0 9472 8791"/>
                              <a:gd name="T29" fmla="*/ T28 w 1564"/>
                              <a:gd name="T30" fmla="+- 0 1929 1851"/>
                              <a:gd name="T31" fmla="*/ 1929 h 1206"/>
                              <a:gd name="T32" fmla="+- 0 9521 8791"/>
                              <a:gd name="T33" fmla="*/ T32 w 1564"/>
                              <a:gd name="T34" fmla="+- 0 1879 1851"/>
                              <a:gd name="T35" fmla="*/ 1879 h 1206"/>
                              <a:gd name="T36" fmla="+- 0 10106 8791"/>
                              <a:gd name="T37" fmla="*/ T36 w 1564"/>
                              <a:gd name="T38" fmla="+- 0 1851 1851"/>
                              <a:gd name="T39" fmla="*/ 1851 h 1206"/>
                              <a:gd name="T40" fmla="+- 0 10304 8791"/>
                              <a:gd name="T41" fmla="*/ T40 w 1564"/>
                              <a:gd name="T42" fmla="+- 0 1851 1851"/>
                              <a:gd name="T43" fmla="*/ 1851 h 1206"/>
                              <a:gd name="T44" fmla="+- 0 10354 8791"/>
                              <a:gd name="T45" fmla="*/ T44 w 1564"/>
                              <a:gd name="T46" fmla="+- 0 1900 1851"/>
                              <a:gd name="T47" fmla="*/ 1900 h 1206"/>
                              <a:gd name="T48" fmla="+- 0 10354 8791"/>
                              <a:gd name="T49" fmla="*/ T48 w 1564"/>
                              <a:gd name="T50" fmla="+- 0 2454 1851"/>
                              <a:gd name="T51" fmla="*/ 2454 h 1206"/>
                              <a:gd name="T52" fmla="+- 0 10354 8791"/>
                              <a:gd name="T53" fmla="*/ T52 w 1564"/>
                              <a:gd name="T54" fmla="+- 0 2454 1851"/>
                              <a:gd name="T55" fmla="*/ 2454 h 1206"/>
                              <a:gd name="T56" fmla="+- 0 10057 8791"/>
                              <a:gd name="T57" fmla="*/ T56 w 1564"/>
                              <a:gd name="T58" fmla="+- 0 2454 1851"/>
                              <a:gd name="T59" fmla="*/ 2454 h 1206"/>
                              <a:gd name="T60" fmla="+- 0 10057 8791"/>
                              <a:gd name="T61" fmla="*/ T60 w 1564"/>
                              <a:gd name="T62" fmla="+- 0 2454 1851"/>
                              <a:gd name="T63" fmla="*/ 2454 h 1206"/>
                              <a:gd name="T64" fmla="+- 0 10057 8791"/>
                              <a:gd name="T65" fmla="*/ T64 w 1564"/>
                              <a:gd name="T66" fmla="+- 0 1900 1851"/>
                              <a:gd name="T67" fmla="*/ 1900 h 1206"/>
                              <a:gd name="T68" fmla="+- 0 10106 8791"/>
                              <a:gd name="T69" fmla="*/ T68 w 1564"/>
                              <a:gd name="T70" fmla="+- 0 1851 1851"/>
                              <a:gd name="T71" fmla="*/ 1851 h 1206"/>
                              <a:gd name="T72" fmla="+- 0 8834 8791"/>
                              <a:gd name="T73" fmla="*/ T72 w 1564"/>
                              <a:gd name="T74" fmla="+- 0 2798 1851"/>
                              <a:gd name="T75" fmla="*/ 2798 h 1206"/>
                              <a:gd name="T76" fmla="+- 0 9141 8791"/>
                              <a:gd name="T77" fmla="*/ T76 w 1564"/>
                              <a:gd name="T78" fmla="+- 0 2798 1851"/>
                              <a:gd name="T79" fmla="*/ 2798 h 1206"/>
                              <a:gd name="T80" fmla="+- 0 9184 8791"/>
                              <a:gd name="T81" fmla="*/ T80 w 1564"/>
                              <a:gd name="T82" fmla="+- 0 2841 1851"/>
                              <a:gd name="T83" fmla="*/ 2841 h 1206"/>
                              <a:gd name="T84" fmla="+- 0 9184 8791"/>
                              <a:gd name="T85" fmla="*/ T84 w 1564"/>
                              <a:gd name="T86" fmla="+- 0 3057 1851"/>
                              <a:gd name="T87" fmla="*/ 3057 h 1206"/>
                              <a:gd name="T88" fmla="+- 0 9184 8791"/>
                              <a:gd name="T89" fmla="*/ T88 w 1564"/>
                              <a:gd name="T90" fmla="+- 0 3057 1851"/>
                              <a:gd name="T91" fmla="*/ 3057 h 1206"/>
                              <a:gd name="T92" fmla="+- 0 8791 8791"/>
                              <a:gd name="T93" fmla="*/ T92 w 1564"/>
                              <a:gd name="T94" fmla="+- 0 3057 1851"/>
                              <a:gd name="T95" fmla="*/ 3057 h 1206"/>
                              <a:gd name="T96" fmla="+- 0 8791 8791"/>
                              <a:gd name="T97" fmla="*/ T96 w 1564"/>
                              <a:gd name="T98" fmla="+- 0 3057 1851"/>
                              <a:gd name="T99" fmla="*/ 3057 h 1206"/>
                              <a:gd name="T100" fmla="+- 0 8791 8791"/>
                              <a:gd name="T101" fmla="*/ T100 w 1564"/>
                              <a:gd name="T102" fmla="+- 0 2841 1851"/>
                              <a:gd name="T103" fmla="*/ 2841 h 1206"/>
                              <a:gd name="T104" fmla="+- 0 8834 8791"/>
                              <a:gd name="T105" fmla="*/ T104 w 1564"/>
                              <a:gd name="T106" fmla="+- 0 2798 1851"/>
                              <a:gd name="T107" fmla="*/ 2798 h 1206"/>
                              <a:gd name="T108" fmla="+- 0 9467 8791"/>
                              <a:gd name="T109" fmla="*/ T108 w 1564"/>
                              <a:gd name="T110" fmla="+- 0 2798 1851"/>
                              <a:gd name="T111" fmla="*/ 2798 h 1206"/>
                              <a:gd name="T112" fmla="+- 0 9774 8791"/>
                              <a:gd name="T113" fmla="*/ T112 w 1564"/>
                              <a:gd name="T114" fmla="+- 0 2798 1851"/>
                              <a:gd name="T115" fmla="*/ 2798 h 1206"/>
                              <a:gd name="T116" fmla="+- 0 9817 8791"/>
                              <a:gd name="T117" fmla="*/ T116 w 1564"/>
                              <a:gd name="T118" fmla="+- 0 2841 1851"/>
                              <a:gd name="T119" fmla="*/ 2841 h 1206"/>
                              <a:gd name="T120" fmla="+- 0 9817 8791"/>
                              <a:gd name="T121" fmla="*/ T120 w 1564"/>
                              <a:gd name="T122" fmla="+- 0 3057 1851"/>
                              <a:gd name="T123" fmla="*/ 3057 h 1206"/>
                              <a:gd name="T124" fmla="+- 0 9817 8791"/>
                              <a:gd name="T125" fmla="*/ T124 w 1564"/>
                              <a:gd name="T126" fmla="+- 0 3057 1851"/>
                              <a:gd name="T127" fmla="*/ 3057 h 1206"/>
                              <a:gd name="T128" fmla="+- 0 9424 8791"/>
                              <a:gd name="T129" fmla="*/ T128 w 1564"/>
                              <a:gd name="T130" fmla="+- 0 3057 1851"/>
                              <a:gd name="T131" fmla="*/ 3057 h 1206"/>
                              <a:gd name="T132" fmla="+- 0 9424 8791"/>
                              <a:gd name="T133" fmla="*/ T132 w 1564"/>
                              <a:gd name="T134" fmla="+- 0 3057 1851"/>
                              <a:gd name="T135" fmla="*/ 3057 h 1206"/>
                              <a:gd name="T136" fmla="+- 0 9424 8791"/>
                              <a:gd name="T137" fmla="*/ T136 w 1564"/>
                              <a:gd name="T138" fmla="+- 0 2841 1851"/>
                              <a:gd name="T139" fmla="*/ 2841 h 1206"/>
                              <a:gd name="T140" fmla="+- 0 9467 8791"/>
                              <a:gd name="T141" fmla="*/ T140 w 1564"/>
                              <a:gd name="T142" fmla="+- 0 2798 1851"/>
                              <a:gd name="T143" fmla="*/ 2798 h 1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64" h="1206">
                                <a:moveTo>
                                  <a:pt x="730" y="28"/>
                                </a:moveTo>
                                <a:lnTo>
                                  <a:pt x="928" y="28"/>
                                </a:lnTo>
                                <a:lnTo>
                                  <a:pt x="978" y="78"/>
                                </a:lnTo>
                                <a:lnTo>
                                  <a:pt x="978" y="670"/>
                                </a:lnTo>
                                <a:lnTo>
                                  <a:pt x="681" y="670"/>
                                </a:lnTo>
                                <a:lnTo>
                                  <a:pt x="681" y="78"/>
                                </a:lnTo>
                                <a:lnTo>
                                  <a:pt x="730" y="28"/>
                                </a:lnTo>
                                <a:close/>
                                <a:moveTo>
                                  <a:pt x="1315" y="0"/>
                                </a:moveTo>
                                <a:lnTo>
                                  <a:pt x="1513" y="0"/>
                                </a:lnTo>
                                <a:lnTo>
                                  <a:pt x="1563" y="49"/>
                                </a:lnTo>
                                <a:lnTo>
                                  <a:pt x="1563" y="603"/>
                                </a:lnTo>
                                <a:lnTo>
                                  <a:pt x="1266" y="603"/>
                                </a:lnTo>
                                <a:lnTo>
                                  <a:pt x="1266" y="49"/>
                                </a:lnTo>
                                <a:lnTo>
                                  <a:pt x="1315" y="0"/>
                                </a:lnTo>
                                <a:close/>
                                <a:moveTo>
                                  <a:pt x="43" y="947"/>
                                </a:moveTo>
                                <a:lnTo>
                                  <a:pt x="350" y="947"/>
                                </a:lnTo>
                                <a:lnTo>
                                  <a:pt x="393" y="990"/>
                                </a:lnTo>
                                <a:lnTo>
                                  <a:pt x="393" y="1206"/>
                                </a:lnTo>
                                <a:lnTo>
                                  <a:pt x="0" y="1206"/>
                                </a:lnTo>
                                <a:lnTo>
                                  <a:pt x="0" y="990"/>
                                </a:lnTo>
                                <a:lnTo>
                                  <a:pt x="43" y="947"/>
                                </a:lnTo>
                                <a:close/>
                                <a:moveTo>
                                  <a:pt x="676" y="947"/>
                                </a:moveTo>
                                <a:lnTo>
                                  <a:pt x="983" y="947"/>
                                </a:lnTo>
                                <a:lnTo>
                                  <a:pt x="1026" y="990"/>
                                </a:lnTo>
                                <a:lnTo>
                                  <a:pt x="1026" y="1206"/>
                                </a:lnTo>
                                <a:lnTo>
                                  <a:pt x="633" y="1206"/>
                                </a:lnTo>
                                <a:lnTo>
                                  <a:pt x="633" y="990"/>
                                </a:lnTo>
                                <a:lnTo>
                                  <a:pt x="676" y="9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089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AutoShape 2141"/>
                        <wps:cNvSpPr>
                          <a:spLocks/>
                        </wps:cNvSpPr>
                        <wps:spPr bwMode="auto">
                          <a:xfrm>
                            <a:off x="2576" y="2214"/>
                            <a:ext cx="7471" cy="749"/>
                          </a:xfrm>
                          <a:custGeom>
                            <a:avLst/>
                            <a:gdLst>
                              <a:gd name="T0" fmla="+- 0 2620 2577"/>
                              <a:gd name="T1" fmla="*/ T0 w 7471"/>
                              <a:gd name="T2" fmla="+- 0 2607 2214"/>
                              <a:gd name="T3" fmla="*/ 2607 h 749"/>
                              <a:gd name="T4" fmla="+- 0 2610 2577"/>
                              <a:gd name="T5" fmla="*/ T4 w 7471"/>
                              <a:gd name="T6" fmla="+- 0 2435 2214"/>
                              <a:gd name="T7" fmla="*/ 2435 h 749"/>
                              <a:gd name="T8" fmla="+- 0 2577 2577"/>
                              <a:gd name="T9" fmla="*/ T8 w 7471"/>
                              <a:gd name="T10" fmla="+- 0 2607 2214"/>
                              <a:gd name="T11" fmla="*/ 2607 h 749"/>
                              <a:gd name="T12" fmla="+- 0 2647 2577"/>
                              <a:gd name="T13" fmla="*/ T12 w 7471"/>
                              <a:gd name="T14" fmla="+- 0 2620 2214"/>
                              <a:gd name="T15" fmla="*/ 2620 h 749"/>
                              <a:gd name="T16" fmla="+- 0 4984 2577"/>
                              <a:gd name="T17" fmla="*/ T16 w 7471"/>
                              <a:gd name="T18" fmla="+- 0 2664 2214"/>
                              <a:gd name="T19" fmla="*/ 2664 h 749"/>
                              <a:gd name="T20" fmla="+- 0 4950 2577"/>
                              <a:gd name="T21" fmla="*/ T20 w 7471"/>
                              <a:gd name="T22" fmla="+- 0 2492 2214"/>
                              <a:gd name="T23" fmla="*/ 2492 h 749"/>
                              <a:gd name="T24" fmla="+- 0 4940 2577"/>
                              <a:gd name="T25" fmla="*/ T24 w 7471"/>
                              <a:gd name="T26" fmla="+- 0 2664 2214"/>
                              <a:gd name="T27" fmla="*/ 2664 h 749"/>
                              <a:gd name="T28" fmla="+- 0 4945 2577"/>
                              <a:gd name="T29" fmla="*/ T28 w 7471"/>
                              <a:gd name="T30" fmla="+- 0 2741 2214"/>
                              <a:gd name="T31" fmla="*/ 2741 h 749"/>
                              <a:gd name="T32" fmla="+- 0 4984 2577"/>
                              <a:gd name="T33" fmla="*/ T32 w 7471"/>
                              <a:gd name="T34" fmla="+- 0 2664 2214"/>
                              <a:gd name="T35" fmla="*/ 2664 h 749"/>
                              <a:gd name="T36" fmla="+- 0 5631 2577"/>
                              <a:gd name="T37" fmla="*/ T36 w 7471"/>
                              <a:gd name="T38" fmla="+- 0 2722 2214"/>
                              <a:gd name="T39" fmla="*/ 2722 h 749"/>
                              <a:gd name="T40" fmla="+- 0 5621 2577"/>
                              <a:gd name="T41" fmla="*/ T40 w 7471"/>
                              <a:gd name="T42" fmla="+- 0 2549 2214"/>
                              <a:gd name="T43" fmla="*/ 2549 h 749"/>
                              <a:gd name="T44" fmla="+- 0 5588 2577"/>
                              <a:gd name="T45" fmla="*/ T44 w 7471"/>
                              <a:gd name="T46" fmla="+- 0 2722 2214"/>
                              <a:gd name="T47" fmla="*/ 2722 h 749"/>
                              <a:gd name="T48" fmla="+- 0 5658 2577"/>
                              <a:gd name="T49" fmla="*/ T48 w 7471"/>
                              <a:gd name="T50" fmla="+- 0 2734 2214"/>
                              <a:gd name="T51" fmla="*/ 2734 h 749"/>
                              <a:gd name="T52" fmla="+- 0 6038 2577"/>
                              <a:gd name="T53" fmla="*/ T52 w 7471"/>
                              <a:gd name="T54" fmla="+- 0 2923 2214"/>
                              <a:gd name="T55" fmla="*/ 2923 h 749"/>
                              <a:gd name="T56" fmla="+- 0 5961 2577"/>
                              <a:gd name="T57" fmla="*/ T56 w 7471"/>
                              <a:gd name="T58" fmla="+- 0 2887 2214"/>
                              <a:gd name="T59" fmla="*/ 2887 h 749"/>
                              <a:gd name="T60" fmla="+- 0 5875 2577"/>
                              <a:gd name="T61" fmla="*/ T60 w 7471"/>
                              <a:gd name="T62" fmla="+- 0 2923 2214"/>
                              <a:gd name="T63" fmla="*/ 2923 h 749"/>
                              <a:gd name="T64" fmla="+- 0 5962 2577"/>
                              <a:gd name="T65" fmla="*/ T64 w 7471"/>
                              <a:gd name="T66" fmla="+- 0 2930 2214"/>
                              <a:gd name="T67" fmla="*/ 2930 h 749"/>
                              <a:gd name="T68" fmla="+- 0 6038 2577"/>
                              <a:gd name="T69" fmla="*/ T68 w 7471"/>
                              <a:gd name="T70" fmla="+- 0 2923 2214"/>
                              <a:gd name="T71" fmla="*/ 2923 h 749"/>
                              <a:gd name="T72" fmla="+- 0 6225 2577"/>
                              <a:gd name="T73" fmla="*/ T72 w 7471"/>
                              <a:gd name="T74" fmla="+- 0 2712 2214"/>
                              <a:gd name="T75" fmla="*/ 2712 h 749"/>
                              <a:gd name="T76" fmla="+- 0 6216 2577"/>
                              <a:gd name="T77" fmla="*/ T76 w 7471"/>
                              <a:gd name="T78" fmla="+- 0 2540 2214"/>
                              <a:gd name="T79" fmla="*/ 2540 h 749"/>
                              <a:gd name="T80" fmla="+- 0 6182 2577"/>
                              <a:gd name="T81" fmla="*/ T80 w 7471"/>
                              <a:gd name="T82" fmla="+- 0 2712 2214"/>
                              <a:gd name="T83" fmla="*/ 2712 h 749"/>
                              <a:gd name="T84" fmla="+- 0 6253 2577"/>
                              <a:gd name="T85" fmla="*/ T84 w 7471"/>
                              <a:gd name="T86" fmla="+- 0 2725 2214"/>
                              <a:gd name="T87" fmla="*/ 2725 h 749"/>
                              <a:gd name="T88" fmla="+- 0 6911 2577"/>
                              <a:gd name="T89" fmla="*/ T88 w 7471"/>
                              <a:gd name="T90" fmla="+- 0 2722 2214"/>
                              <a:gd name="T91" fmla="*/ 2722 h 749"/>
                              <a:gd name="T92" fmla="+- 0 6878 2577"/>
                              <a:gd name="T93" fmla="*/ T92 w 7471"/>
                              <a:gd name="T94" fmla="+- 0 2578 2214"/>
                              <a:gd name="T95" fmla="*/ 2578 h 749"/>
                              <a:gd name="T96" fmla="+- 0 6868 2577"/>
                              <a:gd name="T97" fmla="*/ T96 w 7471"/>
                              <a:gd name="T98" fmla="+- 0 2722 2214"/>
                              <a:gd name="T99" fmla="*/ 2722 h 749"/>
                              <a:gd name="T100" fmla="+- 0 6873 2577"/>
                              <a:gd name="T101" fmla="*/ T100 w 7471"/>
                              <a:gd name="T102" fmla="+- 0 2798 2214"/>
                              <a:gd name="T103" fmla="*/ 2798 h 749"/>
                              <a:gd name="T104" fmla="+- 0 6911 2577"/>
                              <a:gd name="T105" fmla="*/ T104 w 7471"/>
                              <a:gd name="T106" fmla="+- 0 2722 2214"/>
                              <a:gd name="T107" fmla="*/ 2722 h 749"/>
                              <a:gd name="T108" fmla="+- 0 7323 2577"/>
                              <a:gd name="T109" fmla="*/ T108 w 7471"/>
                              <a:gd name="T110" fmla="+- 0 2918 2214"/>
                              <a:gd name="T111" fmla="*/ 2918 h 749"/>
                              <a:gd name="T112" fmla="+- 0 7256 2577"/>
                              <a:gd name="T113" fmla="*/ T112 w 7471"/>
                              <a:gd name="T114" fmla="+- 0 2918 2214"/>
                              <a:gd name="T115" fmla="*/ 2918 h 749"/>
                              <a:gd name="T116" fmla="+- 0 7084 2577"/>
                              <a:gd name="T117" fmla="*/ T116 w 7471"/>
                              <a:gd name="T118" fmla="+- 0 2927 2214"/>
                              <a:gd name="T119" fmla="*/ 2927 h 749"/>
                              <a:gd name="T120" fmla="+- 0 7256 2577"/>
                              <a:gd name="T121" fmla="*/ T120 w 7471"/>
                              <a:gd name="T122" fmla="+- 0 2961 2214"/>
                              <a:gd name="T123" fmla="*/ 2961 h 749"/>
                              <a:gd name="T124" fmla="+- 0 7333 2577"/>
                              <a:gd name="T125" fmla="*/ T124 w 7471"/>
                              <a:gd name="T126" fmla="+- 0 2923 2214"/>
                              <a:gd name="T127" fmla="*/ 2923 h 749"/>
                              <a:gd name="T128" fmla="+- 0 7610 2577"/>
                              <a:gd name="T129" fmla="*/ T128 w 7471"/>
                              <a:gd name="T130" fmla="+- 0 2732 2214"/>
                              <a:gd name="T131" fmla="*/ 2732 h 749"/>
                              <a:gd name="T132" fmla="+- 0 7606 2577"/>
                              <a:gd name="T133" fmla="*/ T132 w 7471"/>
                              <a:gd name="T134" fmla="+- 0 2626 2214"/>
                              <a:gd name="T135" fmla="*/ 2626 h 749"/>
                              <a:gd name="T136" fmla="+- 0 7567 2577"/>
                              <a:gd name="T137" fmla="*/ T136 w 7471"/>
                              <a:gd name="T138" fmla="+- 0 2729 2214"/>
                              <a:gd name="T139" fmla="*/ 2729 h 749"/>
                              <a:gd name="T140" fmla="+- 0 7638 2577"/>
                              <a:gd name="T141" fmla="*/ T140 w 7471"/>
                              <a:gd name="T142" fmla="+- 0 2744 2214"/>
                              <a:gd name="T143" fmla="*/ 2744 h 749"/>
                              <a:gd name="T144" fmla="+- 0 8848 2577"/>
                              <a:gd name="T145" fmla="*/ T144 w 7471"/>
                              <a:gd name="T146" fmla="+- 0 2262 2214"/>
                              <a:gd name="T147" fmla="*/ 2262 h 749"/>
                              <a:gd name="T148" fmla="+- 0 8772 2577"/>
                              <a:gd name="T149" fmla="*/ T148 w 7471"/>
                              <a:gd name="T150" fmla="+- 0 2224 2214"/>
                              <a:gd name="T151" fmla="*/ 2224 h 749"/>
                              <a:gd name="T152" fmla="+- 0 8503 2577"/>
                              <a:gd name="T153" fmla="*/ T152 w 7471"/>
                              <a:gd name="T154" fmla="+- 0 2258 2214"/>
                              <a:gd name="T155" fmla="*/ 2258 h 749"/>
                              <a:gd name="T156" fmla="+- 0 8772 2577"/>
                              <a:gd name="T157" fmla="*/ T156 w 7471"/>
                              <a:gd name="T158" fmla="+- 0 2267 2214"/>
                              <a:gd name="T159" fmla="*/ 2267 h 749"/>
                              <a:gd name="T160" fmla="+- 0 8839 2577"/>
                              <a:gd name="T161" fmla="*/ T160 w 7471"/>
                              <a:gd name="T162" fmla="+- 0 2267 2214"/>
                              <a:gd name="T163" fmla="*/ 2267 h 749"/>
                              <a:gd name="T164" fmla="+- 0 9385 2577"/>
                              <a:gd name="T165" fmla="*/ T164 w 7471"/>
                              <a:gd name="T166" fmla="+- 0 2923 2214"/>
                              <a:gd name="T167" fmla="*/ 2923 h 749"/>
                              <a:gd name="T168" fmla="+- 0 9308 2577"/>
                              <a:gd name="T169" fmla="*/ T168 w 7471"/>
                              <a:gd name="T170" fmla="+- 0 2887 2214"/>
                              <a:gd name="T171" fmla="*/ 2887 h 749"/>
                              <a:gd name="T172" fmla="+- 0 9222 2577"/>
                              <a:gd name="T173" fmla="*/ T172 w 7471"/>
                              <a:gd name="T174" fmla="+- 0 2923 2214"/>
                              <a:gd name="T175" fmla="*/ 2923 h 749"/>
                              <a:gd name="T176" fmla="+- 0 9309 2577"/>
                              <a:gd name="T177" fmla="*/ T176 w 7471"/>
                              <a:gd name="T178" fmla="+- 0 2930 2214"/>
                              <a:gd name="T179" fmla="*/ 2930 h 749"/>
                              <a:gd name="T180" fmla="+- 0 9385 2577"/>
                              <a:gd name="T181" fmla="*/ T180 w 7471"/>
                              <a:gd name="T182" fmla="+- 0 2923 2214"/>
                              <a:gd name="T183" fmla="*/ 2923 h 749"/>
                              <a:gd name="T184" fmla="+- 0 10002 2577"/>
                              <a:gd name="T185" fmla="*/ T184 w 7471"/>
                              <a:gd name="T186" fmla="+- 0 2910 2214"/>
                              <a:gd name="T187" fmla="*/ 2910 h 749"/>
                              <a:gd name="T188" fmla="+- 0 9932 2577"/>
                              <a:gd name="T189" fmla="*/ T188 w 7471"/>
                              <a:gd name="T190" fmla="+- 0 2911 2214"/>
                              <a:gd name="T191" fmla="*/ 2911 h 749"/>
                              <a:gd name="T192" fmla="+- 0 9846 2577"/>
                              <a:gd name="T193" fmla="*/ T192 w 7471"/>
                              <a:gd name="T194" fmla="+- 0 2923 2214"/>
                              <a:gd name="T195" fmla="*/ 2923 h 749"/>
                              <a:gd name="T196" fmla="+- 0 9933 2577"/>
                              <a:gd name="T197" fmla="*/ T196 w 7471"/>
                              <a:gd name="T198" fmla="+- 0 2954 2214"/>
                              <a:gd name="T199" fmla="*/ 2954 h 749"/>
                              <a:gd name="T200" fmla="+- 0 10047 2577"/>
                              <a:gd name="T201" fmla="*/ T200 w 7471"/>
                              <a:gd name="T202" fmla="+- 0 2253 2214"/>
                              <a:gd name="T203" fmla="*/ 2253 h 749"/>
                              <a:gd name="T204" fmla="+- 0 9970 2577"/>
                              <a:gd name="T205" fmla="*/ T204 w 7471"/>
                              <a:gd name="T206" fmla="+- 0 2214 2214"/>
                              <a:gd name="T207" fmla="*/ 2214 h 749"/>
                              <a:gd name="T208" fmla="+- 0 9798 2577"/>
                              <a:gd name="T209" fmla="*/ T208 w 7471"/>
                              <a:gd name="T210" fmla="+- 0 2248 2214"/>
                              <a:gd name="T211" fmla="*/ 2248 h 749"/>
                              <a:gd name="T212" fmla="+- 0 9970 2577"/>
                              <a:gd name="T213" fmla="*/ T212 w 7471"/>
                              <a:gd name="T214" fmla="+- 0 2258 2214"/>
                              <a:gd name="T215" fmla="*/ 2258 h 749"/>
                              <a:gd name="T216" fmla="+- 0 10037 2577"/>
                              <a:gd name="T217" fmla="*/ T216 w 7471"/>
                              <a:gd name="T218" fmla="+- 0 2258 2214"/>
                              <a:gd name="T219" fmla="*/ 2258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471" h="749">
                                <a:moveTo>
                                  <a:pt x="76" y="393"/>
                                </a:moveTo>
                                <a:lnTo>
                                  <a:pt x="43" y="393"/>
                                </a:lnTo>
                                <a:lnTo>
                                  <a:pt x="43" y="221"/>
                                </a:lnTo>
                                <a:lnTo>
                                  <a:pt x="33" y="221"/>
                                </a:lnTo>
                                <a:lnTo>
                                  <a:pt x="33" y="393"/>
                                </a:lnTo>
                                <a:lnTo>
                                  <a:pt x="0" y="393"/>
                                </a:lnTo>
                                <a:lnTo>
                                  <a:pt x="38" y="469"/>
                                </a:lnTo>
                                <a:lnTo>
                                  <a:pt x="70" y="406"/>
                                </a:lnTo>
                                <a:lnTo>
                                  <a:pt x="76" y="393"/>
                                </a:lnTo>
                                <a:close/>
                                <a:moveTo>
                                  <a:pt x="2407" y="450"/>
                                </a:moveTo>
                                <a:lnTo>
                                  <a:pt x="2373" y="450"/>
                                </a:lnTo>
                                <a:lnTo>
                                  <a:pt x="2373" y="278"/>
                                </a:lnTo>
                                <a:lnTo>
                                  <a:pt x="2363" y="278"/>
                                </a:lnTo>
                                <a:lnTo>
                                  <a:pt x="2363" y="450"/>
                                </a:lnTo>
                                <a:lnTo>
                                  <a:pt x="2330" y="450"/>
                                </a:lnTo>
                                <a:lnTo>
                                  <a:pt x="2368" y="527"/>
                                </a:lnTo>
                                <a:lnTo>
                                  <a:pt x="2400" y="463"/>
                                </a:lnTo>
                                <a:lnTo>
                                  <a:pt x="2407" y="450"/>
                                </a:lnTo>
                                <a:close/>
                                <a:moveTo>
                                  <a:pt x="3088" y="508"/>
                                </a:moveTo>
                                <a:lnTo>
                                  <a:pt x="3054" y="508"/>
                                </a:lnTo>
                                <a:lnTo>
                                  <a:pt x="3054" y="335"/>
                                </a:lnTo>
                                <a:lnTo>
                                  <a:pt x="3044" y="335"/>
                                </a:lnTo>
                                <a:lnTo>
                                  <a:pt x="3044" y="508"/>
                                </a:lnTo>
                                <a:lnTo>
                                  <a:pt x="3011" y="508"/>
                                </a:lnTo>
                                <a:lnTo>
                                  <a:pt x="3049" y="584"/>
                                </a:lnTo>
                                <a:lnTo>
                                  <a:pt x="3081" y="520"/>
                                </a:lnTo>
                                <a:lnTo>
                                  <a:pt x="3088" y="508"/>
                                </a:lnTo>
                                <a:close/>
                                <a:moveTo>
                                  <a:pt x="3461" y="709"/>
                                </a:moveTo>
                                <a:lnTo>
                                  <a:pt x="3455" y="706"/>
                                </a:lnTo>
                                <a:lnTo>
                                  <a:pt x="3384" y="673"/>
                                </a:lnTo>
                                <a:lnTo>
                                  <a:pt x="3385" y="706"/>
                                </a:lnTo>
                                <a:lnTo>
                                  <a:pt x="3298" y="709"/>
                                </a:lnTo>
                                <a:lnTo>
                                  <a:pt x="3299" y="718"/>
                                </a:lnTo>
                                <a:lnTo>
                                  <a:pt x="3385" y="716"/>
                                </a:lnTo>
                                <a:lnTo>
                                  <a:pt x="3386" y="749"/>
                                </a:lnTo>
                                <a:lnTo>
                                  <a:pt x="3461" y="709"/>
                                </a:lnTo>
                                <a:close/>
                                <a:moveTo>
                                  <a:pt x="3682" y="498"/>
                                </a:moveTo>
                                <a:lnTo>
                                  <a:pt x="3648" y="498"/>
                                </a:lnTo>
                                <a:lnTo>
                                  <a:pt x="3648" y="326"/>
                                </a:lnTo>
                                <a:lnTo>
                                  <a:pt x="3639" y="326"/>
                                </a:lnTo>
                                <a:lnTo>
                                  <a:pt x="3639" y="498"/>
                                </a:lnTo>
                                <a:lnTo>
                                  <a:pt x="3605" y="498"/>
                                </a:lnTo>
                                <a:lnTo>
                                  <a:pt x="3644" y="575"/>
                                </a:lnTo>
                                <a:lnTo>
                                  <a:pt x="3676" y="511"/>
                                </a:lnTo>
                                <a:lnTo>
                                  <a:pt x="3682" y="498"/>
                                </a:lnTo>
                                <a:close/>
                                <a:moveTo>
                                  <a:pt x="4334" y="508"/>
                                </a:moveTo>
                                <a:lnTo>
                                  <a:pt x="4301" y="508"/>
                                </a:lnTo>
                                <a:lnTo>
                                  <a:pt x="4301" y="364"/>
                                </a:lnTo>
                                <a:lnTo>
                                  <a:pt x="4291" y="364"/>
                                </a:lnTo>
                                <a:lnTo>
                                  <a:pt x="4291" y="508"/>
                                </a:lnTo>
                                <a:lnTo>
                                  <a:pt x="4257" y="508"/>
                                </a:lnTo>
                                <a:lnTo>
                                  <a:pt x="4296" y="584"/>
                                </a:lnTo>
                                <a:lnTo>
                                  <a:pt x="4328" y="520"/>
                                </a:lnTo>
                                <a:lnTo>
                                  <a:pt x="4334" y="508"/>
                                </a:lnTo>
                                <a:close/>
                                <a:moveTo>
                                  <a:pt x="4756" y="709"/>
                                </a:moveTo>
                                <a:lnTo>
                                  <a:pt x="4746" y="704"/>
                                </a:lnTo>
                                <a:lnTo>
                                  <a:pt x="4679" y="670"/>
                                </a:lnTo>
                                <a:lnTo>
                                  <a:pt x="4679" y="704"/>
                                </a:lnTo>
                                <a:lnTo>
                                  <a:pt x="4507" y="704"/>
                                </a:lnTo>
                                <a:lnTo>
                                  <a:pt x="4507" y="713"/>
                                </a:lnTo>
                                <a:lnTo>
                                  <a:pt x="4679" y="713"/>
                                </a:lnTo>
                                <a:lnTo>
                                  <a:pt x="4679" y="747"/>
                                </a:lnTo>
                                <a:lnTo>
                                  <a:pt x="4746" y="713"/>
                                </a:lnTo>
                                <a:lnTo>
                                  <a:pt x="4756" y="709"/>
                                </a:lnTo>
                                <a:close/>
                                <a:moveTo>
                                  <a:pt x="5067" y="519"/>
                                </a:moveTo>
                                <a:lnTo>
                                  <a:pt x="5033" y="518"/>
                                </a:lnTo>
                                <a:lnTo>
                                  <a:pt x="5039" y="412"/>
                                </a:lnTo>
                                <a:lnTo>
                                  <a:pt x="5029" y="412"/>
                                </a:lnTo>
                                <a:lnTo>
                                  <a:pt x="5024" y="517"/>
                                </a:lnTo>
                                <a:lnTo>
                                  <a:pt x="4990" y="515"/>
                                </a:lnTo>
                                <a:lnTo>
                                  <a:pt x="5025" y="594"/>
                                </a:lnTo>
                                <a:lnTo>
                                  <a:pt x="5061" y="530"/>
                                </a:lnTo>
                                <a:lnTo>
                                  <a:pt x="5067" y="519"/>
                                </a:lnTo>
                                <a:close/>
                                <a:moveTo>
                                  <a:pt x="6271" y="48"/>
                                </a:moveTo>
                                <a:lnTo>
                                  <a:pt x="6262" y="44"/>
                                </a:lnTo>
                                <a:lnTo>
                                  <a:pt x="6195" y="10"/>
                                </a:lnTo>
                                <a:lnTo>
                                  <a:pt x="6195" y="44"/>
                                </a:lnTo>
                                <a:lnTo>
                                  <a:pt x="5926" y="44"/>
                                </a:lnTo>
                                <a:lnTo>
                                  <a:pt x="5926" y="53"/>
                                </a:lnTo>
                                <a:lnTo>
                                  <a:pt x="6195" y="53"/>
                                </a:lnTo>
                                <a:lnTo>
                                  <a:pt x="6195" y="87"/>
                                </a:lnTo>
                                <a:lnTo>
                                  <a:pt x="6262" y="53"/>
                                </a:lnTo>
                                <a:lnTo>
                                  <a:pt x="6271" y="48"/>
                                </a:lnTo>
                                <a:close/>
                                <a:moveTo>
                                  <a:pt x="6808" y="709"/>
                                </a:moveTo>
                                <a:lnTo>
                                  <a:pt x="6802" y="706"/>
                                </a:lnTo>
                                <a:lnTo>
                                  <a:pt x="6731" y="673"/>
                                </a:lnTo>
                                <a:lnTo>
                                  <a:pt x="6732" y="706"/>
                                </a:lnTo>
                                <a:lnTo>
                                  <a:pt x="6645" y="709"/>
                                </a:lnTo>
                                <a:lnTo>
                                  <a:pt x="6645" y="718"/>
                                </a:lnTo>
                                <a:lnTo>
                                  <a:pt x="6732" y="716"/>
                                </a:lnTo>
                                <a:lnTo>
                                  <a:pt x="6733" y="749"/>
                                </a:lnTo>
                                <a:lnTo>
                                  <a:pt x="6808" y="709"/>
                                </a:lnTo>
                                <a:close/>
                                <a:moveTo>
                                  <a:pt x="7432" y="699"/>
                                </a:moveTo>
                                <a:lnTo>
                                  <a:pt x="7425" y="696"/>
                                </a:lnTo>
                                <a:lnTo>
                                  <a:pt x="7354" y="663"/>
                                </a:lnTo>
                                <a:lnTo>
                                  <a:pt x="7355" y="697"/>
                                </a:lnTo>
                                <a:lnTo>
                                  <a:pt x="7268" y="699"/>
                                </a:lnTo>
                                <a:lnTo>
                                  <a:pt x="7269" y="709"/>
                                </a:lnTo>
                                <a:lnTo>
                                  <a:pt x="7355" y="706"/>
                                </a:lnTo>
                                <a:lnTo>
                                  <a:pt x="7356" y="740"/>
                                </a:lnTo>
                                <a:lnTo>
                                  <a:pt x="7432" y="699"/>
                                </a:lnTo>
                                <a:close/>
                                <a:moveTo>
                                  <a:pt x="7470" y="39"/>
                                </a:moveTo>
                                <a:lnTo>
                                  <a:pt x="7460" y="34"/>
                                </a:lnTo>
                                <a:lnTo>
                                  <a:pt x="7393" y="0"/>
                                </a:lnTo>
                                <a:lnTo>
                                  <a:pt x="7393" y="34"/>
                                </a:lnTo>
                                <a:lnTo>
                                  <a:pt x="7221" y="34"/>
                                </a:lnTo>
                                <a:lnTo>
                                  <a:pt x="7221" y="44"/>
                                </a:lnTo>
                                <a:lnTo>
                                  <a:pt x="7393" y="44"/>
                                </a:lnTo>
                                <a:lnTo>
                                  <a:pt x="7393" y="77"/>
                                </a:lnTo>
                                <a:lnTo>
                                  <a:pt x="7460" y="44"/>
                                </a:lnTo>
                                <a:lnTo>
                                  <a:pt x="747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Text Box 2140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486"/>
                            <a:ext cx="10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7572D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0" name="Text Box 2139"/>
                        <wps:cNvSpPr txBox="1">
                          <a:spLocks noChangeArrowheads="1"/>
                        </wps:cNvSpPr>
                        <wps:spPr bwMode="auto">
                          <a:xfrm>
                            <a:off x="3037" y="504"/>
                            <a:ext cx="10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BFF30" w14:textId="77777777" w:rsidR="00397A2F" w:rsidRDefault="00397A2F">
                              <w:pPr>
                                <w:spacing w:line="254" w:lineRule="auto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3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1" name="Text Box 2138"/>
                        <wps:cNvSpPr txBox="1">
                          <a:spLocks noChangeArrowheads="1"/>
                        </wps:cNvSpPr>
                        <wps:spPr bwMode="auto">
                          <a:xfrm>
                            <a:off x="3739" y="505"/>
                            <a:ext cx="10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CAA7D" w14:textId="77777777" w:rsidR="00397A2F" w:rsidRDefault="00397A2F">
                              <w:pPr>
                                <w:spacing w:line="254" w:lineRule="auto"/>
                                <w:ind w:right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2" name="Text Box 2137"/>
                        <wps:cNvSpPr txBox="1">
                          <a:spLocks noChangeArrowheads="1"/>
                        </wps:cNvSpPr>
                        <wps:spPr bwMode="auto">
                          <a:xfrm>
                            <a:off x="4419" y="504"/>
                            <a:ext cx="10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DFEB2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3" name="Text Box 2136"/>
                        <wps:cNvSpPr txBox="1">
                          <a:spLocks noChangeArrowheads="1"/>
                        </wps:cNvSpPr>
                        <wps:spPr bwMode="auto">
                          <a:xfrm>
                            <a:off x="5179" y="476"/>
                            <a:ext cx="10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D15E0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4" name="Text Box 2135"/>
                        <wps:cNvSpPr txBox="1">
                          <a:spLocks noChangeArrowheads="1"/>
                        </wps:cNvSpPr>
                        <wps:spPr bwMode="auto">
                          <a:xfrm>
                            <a:off x="5848" y="473"/>
                            <a:ext cx="110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0A19E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3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5" name="Text Box 2134"/>
                        <wps:cNvSpPr txBox="1">
                          <a:spLocks noChangeArrowheads="1"/>
                        </wps:cNvSpPr>
                        <wps:spPr bwMode="auto">
                          <a:xfrm>
                            <a:off x="6577" y="531"/>
                            <a:ext cx="10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042B9" w14:textId="77777777" w:rsidR="00397A2F" w:rsidRDefault="00397A2F">
                              <w:pPr>
                                <w:spacing w:line="254" w:lineRule="auto"/>
                                <w:ind w:right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6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470"/>
                            <a:ext cx="110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A6C4B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3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7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512"/>
                            <a:ext cx="120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F5DAB" w14:textId="77777777" w:rsidR="00397A2F" w:rsidRDefault="00397A2F">
                              <w:pPr>
                                <w:spacing w:line="254" w:lineRule="auto"/>
                                <w:ind w:right="18" w:firstLine="9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8" name="Text Box 2131"/>
                        <wps:cNvSpPr txBox="1">
                          <a:spLocks noChangeArrowheads="1"/>
                        </wps:cNvSpPr>
                        <wps:spPr bwMode="auto">
                          <a:xfrm>
                            <a:off x="8715" y="513"/>
                            <a:ext cx="10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F0A5A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9" name="Text Box 2130"/>
                        <wps:cNvSpPr txBox="1">
                          <a:spLocks noChangeArrowheads="1"/>
                        </wps:cNvSpPr>
                        <wps:spPr bwMode="auto">
                          <a:xfrm>
                            <a:off x="9489" y="564"/>
                            <a:ext cx="10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663E2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0" name="Text Box 2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170" y="648"/>
                            <a:ext cx="10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4677F" w14:textId="77777777" w:rsidR="00397A2F" w:rsidRDefault="00397A2F">
                              <w:pPr>
                                <w:spacing w:line="254" w:lineRule="auto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3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1" name="Text Box 2128"/>
                        <wps:cNvSpPr txBox="1">
                          <a:spLocks noChangeArrowheads="1"/>
                        </wps:cNvSpPr>
                        <wps:spPr bwMode="auto">
                          <a:xfrm>
                            <a:off x="2173" y="1450"/>
                            <a:ext cx="30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AE893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00100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2" name="Text Box 2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1458"/>
                            <a:ext cx="30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3A3EA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00101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3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1472"/>
                            <a:ext cx="7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AE58E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4" name="Text Box 2125"/>
                        <wps:cNvSpPr txBox="1">
                          <a:spLocks noChangeArrowheads="1"/>
                        </wps:cNvSpPr>
                        <wps:spPr bwMode="auto">
                          <a:xfrm>
                            <a:off x="4417" y="1464"/>
                            <a:ext cx="16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12E5D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1.1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5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87" y="1458"/>
                            <a:ext cx="25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1821B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1.1.1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6" name="Text Box 2123"/>
                        <wps:cNvSpPr txBox="1">
                          <a:spLocks noChangeArrowheads="1"/>
                        </wps:cNvSpPr>
                        <wps:spPr bwMode="auto">
                          <a:xfrm>
                            <a:off x="5826" y="1486"/>
                            <a:ext cx="204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698F7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P01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7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6538" y="1451"/>
                            <a:ext cx="194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99429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F01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8" name="Text Box 2121"/>
                        <wps:cNvSpPr txBox="1">
                          <a:spLocks noChangeArrowheads="1"/>
                        </wps:cNvSpPr>
                        <wps:spPr bwMode="auto">
                          <a:xfrm>
                            <a:off x="7259" y="1473"/>
                            <a:ext cx="204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1451B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P01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9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1467"/>
                            <a:ext cx="21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A7260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C01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0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1448"/>
                            <a:ext cx="32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E66E9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0"/>
                                </w:rPr>
                                <w:t>SEP01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1" name="Text Box 2118"/>
                        <wps:cNvSpPr txBox="1">
                          <a:spLocks noChangeArrowheads="1"/>
                        </wps:cNvSpPr>
                        <wps:spPr bwMode="auto">
                          <a:xfrm>
                            <a:off x="9464" y="1433"/>
                            <a:ext cx="21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8AF91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A01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2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0173" y="1438"/>
                            <a:ext cx="91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BF58E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3" name="Text Box 2116"/>
                        <wps:cNvSpPr txBox="1">
                          <a:spLocks noChangeArrowheads="1"/>
                        </wps:cNvSpPr>
                        <wps:spPr bwMode="auto">
                          <a:xfrm>
                            <a:off x="2571" y="2029"/>
                            <a:ext cx="11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4729" w14:textId="77777777" w:rsidR="00397A2F" w:rsidRDefault="00397A2F">
                              <w:pPr>
                                <w:spacing w:line="254" w:lineRule="auto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-3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4" name="Text Box 2115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2138"/>
                            <a:ext cx="507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D2431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1"/>
                                </w:rPr>
                                <w:t>PARTIDA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5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4294" y="2059"/>
                            <a:ext cx="9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39C88" w14:textId="77777777" w:rsidR="00397A2F" w:rsidRDefault="00397A2F">
                              <w:pPr>
                                <w:spacing w:line="254" w:lineRule="auto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3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F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6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4911" y="2151"/>
                            <a:ext cx="11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FBC8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4"/>
                                  <w:sz w:val="1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7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5595" y="2045"/>
                            <a:ext cx="11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5819B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1"/>
                                </w:rPr>
                                <w:t>Ñ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8" name="Text Box 2111"/>
                        <wps:cNvSpPr txBox="1">
                          <a:spLocks noChangeArrowheads="1"/>
                        </wps:cNvSpPr>
                        <wps:spPr bwMode="auto">
                          <a:xfrm>
                            <a:off x="6184" y="2000"/>
                            <a:ext cx="10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3F884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9" name="Text Box 2110"/>
                        <wps:cNvSpPr txBox="1">
                          <a:spLocks noChangeArrowheads="1"/>
                        </wps:cNvSpPr>
                        <wps:spPr bwMode="auto">
                          <a:xfrm>
                            <a:off x="6821" y="1995"/>
                            <a:ext cx="120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F0046" w14:textId="77777777" w:rsidR="00397A2F" w:rsidRDefault="00397A2F">
                              <w:pPr>
                                <w:spacing w:line="254" w:lineRule="auto"/>
                                <w:ind w:left="9" w:right="18" w:hanging="10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0" name="Text Box 2109"/>
                        <wps:cNvSpPr txBox="1">
                          <a:spLocks noChangeArrowheads="1"/>
                        </wps:cNvSpPr>
                        <wps:spPr bwMode="auto">
                          <a:xfrm>
                            <a:off x="7585" y="1894"/>
                            <a:ext cx="110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8DA81" w14:textId="77777777" w:rsidR="00397A2F" w:rsidRDefault="00397A2F">
                              <w:pPr>
                                <w:spacing w:line="249" w:lineRule="auto"/>
                                <w:ind w:right="7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3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1" name="Text Box 2108"/>
                        <wps:cNvSpPr txBox="1">
                          <a:spLocks noChangeArrowheads="1"/>
                        </wps:cNvSpPr>
                        <wps:spPr bwMode="auto">
                          <a:xfrm>
                            <a:off x="8270" y="1997"/>
                            <a:ext cx="117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C7401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2" name="Text Box 2107"/>
                        <wps:cNvSpPr txBox="1">
                          <a:spLocks noChangeArrowheads="1"/>
                        </wps:cNvSpPr>
                        <wps:spPr bwMode="auto">
                          <a:xfrm>
                            <a:off x="8974" y="2063"/>
                            <a:ext cx="11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60CC2" w14:textId="77777777" w:rsidR="00397A2F" w:rsidRDefault="00397A2F">
                              <w:pPr>
                                <w:spacing w:line="254" w:lineRule="auto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3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9575" y="2016"/>
                            <a:ext cx="117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D446A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4" name="Text Box 2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164" y="1968"/>
                            <a:ext cx="11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5AF8B" w14:textId="77777777" w:rsidR="00397A2F" w:rsidRDefault="00397A2F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-3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5" name="Text Box 2104"/>
                        <wps:cNvSpPr txBox="1">
                          <a:spLocks noChangeArrowheads="1"/>
                        </wps:cNvSpPr>
                        <wps:spPr bwMode="auto">
                          <a:xfrm>
                            <a:off x="2584" y="2865"/>
                            <a:ext cx="7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CF070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6" name="Text Box 2103"/>
                        <wps:cNvSpPr txBox="1">
                          <a:spLocks noChangeArrowheads="1"/>
                        </wps:cNvSpPr>
                        <wps:spPr bwMode="auto">
                          <a:xfrm>
                            <a:off x="3303" y="2879"/>
                            <a:ext cx="30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DC26D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61207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7" name="Text Box 2102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2874"/>
                            <a:ext cx="13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DEBB4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8" name="Text Box 2101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2869"/>
                            <a:ext cx="7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7A99B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9" name="Text Box 2100"/>
                        <wps:cNvSpPr txBox="1">
                          <a:spLocks noChangeArrowheads="1"/>
                        </wps:cNvSpPr>
                        <wps:spPr bwMode="auto">
                          <a:xfrm>
                            <a:off x="5575" y="2883"/>
                            <a:ext cx="13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6CB79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0" name="Text Box 2099"/>
                        <wps:cNvSpPr txBox="1">
                          <a:spLocks noChangeArrowheads="1"/>
                        </wps:cNvSpPr>
                        <wps:spPr bwMode="auto">
                          <a:xfrm>
                            <a:off x="6151" y="2902"/>
                            <a:ext cx="13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E4FE8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1" name="Text Box 2098"/>
                        <wps:cNvSpPr txBox="1">
                          <a:spLocks noChangeArrowheads="1"/>
                        </wps:cNvSpPr>
                        <wps:spPr bwMode="auto">
                          <a:xfrm>
                            <a:off x="6833" y="2892"/>
                            <a:ext cx="7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4F8A0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2" name="Text Box 2097"/>
                        <wps:cNvSpPr txBox="1">
                          <a:spLocks noChangeArrowheads="1"/>
                        </wps:cNvSpPr>
                        <wps:spPr bwMode="auto">
                          <a:xfrm>
                            <a:off x="7477" y="2902"/>
                            <a:ext cx="251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5E8C4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2399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3" name="Text Box 2096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2883"/>
                            <a:ext cx="13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E01AD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4" name="Text Box 2095"/>
                        <wps:cNvSpPr txBox="1">
                          <a:spLocks noChangeArrowheads="1"/>
                        </wps:cNvSpPr>
                        <wps:spPr bwMode="auto">
                          <a:xfrm>
                            <a:off x="8926" y="2883"/>
                            <a:ext cx="13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F5240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5" name="Text Box 2094"/>
                        <wps:cNvSpPr txBox="1">
                          <a:spLocks noChangeArrowheads="1"/>
                        </wps:cNvSpPr>
                        <wps:spPr bwMode="auto">
                          <a:xfrm>
                            <a:off x="9559" y="2883"/>
                            <a:ext cx="13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18CD2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6" name="Text Box 2093"/>
                        <wps:cNvSpPr txBox="1">
                          <a:spLocks noChangeArrowheads="1"/>
                        </wps:cNvSpPr>
                        <wps:spPr bwMode="auto">
                          <a:xfrm>
                            <a:off x="10193" y="2892"/>
                            <a:ext cx="7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F811C" w14:textId="77777777" w:rsidR="00397A2F" w:rsidRDefault="00397A2F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CC567" id="Group 2092" o:spid="_x0000_s1026" style="position:absolute;margin-left:77.3pt;margin-top:10pt;width:461.3pt;height:155.55pt;z-index:-15726080;mso-wrap-distance-left:0;mso-wrap-distance-right:0;mso-position-horizontal-relative:page" coordorigin="1546,200" coordsize="9226,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">
                <v:line id="Line 2168" o:spid="_x0000_s1027" style="position:absolute;visibility:visible;mso-wrap-style:square" from="1560,205" to="10766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" strokeweight=".16881mm"/>
                <v:rect id="Rectangle 2167" o:spid="_x0000_s1028" style="position:absolute;left:1555;top:200;width:92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" fillcolor="black" stroked="f"/>
                <v:line id="Line 2166" o:spid="_x0000_s1029" style="position:absolute;visibility:visible;mso-wrap-style:square" from="1550,205" to="1550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" strokeweight=".16917mm"/>
                <v:rect id="Rectangle 2165" o:spid="_x0000_s1030" style="position:absolute;left:1545;top:199;width:1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HaxwAAAN0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ludwfROfgJz+AwAA//8DAFBLAQItABQABgAIAAAAIQDb4fbL7gAAAIUBAAATAAAAAAAA&#10;AAAAAAAAAAAAAABbQ29udGVudF9UeXBlc10ueG1sUEsBAi0AFAAGAAgAAAAhAFr0LFu/AAAAFQEA&#10;AAsAAAAAAAAAAAAAAAAAHwEAAF9yZWxzLy5yZWxzUEsBAi0AFAAGAAgAAAAhANdl0drHAAAA3QAA&#10;AA8AAAAAAAAAAAAAAAAABwIAAGRycy9kb3ducmV2LnhtbFBLBQYAAAAAAwADALcAAAD7AgAAAAA=&#10;" fillcolor="black" stroked="f"/>
                <v:line id="Line 2164" o:spid="_x0000_s1031" style="position:absolute;visibility:visible;mso-wrap-style:square" from="1560,3305" to="10766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" strokeweight=".16881mm"/>
                <v:rect id="Rectangle 2163" o:spid="_x0000_s1032" style="position:absolute;left:1555;top:3300;width:921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o2xgAAAN0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K0N4D7m/gE5PQfAAD//wMAUEsBAi0AFAAGAAgAAAAhANvh9svuAAAAhQEAABMAAAAAAAAA&#10;AAAAAAAAAAAAAFtDb250ZW50X1R5cGVzXS54bWxQSwECLQAUAAYACAAAACEAWvQsW78AAAAVAQAA&#10;CwAAAAAAAAAAAAAAAAAfAQAAX3JlbHMvLnJlbHNQSwECLQAUAAYACAAAACEASPvqNsYAAADdAAAA&#10;DwAAAAAAAAAAAAAAAAAHAgAAZHJzL2Rvd25yZXYueG1sUEsFBgAAAAADAAMAtwAAAPoCAAAAAA==&#10;" fillcolor="black" stroked="f"/>
                <v:line id="Line 2162" o:spid="_x0000_s1033" style="position:absolute;visibility:visible;mso-wrap-style:square" from="10766,214" to="10766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" strokeweight=".16917mm"/>
                <v:rect id="Rectangle 2161" o:spid="_x0000_s1034" style="position:absolute;left:10761;top:209;width:1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" fillcolor="black" stroked="f"/>
                <v:shape id="AutoShape 2160" o:spid="_x0000_s1035" style="position:absolute;left:2058;top:396;width:8315;height:2039;visibility:visible;mso-wrap-style:square;v-text-anchor:top" coordsize="8315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" path="m54,938r419,l527,992r,271l,1263,,992,54,938xm190,19r224,l470,75r,538l134,613r,-538l190,19xm917,38r217,l1189,93r,539l863,632r,-539l917,38xm1619,38r224,l1899,94r,538l1563,632r,-538l1619,38xm2296,38r211,l2560,91r,541l2244,632r,-541l2296,38xm2162,1522r211,l2426,1574r,465l2109,2039r,-465l2162,1522xm3722,10r198,l3970,59r,640l3673,699r,-640l3722,10xm1082,1531r636,l1803,1616r,423l997,2039r,-423l1082,1531xm8042,77r218,l8314,131r,539l7988,670r,-539l8042,77xm462,1483r198,l709,1533r,486l412,2019r,-486l462,1483xm3057,10r224,l3337,66r,633l3001,699r,-633l3057,10xm5869,29r230,l6156,86r,622l5811,708r,-622l5869,29xm7353,58r224,l7633,113r,538l7298,651r,-538l7353,58xm6574,29r249,l6885,91r,617l6511,708r,-617l6574,29xm4451,67r198,l4699,117r,543l4401,660r,-543l4451,67xm5183,r249,l5495,62r,637l5121,699r,-637l5183,xm834,967r441,l1323,1015r,239l786,1254r,-239l834,967xe" filled="f" strokecolor="#0d0d0d" strokeweight=".16914mm">
                  <v:path arrowok="t" o:connecttype="custom" o:connectlocs="527,1388;0,1659;54,1334;470,471;134,1009;190,415;1189,489;863,1028;917,434;1899,490;1563,1028;1619,434;2560,487;2244,1028;2296,434;2426,1970;2109,2435;2162,1918;3970,455;3673,1095;3722,406;1803,2012;997,2435;1082,1927;8314,527;7988,1066;8042,473;709,1929;412,2415;462,1879;3337,462;3001,1095;3057,406;6156,482;5811,1104;5869,425;7633,509;7298,1047;7353,454;6885,487;6511,1104;6574,425;4699,513;4401,1056;4451,463;5495,458;5121,1095;5183,396;1323,1411;786,1650;834,1363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9" o:spid="_x0000_s1036" type="#_x0000_t75" style="position:absolute;left:3645;top:1386;width:38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">
                  <v:imagedata r:id="rId22" o:title=""/>
                </v:shape>
                <v:shape id="AutoShape 2158" o:spid="_x0000_s1037" style="position:absolute;left:4283;top:1353;width:6167;height:316;visibility:visible;mso-wrap-style:square;v-text-anchor:top" coordsize="6167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" path="m49,10r323,l422,59r,247l,306,,59,49,10xm1464,48r342,l1850,93r,223l1419,316r,-223l1464,48xm725,19r400,l1170,64r,223l680,287r,-223l725,19xm2186,29r345,l2579,77r,239l2138,316r,-239l2186,29xm2897,19r333,l3279,69r,247l2848,316r,-247l2897,19xm3602,29r342,l3989,73r,224l3557,297r,-224l3602,29xm4281,29r470,l4795,72r,215l4238,287r,-215l4281,29xm5097,r364,l5504,43r,216l5053,259r,-216l5097,xm5814,19r310,l6166,61r,207l5773,268r,-207l5814,19xe" filled="f" strokecolor="#0d0d0d" strokeweight=".16914mm">
                  <v:path arrowok="t" o:connecttype="custom" o:connectlocs="372,1363;422,1659;0,1659;0,1412;1464,1401;1850,1446;1850,1669;1419,1669;1464,1401;1125,1372;1170,1640;680,1640;680,1417;2186,1382;2579,1430;2579,1669;2138,1669;2186,1382;3230,1372;3279,1669;2848,1669;2848,1422;3602,1382;3989,1426;3989,1650;3557,1650;3602,1382;4751,1382;4795,1640;4238,1640;4238,1425;5097,1353;5504,1396;5504,1612;5053,1612;5097,1353;6124,1372;6166,1621;5773,1621;5773,1414" o:connectangles="0,0,0,0,0,0,0,0,0,0,0,0,0,0,0,0,0,0,0,0,0,0,0,0,0,0,0,0,0,0,0,0,0,0,0,0,0,0,0,0"/>
                </v:shape>
                <v:shape id="AutoShape 2157" o:spid="_x0000_s1038" style="position:absolute;left:2183;top:723;width:8085;height:2229;visibility:visible;mso-wrap-style:square;v-text-anchor:top" coordsize="8085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" path="m202,525r-34,l168,286r-9,l159,525r-34,l163,601r32,-63l202,525xm250,1424r-10,-4l173,1386r,34l,1420r,9l173,1429r,34l240,1429r10,-5xm662,793r-9,-5l585,755r,33l413,788r,10l585,798r,33l652,798r10,-5xm665,78r-57,l595,78r-1,33l665,78xm672,75l596,35r-1,33l355,61r,9l595,78r13,l666,78r6,-3xm950,544r-34,l916,305r-9,l907,544r-34,l911,621r32,-64l950,544xm1333,56r-9,-5l1257,18r,33l1084,51r,10l1257,61r,33l1324,61r9,-5xm1458,802r-10,-4l1381,764r,34l1209,798r,9l1381,807r,34l1448,807r10,-5xm1698,554r-34,l1664,314r-9,l1655,554r-34,l1659,630r32,-64l1698,554xm2062,56r-9,-5l1985,18r,33l1813,51r,10l1985,61r,33l2052,61r10,-5xm2110,822r-9,-5l2033,783r,34l1861,817r,9l2033,826r,34l2100,826r10,-4xm2321,544r-33,l2288,305r-10,l2278,544r-34,l2283,621r32,-64l2321,544xm2791,822r-10,-5l2714,783r,34l2542,817r,9l2714,826r,34l2781,826r10,-4xm2859,55r-55,l2791,55r,34l2859,55xm2868,51l2791,12r,33l2455,42r,9l2791,55r13,l2860,55r8,-4xm3079,563r-34,l3045,391r-9,l3036,563r-34,l3040,640r32,-64l3079,563xm3222,2190r-9,-5l3146,2152r,33l2973,2185r,10l3146,2195r,33l3213,2195r9,-5xm3481,56r-9,-5l3405,18r,33l3232,51r,10l3405,61r,33l3472,61r9,-5xm3529,831r-9,-5l3453,793r,33l3280,826r,10l3453,836r,33l3520,836r9,-5xm3740,554r-33,l3707,381r-10,l3697,554r-33,l3702,630r32,-64l3740,554xm4229,831r-9,-5l4153,793r,33l3980,826r,10l4153,836r,33l4220,836r9,-5xm4268,37r-7,-4l4190,r1,34l3855,42r1,9l4191,43r1,34l4268,37xm4460,525r-34,l4426,353r-10,l4416,525r-33,l4421,601r32,-63l4460,525xm4939,802r-9,-4l4862,764r,34l4690,798r,9l4862,807r,34l4929,807r10,-5xm4987,46r-7,-3l4910,10r,33l4575,51r,10l4911,53r,33l4987,46xm5217,563r-33,l5184,391r-10,l5174,563r-33,l5179,640r32,-64l5217,563xm5639,812r-9,-5l5562,774r,33l5390,807r,10l5562,817r,33l5629,817r10,-5xm5639,46r-9,-4l5562,8r,34l5390,42r,9l5562,51r,34l5629,51r10,-5xm5917,573r-33,l5884,400r-10,l5874,573r-34,l5879,649r32,-64l5917,573xm6282,46r-10,-4l6205,8r,34l6032,42r,9l6205,51r,34l6272,51r10,-5xm6330,822r-10,-5l6253,783r,34l6080,817r,9l6253,826r,34l6320,826r10,-4xm6608,573r-34,l6574,400r-9,l6565,573r-34,l6569,649r32,-64l6608,573xm7154,812r-9,-5l7078,774r,33l6905,807r,10l7078,817r,33l7145,817r9,-5xm7164,56r-7,-3l7086,19r1,34l6752,61r,9l7087,62r1,34l7164,56xm7384,544r-33,l7351,372r-10,l7341,544r-33,l7346,621r32,-64l7384,544xm7797,66r-10,-5l7720,27r,34l7547,61r,9l7720,70r,34l7787,70r10,-4xm7874,793r-10,-5l7797,755r,33l7624,788r,10l7797,798r,33l7864,798r10,-5xm8085,515r-34,l8051,343r-10,l8041,515r-33,l8046,592r32,-64l8085,515xe" fillcolor="black" stroked="f">
                  <v:path arrowok="t" o:connecttype="custom" o:connectlocs="125,1248;173,2109;240,2152;413,1511;665,801;596,758;666,801;907,1267;1324,774;1257,817;1381,1521;1458,1525;1621,1277;1985,741;2052,784;1861,1540;2321,1267;2283,1344;2714,1540;2791,1545;2868,774;2804,778;3036,1114;3222,2913;3146,2918;3405,741;3472,784;3280,1549;3740,1277;3702,1353;4153,1549;4229,1554;3856,774;4426,1076;4460,1248;4690,1530;4980,766;4911,809;5174,1286;5630,1530;5562,1573;5562,765;5639,769;5840,1296;6205,731;6272,774;6080,1540;6608,1296;6569,1372;7078,1530;7154,1535;6752,793;7351,1095;7384,1267;7547,793;7864,1511;7797,1554;8041,1066" o:connectangles="0,0,0,0,0,0,0,0,0,0,0,0,0,0,0,0,0,0,0,0,0,0,0,0,0,0,0,0,0,0,0,0,0,0,0,0,0,0,0,0,0,0,0,0,0,0,0,0,0,0,0,0,0,0,0,0,0,0"/>
                </v:shape>
                <v:shape id="AutoShape 2156" o:spid="_x0000_s1039" style="position:absolute;left:4782;top:1822;width:2983;height:785;visibility:visible;mso-wrap-style:square;v-text-anchor:top" coordsize="2983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" path="m58,86r230,l345,144r,526l,670,,144,58,86xm1976,96r230,l2263,153r,594l1918,747r,-594l1976,96xm1336,105r205,l1592,156r,533l1285,689r,-533l1336,105xm2735,r198,l2983,50r,735l2685,785r,-735l2735,xm759,105r199,l1007,155r,553l710,708r,-553l759,105xe" filled="f" strokecolor="#0d0d0d" strokeweight=".16914mm">
                  <v:path arrowok="t" o:connecttype="custom" o:connectlocs="58,1908;288,1908;345,1966;345,2492;345,2492;0,2492;0,2492;0,1966;58,1908;1976,1918;2206,1918;2263,1975;2263,2569;2263,2569;1918,2569;1918,2569;1918,1975;1976,1918;1336,1927;1541,1927;1592,1978;1592,2511;1592,2511;1285,2511;1285,2511;1285,1978;1336,1927;2735,1822;2933,1822;2983,1872;2983,2607;2983,2607;2685,2607;2685,2607;2685,1872;2735,1822;759,1927;958,1927;1007,1977;1007,2530;1007,2530;710,2530;710,2530;710,1977;759,1927" o:connectangles="0,0,0,0,0,0,0,0,0,0,0,0,0,0,0,0,0,0,0,0,0,0,0,0,0,0,0,0,0,0,0,0,0,0,0,0,0,0,0,0,0,0,0,0,0"/>
                </v:shape>
                <v:shape id="AutoShape 2155" o:spid="_x0000_s1040" style="position:absolute;left:2787;top:2214;width:1966;height:747;visibility:visible;mso-wrap-style:square;v-text-anchor:top" coordsize="196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" path="m250,39l240,34,173,r,34l,34,,44r173,l173,77,240,44r10,-5xm307,690r-9,-5l231,651r,34l58,685r,9l231,694r,34l298,694r9,-4xm701,469r-34,l667,221r-10,l657,469r-33,l662,546r32,-64l701,469xm1276,709r-10,-5l1199,670r,34l1027,704r,9l1199,713r,34l1266,713r10,-4xm1324,39r-10,-5l1247,r,34l1075,34r,10l1247,44r,33l1314,44r10,-5xm1564,479r-34,l1530,230r-10,l1520,479r-33,l1525,556r32,-64l1564,479xm1957,709r-10,-5l1880,670r,34l1708,704r,9l1880,713r,34l1947,713r10,-4xm1966,58r-9,-5l1890,20r,33l1717,53r,10l1890,63r,33l1957,63r9,-5xe" fillcolor="black" stroked="f">
                  <v:path arrowok="t" o:connecttype="custom" o:connectlocs="240,2248;173,2248;0,2258;173,2291;250,2253;298,2899;231,2899;58,2908;231,2942;307,2904;667,2683;657,2435;624,2683;694,2696;1276,2923;1199,2884;1027,2918;1199,2927;1266,2927;1324,2253;1247,2214;1075,2248;1247,2258;1314,2258;1564,2693;1530,2444;1520,2693;1525,2770;1564,2693;1947,2918;1880,2918;1708,2927;1880,2961;1957,2923;1957,2267;1890,2267;1717,2277;1890,2310;1966,2272" o:connectangles="0,0,0,0,0,0,0,0,0,0,0,0,0,0,0,0,0,0,0,0,0,0,0,0,0,0,0,0,0,0,0,0,0,0,0,0,0,0,0"/>
                </v:shape>
                <v:shape id="Picture 2154" o:spid="_x0000_s1041" type="#_x0000_t75" style="position:absolute;left:2427;top:2755;width:384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">
                  <v:imagedata r:id="rId23" o:title=""/>
                </v:shape>
                <v:shape id="Freeform 2153" o:spid="_x0000_s1042" style="position:absolute;left:3113;top:2779;width:681;height:288;visibility:visible;mso-wrap-style:square;v-text-anchor:top" coordsize="68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" path="m48,l632,r48,48l680,287,,287,,48,48,xe" filled="f" strokecolor="#0d0d0d" strokeweight=".16903mm">
                  <v:path arrowok="t" o:connecttype="custom" o:connectlocs="48,2779;632,2779;680,2827;680,3066;0,3066;0,2827;48,2779" o:connectangles="0,0,0,0,0,0,0"/>
                </v:shape>
                <v:shape id="Picture 2152" o:spid="_x0000_s1043" type="#_x0000_t75" style="position:absolute;left:4096;top:2774;width:38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">
                  <v:imagedata r:id="rId24" o:title=""/>
                </v:shape>
                <v:shape id="Freeform 2151" o:spid="_x0000_s1044" style="position:absolute;left:5443;top:2798;width:394;height:259;visibility:visible;mso-wrap-style:square;v-text-anchor:top" coordsize="39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" path="m43,l350,r43,43l393,259,,259,,43,43,xe" filled="f" strokecolor="#0d0d0d" strokeweight=".16908mm">
                  <v:path arrowok="t" o:connecttype="custom" o:connectlocs="43,2798;350,2798;393,2841;393,3057;0,3057;0,2841;43,2798" o:connectangles="0,0,0,0,0,0,0"/>
                </v:shape>
                <v:shape id="Picture 2150" o:spid="_x0000_s1045" type="#_x0000_t75" style="position:absolute;left:4758;top:2774;width:384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">
                  <v:imagedata r:id="rId25" o:title=""/>
                </v:shape>
                <v:shape id="AutoShape 2149" o:spid="_x0000_s1046" style="position:absolute;left:5146;top:2233;width:346;height:77;visibility:visible;mso-wrap-style:square;v-text-anchor:top" coordsize="3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" path="m268,r,76l335,43r-54,l281,33r54,l268,xm268,33l,33,,43r268,l268,33xm335,33r-54,l281,43r54,l345,38,335,33xe" fillcolor="black" stroked="f">
                  <v:path arrowok="t" o:connecttype="custom" o:connectlocs="268,2234;268,2310;335,2277;281,2277;281,2267;335,2267;268,2234;268,2267;0,2267;0,2277;268,2277;268,2267;335,2267;281,2267;281,2277;335,2277;345,2272;335,2267" o:connectangles="0,0,0,0,0,0,0,0,0,0,0,0,0,0,0,0,0,0"/>
                </v:shape>
                <v:shape id="Picture 2148" o:spid="_x0000_s1047" type="#_x0000_t75" style="position:absolute;left:6033;top:2812;width:36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">
                  <v:imagedata r:id="rId26" o:title=""/>
                </v:shape>
                <v:shape id="AutoShape 2147" o:spid="_x0000_s1048" style="position:absolute;left:6671;top:2807;width:1161;height:268;visibility:visible;mso-wrap-style:square;v-text-anchor:top" coordsize="1161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" path="m44,l350,r44,43l394,258,,258,,43,44,xm734,9r384,l1161,52r,216l691,268r,-216l734,9xe" filled="f" strokecolor="#0d0d0d" strokeweight=".16914mm">
                  <v:path arrowok="t" o:connecttype="custom" o:connectlocs="44,2808;350,2808;394,2851;394,3066;394,3066;0,3066;0,3066;0,2851;44,2808;734,2817;1118,2817;1161,2860;1161,3076;1161,3076;691,3076;691,3076;691,2860;734,2817" o:connectangles="0,0,0,0,0,0,0,0,0,0,0,0,0,0,0,0,0,0"/>
                </v:shape>
                <v:shape id="AutoShape 2146" o:spid="_x0000_s1049" style="position:absolute;left:5798;top:2214;width:4460;height:747;visibility:visible;mso-wrap-style:square;v-text-anchor:top" coordsize="446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" path="m249,48l239,44,172,10r,34l,44r,9l172,53r,34l239,53r10,-5xm853,709r-9,-5l776,670r,34l604,704r,9l776,713r,34l844,713r9,-4xm872,58r-9,-5l796,20r,33l623,53r,10l796,63r,33l863,63r9,-5xm1620,39r-9,-5l1544,r,34l1275,34r,10l1544,44r,33l1611,44r9,-5xm2311,699r-10,-5l2234,661r,33l2061,694r,10l2234,704r,33l2301,704r10,-5xm2551,431r-34,l2517,288r-10,l2507,431r-33,l2512,508r32,-64l2551,431xm2982,709r-10,-5l2905,670r,34l2733,704r,9l2905,713r,34l2973,713r9,-4xm3251,479r-34,l3217,307r-9,l3208,479r-34,l3212,556r32,-64l3251,479xm3644,48r-10,-4l3567,10r,34l3394,44r,9l3567,53r,34l3634,53r10,-5xm3845,489r-33,l3812,316r-10,l3802,489r-34,l3807,565r32,-64l3845,489xm4459,450r-34,l4425,278r-9,l4416,450r-34,l4421,527r32,-64l4459,450xe" fillcolor="black" stroked="f">
                  <v:path arrowok="t" o:connecttype="custom" o:connectlocs="239,2258;172,2258;0,2267;172,2301;249,2262;844,2918;776,2918;604,2927;776,2961;853,2923;863,2267;796,2267;623,2277;796,2310;872,2272;1611,2248;1544,2248;1275,2258;1544,2291;1620,2253;2301,2908;2234,2908;2061,2918;2234,2951;2311,2913;2517,2645;2507,2502;2474,2645;2544,2658;2982,2923;2905,2884;2733,2918;2905,2927;2973,2927;3251,2693;3217,2521;3208,2693;3212,2770;3251,2693;3634,2258;3567,2258;3394,2267;3567,2301;3644,2262;3812,2703;3802,2530;3768,2703;3839,2715;4459,2664;4425,2492;4416,2664;4421,2741;4459,2664" o:connectangles="0,0,0,0,0,0,0,0,0,0,0,0,0,0,0,0,0,0,0,0,0,0,0,0,0,0,0,0,0,0,0,0,0,0,0,0,0,0,0,0,0,0,0,0,0,0,0,0,0,0,0,0,0"/>
                </v:shape>
                <v:shape id="AutoShape 2145" o:spid="_x0000_s1050" style="position:absolute;left:8138;top:1860;width:1027;height:1197;visibility:visible;mso-wrap-style:square;v-text-anchor:top" coordsize="1027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" path="m78,19r198,l326,69r,553l28,622,28,69,78,19xm778,l976,r50,50l1026,642r-297,l729,50,778,xm43,938r307,l393,981r,216l,1197,,981,43,938xe" filled="f" strokecolor="#0d0d0d" strokeweight=".16914mm">
                  <v:path arrowok="t" o:connecttype="custom" o:connectlocs="78,1879;276,1879;326,1929;326,2482;326,2482;28,2482;28,2482;28,1929;78,1879;778,1860;976,1860;1026,1910;1026,2502;1026,2502;729,2502;729,2502;729,1910;778,1860;43,2798;350,2798;393,2841;393,3057;393,3057;0,3057;0,3057;0,2841;43,2798" o:connectangles="0,0,0,0,0,0,0,0,0,0,0,0,0,0,0,0,0,0,0,0,0,0,0,0,0,0,0"/>
                </v:shape>
                <v:shape id="Picture 2144" o:spid="_x0000_s1051" type="#_x0000_t75" style="position:absolute;left:10051;top:2803;width:346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">
                  <v:imagedata r:id="rId27" o:title=""/>
                </v:shape>
                <v:shape id="AutoShape 2143" o:spid="_x0000_s1052" style="position:absolute;left:7812;top:2224;width:346;height:77;visibility:visible;mso-wrap-style:square;v-text-anchor:top" coordsize="3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" path="m268,r,77l335,43r-54,l281,34r54,l268,xm268,34l,34r,9l268,43r,-9xm335,34r-54,l281,43r54,l345,38,335,34xe" fillcolor="black" stroked="f">
                  <v:path arrowok="t" o:connecttype="custom" o:connectlocs="268,2224;268,2301;335,2267;281,2267;281,2258;335,2258;268,2224;268,2258;0,2258;0,2267;268,2267;268,2258;335,2258;281,2258;281,2267;335,2267;345,2262;335,2258" o:connectangles="0,0,0,0,0,0,0,0,0,0,0,0,0,0,0,0,0,0"/>
                </v:shape>
                <v:shape id="AutoShape 2142" o:spid="_x0000_s1053" style="position:absolute;left:8790;top:1850;width:1564;height:1206;visibility:visible;mso-wrap-style:square;v-text-anchor:top" coordsize="1564,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" path="m730,28r198,l978,78r,592l681,670r,-592l730,28xm1315,r198,l1563,49r,554l1266,603r,-554l1315,xm43,947r307,l393,990r,216l,1206,,990,43,947xm676,947r307,l1026,990r,216l633,1206r,-216l676,947xe" filled="f" strokecolor="#0d0d0d" strokeweight=".16914mm">
                  <v:path arrowok="t" o:connecttype="custom" o:connectlocs="730,1879;928,1879;978,1929;978,2521;978,2521;681,2521;681,2521;681,1929;730,1879;1315,1851;1513,1851;1563,1900;1563,2454;1563,2454;1266,2454;1266,2454;1266,1900;1315,1851;43,2798;350,2798;393,2841;393,3057;393,3057;0,3057;0,3057;0,2841;43,2798;676,2798;983,2798;1026,2841;1026,3057;1026,3057;633,3057;633,3057;633,2841;676,2798" o:connectangles="0,0,0,0,0,0,0,0,0,0,0,0,0,0,0,0,0,0,0,0,0,0,0,0,0,0,0,0,0,0,0,0,0,0,0,0"/>
                </v:shape>
                <v:shape id="AutoShape 2141" o:spid="_x0000_s1054" style="position:absolute;left:2576;top:2214;width:7471;height:749;visibility:visible;mso-wrap-style:square;v-text-anchor:top" coordsize="7471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" path="m76,393r-33,l43,221r-10,l33,393,,393r38,76l70,406r6,-13xm2407,450r-34,l2373,278r-10,l2363,450r-33,l2368,527r32,-64l2407,450xm3088,508r-34,l3054,335r-10,l3044,508r-33,l3049,584r32,-64l3088,508xm3461,709r-6,-3l3384,673r1,33l3298,709r1,9l3385,716r1,33l3461,709xm3682,498r-34,l3648,326r-9,l3639,498r-34,l3644,575r32,-64l3682,498xm4334,508r-33,l4301,364r-10,l4291,508r-34,l4296,584r32,-64l4334,508xm4756,709r-10,-5l4679,670r,34l4507,704r,9l4679,713r,34l4746,713r10,-4xm5067,519r-34,-1l5039,412r-10,l5024,517r-34,-2l5025,594r36,-64l5067,519xm6271,48r-9,-4l6195,10r,34l5926,44r,9l6195,53r,34l6262,53r9,-5xm6808,709r-6,-3l6731,673r1,33l6645,709r,9l6732,716r1,33l6808,709xm7432,699r-7,-3l7354,663r1,34l7268,699r1,10l7355,706r1,34l7432,699xm7470,39r-10,-5l7393,r,34l7221,34r,10l7393,44r,33l7460,44r10,-5xe" fillcolor="black" stroked="f">
                  <v:path arrowok="t" o:connecttype="custom" o:connectlocs="43,2607;33,2435;0,2607;70,2620;2407,2664;2373,2492;2363,2664;2368,2741;2407,2664;3054,2722;3044,2549;3011,2722;3081,2734;3461,2923;3384,2887;3298,2923;3385,2930;3461,2923;3648,2712;3639,2540;3605,2712;3676,2725;4334,2722;4301,2578;4291,2722;4296,2798;4334,2722;4746,2918;4679,2918;4507,2927;4679,2961;4756,2923;5033,2732;5029,2626;4990,2729;5061,2744;6271,2262;6195,2224;5926,2258;6195,2267;6262,2267;6808,2923;6731,2887;6645,2923;6732,2930;6808,2923;7425,2910;7355,2911;7269,2923;7356,2954;7470,2253;7393,2214;7221,2248;7393,2258;7460,2258" o:connectangles="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40" o:spid="_x0000_s1055" type="#_x0000_t202" style="position:absolute;left:2318;top:486;width:104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" filled="f" stroked="f">
                  <v:textbox inset="0,0,0,0">
                    <w:txbxContent>
                      <w:p w14:paraId="2037572D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  <w:proofErr w:type="spellEnd"/>
                      </w:p>
                    </w:txbxContent>
                  </v:textbox>
                </v:shape>
                <v:shape id="Text Box 2139" o:spid="_x0000_s1056" type="#_x0000_t202" style="position:absolute;left:3037;top:504;width:104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" filled="f" stroked="f">
                  <v:textbox inset="0,0,0,0">
                    <w:txbxContent>
                      <w:p w14:paraId="679BFF30" w14:textId="77777777" w:rsidR="00397A2F" w:rsidRDefault="00397A2F">
                        <w:pPr>
                          <w:spacing w:line="254" w:lineRule="auto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R</w:t>
                        </w:r>
                      </w:p>
                    </w:txbxContent>
                  </v:textbox>
                </v:shape>
                <v:shape id="Text Box 2138" o:spid="_x0000_s1057" type="#_x0000_t202" style="position:absolute;left:3739;top:505;width:104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Su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jR9nsPfm/gEZP4LAAD//wMAUEsBAi0AFAAGAAgAAAAhANvh9svuAAAAhQEAABMAAAAAAAAA&#10;AAAAAAAAAAAAAFtDb250ZW50X1R5cGVzXS54bWxQSwECLQAUAAYACAAAACEAWvQsW78AAAAVAQAA&#10;CwAAAAAAAAAAAAAAAAAfAQAAX3JlbHMvLnJlbHNQSwECLQAUAAYACAAAACEAQHykrsYAAADdAAAA&#10;DwAAAAAAAAAAAAAAAAAHAgAAZHJzL2Rvd25yZXYueG1sUEsFBgAAAAADAAMAtwAAAPoCAAAAAA==&#10;" filled="f" stroked="f">
                  <v:textbox inset="0,0,0,0">
                    <w:txbxContent>
                      <w:p w14:paraId="339CAA7D" w14:textId="77777777" w:rsidR="00397A2F" w:rsidRDefault="00397A2F">
                        <w:pPr>
                          <w:spacing w:line="254" w:lineRule="auto"/>
                          <w:ind w:right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N</w:t>
                        </w:r>
                      </w:p>
                    </w:txbxContent>
                  </v:textbox>
                </v:shape>
                <v:shape id="Text Box 2137" o:spid="_x0000_s1058" type="#_x0000_t202" style="position:absolute;left:4419;top:504;width:104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" filled="f" stroked="f">
                  <v:textbox inset="0,0,0,0">
                    <w:txbxContent>
                      <w:p w14:paraId="28DDFEB2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N</w:t>
                        </w:r>
                      </w:p>
                    </w:txbxContent>
                  </v:textbox>
                </v:shape>
                <v:shape id="Text Box 2136" o:spid="_x0000_s1059" type="#_x0000_t202" style="position:absolute;left:5179;top:476;width:10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" filled="f" stroked="f">
                  <v:textbox inset="0,0,0,0">
                    <w:txbxContent>
                      <w:p w14:paraId="4EBD15E0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F</w:t>
                        </w:r>
                      </w:p>
                    </w:txbxContent>
                  </v:textbox>
                </v:shape>
                <v:shape id="Text Box 2135" o:spid="_x0000_s1060" type="#_x0000_t202" style="position:absolute;left:5848;top:473;width:110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" filled="f" stroked="f">
                  <v:textbox inset="0,0,0,0">
                    <w:txbxContent>
                      <w:p w14:paraId="7870A19E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G</w:t>
                        </w:r>
                      </w:p>
                    </w:txbxContent>
                  </v:textbox>
                </v:shape>
                <v:shape id="Text Box 2134" o:spid="_x0000_s1061" type="#_x0000_t202" style="position:absolute;left:6577;top:531;width:104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" filled="f" stroked="f">
                  <v:textbox inset="0,0,0,0">
                    <w:txbxContent>
                      <w:p w14:paraId="3FE042B9" w14:textId="77777777" w:rsidR="00397A2F" w:rsidRDefault="00397A2F">
                        <w:pPr>
                          <w:spacing w:line="254" w:lineRule="auto"/>
                          <w:ind w:right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N</w:t>
                        </w:r>
                      </w:p>
                    </w:txbxContent>
                  </v:textbox>
                </v:shape>
                <v:shape id="Text Box 2133" o:spid="_x0000_s1062" type="#_x0000_t202" style="position:absolute;left:7304;top:470;width:110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" filled="f" stroked="f">
                  <v:textbox inset="0,0,0,0">
                    <w:txbxContent>
                      <w:p w14:paraId="755A6C4B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</w:p>
                    </w:txbxContent>
                  </v:textbox>
                </v:shape>
                <v:shape id="Text Box 2132" o:spid="_x0000_s1063" type="#_x0000_t202" style="position:absolute;left:7992;top:512;width:120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" filled="f" stroked="f">
                  <v:textbox inset="0,0,0,0">
                    <w:txbxContent>
                      <w:p w14:paraId="061F5DAB" w14:textId="77777777" w:rsidR="00397A2F" w:rsidRDefault="00397A2F">
                        <w:pPr>
                          <w:spacing w:line="254" w:lineRule="auto"/>
                          <w:ind w:right="18" w:firstLine="9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</w:p>
                    </w:txbxContent>
                  </v:textbox>
                </v:shape>
                <v:shape id="Text Box 2131" o:spid="_x0000_s1064" type="#_x0000_t202" style="position:absolute;left:8715;top:513;width:104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" filled="f" stroked="f">
                  <v:textbox inset="0,0,0,0">
                    <w:txbxContent>
                      <w:p w14:paraId="01BF0A5A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</w:p>
                    </w:txbxContent>
                  </v:textbox>
                </v:shape>
                <v:shape id="Text Box 2130" o:spid="_x0000_s1065" type="#_x0000_t202" style="position:absolute;left:9489;top:564;width:104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io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afo2g9838QnI5Q8AAAD//wMAUEsBAi0AFAAGAAgAAAAhANvh9svuAAAAhQEAABMAAAAAAAAA&#10;AAAAAAAAAAAAAFtDb250ZW50X1R5cGVzXS54bWxQSwECLQAUAAYACAAAACEAWvQsW78AAAAVAQAA&#10;CwAAAAAAAAAAAAAAAAAfAQAAX3JlbHMvLnJlbHNQSwECLQAUAAYACAAAACEAvgqoqMYAAADdAAAA&#10;DwAAAAAAAAAAAAAAAAAHAgAAZHJzL2Rvd25yZXYueG1sUEsFBgAAAAADAAMAtwAAAPoCAAAAAA==&#10;" filled="f" stroked="f">
                  <v:textbox inset="0,0,0,0">
                    <w:txbxContent>
                      <w:p w14:paraId="377663E2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T</w:t>
                        </w:r>
                      </w:p>
                    </w:txbxContent>
                  </v:textbox>
                </v:shape>
                <v:shape id="Text Box 2129" o:spid="_x0000_s1066" type="#_x0000_t202" style="position:absolute;left:10170;top:648;width:104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" filled="f" stroked="f">
                  <v:textbox inset="0,0,0,0">
                    <w:txbxContent>
                      <w:p w14:paraId="3764677F" w14:textId="77777777" w:rsidR="00397A2F" w:rsidRDefault="00397A2F">
                        <w:pPr>
                          <w:spacing w:line="254" w:lineRule="auto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</w:p>
                    </w:txbxContent>
                  </v:textbox>
                </v:shape>
                <v:shape id="Text Box 2128" o:spid="_x0000_s1067" type="#_x0000_t202" style="position:absolute;left:2173;top:1450;width:308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" filled="f" stroked="f">
                  <v:textbox inset="0,0,0,0">
                    <w:txbxContent>
                      <w:p w14:paraId="24EAE893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00100</w:t>
                        </w:r>
                      </w:p>
                    </w:txbxContent>
                  </v:textbox>
                </v:shape>
                <v:shape id="Text Box 2127" o:spid="_x0000_s1068" type="#_x0000_t202" style="position:absolute;left:2967;top:1458;width:308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0r+xQAAAN0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" filled="f" stroked="f">
                  <v:textbox inset="0,0,0,0">
                    <w:txbxContent>
                      <w:p w14:paraId="25A3A3EA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00101</w:t>
                        </w:r>
                      </w:p>
                    </w:txbxContent>
                  </v:textbox>
                </v:shape>
                <v:shape id="Text Box 2126" o:spid="_x0000_s1069" type="#_x0000_t202" style="position:absolute;left:3800;top:1472;width:79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" filled="f" stroked="f">
                  <v:textbox inset="0,0,0,0">
                    <w:txbxContent>
                      <w:p w14:paraId="0DCAE58E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2125" o:spid="_x0000_s1070" type="#_x0000_t202" style="position:absolute;left:4417;top:1464;width:166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" filled="f" stroked="f">
                  <v:textbox inset="0,0,0,0">
                    <w:txbxContent>
                      <w:p w14:paraId="7F412E5D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1.1</w:t>
                        </w:r>
                      </w:p>
                    </w:txbxContent>
                  </v:textbox>
                </v:shape>
                <v:shape id="Text Box 2124" o:spid="_x0000_s1071" type="#_x0000_t202" style="position:absolute;left:5087;top:1458;width:253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" filled="f" stroked="f">
                  <v:textbox inset="0,0,0,0">
                    <w:txbxContent>
                      <w:p w14:paraId="4F81821B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1.1.1</w:t>
                        </w:r>
                      </w:p>
                    </w:txbxContent>
                  </v:textbox>
                </v:shape>
                <v:shape id="Text Box 2123" o:spid="_x0000_s1072" type="#_x0000_t202" style="position:absolute;left:5826;top:1486;width:204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" filled="f" stroked="f">
                  <v:textbox inset="0,0,0,0">
                    <w:txbxContent>
                      <w:p w14:paraId="7B9698F7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P01</w:t>
                        </w:r>
                      </w:p>
                    </w:txbxContent>
                  </v:textbox>
                </v:shape>
                <v:shape id="Text Box 2122" o:spid="_x0000_s1073" type="#_x0000_t202" style="position:absolute;left:6538;top:1451;width:194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" filled="f" stroked="f">
                  <v:textbox inset="0,0,0,0">
                    <w:txbxContent>
                      <w:p w14:paraId="08099429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F01</w:t>
                        </w:r>
                      </w:p>
                    </w:txbxContent>
                  </v:textbox>
                </v:shape>
                <v:shape id="Text Box 2121" o:spid="_x0000_s1074" type="#_x0000_t202" style="position:absolute;left:7259;top:1473;width:204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" filled="f" stroked="f">
                  <v:textbox inset="0,0,0,0">
                    <w:txbxContent>
                      <w:p w14:paraId="0CA1451B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P01</w:t>
                        </w:r>
                      </w:p>
                    </w:txbxContent>
                  </v:textbox>
                </v:shape>
                <v:shape id="Text Box 2120" o:spid="_x0000_s1075" type="#_x0000_t202" style="position:absolute;left:7957;top:1467;width:213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" filled="f" stroked="f">
                  <v:textbox inset="0,0,0,0">
                    <w:txbxContent>
                      <w:p w14:paraId="64DA7260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C01</w:t>
                        </w:r>
                      </w:p>
                    </w:txbxContent>
                  </v:textbox>
                </v:shape>
                <v:shape id="Text Box 2119" o:spid="_x0000_s1076" type="#_x0000_t202" style="position:absolute;left:8638;top:1448;width:329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fP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" filled="f" stroked="f">
                  <v:textbox inset="0,0,0,0">
                    <w:txbxContent>
                      <w:p w14:paraId="05DE66E9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0"/>
                          </w:rPr>
                          <w:t>SEP01</w:t>
                        </w:r>
                      </w:p>
                    </w:txbxContent>
                  </v:textbox>
                </v:shape>
                <v:shape id="Text Box 2118" o:spid="_x0000_s1077" type="#_x0000_t202" style="position:absolute;left:9464;top:1433;width:213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" filled="f" stroked="f">
                  <v:textbox inset="0,0,0,0">
                    <w:txbxContent>
                      <w:p w14:paraId="7408AF91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A01</w:t>
                        </w:r>
                      </w:p>
                    </w:txbxContent>
                  </v:textbox>
                </v:shape>
                <v:shape id="Text Box 2117" o:spid="_x0000_s1078" type="#_x0000_t202" style="position:absolute;left:10173;top:1438;width:91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wjxQAAAN0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" filled="f" stroked="f">
                  <v:textbox inset="0,0,0,0">
                    <w:txbxContent>
                      <w:p w14:paraId="348BF58E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E</w:t>
                        </w:r>
                      </w:p>
                    </w:txbxContent>
                  </v:textbox>
                </v:shape>
                <v:shape id="Text Box 2116" o:spid="_x0000_s1079" type="#_x0000_t202" style="position:absolute;left:2571;top:2029;width:11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m4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" filled="f" stroked="f">
                  <v:textbox inset="0,0,0,0">
                    <w:txbxContent>
                      <w:p w14:paraId="64E34729" w14:textId="77777777" w:rsidR="00397A2F" w:rsidRDefault="00397A2F">
                        <w:pPr>
                          <w:spacing w:line="254" w:lineRule="auto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T</w:t>
                        </w:r>
                      </w:p>
                    </w:txbxContent>
                  </v:textbox>
                </v:shape>
                <v:shape id="Text Box 2115" o:spid="_x0000_s1080" type="#_x0000_t202" style="position:absolute;left:3216;top:2138;width:507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" filled="f" stroked="f">
                  <v:textbox inset="0,0,0,0">
                    <w:txbxContent>
                      <w:p w14:paraId="404D2431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1"/>
                          </w:rPr>
                          <w:t>PARTIDA</w:t>
                        </w:r>
                      </w:p>
                    </w:txbxContent>
                  </v:textbox>
                </v:shape>
                <v:shape id="Text Box 2114" o:spid="_x0000_s1081" type="#_x0000_t202" style="position:absolute;left:4294;top:2059;width:91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" filled="f" stroked="f">
                  <v:textbox inset="0,0,0,0">
                    <w:txbxContent>
                      <w:p w14:paraId="39939C88" w14:textId="77777777" w:rsidR="00397A2F" w:rsidRDefault="00397A2F">
                        <w:pPr>
                          <w:spacing w:line="254" w:lineRule="auto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F</w:t>
                        </w:r>
                        <w:proofErr w:type="spellEnd"/>
                      </w:p>
                    </w:txbxContent>
                  </v:textbox>
                </v:shape>
                <v:shape id="Text Box 2113" o:spid="_x0000_s1082" type="#_x0000_t202" style="position:absolute;left:4911;top:2151;width:110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" filled="f" stroked="f">
                  <v:textbox inset="0,0,0,0">
                    <w:txbxContent>
                      <w:p w14:paraId="76BFFBC8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4"/>
                            <w:sz w:val="11"/>
                          </w:rPr>
                          <w:t>O</w:t>
                        </w:r>
                      </w:p>
                    </w:txbxContent>
                  </v:textbox>
                </v:shape>
                <v:shape id="Text Box 2112" o:spid="_x0000_s1083" type="#_x0000_t202" style="position:absolute;left:5595;top:2045;width:110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" filled="f" stroked="f">
                  <v:textbox inset="0,0,0,0">
                    <w:txbxContent>
                      <w:p w14:paraId="1785819B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1"/>
                          </w:rPr>
                          <w:t>Ñ</w:t>
                        </w:r>
                        <w:r>
                          <w:rPr>
                            <w:rFonts w:ascii="Arial" w:hAns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1"/>
                          </w:rPr>
                          <w:t>O</w:t>
                        </w:r>
                      </w:p>
                    </w:txbxContent>
                  </v:textbox>
                </v:shape>
                <v:shape id="Text Box 2111" o:spid="_x0000_s1084" type="#_x0000_t202" style="position:absolute;left:6184;top:2000;width:104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vJ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" filled="f" stroked="f">
                  <v:textbox inset="0,0,0,0">
                    <w:txbxContent>
                      <w:p w14:paraId="12F3F884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</w:p>
                    </w:txbxContent>
                  </v:textbox>
                </v:shape>
                <v:shape id="Text Box 2110" o:spid="_x0000_s1085" type="#_x0000_t202" style="position:absolute;left:6821;top:1995;width:12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" filled="f" stroked="f">
                  <v:textbox inset="0,0,0,0">
                    <w:txbxContent>
                      <w:p w14:paraId="4ECF0046" w14:textId="77777777" w:rsidR="00397A2F" w:rsidRDefault="00397A2F">
                        <w:pPr>
                          <w:spacing w:line="254" w:lineRule="auto"/>
                          <w:ind w:left="9" w:right="18" w:hanging="10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</w:p>
                    </w:txbxContent>
                  </v:textbox>
                </v:shape>
                <v:shape id="Text Box 2109" o:spid="_x0000_s1086" type="#_x0000_t202" style="position:absolute;left:7585;top:1894;width:110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33V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" filled="f" stroked="f">
                  <v:textbox inset="0,0,0,0">
                    <w:txbxContent>
                      <w:p w14:paraId="1B08DA81" w14:textId="77777777" w:rsidR="00397A2F" w:rsidRDefault="00397A2F">
                        <w:pPr>
                          <w:spacing w:line="249" w:lineRule="auto"/>
                          <w:ind w:right="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</w:p>
                    </w:txbxContent>
                  </v:textbox>
                </v:shape>
                <v:shape id="Text Box 2108" o:spid="_x0000_s1087" type="#_x0000_t202" style="position:absolute;left:8270;top:1997;width:117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hO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" filled="f" stroked="f">
                  <v:textbox inset="0,0,0,0">
                    <w:txbxContent>
                      <w:p w14:paraId="1F3C7401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D</w:t>
                        </w:r>
                      </w:p>
                    </w:txbxContent>
                  </v:textbox>
                </v:shape>
                <v:shape id="Text Box 2107" o:spid="_x0000_s1088" type="#_x0000_t202" style="position:absolute;left:8974;top:2063;width:110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" filled="f" stroked="f">
                  <v:textbox inset="0,0,0,0">
                    <w:txbxContent>
                      <w:p w14:paraId="0E760CC2" w14:textId="77777777" w:rsidR="00397A2F" w:rsidRDefault="00397A2F">
                        <w:pPr>
                          <w:spacing w:line="254" w:lineRule="auto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</w:p>
                    </w:txbxContent>
                  </v:textbox>
                </v:shape>
                <v:shape id="Text Box 2106" o:spid="_x0000_s1089" type="#_x0000_t202" style="position:absolute;left:9575;top:2016;width:117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" filled="f" stroked="f">
                  <v:textbox inset="0,0,0,0">
                    <w:txbxContent>
                      <w:p w14:paraId="247D446A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M</w:t>
                        </w:r>
                      </w:p>
                    </w:txbxContent>
                  </v:textbox>
                </v:shape>
                <v:shape id="Text Box 2105" o:spid="_x0000_s1090" type="#_x0000_t202" style="position:absolute;left:10164;top:1968;width:110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HvW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L+oV7i9SU9Azv8AAAD//wMAUEsBAi0AFAAGAAgAAAAhANvh9svuAAAAhQEAABMAAAAAAAAA&#10;AAAAAAAAAAAAAFtDb250ZW50X1R5cGVzXS54bWxQSwECLQAUAAYACAAAACEAWvQsW78AAAAVAQAA&#10;CwAAAAAAAAAAAAAAAAAfAQAAX3JlbHMvLnJlbHNQSwECLQAUAAYACAAAACEAfux71sYAAADdAAAA&#10;DwAAAAAAAAAAAAAAAAAHAgAAZHJzL2Rvd25yZXYueG1sUEsFBgAAAAADAAMAtwAAAPoCAAAAAA==&#10;" filled="f" stroked="f">
                  <v:textbox inset="0,0,0,0">
                    <w:txbxContent>
                      <w:p w14:paraId="13F5AF8B" w14:textId="77777777" w:rsidR="00397A2F" w:rsidRDefault="00397A2F">
                        <w:pPr>
                          <w:spacing w:line="254" w:lineRule="auto"/>
                          <w:ind w:right="18"/>
                          <w:jc w:val="both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3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O</w:t>
                        </w:r>
                      </w:p>
                    </w:txbxContent>
                  </v:textbox>
                </v:shape>
                <v:shape id="Text Box 2104" o:spid="_x0000_s1091" type="#_x0000_t202" style="position:absolute;left:2584;top:2865;width:79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5N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GL+oV7i9SU9Azv8AAAD//wMAUEsBAi0AFAAGAAgAAAAhANvh9svuAAAAhQEAABMAAAAAAAAA&#10;AAAAAAAAAAAAAFtDb250ZW50X1R5cGVzXS54bWxQSwECLQAUAAYACAAAACEAWvQsW78AAAAVAQAA&#10;CwAAAAAAAAAAAAAAAAAfAQAAX3JlbHMvLnJlbHNQSwECLQAUAAYACAAAACEAEaDeTcYAAADdAAAA&#10;DwAAAAAAAAAAAAAAAAAHAgAAZHJzL2Rvd25yZXYueG1sUEsFBgAAAAADAAMAtwAAAPoCAAAAAA==&#10;" filled="f" stroked="f">
                  <v:textbox inset="0,0,0,0">
                    <w:txbxContent>
                      <w:p w14:paraId="129CF070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2103" o:spid="_x0000_s1092" type="#_x0000_t202" style="position:absolute;left:3303;top:2879;width:308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A6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b5QGdzepCcg138AAAD//wMAUEsBAi0AFAAGAAgAAAAhANvh9svuAAAAhQEAABMAAAAAAAAA&#10;AAAAAAAAAAAAAFtDb250ZW50X1R5cGVzXS54bWxQSwECLQAUAAYACAAAACEAWvQsW78AAAAVAQAA&#10;CwAAAAAAAAAAAAAAAAAfAQAAX3JlbHMvLnJlbHNQSwECLQAUAAYACAAAACEA4XJAOsYAAADdAAAA&#10;DwAAAAAAAAAAAAAAAAAHAgAAZHJzL2Rvd25yZXYueG1sUEsFBgAAAAADAAMAtwAAAPoCAAAAAA==&#10;" filled="f" stroked="f">
                  <v:textbox inset="0,0,0,0">
                    <w:txbxContent>
                      <w:p w14:paraId="618DC26D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61207</w:t>
                        </w:r>
                      </w:p>
                    </w:txbxContent>
                  </v:textbox>
                </v:shape>
                <v:shape id="Text Box 2102" o:spid="_x0000_s1093" type="#_x0000_t202" style="position:absolute;left:4223;top:2874;width:136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Wh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L6pMfy/SU9Azv4AAAD//wMAUEsBAi0AFAAGAAgAAAAhANvh9svuAAAAhQEAABMAAAAAAAAA&#10;AAAAAAAAAAAAAFtDb250ZW50X1R5cGVzXS54bWxQSwECLQAUAAYACAAAACEAWvQsW78AAAAVAQAA&#10;CwAAAAAAAAAAAAAAAAAfAQAAX3JlbHMvLnJlbHNQSwECLQAUAAYACAAAACEAjj7locYAAADdAAAA&#10;DwAAAAAAAAAAAAAAAAAHAgAAZHJzL2Rvd25yZXYueG1sUEsFBgAAAAADAAMAtwAAAPoCAAAAAA==&#10;" filled="f" stroked="f">
                  <v:textbox inset="0,0,0,0">
                    <w:txbxContent>
                      <w:p w14:paraId="49EDEBB4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</v:shape>
                <v:shape id="Text Box 2101" o:spid="_x0000_s1094" type="#_x0000_t202" style="position:absolute;left:4914;top:2869;width:79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HT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" filled="f" stroked="f">
                  <v:textbox inset="0,0,0,0">
                    <w:txbxContent>
                      <w:p w14:paraId="6737A99B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 Box 2100" o:spid="_x0000_s1095" type="#_x0000_t202" style="position:absolute;left:5575;top:2883;width:136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" filled="f" stroked="f">
                  <v:textbox inset="0,0,0,0">
                    <w:txbxContent>
                      <w:p w14:paraId="0F86CB79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21</w:t>
                        </w:r>
                      </w:p>
                    </w:txbxContent>
                  </v:textbox>
                </v:shape>
                <v:shape id="Text Box 2099" o:spid="_x0000_s1096" type="#_x0000_t202" style="position:absolute;left:6151;top:2902;width:136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sI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eZxHffHN/EJyOMfAAAA//8DAFBLAQItABQABgAIAAAAIQDb4fbL7gAAAIUBAAATAAAAAAAAAAAA&#10;AAAAAAAAAABbQ29udGVudF9UeXBlc10ueG1sUEsBAi0AFAAGAAgAAAAhAFr0LFu/AAAAFQEAAAsA&#10;AAAAAAAAAAAAAAAAHwEAAF9yZWxzLy5yZWxzUEsBAi0AFAAGAAgAAAAhAIQO6wjEAAAA3QAAAA8A&#10;AAAAAAAAAAAAAAAABwIAAGRycy9kb3ducmV2LnhtbFBLBQYAAAAAAwADALcAAAD4AgAAAAA=&#10;" filled="f" stroked="f">
                  <v:textbox inset="0,0,0,0">
                    <w:txbxContent>
                      <w:p w14:paraId="361E4FE8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01</w:t>
                        </w:r>
                      </w:p>
                    </w:txbxContent>
                  </v:textbox>
                </v:shape>
                <v:shape id="Text Box 2098" o:spid="_x0000_s1097" type="#_x0000_t202" style="position:absolute;left:6833;top:2892;width:79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6T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" filled="f" stroked="f">
                  <v:textbox inset="0,0,0,0">
                    <w:txbxContent>
                      <w:p w14:paraId="5A24F8A0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2097" o:spid="_x0000_s1098" type="#_x0000_t202" style="position:absolute;left:7477;top:2902;width:251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Dk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" filled="f" stroked="f">
                  <v:textbox inset="0,0,0,0">
                    <w:txbxContent>
                      <w:p w14:paraId="0A05E8C4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2399</w:t>
                        </w:r>
                      </w:p>
                    </w:txbxContent>
                  </v:textbox>
                </v:shape>
                <v:shape id="Text Box 2096" o:spid="_x0000_s1099" type="#_x0000_t202" style="position:absolute;left:8273;top:2883;width:136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V/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" filled="f" stroked="f">
                  <v:textbox inset="0,0,0,0">
                    <w:txbxContent>
                      <w:p w14:paraId="0CDE01AD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 Box 2095" o:spid="_x0000_s1100" type="#_x0000_t202" style="position:absolute;left:8926;top:2883;width:136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0L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6H34AX9v4hOQi18AAAD//wMAUEsBAi0AFAAGAAgAAAAhANvh9svuAAAAhQEAABMAAAAAAAAA&#10;AAAAAAAAAAAAAFtDb250ZW50X1R5cGVzXS54bWxQSwECLQAUAAYACAAAACEAWvQsW78AAAAVAQAA&#10;CwAAAAAAAAAAAAAAAAAfAQAAX3JlbHMvLnJlbHNQSwECLQAUAAYACAAAACEA+zXtC8YAAADdAAAA&#10;DwAAAAAAAAAAAAAAAAAHAgAAZHJzL2Rvd25yZXYueG1sUEsFBgAAAAADAAMAtwAAAPoCAAAAAA==&#10;" filled="f" stroked="f">
                  <v:textbox inset="0,0,0,0">
                    <w:txbxContent>
                      <w:p w14:paraId="760F5240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 Box 2094" o:spid="_x0000_s1101" type="#_x0000_t202" style="position:absolute;left:9559;top:2883;width:136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iQ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6H34AX9v4hOQi18AAAD//wMAUEsBAi0AFAAGAAgAAAAhANvh9svuAAAAhQEAABMAAAAAAAAA&#10;AAAAAAAAAAAAAFtDb250ZW50X1R5cGVzXS54bWxQSwECLQAUAAYACAAAACEAWvQsW78AAAAVAQAA&#10;CwAAAAAAAAAAAAAAAAAfAQAAX3JlbHMvLnJlbHNQSwECLQAUAAYACAAAACEAlHlIkMYAAADdAAAA&#10;DwAAAAAAAAAAAAAAAAAHAgAAZHJzL2Rvd25yZXYueG1sUEsFBgAAAAADAAMAtwAAAPoCAAAAAA==&#10;" filled="f" stroked="f">
                  <v:textbox inset="0,0,0,0">
                    <w:txbxContent>
                      <w:p w14:paraId="79E18CD2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45</w:t>
                        </w:r>
                      </w:p>
                    </w:txbxContent>
                  </v:textbox>
                </v:shape>
                <v:shape id="Text Box 2093" o:spid="_x0000_s1102" type="#_x0000_t202" style="position:absolute;left:10193;top:2892;width:79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" filled="f" stroked="f">
                  <v:textbox inset="0,0,0,0">
                    <w:txbxContent>
                      <w:p w14:paraId="3AEF811C" w14:textId="77777777" w:rsidR="00397A2F" w:rsidRDefault="00397A2F">
                        <w:pPr>
                          <w:spacing w:before="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65FFCF" w14:textId="77777777" w:rsidR="007C2F28" w:rsidRDefault="007C2F28">
      <w:pPr>
        <w:pStyle w:val="Textoindependiente"/>
        <w:spacing w:before="4"/>
        <w:rPr>
          <w:sz w:val="30"/>
        </w:rPr>
      </w:pPr>
    </w:p>
    <w:p w14:paraId="67138ED9" w14:textId="77777777" w:rsidR="007C2F28" w:rsidRDefault="00936707" w:rsidP="00DA320F">
      <w:pPr>
        <w:pStyle w:val="Textoindependiente"/>
        <w:spacing w:line="271" w:lineRule="auto"/>
        <w:ind w:left="1555" w:right="1624" w:hanging="10"/>
        <w:jc w:val="both"/>
      </w:pPr>
      <w:r>
        <w:t>La</w:t>
      </w:r>
      <w:r>
        <w:rPr>
          <w:spacing w:val="1"/>
        </w:rPr>
        <w:t xml:space="preserve"> </w:t>
      </w:r>
      <w:r>
        <w:t>validación</w:t>
      </w:r>
      <w:r>
        <w:rPr>
          <w:spacing w:val="1"/>
        </w:rPr>
        <w:t xml:space="preserve"> </w:t>
      </w:r>
      <w:r>
        <w:t>presupuestal</w:t>
      </w:r>
      <w:r>
        <w:rPr>
          <w:spacing w:val="1"/>
        </w:rPr>
        <w:t xml:space="preserve"> </w:t>
      </w:r>
      <w:r>
        <w:t>es</w:t>
      </w:r>
      <w:r w:rsidR="00DA320F">
        <w:t xml:space="preserve"> 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realizar,</w:t>
      </w:r>
      <w:r>
        <w:rPr>
          <w:spacing w:val="1"/>
        </w:rPr>
        <w:t xml:space="preserve"> </w:t>
      </w:r>
      <w:r>
        <w:t>cuente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suficiencia</w:t>
      </w:r>
      <w:r>
        <w:rPr>
          <w:spacing w:val="-1"/>
        </w:rPr>
        <w:t xml:space="preserve"> </w:t>
      </w:r>
      <w:r>
        <w:t>presupuestal, 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correspondi</w:t>
      </w:r>
      <w:r w:rsidR="00DA320F">
        <w:t xml:space="preserve">ente posteriormente se </w:t>
      </w:r>
      <w:r>
        <w:t>tiene</w:t>
      </w:r>
      <w:r>
        <w:rPr>
          <w:spacing w:val="24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registrar</w:t>
      </w:r>
      <w:r>
        <w:rPr>
          <w:spacing w:val="19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movimientos</w:t>
      </w:r>
      <w:r>
        <w:rPr>
          <w:spacing w:val="23"/>
        </w:rPr>
        <w:t xml:space="preserve"> </w:t>
      </w:r>
      <w:r>
        <w:t>presupuestales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lograr</w:t>
      </w:r>
      <w:r>
        <w:rPr>
          <w:spacing w:val="20"/>
        </w:rPr>
        <w:t xml:space="preserve"> </w:t>
      </w:r>
      <w:r>
        <w:t>la</w:t>
      </w:r>
    </w:p>
    <w:p w14:paraId="745C1530" w14:textId="77777777" w:rsidR="007C2F28" w:rsidRDefault="003D771D">
      <w:pPr>
        <w:pStyle w:val="Textoindependiente"/>
        <w:spacing w:before="93" w:line="271" w:lineRule="auto"/>
        <w:ind w:left="1555" w:right="1625"/>
        <w:jc w:val="both"/>
      </w:pPr>
      <w:r>
        <w:t>a</w:t>
      </w:r>
      <w:r w:rsidR="00936707">
        <w:t>fectación</w:t>
      </w:r>
      <w:r w:rsidR="00936707">
        <w:rPr>
          <w:spacing w:val="-7"/>
        </w:rPr>
        <w:t xml:space="preserve"> </w:t>
      </w:r>
      <w:r w:rsidR="00936707">
        <w:t>se</w:t>
      </w:r>
      <w:r w:rsidR="00936707">
        <w:rPr>
          <w:spacing w:val="-7"/>
        </w:rPr>
        <w:t xml:space="preserve"> </w:t>
      </w:r>
      <w:r w:rsidR="00936707">
        <w:t>realiza</w:t>
      </w:r>
      <w:r w:rsidR="00936707">
        <w:rPr>
          <w:spacing w:val="-7"/>
        </w:rPr>
        <w:t xml:space="preserve"> </w:t>
      </w:r>
      <w:r w:rsidR="00936707">
        <w:t>en</w:t>
      </w:r>
      <w:r w:rsidR="00936707">
        <w:rPr>
          <w:spacing w:val="-12"/>
        </w:rPr>
        <w:t xml:space="preserve"> </w:t>
      </w:r>
      <w:r w:rsidR="00936707">
        <w:t>varias</w:t>
      </w:r>
      <w:r w:rsidR="00936707">
        <w:rPr>
          <w:spacing w:val="-13"/>
        </w:rPr>
        <w:t xml:space="preserve"> </w:t>
      </w:r>
      <w:r w:rsidR="00936707">
        <w:t>etapas,</w:t>
      </w:r>
      <w:r w:rsidR="00936707">
        <w:rPr>
          <w:spacing w:val="-7"/>
        </w:rPr>
        <w:t xml:space="preserve"> </w:t>
      </w:r>
      <w:r w:rsidR="00936707">
        <w:t>empezando</w:t>
      </w:r>
      <w:r w:rsidR="00936707">
        <w:rPr>
          <w:spacing w:val="-7"/>
        </w:rPr>
        <w:t xml:space="preserve"> </w:t>
      </w:r>
      <w:r w:rsidR="00936707">
        <w:t>por</w:t>
      </w:r>
      <w:r w:rsidR="00936707">
        <w:rPr>
          <w:spacing w:val="-6"/>
        </w:rPr>
        <w:t xml:space="preserve"> </w:t>
      </w:r>
      <w:r w:rsidR="00936707">
        <w:t>que</w:t>
      </w:r>
      <w:r w:rsidR="00936707">
        <w:rPr>
          <w:spacing w:val="-7"/>
        </w:rPr>
        <w:t xml:space="preserve"> </w:t>
      </w:r>
      <w:r w:rsidR="00936707">
        <w:t>se</w:t>
      </w:r>
      <w:r w:rsidR="00936707">
        <w:rPr>
          <w:spacing w:val="-11"/>
        </w:rPr>
        <w:t xml:space="preserve"> </w:t>
      </w:r>
      <w:r w:rsidR="00936707">
        <w:t>tenga</w:t>
      </w:r>
      <w:r w:rsidR="00936707">
        <w:rPr>
          <w:spacing w:val="-12"/>
        </w:rPr>
        <w:t xml:space="preserve"> </w:t>
      </w:r>
      <w:r w:rsidR="00936707">
        <w:t>un</w:t>
      </w:r>
      <w:r w:rsidR="00936707">
        <w:rPr>
          <w:spacing w:val="-1"/>
        </w:rPr>
        <w:t xml:space="preserve"> </w:t>
      </w:r>
      <w:r w:rsidR="00936707">
        <w:rPr>
          <w:rFonts w:ascii="Arial" w:hAnsi="Arial"/>
          <w:b/>
        </w:rPr>
        <w:t>Presupuesto</w:t>
      </w:r>
      <w:r w:rsidR="00936707">
        <w:rPr>
          <w:rFonts w:ascii="Arial" w:hAnsi="Arial"/>
          <w:b/>
          <w:spacing w:val="-65"/>
        </w:rPr>
        <w:t xml:space="preserve"> </w:t>
      </w:r>
      <w:r w:rsidR="00936707">
        <w:rPr>
          <w:rFonts w:ascii="Arial" w:hAnsi="Arial"/>
          <w:b/>
        </w:rPr>
        <w:t xml:space="preserve">de Egresos Aprobado </w:t>
      </w:r>
      <w:r w:rsidR="00936707">
        <w:t>para la Clave Presupuestal a la que se requiere hacer la</w:t>
      </w:r>
      <w:r w:rsidR="00936707">
        <w:rPr>
          <w:spacing w:val="1"/>
        </w:rPr>
        <w:t xml:space="preserve"> </w:t>
      </w:r>
      <w:r w:rsidR="00936707">
        <w:t>afectación</w:t>
      </w:r>
      <w:r w:rsidR="00936707">
        <w:rPr>
          <w:spacing w:val="-1"/>
        </w:rPr>
        <w:t xml:space="preserve"> </w:t>
      </w:r>
      <w:r w:rsidR="00936707">
        <w:t>correspondiente.</w:t>
      </w:r>
    </w:p>
    <w:p w14:paraId="0BA5C408" w14:textId="77777777" w:rsidR="007C2F28" w:rsidRDefault="00936707">
      <w:pPr>
        <w:spacing w:before="226" w:line="271" w:lineRule="auto"/>
        <w:ind w:left="1555" w:right="1626" w:hanging="10"/>
        <w:jc w:val="both"/>
        <w:rPr>
          <w:sz w:val="24"/>
        </w:rPr>
      </w:pPr>
      <w:r>
        <w:rPr>
          <w:sz w:val="24"/>
        </w:rPr>
        <w:lastRenderedPageBreak/>
        <w:t xml:space="preserve">La etapa del </w:t>
      </w:r>
      <w:r>
        <w:rPr>
          <w:rFonts w:ascii="Arial"/>
          <w:b/>
          <w:sz w:val="24"/>
        </w:rPr>
        <w:t xml:space="preserve">Presupuesto de Egresos por Ejercer </w:t>
      </w:r>
      <w:r>
        <w:rPr>
          <w:sz w:val="24"/>
        </w:rPr>
        <w:t>es el Presupuesto de Egresos</w:t>
      </w:r>
      <w:r>
        <w:rPr>
          <w:spacing w:val="1"/>
          <w:sz w:val="24"/>
        </w:rPr>
        <w:t xml:space="preserve"> </w:t>
      </w:r>
      <w:r>
        <w:rPr>
          <w:sz w:val="24"/>
        </w:rPr>
        <w:t>Autorizado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gastar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ejercicio fiscal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 trate.</w:t>
      </w:r>
    </w:p>
    <w:p w14:paraId="715E2877" w14:textId="77777777" w:rsidR="007C2F28" w:rsidRDefault="00936707">
      <w:pPr>
        <w:pStyle w:val="Textoindependiente"/>
        <w:spacing w:before="231" w:line="271" w:lineRule="auto"/>
        <w:ind w:left="1555" w:right="1629" w:hanging="10"/>
        <w:jc w:val="both"/>
      </w:pPr>
      <w:r>
        <w:t>Cuando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suficiencia</w:t>
      </w:r>
      <w:r>
        <w:rPr>
          <w:spacing w:val="-2"/>
        </w:rPr>
        <w:t xml:space="preserve"> </w:t>
      </w:r>
      <w:r>
        <w:t>Presupuestal</w:t>
      </w:r>
      <w:r>
        <w:rPr>
          <w:spacing w:val="1"/>
        </w:rPr>
        <w:t xml:space="preserve"> </w:t>
      </w:r>
      <w:r>
        <w:t>pasaremos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 xml:space="preserve">tendrá que elaborar una Solicitud de </w:t>
      </w:r>
      <w:r>
        <w:rPr>
          <w:rFonts w:ascii="Arial" w:hAnsi="Arial"/>
          <w:b/>
        </w:rPr>
        <w:t>Modificación al Presupuesto de Egresos</w:t>
      </w:r>
      <w:r>
        <w:rPr>
          <w:rFonts w:ascii="Arial" w:hAnsi="Arial"/>
          <w:b/>
          <w:spacing w:val="1"/>
        </w:rPr>
        <w:t xml:space="preserve"> </w:t>
      </w:r>
      <w:r>
        <w:t>Aprobado, esto nos representa el importe de los incrementos y decrementos al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aprobado,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ampliaciones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reducciones</w:t>
      </w:r>
      <w:r>
        <w:rPr>
          <w:spacing w:val="-64"/>
        </w:rPr>
        <w:t xml:space="preserve"> </w:t>
      </w:r>
      <w:r>
        <w:t>autorizadas.</w:t>
      </w:r>
    </w:p>
    <w:p w14:paraId="44435AF6" w14:textId="74C68E0F" w:rsidR="007C2F28" w:rsidRDefault="00936707">
      <w:pPr>
        <w:pStyle w:val="Textoindependiente"/>
        <w:spacing w:before="223" w:line="271" w:lineRule="auto"/>
        <w:ind w:left="1555" w:right="1624" w:hanging="10"/>
        <w:jc w:val="both"/>
      </w:pPr>
      <w:r>
        <w:t xml:space="preserve">Las dependencias y entidades podrán formalizar el Presupuesto </w:t>
      </w:r>
      <w:proofErr w:type="spellStart"/>
      <w:r>
        <w:t>precomprometido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Vo</w:t>
      </w:r>
      <w:proofErr w:type="spellEnd"/>
      <w:r>
        <w:t>. Bo. del C. Director) con base en las provisiones de recursos con cargo a su</w:t>
      </w:r>
      <w:r>
        <w:rPr>
          <w:spacing w:val="1"/>
        </w:rPr>
        <w:t xml:space="preserve"> </w:t>
      </w:r>
      <w:r>
        <w:t>presupuesto aprobado o vigente y con base en su calendario de pagos, con el objeto</w:t>
      </w:r>
      <w:r>
        <w:rPr>
          <w:spacing w:val="-64"/>
        </w:rPr>
        <w:t xml:space="preserve"> </w:t>
      </w:r>
      <w:r>
        <w:t>de garantizar la suficiencia presupuestaria para llevar a cabo los procedimientos 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adquisiciones,</w:t>
      </w:r>
      <w:r>
        <w:rPr>
          <w:spacing w:val="1"/>
        </w:rPr>
        <w:t xml:space="preserve"> </w:t>
      </w:r>
      <w:r>
        <w:t>arrendamientos,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públicas y servicios relacionados con las mismas, en términos de las disposiciones</w:t>
      </w:r>
      <w:r>
        <w:rPr>
          <w:spacing w:val="1"/>
        </w:rPr>
        <w:t xml:space="preserve"> </w:t>
      </w:r>
      <w:r>
        <w:t>aplicables, como son requisiciones, órdenes de compra, contra recibos de erogación</w:t>
      </w:r>
      <w:r>
        <w:rPr>
          <w:spacing w:val="-64"/>
        </w:rPr>
        <w:t xml:space="preserve"> </w:t>
      </w:r>
      <w:r>
        <w:t>del gasto, contratos y separación de materiales, y cuando por necesidades de 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se requiera la cancelación del</w:t>
      </w:r>
      <w:r>
        <w:rPr>
          <w:spacing w:val="1"/>
        </w:rPr>
        <w:t xml:space="preserve"> </w:t>
      </w:r>
      <w:proofErr w:type="spellStart"/>
      <w:r>
        <w:t>precomprometido</w:t>
      </w:r>
      <w:proofErr w:type="spellEnd"/>
      <w:r>
        <w:t>, éste deberá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solicitado</w:t>
      </w:r>
      <w:r>
        <w:rPr>
          <w:spacing w:val="-8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t>oficio</w:t>
      </w:r>
      <w:r>
        <w:rPr>
          <w:spacing w:val="-9"/>
        </w:rPr>
        <w:t xml:space="preserve"> </w:t>
      </w:r>
      <w:r>
        <w:t>dirigido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C.</w:t>
      </w:r>
      <w:r>
        <w:rPr>
          <w:spacing w:val="-11"/>
        </w:rPr>
        <w:t xml:space="preserve"> </w:t>
      </w:r>
      <w:r>
        <w:t>Tesorero</w:t>
      </w:r>
      <w:r>
        <w:rPr>
          <w:spacing w:val="-7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atención</w:t>
      </w:r>
      <w:r>
        <w:rPr>
          <w:spacing w:val="-12"/>
        </w:rPr>
        <w:t xml:space="preserve"> </w:t>
      </w:r>
      <w:r w:rsidR="00397A2F">
        <w:t>a el</w:t>
      </w:r>
      <w:r>
        <w:rPr>
          <w:spacing w:val="-7"/>
        </w:rPr>
        <w:t xml:space="preserve"> </w:t>
      </w:r>
      <w:r w:rsidR="00397A2F">
        <w:t xml:space="preserve">área </w:t>
      </w:r>
      <w:r>
        <w:rPr>
          <w:spacing w:val="-64"/>
        </w:rPr>
        <w:t xml:space="preserve"> </w:t>
      </w:r>
      <w:r>
        <w:t xml:space="preserve">de </w:t>
      </w:r>
      <w:r w:rsidR="003D771D">
        <w:t xml:space="preserve">egresos </w:t>
      </w:r>
      <w:r>
        <w:t>justificando el motivo de la declinación de este</w:t>
      </w:r>
      <w:r>
        <w:rPr>
          <w:spacing w:val="1"/>
        </w:rPr>
        <w:t xml:space="preserve"> </w:t>
      </w:r>
      <w:r>
        <w:t>proceso.</w:t>
      </w:r>
    </w:p>
    <w:p w14:paraId="67056169" w14:textId="77777777" w:rsidR="007C2F28" w:rsidRDefault="00936707">
      <w:pPr>
        <w:pStyle w:val="Textoindependiente"/>
        <w:spacing w:before="209" w:line="271" w:lineRule="auto"/>
        <w:ind w:left="1555" w:right="1619" w:hanging="10"/>
        <w:jc w:val="both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concluido lo anterior, se</w:t>
      </w:r>
      <w:r>
        <w:rPr>
          <w:spacing w:val="1"/>
        </w:rPr>
        <w:t xml:space="preserve"> </w:t>
      </w:r>
      <w:r>
        <w:t>encontraría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Presupuesto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Egresos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 xml:space="preserve">Comprometido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recurso</w:t>
      </w:r>
      <w:r>
        <w:rPr>
          <w:spacing w:val="-5"/>
        </w:rPr>
        <w:t xml:space="preserve"> </w:t>
      </w:r>
      <w:r>
        <w:t>queda</w:t>
      </w:r>
      <w:r>
        <w:rPr>
          <w:spacing w:val="-5"/>
        </w:rPr>
        <w:t xml:space="preserve"> </w:t>
      </w:r>
      <w:r>
        <w:t>reservado</w:t>
      </w:r>
      <w:r>
        <w:rPr>
          <w:spacing w:val="-5"/>
        </w:rPr>
        <w:t xml:space="preserve"> </w:t>
      </w:r>
      <w:r>
        <w:t>exclusivamente</w:t>
      </w:r>
      <w:r>
        <w:rPr>
          <w:spacing w:val="-4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cubrir el gasto tramitado, realizadas las aprobaciones por la autoridad competente</w:t>
      </w:r>
      <w:r>
        <w:rPr>
          <w:spacing w:val="1"/>
        </w:rPr>
        <w:t xml:space="preserve"> </w:t>
      </w:r>
    </w:p>
    <w:p w14:paraId="5476F560" w14:textId="77777777" w:rsidR="007C2F28" w:rsidRDefault="00936707">
      <w:pPr>
        <w:pStyle w:val="Textoindependiente"/>
        <w:spacing w:before="218" w:line="271" w:lineRule="auto"/>
        <w:ind w:left="1555" w:right="1626" w:hanging="10"/>
        <w:jc w:val="both"/>
      </w:pPr>
      <w:r>
        <w:rPr>
          <w:spacing w:val="-1"/>
        </w:rPr>
        <w:t>El</w:t>
      </w:r>
      <w:r>
        <w:rPr>
          <w:spacing w:val="-8"/>
        </w:rPr>
        <w:t xml:space="preserve"> </w:t>
      </w:r>
      <w:r>
        <w:rPr>
          <w:rFonts w:ascii="Arial" w:hAnsi="Arial"/>
          <w:b/>
          <w:spacing w:val="-1"/>
        </w:rPr>
        <w:t>Presupuesto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Egresos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Devengado</w:t>
      </w:r>
      <w:r>
        <w:rPr>
          <w:rFonts w:ascii="Arial" w:hAnsi="Arial"/>
          <w:b/>
          <w:spacing w:val="-8"/>
        </w:rPr>
        <w:t xml:space="preserve"> </w:t>
      </w:r>
      <w:r>
        <w:t>representa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monto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reconocimientos</w:t>
      </w:r>
      <w:r>
        <w:rPr>
          <w:spacing w:val="-65"/>
        </w:rPr>
        <w:t xml:space="preserve"> </w:t>
      </w:r>
      <w:r>
        <w:t>de las obligaciones de pago a favor de terceros por la recepción de conformidad 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servicios,</w:t>
      </w:r>
      <w:r>
        <w:rPr>
          <w:spacing w:val="-2"/>
        </w:rPr>
        <w:t xml:space="preserve"> </w:t>
      </w:r>
      <w:r>
        <w:t>realizada</w:t>
      </w:r>
      <w:r>
        <w:rPr>
          <w:spacing w:val="-7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autorización</w:t>
      </w:r>
      <w:r>
        <w:rPr>
          <w:spacing w:val="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autoridad</w:t>
      </w:r>
      <w:r>
        <w:rPr>
          <w:spacing w:val="2"/>
        </w:rPr>
        <w:t xml:space="preserve"> </w:t>
      </w:r>
      <w:r>
        <w:t>competente</w:t>
      </w:r>
      <w:r>
        <w:rPr>
          <w:spacing w:val="3"/>
        </w:rPr>
        <w:t xml:space="preserve"> </w:t>
      </w:r>
      <w:r>
        <w:t>entraríamos</w:t>
      </w:r>
    </w:p>
    <w:p w14:paraId="72B043DB" w14:textId="77777777" w:rsidR="007C2F28" w:rsidRDefault="007C2F28">
      <w:pPr>
        <w:spacing w:line="271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F281C8C" w14:textId="77777777" w:rsidR="007C2F28" w:rsidRDefault="007C2F28">
      <w:pPr>
        <w:pStyle w:val="Textoindependiente"/>
        <w:spacing w:before="10"/>
        <w:rPr>
          <w:sz w:val="17"/>
        </w:rPr>
      </w:pPr>
    </w:p>
    <w:p w14:paraId="70DC0797" w14:textId="77777777" w:rsidR="007C2F28" w:rsidRDefault="00936707">
      <w:pPr>
        <w:pStyle w:val="Textoindependiente"/>
        <w:spacing w:before="93" w:line="271" w:lineRule="auto"/>
        <w:ind w:left="1555" w:right="1628"/>
        <w:jc w:val="both"/>
      </w:pPr>
      <w:r>
        <w:t xml:space="preserve">a la etapa del </w:t>
      </w:r>
      <w:r>
        <w:rPr>
          <w:rFonts w:ascii="Arial" w:hAnsi="Arial"/>
          <w:b/>
        </w:rPr>
        <w:t xml:space="preserve">Presupuesto de Egresos Ejercido </w:t>
      </w:r>
      <w:r>
        <w:t>representa el monto de la emisión</w:t>
      </w:r>
      <w:r>
        <w:rPr>
          <w:spacing w:val="-64"/>
        </w:rPr>
        <w:t xml:space="preserve"> </w:t>
      </w:r>
      <w:r>
        <w:t>de las cuentas por liquidar certificadas o documentos equivalentes debidamente</w:t>
      </w:r>
      <w:r>
        <w:rPr>
          <w:spacing w:val="1"/>
        </w:rPr>
        <w:t xml:space="preserve"> </w:t>
      </w:r>
      <w:r>
        <w:t>aprobadas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 autoridad</w:t>
      </w:r>
      <w:r>
        <w:rPr>
          <w:spacing w:val="-4"/>
        </w:rPr>
        <w:t xml:space="preserve"> </w:t>
      </w:r>
      <w:r>
        <w:t>competente.</w:t>
      </w:r>
    </w:p>
    <w:p w14:paraId="441C18E0" w14:textId="77777777" w:rsidR="007C2F28" w:rsidRDefault="00936707">
      <w:pPr>
        <w:pStyle w:val="Textoindependiente"/>
        <w:spacing w:before="226" w:line="242" w:lineRule="auto"/>
        <w:ind w:left="1560" w:right="1611"/>
        <w:jc w:val="both"/>
      </w:pP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última</w:t>
      </w:r>
      <w:r>
        <w:rPr>
          <w:spacing w:val="-12"/>
        </w:rPr>
        <w:t xml:space="preserve"> </w:t>
      </w:r>
      <w:r>
        <w:rPr>
          <w:spacing w:val="-1"/>
        </w:rPr>
        <w:t>etapa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es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rFonts w:ascii="Arial" w:hAnsi="Arial"/>
          <w:b/>
          <w:spacing w:val="-1"/>
        </w:rPr>
        <w:t>Presupuesto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Egresos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Pagado</w:t>
      </w:r>
      <w:r>
        <w:rPr>
          <w:rFonts w:ascii="Arial" w:hAnsi="Arial"/>
          <w:b/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hace</w:t>
      </w:r>
      <w:r>
        <w:rPr>
          <w:spacing w:val="-2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cancelación</w:t>
      </w:r>
      <w:r>
        <w:rPr>
          <w:spacing w:val="-64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obligaciones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pago,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concreta</w:t>
      </w:r>
      <w:r>
        <w:rPr>
          <w:spacing w:val="-15"/>
        </w:rPr>
        <w:t xml:space="preserve"> </w:t>
      </w:r>
      <w:r>
        <w:t>mediante</w:t>
      </w:r>
      <w:r>
        <w:rPr>
          <w:spacing w:val="-1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desembolso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efectivo</w:t>
      </w:r>
      <w:r>
        <w:rPr>
          <w:spacing w:val="-6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otro medio</w:t>
      </w:r>
      <w:r>
        <w:rPr>
          <w:spacing w:val="-4"/>
        </w:rPr>
        <w:t xml:space="preserve"> </w:t>
      </w:r>
      <w:r>
        <w:t>de pago.</w:t>
      </w:r>
    </w:p>
    <w:p w14:paraId="04F32E4F" w14:textId="03007DC9" w:rsidR="007C2F28" w:rsidRDefault="00936707">
      <w:pPr>
        <w:pStyle w:val="Textoindependiente"/>
        <w:spacing w:before="187"/>
        <w:ind w:left="1560" w:right="1606"/>
        <w:jc w:val="both"/>
      </w:pPr>
      <w:r>
        <w:t>Una vez que se cumplieron todos los requisitos para su aplicación y pago se deberá</w:t>
      </w:r>
      <w:r>
        <w:rPr>
          <w:spacing w:val="1"/>
        </w:rPr>
        <w:t xml:space="preserve"> </w:t>
      </w:r>
      <w:r>
        <w:t xml:space="preserve">remitir la documentación a </w:t>
      </w:r>
      <w:r w:rsidR="00397A2F">
        <w:t>el área</w:t>
      </w:r>
      <w:r>
        <w:rPr>
          <w:rFonts w:ascii="Arial" w:hAnsi="Arial"/>
          <w:b/>
        </w:rPr>
        <w:t xml:space="preserve"> de Contabilidad </w:t>
      </w:r>
      <w:r>
        <w:t>para su resguardo en el</w:t>
      </w:r>
      <w:r>
        <w:rPr>
          <w:spacing w:val="1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pólizas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fiscalización.</w:t>
      </w:r>
    </w:p>
    <w:p w14:paraId="00443384" w14:textId="77777777" w:rsidR="007C2F28" w:rsidRDefault="007C2F28">
      <w:pPr>
        <w:pStyle w:val="Textoindependiente"/>
        <w:rPr>
          <w:sz w:val="26"/>
        </w:rPr>
      </w:pPr>
    </w:p>
    <w:p w14:paraId="537905E0" w14:textId="77777777" w:rsidR="007C2F28" w:rsidRDefault="003D771D">
      <w:pPr>
        <w:pStyle w:val="Textoindependiente"/>
        <w:spacing w:before="201" w:line="242" w:lineRule="auto"/>
        <w:ind w:left="1560" w:right="1611" w:firstLine="28"/>
        <w:jc w:val="both"/>
      </w:pPr>
      <w:r>
        <w:rPr>
          <w:rFonts w:ascii="Arial" w:hAnsi="Arial"/>
          <w:b/>
        </w:rPr>
        <w:t>Nota 1</w:t>
      </w:r>
      <w:r w:rsidR="00936707">
        <w:rPr>
          <w:rFonts w:ascii="Arial" w:hAnsi="Arial"/>
          <w:b/>
        </w:rPr>
        <w:t>:</w:t>
      </w:r>
      <w:r w:rsidR="00936707">
        <w:rPr>
          <w:rFonts w:ascii="Arial" w:hAnsi="Arial"/>
          <w:b/>
          <w:spacing w:val="1"/>
        </w:rPr>
        <w:t xml:space="preserve"> </w:t>
      </w:r>
      <w:r w:rsidR="00936707">
        <w:t>La</w:t>
      </w:r>
      <w:r w:rsidR="00936707">
        <w:rPr>
          <w:spacing w:val="1"/>
        </w:rPr>
        <w:t xml:space="preserve"> </w:t>
      </w:r>
      <w:r w:rsidR="00936707">
        <w:t>Tesorería</w:t>
      </w:r>
      <w:r w:rsidR="00936707">
        <w:rPr>
          <w:spacing w:val="1"/>
        </w:rPr>
        <w:t xml:space="preserve"> </w:t>
      </w:r>
      <w:r w:rsidR="00936707">
        <w:t>Municipal</w:t>
      </w:r>
      <w:r w:rsidR="00936707">
        <w:rPr>
          <w:spacing w:val="1"/>
        </w:rPr>
        <w:t xml:space="preserve"> </w:t>
      </w:r>
      <w:r w:rsidR="00936707">
        <w:t>no</w:t>
      </w:r>
      <w:r w:rsidR="00936707">
        <w:rPr>
          <w:spacing w:val="1"/>
        </w:rPr>
        <w:t xml:space="preserve"> </w:t>
      </w:r>
      <w:r w:rsidR="00936707">
        <w:t>efectuará</w:t>
      </w:r>
      <w:r w:rsidR="00936707">
        <w:rPr>
          <w:spacing w:val="1"/>
        </w:rPr>
        <w:t xml:space="preserve"> </w:t>
      </w:r>
      <w:r w:rsidR="00936707">
        <w:t>pagos</w:t>
      </w:r>
      <w:r w:rsidR="00936707">
        <w:rPr>
          <w:spacing w:val="1"/>
        </w:rPr>
        <w:t xml:space="preserve"> </w:t>
      </w:r>
      <w:r w:rsidR="00936707">
        <w:t>que</w:t>
      </w:r>
      <w:r w:rsidR="00936707">
        <w:rPr>
          <w:spacing w:val="1"/>
        </w:rPr>
        <w:t xml:space="preserve"> </w:t>
      </w:r>
      <w:r w:rsidR="00936707">
        <w:t>no</w:t>
      </w:r>
      <w:r w:rsidR="00936707">
        <w:rPr>
          <w:spacing w:val="1"/>
        </w:rPr>
        <w:t xml:space="preserve"> </w:t>
      </w:r>
      <w:r w:rsidR="00936707">
        <w:t>cumplan</w:t>
      </w:r>
      <w:r w:rsidR="00936707">
        <w:rPr>
          <w:spacing w:val="1"/>
        </w:rPr>
        <w:t xml:space="preserve"> </w:t>
      </w:r>
      <w:r w:rsidR="00936707">
        <w:t>con</w:t>
      </w:r>
      <w:r w:rsidR="00936707">
        <w:rPr>
          <w:spacing w:val="1"/>
        </w:rPr>
        <w:t xml:space="preserve"> </w:t>
      </w:r>
      <w:r w:rsidR="00936707">
        <w:t>el</w:t>
      </w:r>
      <w:r w:rsidR="00936707">
        <w:rPr>
          <w:spacing w:val="1"/>
        </w:rPr>
        <w:t xml:space="preserve"> </w:t>
      </w:r>
      <w:r w:rsidR="00936707">
        <w:t>procedimiento de la validación de suficiencia presupuestal, así como de las etapas</w:t>
      </w:r>
      <w:r w:rsidR="00936707">
        <w:rPr>
          <w:spacing w:val="1"/>
        </w:rPr>
        <w:t xml:space="preserve"> </w:t>
      </w:r>
      <w:r w:rsidR="00936707">
        <w:t>mencionadas</w:t>
      </w:r>
      <w:r w:rsidR="00936707">
        <w:rPr>
          <w:spacing w:val="-1"/>
        </w:rPr>
        <w:t xml:space="preserve"> </w:t>
      </w:r>
      <w:r w:rsidR="00936707">
        <w:t>anteriormente.</w:t>
      </w:r>
    </w:p>
    <w:p w14:paraId="64E341AF" w14:textId="5700CE67" w:rsidR="007C2F28" w:rsidRDefault="00936707">
      <w:pPr>
        <w:pStyle w:val="Textoindependiente"/>
        <w:spacing w:before="186" w:line="242" w:lineRule="auto"/>
        <w:ind w:left="1560" w:right="1614"/>
        <w:jc w:val="both"/>
      </w:pPr>
      <w:r>
        <w:rPr>
          <w:rFonts w:ascii="Arial" w:hAnsi="Arial"/>
          <w:b/>
        </w:rPr>
        <w:t xml:space="preserve">Nota 2: </w:t>
      </w:r>
      <w:r>
        <w:t>Cuando se solicite una declinación de contra recibo antes de ser ingresado</w:t>
      </w:r>
      <w:r>
        <w:rPr>
          <w:spacing w:val="1"/>
        </w:rPr>
        <w:t xml:space="preserve"> </w:t>
      </w:r>
      <w:r>
        <w:t>(procesado) el área lo deberá de</w:t>
      </w:r>
      <w:r w:rsidR="00397A2F">
        <w:t xml:space="preserve"> solicitar mediante oficio a el área </w:t>
      </w:r>
      <w:r>
        <w:t>de Egresos el</w:t>
      </w:r>
      <w:r>
        <w:rPr>
          <w:spacing w:val="-64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venir</w:t>
      </w:r>
      <w:r>
        <w:rPr>
          <w:spacing w:val="-5"/>
        </w:rPr>
        <w:t xml:space="preserve"> </w:t>
      </w:r>
      <w:r>
        <w:t>debidamente</w:t>
      </w:r>
      <w:r>
        <w:rPr>
          <w:spacing w:val="-2"/>
        </w:rPr>
        <w:t xml:space="preserve"> </w:t>
      </w:r>
      <w:r>
        <w:t>justificado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anexando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</w:t>
      </w:r>
      <w:r>
        <w:rPr>
          <w:spacing w:val="-6"/>
        </w:rPr>
        <w:t xml:space="preserve"> </w:t>
      </w:r>
      <w:r>
        <w:t>recibo</w:t>
      </w:r>
      <w:r>
        <w:rPr>
          <w:spacing w:val="-2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anexos</w:t>
      </w:r>
      <w:r>
        <w:rPr>
          <w:spacing w:val="-2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proceder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declinación.</w:t>
      </w:r>
    </w:p>
    <w:p w14:paraId="7D5BC098" w14:textId="6E46F7B4" w:rsidR="007C2F28" w:rsidRDefault="00936707">
      <w:pPr>
        <w:pStyle w:val="Textoindependiente"/>
        <w:spacing w:before="186"/>
        <w:ind w:left="1560" w:right="1606"/>
        <w:jc w:val="both"/>
      </w:pPr>
      <w:r>
        <w:rPr>
          <w:rFonts w:ascii="Arial" w:hAnsi="Arial"/>
          <w:b/>
        </w:rPr>
        <w:t xml:space="preserve">Nota 3: </w:t>
      </w:r>
      <w:r>
        <w:t>Cuando el contra recibo se encuentre en estatus de codificado y se detecte</w:t>
      </w:r>
      <w:r>
        <w:rPr>
          <w:spacing w:val="1"/>
        </w:rPr>
        <w:t xml:space="preserve"> </w:t>
      </w:r>
      <w:r>
        <w:t>algún</w:t>
      </w:r>
      <w:r>
        <w:rPr>
          <w:spacing w:val="-10"/>
        </w:rPr>
        <w:t xml:space="preserve"> </w:t>
      </w:r>
      <w:r>
        <w:t>error</w:t>
      </w:r>
      <w:r>
        <w:rPr>
          <w:spacing w:val="-10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deberá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solicitar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cancelación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medio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oficio</w:t>
      </w:r>
      <w:r>
        <w:rPr>
          <w:spacing w:val="-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dependencia</w:t>
      </w:r>
      <w:r>
        <w:rPr>
          <w:spacing w:val="-65"/>
        </w:rPr>
        <w:t xml:space="preserve"> </w:t>
      </w:r>
      <w:r>
        <w:t>dirigido a la Tesorería Munic</w:t>
      </w:r>
      <w:r w:rsidR="00397A2F">
        <w:t>ipal con copia para el área</w:t>
      </w:r>
      <w:r>
        <w:t xml:space="preserve"> de Programación y</w:t>
      </w:r>
      <w:r>
        <w:rPr>
          <w:spacing w:val="1"/>
        </w:rPr>
        <w:t xml:space="preserve"> </w:t>
      </w:r>
      <w:r>
        <w:t>Presupuesto y</w:t>
      </w:r>
      <w:r>
        <w:rPr>
          <w:spacing w:val="-5"/>
        </w:rPr>
        <w:t xml:space="preserve"> </w:t>
      </w:r>
      <w:r w:rsidR="00397A2F">
        <w:t>el área</w:t>
      </w:r>
      <w:r>
        <w:rPr>
          <w:spacing w:val="-4"/>
        </w:rPr>
        <w:t xml:space="preserve"> </w:t>
      </w:r>
      <w:r>
        <w:t>de Egresos.</w:t>
      </w:r>
    </w:p>
    <w:p w14:paraId="43F8883F" w14:textId="77777777" w:rsidR="007C2F28" w:rsidRDefault="007C2F28">
      <w:pPr>
        <w:pStyle w:val="Textoindependiente"/>
        <w:spacing w:before="7"/>
        <w:rPr>
          <w:sz w:val="32"/>
        </w:rPr>
      </w:pPr>
    </w:p>
    <w:p w14:paraId="308FAAA2" w14:textId="77777777" w:rsidR="007C2F28" w:rsidRDefault="00936707">
      <w:pPr>
        <w:pStyle w:val="Ttulo7"/>
        <w:numPr>
          <w:ilvl w:val="1"/>
          <w:numId w:val="89"/>
        </w:numPr>
        <w:tabs>
          <w:tab w:val="left" w:pos="2026"/>
        </w:tabs>
        <w:ind w:left="2025"/>
        <w:jc w:val="left"/>
      </w:pPr>
      <w:r>
        <w:t>Requisitos</w:t>
      </w:r>
      <w:r>
        <w:rPr>
          <w:spacing w:val="-7"/>
        </w:rPr>
        <w:t xml:space="preserve"> </w:t>
      </w:r>
      <w:r>
        <w:t>Fiscales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Documentación.</w:t>
      </w:r>
    </w:p>
    <w:p w14:paraId="1291E936" w14:textId="77777777" w:rsidR="007C2F28" w:rsidRDefault="007C2F28">
      <w:pPr>
        <w:pStyle w:val="Textoindependiente"/>
        <w:spacing w:before="6"/>
        <w:rPr>
          <w:rFonts w:ascii="Arial"/>
          <w:b/>
          <w:sz w:val="21"/>
        </w:rPr>
      </w:pPr>
    </w:p>
    <w:p w14:paraId="02AC86BA" w14:textId="77777777" w:rsidR="007C2F28" w:rsidRDefault="00936707">
      <w:pPr>
        <w:pStyle w:val="Textoindependiente"/>
        <w:spacing w:line="268" w:lineRule="auto"/>
        <w:ind w:left="1555" w:right="1628" w:hanging="10"/>
        <w:jc w:val="both"/>
      </w:pP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Dependencias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Entidades,</w:t>
      </w:r>
      <w:r>
        <w:rPr>
          <w:spacing w:val="-13"/>
        </w:rPr>
        <w:t xml:space="preserve"> </w:t>
      </w:r>
      <w:r>
        <w:t>deberán</w:t>
      </w:r>
      <w:r>
        <w:rPr>
          <w:spacing w:val="-12"/>
        </w:rPr>
        <w:t xml:space="preserve"> </w:t>
      </w:r>
      <w:r>
        <w:t>presentar</w:t>
      </w:r>
      <w:r>
        <w:rPr>
          <w:spacing w:val="-12"/>
        </w:rPr>
        <w:t xml:space="preserve"> </w:t>
      </w:r>
      <w:r>
        <w:t>ante</w:t>
      </w:r>
      <w:r>
        <w:rPr>
          <w:spacing w:val="-18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Tesorería,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trámites</w:t>
      </w:r>
      <w:r>
        <w:rPr>
          <w:spacing w:val="-13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la liberación de recursos en los formatos autorizados en este Manual y anexar la</w:t>
      </w:r>
      <w:r>
        <w:rPr>
          <w:spacing w:val="1"/>
        </w:rPr>
        <w:t xml:space="preserve"> </w:t>
      </w:r>
      <w:r>
        <w:t>documentación comprobatoria respectiva, a efecto de que se revise el cumplimiento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requisitos</w:t>
      </w:r>
      <w:r>
        <w:rPr>
          <w:spacing w:val="-13"/>
        </w:rPr>
        <w:t xml:space="preserve"> </w:t>
      </w:r>
      <w:r>
        <w:rPr>
          <w:spacing w:val="-1"/>
        </w:rPr>
        <w:t>fiscales</w:t>
      </w:r>
      <w:r>
        <w:rPr>
          <w:spacing w:val="-19"/>
        </w:rPr>
        <w:t xml:space="preserve"> </w:t>
      </w:r>
      <w:r>
        <w:rPr>
          <w:spacing w:val="-1"/>
        </w:rPr>
        <w:t>correspondientes.</w:t>
      </w:r>
      <w:r>
        <w:rPr>
          <w:spacing w:val="-13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caso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algún</w:t>
      </w:r>
      <w:r>
        <w:rPr>
          <w:spacing w:val="-13"/>
        </w:rPr>
        <w:t xml:space="preserve"> </w:t>
      </w:r>
      <w:r>
        <w:t>documento</w:t>
      </w:r>
      <w:r>
        <w:rPr>
          <w:spacing w:val="-12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reúna</w:t>
      </w:r>
      <w:r>
        <w:rPr>
          <w:spacing w:val="-64"/>
        </w:rPr>
        <w:t xml:space="preserve"> </w:t>
      </w:r>
      <w:r>
        <w:t>dichos</w:t>
      </w:r>
      <w:r>
        <w:rPr>
          <w:spacing w:val="-6"/>
        </w:rPr>
        <w:t xml:space="preserve"> </w:t>
      </w:r>
      <w:r>
        <w:t>requisitos, se devolverá</w:t>
      </w:r>
      <w:r>
        <w:rPr>
          <w:spacing w:val="-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dependencia.</w:t>
      </w:r>
    </w:p>
    <w:p w14:paraId="2FB93356" w14:textId="77777777" w:rsidR="007C2F28" w:rsidRDefault="007C2F28">
      <w:pPr>
        <w:pStyle w:val="Textoindependiente"/>
        <w:spacing w:before="6"/>
        <w:rPr>
          <w:sz w:val="20"/>
        </w:rPr>
      </w:pPr>
    </w:p>
    <w:p w14:paraId="6EF332B3" w14:textId="77777777" w:rsidR="007C2F28" w:rsidRDefault="00936707">
      <w:pPr>
        <w:pStyle w:val="Textoindependiente"/>
        <w:spacing w:line="271" w:lineRule="auto"/>
        <w:ind w:left="1555" w:right="1632" w:hanging="10"/>
        <w:jc w:val="both"/>
      </w:pPr>
      <w:r>
        <w:t>Cada erogación deberá ser clasificada de acuerdo a su naturaleza en la partida</w:t>
      </w:r>
      <w:r>
        <w:rPr>
          <w:spacing w:val="1"/>
        </w:rPr>
        <w:t xml:space="preserve"> </w:t>
      </w:r>
      <w:r>
        <w:t>correspondiente</w:t>
      </w:r>
      <w:r>
        <w:rPr>
          <w:spacing w:val="-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Clasificador por</w:t>
      </w:r>
      <w:r>
        <w:rPr>
          <w:spacing w:val="1"/>
        </w:rPr>
        <w:t xml:space="preserve"> </w:t>
      </w:r>
      <w:r>
        <w:t>Objeto del</w:t>
      </w:r>
      <w:r>
        <w:rPr>
          <w:spacing w:val="3"/>
        </w:rPr>
        <w:t xml:space="preserve"> </w:t>
      </w:r>
      <w:r>
        <w:t>Gasto.</w:t>
      </w:r>
    </w:p>
    <w:p w14:paraId="02ECE050" w14:textId="1058178E" w:rsidR="007C2F28" w:rsidRDefault="00936707">
      <w:pPr>
        <w:pStyle w:val="Textoindependiente"/>
        <w:spacing w:before="202" w:line="271" w:lineRule="auto"/>
        <w:ind w:left="1555" w:right="1624" w:hanging="10"/>
        <w:jc w:val="both"/>
      </w:pPr>
      <w:r>
        <w:t>Una vez fiscalizada y aprobada la documentaci</w:t>
      </w:r>
      <w:r w:rsidR="00397A2F">
        <w:t xml:space="preserve">ón por el área de revisión </w:t>
      </w:r>
      <w:proofErr w:type="spellStart"/>
      <w:r w:rsidR="00397A2F">
        <w:t>de el</w:t>
      </w:r>
      <w:proofErr w:type="spellEnd"/>
      <w:r>
        <w:rPr>
          <w:spacing w:val="1"/>
        </w:rPr>
        <w:t xml:space="preserve"> </w:t>
      </w:r>
      <w:r w:rsidR="00397A2F">
        <w:t>área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3D771D">
        <w:t>Egresos,</w:t>
      </w:r>
      <w:r w:rsidR="003D771D">
        <w:rPr>
          <w:spacing w:val="-7"/>
        </w:rPr>
        <w:t xml:space="preserve"> </w:t>
      </w:r>
      <w:r w:rsidR="003D771D">
        <w:rPr>
          <w:spacing w:val="-4"/>
        </w:rPr>
        <w:t>en</w:t>
      </w:r>
      <w:r>
        <w:t xml:space="preserve"> su</w:t>
      </w:r>
      <w:r>
        <w:rPr>
          <w:spacing w:val="1"/>
        </w:rPr>
        <w:t xml:space="preserve"> </w:t>
      </w:r>
      <w:r>
        <w:t>caso,</w:t>
      </w:r>
      <w:r w:rsidR="003D771D">
        <w:t xml:space="preserve"> procederá </w:t>
      </w:r>
      <w:r w:rsidR="003D771D">
        <w:rPr>
          <w:spacing w:val="-4"/>
        </w:rPr>
        <w:t>la</w:t>
      </w:r>
      <w:r>
        <w:rPr>
          <w:spacing w:val="-4"/>
        </w:rPr>
        <w:t xml:space="preserve"> </w:t>
      </w:r>
      <w:r>
        <w:t>liberación de</w:t>
      </w:r>
      <w:r>
        <w:rPr>
          <w:spacing w:val="-4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 w:rsidR="00397A2F">
        <w:t>el área</w:t>
      </w:r>
      <w:r>
        <w:t xml:space="preserve"> de Egresos.</w:t>
      </w:r>
    </w:p>
    <w:p w14:paraId="54660419" w14:textId="77777777" w:rsidR="007C2F28" w:rsidRDefault="007C2F28">
      <w:pPr>
        <w:spacing w:line="271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8B82546" w14:textId="77777777" w:rsidR="007C2F28" w:rsidRDefault="007C2F28">
      <w:pPr>
        <w:pStyle w:val="Textoindependiente"/>
        <w:spacing w:before="4"/>
        <w:rPr>
          <w:sz w:val="18"/>
        </w:rPr>
      </w:pPr>
    </w:p>
    <w:p w14:paraId="7B7AD860" w14:textId="5E6D97C1" w:rsidR="007C2F28" w:rsidRDefault="00936707" w:rsidP="003D771D">
      <w:pPr>
        <w:pStyle w:val="Textoindependiente"/>
        <w:spacing w:before="92"/>
        <w:ind w:left="1560" w:right="1607" w:firstLine="600"/>
        <w:jc w:val="both"/>
      </w:pPr>
      <w:r>
        <w:t>Las</w:t>
      </w:r>
      <w:r>
        <w:rPr>
          <w:spacing w:val="-8"/>
        </w:rPr>
        <w:t xml:space="preserve"> </w:t>
      </w:r>
      <w:r>
        <w:t>adquisiciones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deberán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establecimientos</w:t>
      </w:r>
      <w:r>
        <w:rPr>
          <w:spacing w:val="-7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expidan</w:t>
      </w:r>
      <w:r w:rsidR="00446420">
        <w:t xml:space="preserve"> </w:t>
      </w:r>
      <w:r>
        <w:rPr>
          <w:spacing w:val="-64"/>
        </w:rPr>
        <w:t xml:space="preserve"> </w:t>
      </w:r>
      <w:r>
        <w:t>comprobantes fiscales digitales, de acuerdo con lo establecido en el artículo 29 y 29</w:t>
      </w:r>
      <w:r>
        <w:rPr>
          <w:spacing w:val="1"/>
        </w:rPr>
        <w:t xml:space="preserve"> </w:t>
      </w:r>
      <w:r>
        <w:t xml:space="preserve">A del Código Fiscal de la Federación, </w:t>
      </w:r>
      <w:r w:rsidR="003D771D">
        <w:t xml:space="preserve">así como la resolución miscelánea correspondiente en su anexo 20, </w:t>
      </w:r>
      <w:r>
        <w:t>con excepción únicamente los recibos simples</w:t>
      </w:r>
      <w:r>
        <w:rPr>
          <w:spacing w:val="1"/>
        </w:rPr>
        <w:t xml:space="preserve"> </w:t>
      </w:r>
      <w:r>
        <w:t>en el caso de pasajes y alimentación en áreas rurales, así como las disposiciones</w:t>
      </w:r>
      <w:r>
        <w:rPr>
          <w:spacing w:val="1"/>
        </w:rPr>
        <w:t xml:space="preserve"> </w:t>
      </w:r>
      <w:r>
        <w:t xml:space="preserve">fiscales aplicables, y además </w:t>
      </w:r>
      <w:r w:rsidR="003D771D">
        <w:t xml:space="preserve">para los casos de los tramites </w:t>
      </w:r>
      <w:r>
        <w:t>deberán ser personas físicas o morales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cuenten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 Padrón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Proveedores</w:t>
      </w:r>
      <w:r>
        <w:rPr>
          <w:spacing w:val="-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Ayuntamiento.</w:t>
      </w:r>
    </w:p>
    <w:p w14:paraId="32CBD4EF" w14:textId="77777777" w:rsidR="007C2F28" w:rsidRDefault="007C2F28">
      <w:pPr>
        <w:pStyle w:val="Textoindependiente"/>
        <w:rPr>
          <w:sz w:val="26"/>
        </w:rPr>
      </w:pPr>
    </w:p>
    <w:p w14:paraId="50B4AA9E" w14:textId="77777777" w:rsidR="007C2F28" w:rsidRDefault="007C2F28">
      <w:pPr>
        <w:pStyle w:val="Textoindependiente"/>
        <w:spacing w:before="5"/>
        <w:rPr>
          <w:sz w:val="21"/>
        </w:rPr>
      </w:pPr>
    </w:p>
    <w:p w14:paraId="3E02486A" w14:textId="77777777" w:rsidR="007C2F28" w:rsidRDefault="00936707">
      <w:pPr>
        <w:pStyle w:val="Ttulo7"/>
        <w:spacing w:before="1" w:line="242" w:lineRule="auto"/>
        <w:ind w:left="1560" w:right="1617"/>
        <w:jc w:val="both"/>
      </w:pP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digitales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contener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requisitos:</w:t>
      </w:r>
    </w:p>
    <w:p w14:paraId="78A0DC40" w14:textId="77777777" w:rsidR="007C2F28" w:rsidRDefault="007C2F28">
      <w:pPr>
        <w:pStyle w:val="Textoindependiente"/>
        <w:spacing w:before="10"/>
        <w:rPr>
          <w:rFonts w:ascii="Arial"/>
          <w:b/>
          <w:sz w:val="37"/>
        </w:rPr>
      </w:pPr>
    </w:p>
    <w:p w14:paraId="4E2E89F8" w14:textId="77777777" w:rsidR="007C2F28" w:rsidRDefault="00936707">
      <w:pPr>
        <w:pStyle w:val="Prrafodelista"/>
        <w:numPr>
          <w:ilvl w:val="2"/>
          <w:numId w:val="89"/>
        </w:numPr>
        <w:tabs>
          <w:tab w:val="left" w:pos="2641"/>
        </w:tabs>
        <w:spacing w:line="271" w:lineRule="auto"/>
        <w:ind w:right="1621"/>
        <w:jc w:val="both"/>
        <w:rPr>
          <w:sz w:val="24"/>
        </w:rPr>
      </w:pPr>
      <w:r>
        <w:rPr>
          <w:sz w:val="24"/>
        </w:rPr>
        <w:t>La clave del registro federal de contribuyentes de quien los expida y el</w:t>
      </w:r>
      <w:r>
        <w:rPr>
          <w:spacing w:val="1"/>
          <w:sz w:val="24"/>
        </w:rPr>
        <w:t xml:space="preserve"> </w:t>
      </w:r>
      <w:r>
        <w:rPr>
          <w:sz w:val="24"/>
        </w:rPr>
        <w:t>régimen fiscal en que tributen conforme a la Ley de Impuesto Sobre la</w:t>
      </w:r>
      <w:r>
        <w:rPr>
          <w:spacing w:val="1"/>
          <w:sz w:val="24"/>
        </w:rPr>
        <w:t xml:space="preserve"> </w:t>
      </w:r>
      <w:r>
        <w:rPr>
          <w:sz w:val="24"/>
        </w:rPr>
        <w:t>Renta.</w:t>
      </w:r>
      <w:r>
        <w:rPr>
          <w:spacing w:val="1"/>
          <w:sz w:val="24"/>
        </w:rPr>
        <w:t xml:space="preserve"> </w:t>
      </w:r>
      <w:r>
        <w:rPr>
          <w:sz w:val="24"/>
        </w:rPr>
        <w:t>Tratándose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Contribuyentes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tenga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establecimiento, se deberá señalar el domicilio del local o 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 expidan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comprobantes</w:t>
      </w:r>
      <w:r>
        <w:rPr>
          <w:spacing w:val="7"/>
          <w:sz w:val="24"/>
        </w:rPr>
        <w:t xml:space="preserve"> </w:t>
      </w:r>
      <w:r>
        <w:rPr>
          <w:sz w:val="24"/>
        </w:rPr>
        <w:t>fiscales.</w:t>
      </w:r>
    </w:p>
    <w:p w14:paraId="6A6FDFB5" w14:textId="77777777" w:rsidR="007C2F28" w:rsidRDefault="00936707">
      <w:pPr>
        <w:pStyle w:val="Prrafodelista"/>
        <w:numPr>
          <w:ilvl w:val="2"/>
          <w:numId w:val="89"/>
        </w:numPr>
        <w:tabs>
          <w:tab w:val="left" w:pos="2641"/>
        </w:tabs>
        <w:spacing w:before="227" w:line="271" w:lineRule="auto"/>
        <w:ind w:right="1621"/>
        <w:jc w:val="both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número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folio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sello</w:t>
      </w:r>
      <w:r>
        <w:rPr>
          <w:spacing w:val="-8"/>
          <w:sz w:val="24"/>
        </w:rPr>
        <w:t xml:space="preserve"> </w:t>
      </w:r>
      <w:r>
        <w:rPr>
          <w:sz w:val="24"/>
        </w:rPr>
        <w:t>digital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Servicio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13"/>
          <w:sz w:val="24"/>
        </w:rPr>
        <w:t xml:space="preserve"> </w:t>
      </w:r>
      <w:r>
        <w:rPr>
          <w:sz w:val="24"/>
        </w:rPr>
        <w:t>Tributaria,</w:t>
      </w:r>
      <w:r>
        <w:rPr>
          <w:spacing w:val="-64"/>
          <w:sz w:val="24"/>
        </w:rPr>
        <w:t xml:space="preserve"> </w:t>
      </w:r>
      <w:r>
        <w:rPr>
          <w:sz w:val="24"/>
        </w:rPr>
        <w:t>referidos en la fracción IV, incisos b) y c) del artículo 29 del Código Fiscal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Federación,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sello</w:t>
      </w:r>
      <w:r>
        <w:rPr>
          <w:spacing w:val="-6"/>
          <w:sz w:val="24"/>
        </w:rPr>
        <w:t xml:space="preserve"> </w:t>
      </w:r>
      <w:r>
        <w:rPr>
          <w:sz w:val="24"/>
        </w:rPr>
        <w:t>digital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Contribuyente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expide.</w:t>
      </w:r>
    </w:p>
    <w:p w14:paraId="60E6232E" w14:textId="77777777" w:rsidR="007C2F28" w:rsidRDefault="00936707">
      <w:pPr>
        <w:pStyle w:val="Prrafodelista"/>
        <w:numPr>
          <w:ilvl w:val="2"/>
          <w:numId w:val="89"/>
        </w:numPr>
        <w:tabs>
          <w:tab w:val="left" w:pos="2641"/>
        </w:tabs>
        <w:spacing w:before="231"/>
        <w:jc w:val="both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lugar</w:t>
      </w:r>
      <w:r>
        <w:rPr>
          <w:spacing w:val="-4"/>
          <w:sz w:val="24"/>
        </w:rPr>
        <w:t xml:space="preserve"> </w:t>
      </w:r>
      <w:r>
        <w:rPr>
          <w:sz w:val="24"/>
        </w:rPr>
        <w:t>y fecha</w:t>
      </w:r>
      <w:r>
        <w:rPr>
          <w:spacing w:val="-5"/>
          <w:sz w:val="24"/>
        </w:rPr>
        <w:t xml:space="preserve"> </w:t>
      </w:r>
      <w:r>
        <w:rPr>
          <w:sz w:val="24"/>
        </w:rPr>
        <w:t>de expedición.</w:t>
      </w:r>
    </w:p>
    <w:p w14:paraId="77E08249" w14:textId="77777777" w:rsidR="007C2F28" w:rsidRDefault="007C2F28">
      <w:pPr>
        <w:pStyle w:val="Textoindependiente"/>
        <w:spacing w:before="2"/>
        <w:rPr>
          <w:sz w:val="23"/>
        </w:rPr>
      </w:pPr>
    </w:p>
    <w:p w14:paraId="7AF31DE8" w14:textId="77777777" w:rsidR="007C2F28" w:rsidRDefault="00936707">
      <w:pPr>
        <w:pStyle w:val="Prrafodelista"/>
        <w:numPr>
          <w:ilvl w:val="2"/>
          <w:numId w:val="89"/>
        </w:numPr>
        <w:tabs>
          <w:tab w:val="left" w:pos="2641"/>
        </w:tabs>
        <w:spacing w:line="266" w:lineRule="auto"/>
        <w:ind w:right="1636"/>
        <w:jc w:val="both"/>
        <w:rPr>
          <w:sz w:val="24"/>
        </w:rPr>
      </w:pPr>
      <w:r>
        <w:rPr>
          <w:sz w:val="24"/>
        </w:rPr>
        <w:t>La clave del registro federal de contribuyentes de la persona a favor de</w:t>
      </w:r>
      <w:r>
        <w:rPr>
          <w:spacing w:val="1"/>
          <w:sz w:val="24"/>
        </w:rPr>
        <w:t xml:space="preserve"> </w:t>
      </w:r>
      <w:r>
        <w:rPr>
          <w:sz w:val="24"/>
        </w:rPr>
        <w:t>quien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expida.</w:t>
      </w:r>
    </w:p>
    <w:p w14:paraId="5BCF42FE" w14:textId="77777777" w:rsidR="007C2F28" w:rsidRDefault="007C2F28">
      <w:pPr>
        <w:pStyle w:val="Textoindependiente"/>
        <w:spacing w:before="7"/>
        <w:rPr>
          <w:sz w:val="20"/>
        </w:rPr>
      </w:pPr>
    </w:p>
    <w:p w14:paraId="3949F1E6" w14:textId="77777777" w:rsidR="007C2F28" w:rsidRDefault="00936707">
      <w:pPr>
        <w:pStyle w:val="Prrafodelista"/>
        <w:numPr>
          <w:ilvl w:val="2"/>
          <w:numId w:val="89"/>
        </w:numPr>
        <w:tabs>
          <w:tab w:val="left" w:pos="2641"/>
        </w:tabs>
        <w:spacing w:before="1" w:line="271" w:lineRule="auto"/>
        <w:ind w:right="1635" w:hanging="677"/>
        <w:jc w:val="both"/>
        <w:rPr>
          <w:sz w:val="24"/>
        </w:rPr>
      </w:pPr>
      <w:r>
        <w:rPr>
          <w:sz w:val="24"/>
        </w:rPr>
        <w:t>La cantidad, unidad de medida y clase de los bienes o mercancías o</w:t>
      </w:r>
      <w:r>
        <w:rPr>
          <w:spacing w:val="1"/>
          <w:sz w:val="24"/>
        </w:rPr>
        <w:t xml:space="preserve"> </w:t>
      </w:r>
      <w:r>
        <w:rPr>
          <w:sz w:val="24"/>
        </w:rPr>
        <w:t>descripción del servicio o del uso o goce que amparen, de acuerdo a los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catálogos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unidades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productos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servicios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autorizados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Administración Tributaria.</w:t>
      </w:r>
    </w:p>
    <w:p w14:paraId="64D1E669" w14:textId="77777777" w:rsidR="007C2F28" w:rsidRDefault="00936707">
      <w:pPr>
        <w:pStyle w:val="Prrafodelista"/>
        <w:numPr>
          <w:ilvl w:val="2"/>
          <w:numId w:val="89"/>
        </w:numPr>
        <w:tabs>
          <w:tab w:val="left" w:pos="2675"/>
        </w:tabs>
        <w:spacing w:line="272" w:lineRule="exact"/>
        <w:ind w:left="2674"/>
        <w:jc w:val="both"/>
        <w:rPr>
          <w:sz w:val="24"/>
        </w:rPr>
      </w:pPr>
      <w:r>
        <w:rPr>
          <w:sz w:val="24"/>
        </w:rPr>
        <w:t>Valor</w:t>
      </w:r>
      <w:r>
        <w:rPr>
          <w:spacing w:val="-5"/>
          <w:sz w:val="24"/>
        </w:rPr>
        <w:t xml:space="preserve"> </w:t>
      </w:r>
      <w:r>
        <w:rPr>
          <w:sz w:val="24"/>
        </w:rPr>
        <w:t>unitario</w:t>
      </w:r>
      <w:r>
        <w:rPr>
          <w:spacing w:val="-5"/>
          <w:sz w:val="24"/>
        </w:rPr>
        <w:t xml:space="preserve"> </w:t>
      </w:r>
      <w:r>
        <w:rPr>
          <w:sz w:val="24"/>
        </w:rPr>
        <w:t>consignado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número.</w:t>
      </w:r>
    </w:p>
    <w:p w14:paraId="63812C86" w14:textId="77777777" w:rsidR="007C2F28" w:rsidRDefault="007C2F28">
      <w:pPr>
        <w:pStyle w:val="Textoindependiente"/>
        <w:spacing w:before="7"/>
        <w:rPr>
          <w:sz w:val="38"/>
        </w:rPr>
      </w:pPr>
    </w:p>
    <w:p w14:paraId="6D95FD79" w14:textId="77777777" w:rsidR="007C2F28" w:rsidRDefault="00936707">
      <w:pPr>
        <w:pStyle w:val="Prrafodelista"/>
        <w:numPr>
          <w:ilvl w:val="2"/>
          <w:numId w:val="89"/>
        </w:numPr>
        <w:tabs>
          <w:tab w:val="left" w:pos="2392"/>
        </w:tabs>
        <w:ind w:left="2391" w:hanging="428"/>
        <w:jc w:val="left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importe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2"/>
          <w:sz w:val="24"/>
        </w:rPr>
        <w:t xml:space="preserve"> </w:t>
      </w:r>
      <w:r>
        <w:rPr>
          <w:sz w:val="24"/>
        </w:rPr>
        <w:t>consignado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letra,</w:t>
      </w:r>
      <w:r>
        <w:rPr>
          <w:spacing w:val="-3"/>
          <w:sz w:val="24"/>
        </w:rPr>
        <w:t xml:space="preserve"> </w:t>
      </w:r>
      <w:r>
        <w:rPr>
          <w:sz w:val="24"/>
        </w:rPr>
        <w:t>conforme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siguiente:</w:t>
      </w:r>
    </w:p>
    <w:p w14:paraId="2E2A0145" w14:textId="77777777" w:rsidR="007C2F28" w:rsidRDefault="007C2F28">
      <w:pPr>
        <w:pStyle w:val="Textoindependiente"/>
        <w:spacing w:before="1"/>
        <w:rPr>
          <w:sz w:val="23"/>
        </w:rPr>
      </w:pPr>
    </w:p>
    <w:p w14:paraId="1C7F86B7" w14:textId="77777777" w:rsidR="007C2F28" w:rsidRDefault="00936707">
      <w:pPr>
        <w:pStyle w:val="Prrafodelista"/>
        <w:numPr>
          <w:ilvl w:val="3"/>
          <w:numId w:val="89"/>
        </w:numPr>
        <w:tabs>
          <w:tab w:val="left" w:pos="3242"/>
        </w:tabs>
        <w:spacing w:before="1" w:line="268" w:lineRule="auto"/>
        <w:ind w:right="1625" w:firstLine="0"/>
        <w:jc w:val="both"/>
        <w:rPr>
          <w:sz w:val="24"/>
        </w:rPr>
      </w:pPr>
      <w:r>
        <w:rPr>
          <w:sz w:val="24"/>
        </w:rPr>
        <w:t>Cuando la contraprestación se pague en una sola exhibición, en el</w:t>
      </w:r>
      <w:r>
        <w:rPr>
          <w:spacing w:val="1"/>
          <w:sz w:val="24"/>
        </w:rPr>
        <w:t xml:space="preserve"> </w:t>
      </w:r>
      <w:r>
        <w:rPr>
          <w:sz w:val="24"/>
        </w:rPr>
        <w:t>momento en que se expida el comprobante fiscal digital por internet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trate,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señalará</w:t>
      </w:r>
      <w:r>
        <w:rPr>
          <w:spacing w:val="1"/>
          <w:sz w:val="24"/>
        </w:rPr>
        <w:t xml:space="preserve"> </w:t>
      </w:r>
      <w:r>
        <w:rPr>
          <w:sz w:val="24"/>
        </w:rPr>
        <w:t>expresamente dicha situación, además se indicará el importe total de la</w:t>
      </w:r>
      <w:r>
        <w:rPr>
          <w:spacing w:val="-64"/>
          <w:sz w:val="24"/>
        </w:rPr>
        <w:t xml:space="preserve"> </w:t>
      </w:r>
      <w:r>
        <w:rPr>
          <w:sz w:val="24"/>
        </w:rPr>
        <w:t>operación</w:t>
      </w:r>
      <w:r>
        <w:rPr>
          <w:spacing w:val="-12"/>
          <w:sz w:val="24"/>
        </w:rPr>
        <w:t xml:space="preserve"> </w:t>
      </w:r>
      <w:r>
        <w:rPr>
          <w:sz w:val="24"/>
        </w:rPr>
        <w:t>y,</w:t>
      </w:r>
      <w:r>
        <w:rPr>
          <w:spacing w:val="-6"/>
          <w:sz w:val="24"/>
        </w:rPr>
        <w:t xml:space="preserve"> </w:t>
      </w:r>
      <w:r>
        <w:rPr>
          <w:sz w:val="24"/>
        </w:rPr>
        <w:t>cuando</w:t>
      </w:r>
      <w:r>
        <w:rPr>
          <w:spacing w:val="-11"/>
          <w:sz w:val="24"/>
        </w:rPr>
        <w:t xml:space="preserve"> </w:t>
      </w:r>
      <w:r>
        <w:rPr>
          <w:sz w:val="24"/>
        </w:rPr>
        <w:t>así</w:t>
      </w:r>
      <w:r>
        <w:rPr>
          <w:spacing w:val="-6"/>
          <w:sz w:val="24"/>
        </w:rPr>
        <w:t xml:space="preserve"> </w:t>
      </w:r>
      <w:r>
        <w:rPr>
          <w:sz w:val="24"/>
        </w:rPr>
        <w:t>proceda,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monto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impuestos</w:t>
      </w:r>
      <w:r>
        <w:rPr>
          <w:spacing w:val="-7"/>
          <w:sz w:val="24"/>
        </w:rPr>
        <w:t xml:space="preserve"> </w:t>
      </w:r>
      <w:r>
        <w:rPr>
          <w:sz w:val="24"/>
        </w:rPr>
        <w:t>trasladados</w:t>
      </w:r>
    </w:p>
    <w:p w14:paraId="635FDB5E" w14:textId="77777777" w:rsidR="007C2F28" w:rsidRDefault="007C2F28">
      <w:pPr>
        <w:spacing w:line="268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F6F8A86" w14:textId="77777777" w:rsidR="007C2F28" w:rsidRDefault="007C2F28">
      <w:pPr>
        <w:pStyle w:val="Textoindependiente"/>
        <w:spacing w:before="4"/>
        <w:rPr>
          <w:sz w:val="18"/>
        </w:rPr>
      </w:pPr>
    </w:p>
    <w:p w14:paraId="25222DAB" w14:textId="77777777" w:rsidR="007C2F28" w:rsidRDefault="00936707">
      <w:pPr>
        <w:pStyle w:val="Textoindependiente"/>
        <w:spacing w:before="92" w:line="268" w:lineRule="auto"/>
        <w:ind w:left="2957" w:right="1596"/>
      </w:pPr>
      <w:r>
        <w:t>desglosados</w:t>
      </w:r>
      <w:r>
        <w:rPr>
          <w:spacing w:val="-2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cada</w:t>
      </w:r>
      <w:r>
        <w:rPr>
          <w:spacing w:val="4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tasas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impuesto</w:t>
      </w:r>
      <w:r>
        <w:rPr>
          <w:spacing w:val="5"/>
        </w:rPr>
        <w:t xml:space="preserve"> </w:t>
      </w:r>
      <w:r>
        <w:t>correspondiente</w:t>
      </w:r>
      <w:r>
        <w:rPr>
          <w:spacing w:val="4"/>
        </w:rPr>
        <w:t xml:space="preserve"> </w:t>
      </w:r>
      <w:r>
        <w:t>y,</w:t>
      </w:r>
      <w:r>
        <w:rPr>
          <w:spacing w:val="-64"/>
        </w:rPr>
        <w:t xml:space="preserve"> </w:t>
      </w:r>
      <w:r>
        <w:t>en su</w:t>
      </w:r>
      <w:r>
        <w:rPr>
          <w:spacing w:val="1"/>
        </w:rPr>
        <w:t xml:space="preserve"> </w:t>
      </w:r>
      <w:r>
        <w:t>caso,</w:t>
      </w:r>
      <w:r>
        <w:rPr>
          <w:spacing w:val="-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impuestos</w:t>
      </w:r>
      <w:r>
        <w:rPr>
          <w:spacing w:val="-1"/>
        </w:rPr>
        <w:t xml:space="preserve"> </w:t>
      </w:r>
      <w:r>
        <w:t>retenidos.</w:t>
      </w:r>
    </w:p>
    <w:p w14:paraId="2B3EBDAF" w14:textId="77777777" w:rsidR="007C2F28" w:rsidRDefault="00936707">
      <w:pPr>
        <w:pStyle w:val="Prrafodelista"/>
        <w:numPr>
          <w:ilvl w:val="3"/>
          <w:numId w:val="89"/>
        </w:numPr>
        <w:tabs>
          <w:tab w:val="left" w:pos="3242"/>
        </w:tabs>
        <w:spacing w:before="184"/>
        <w:ind w:right="1608" w:firstLine="0"/>
        <w:jc w:val="both"/>
        <w:rPr>
          <w:sz w:val="24"/>
        </w:rPr>
      </w:pPr>
      <w:r>
        <w:rPr>
          <w:sz w:val="24"/>
        </w:rPr>
        <w:t>Cuando la contraprestación no se pague en una sola exhibición se</w:t>
      </w:r>
      <w:r>
        <w:rPr>
          <w:spacing w:val="1"/>
          <w:sz w:val="24"/>
        </w:rPr>
        <w:t xml:space="preserve"> </w:t>
      </w:r>
      <w:r>
        <w:rPr>
          <w:sz w:val="24"/>
        </w:rPr>
        <w:t>emitirá un comprobante fiscal digital por internet por el valor total de la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 en el momento en que ésta se realice y se expedirá un</w:t>
      </w:r>
      <w:r>
        <w:rPr>
          <w:spacing w:val="1"/>
          <w:sz w:val="24"/>
        </w:rPr>
        <w:t xml:space="preserve"> </w:t>
      </w:r>
      <w:r>
        <w:rPr>
          <w:sz w:val="24"/>
        </w:rPr>
        <w:t>comprobante fiscal digital por internet por cada uno de los pagos que se</w:t>
      </w:r>
      <w:r>
        <w:rPr>
          <w:spacing w:val="-64"/>
          <w:sz w:val="24"/>
        </w:rPr>
        <w:t xml:space="preserve"> </w:t>
      </w:r>
      <w:r>
        <w:rPr>
          <w:sz w:val="24"/>
        </w:rPr>
        <w:t>reciban posteriormente, en los términos que establezca el Servicio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Administración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Tributaria</w:t>
      </w:r>
      <w:r>
        <w:rPr>
          <w:spacing w:val="-8"/>
          <w:sz w:val="24"/>
        </w:rPr>
        <w:t xml:space="preserve"> </w:t>
      </w:r>
      <w:r>
        <w:rPr>
          <w:sz w:val="24"/>
        </w:rPr>
        <w:t>mediante</w:t>
      </w:r>
      <w:r>
        <w:rPr>
          <w:spacing w:val="-7"/>
          <w:sz w:val="24"/>
        </w:rPr>
        <w:t xml:space="preserve"> </w:t>
      </w:r>
      <w:r>
        <w:rPr>
          <w:sz w:val="24"/>
        </w:rPr>
        <w:t>reglas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carácter</w:t>
      </w:r>
      <w:r>
        <w:rPr>
          <w:spacing w:val="-13"/>
          <w:sz w:val="24"/>
        </w:rPr>
        <w:t xml:space="preserve"> </w:t>
      </w:r>
      <w:r>
        <w:rPr>
          <w:sz w:val="24"/>
        </w:rPr>
        <w:t>general,</w:t>
      </w:r>
      <w:r>
        <w:rPr>
          <w:spacing w:val="-18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cuales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deberán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señalar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folio</w:t>
      </w:r>
      <w:r>
        <w:rPr>
          <w:spacing w:val="-1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16"/>
          <w:sz w:val="24"/>
        </w:rPr>
        <w:t xml:space="preserve"> </w:t>
      </w:r>
      <w:r>
        <w:rPr>
          <w:sz w:val="24"/>
        </w:rPr>
        <w:t>fiscal</w:t>
      </w:r>
      <w:r>
        <w:rPr>
          <w:spacing w:val="-12"/>
          <w:sz w:val="24"/>
        </w:rPr>
        <w:t xml:space="preserve"> </w:t>
      </w:r>
      <w:r>
        <w:rPr>
          <w:sz w:val="24"/>
        </w:rPr>
        <w:t>digital por</w:t>
      </w:r>
      <w:r>
        <w:rPr>
          <w:spacing w:val="-16"/>
          <w:sz w:val="24"/>
        </w:rPr>
        <w:t xml:space="preserve"> </w:t>
      </w:r>
      <w:r>
        <w:rPr>
          <w:sz w:val="24"/>
        </w:rPr>
        <w:t>internet</w:t>
      </w:r>
      <w:r>
        <w:rPr>
          <w:spacing w:val="-16"/>
          <w:sz w:val="24"/>
        </w:rPr>
        <w:t xml:space="preserve"> </w:t>
      </w:r>
      <w:r>
        <w:rPr>
          <w:sz w:val="24"/>
        </w:rPr>
        <w:t>emitido</w:t>
      </w:r>
      <w:r>
        <w:rPr>
          <w:spacing w:val="-65"/>
          <w:sz w:val="24"/>
        </w:rPr>
        <w:t xml:space="preserve"> </w:t>
      </w:r>
      <w:r>
        <w:rPr>
          <w:sz w:val="24"/>
        </w:rPr>
        <w:t>por el total de la operación, señalando además, el valor total de la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operación, y el monto de los impuestos retenidos, así como de los</w:t>
      </w:r>
      <w:r>
        <w:rPr>
          <w:spacing w:val="1"/>
          <w:sz w:val="24"/>
        </w:rPr>
        <w:t xml:space="preserve"> </w:t>
      </w:r>
      <w:r>
        <w:rPr>
          <w:sz w:val="24"/>
        </w:rPr>
        <w:t>impuestos</w:t>
      </w:r>
      <w:r>
        <w:rPr>
          <w:spacing w:val="-8"/>
          <w:sz w:val="24"/>
        </w:rPr>
        <w:t xml:space="preserve"> </w:t>
      </w:r>
      <w:r>
        <w:rPr>
          <w:sz w:val="24"/>
        </w:rPr>
        <w:t>trasladados,</w:t>
      </w:r>
      <w:r>
        <w:rPr>
          <w:spacing w:val="-6"/>
          <w:sz w:val="24"/>
        </w:rPr>
        <w:t xml:space="preserve"> </w:t>
      </w:r>
      <w:r>
        <w:rPr>
          <w:sz w:val="24"/>
        </w:rPr>
        <w:t>desglosados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tasas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impuesto</w:t>
      </w:r>
      <w:r>
        <w:rPr>
          <w:spacing w:val="-65"/>
          <w:sz w:val="24"/>
        </w:rPr>
        <w:t xml:space="preserve"> </w:t>
      </w:r>
      <w:r>
        <w:rPr>
          <w:sz w:val="24"/>
        </w:rPr>
        <w:t>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excepciones precisadas en el</w:t>
      </w:r>
      <w:r>
        <w:rPr>
          <w:spacing w:val="-1"/>
          <w:sz w:val="24"/>
        </w:rPr>
        <w:t xml:space="preserve"> </w:t>
      </w:r>
      <w:r>
        <w:rPr>
          <w:sz w:val="24"/>
        </w:rPr>
        <w:t>inciso</w:t>
      </w:r>
      <w:r>
        <w:rPr>
          <w:spacing w:val="-4"/>
          <w:sz w:val="24"/>
        </w:rPr>
        <w:t xml:space="preserve"> </w:t>
      </w:r>
      <w:r>
        <w:rPr>
          <w:sz w:val="24"/>
        </w:rPr>
        <w:t>anterior.</w:t>
      </w:r>
    </w:p>
    <w:p w14:paraId="20FF9DC5" w14:textId="77777777" w:rsidR="007C2F28" w:rsidRDefault="00936707">
      <w:pPr>
        <w:pStyle w:val="Prrafodelista"/>
        <w:numPr>
          <w:ilvl w:val="3"/>
          <w:numId w:val="89"/>
        </w:numPr>
        <w:tabs>
          <w:tab w:val="left" w:pos="3242"/>
        </w:tabs>
        <w:spacing w:before="181"/>
        <w:ind w:right="1615" w:firstLine="0"/>
        <w:jc w:val="both"/>
        <w:rPr>
          <w:sz w:val="24"/>
        </w:rPr>
      </w:pPr>
      <w:r>
        <w:rPr>
          <w:sz w:val="24"/>
        </w:rPr>
        <w:t>Señalar la forma en que se realizó el pago, ya sea en efectivo,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transferencias</w:t>
      </w:r>
      <w:r>
        <w:rPr>
          <w:spacing w:val="-12"/>
          <w:sz w:val="24"/>
        </w:rPr>
        <w:t xml:space="preserve"> </w:t>
      </w:r>
      <w:r>
        <w:rPr>
          <w:sz w:val="24"/>
        </w:rPr>
        <w:t>electrónicas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fondos,</w:t>
      </w:r>
      <w:r>
        <w:rPr>
          <w:spacing w:val="-16"/>
          <w:sz w:val="24"/>
        </w:rPr>
        <w:t xml:space="preserve"> </w:t>
      </w:r>
      <w:r>
        <w:rPr>
          <w:sz w:val="24"/>
        </w:rPr>
        <w:t>cheques</w:t>
      </w:r>
      <w:r>
        <w:rPr>
          <w:spacing w:val="-12"/>
          <w:sz w:val="24"/>
        </w:rPr>
        <w:t xml:space="preserve"> </w:t>
      </w:r>
      <w:r>
        <w:rPr>
          <w:sz w:val="24"/>
        </w:rPr>
        <w:t>nominativos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tarjetas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débito,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crédito,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denominadas</w:t>
      </w:r>
      <w:r>
        <w:rPr>
          <w:spacing w:val="1"/>
          <w:sz w:val="24"/>
        </w:rPr>
        <w:t xml:space="preserve"> </w:t>
      </w:r>
      <w:r>
        <w:rPr>
          <w:sz w:val="24"/>
        </w:rPr>
        <w:t>monederos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electrónicos</w:t>
      </w:r>
      <w:r>
        <w:rPr>
          <w:spacing w:val="-6"/>
          <w:sz w:val="24"/>
        </w:rPr>
        <w:t xml:space="preserve"> </w:t>
      </w:r>
      <w:r>
        <w:rPr>
          <w:sz w:val="24"/>
        </w:rPr>
        <w:t>que autorice</w:t>
      </w:r>
      <w:r>
        <w:rPr>
          <w:spacing w:val="-5"/>
          <w:sz w:val="24"/>
        </w:rPr>
        <w:t xml:space="preserve"> </w:t>
      </w:r>
      <w:r>
        <w:rPr>
          <w:sz w:val="24"/>
        </w:rPr>
        <w:t>el Servicio</w:t>
      </w:r>
      <w:r>
        <w:rPr>
          <w:spacing w:val="-1"/>
          <w:sz w:val="24"/>
        </w:rPr>
        <w:t xml:space="preserve"> </w:t>
      </w:r>
      <w:r>
        <w:rPr>
          <w:sz w:val="24"/>
        </w:rPr>
        <w:t>de Administración</w:t>
      </w:r>
      <w:r>
        <w:rPr>
          <w:spacing w:val="-5"/>
          <w:sz w:val="24"/>
        </w:rPr>
        <w:t xml:space="preserve"> </w:t>
      </w:r>
      <w:r>
        <w:rPr>
          <w:sz w:val="24"/>
        </w:rPr>
        <w:t>Tributaria.</w:t>
      </w:r>
    </w:p>
    <w:p w14:paraId="09545514" w14:textId="77777777" w:rsidR="007C2F28" w:rsidRDefault="007C2F28">
      <w:pPr>
        <w:pStyle w:val="Textoindependiente"/>
        <w:spacing w:before="6"/>
        <w:rPr>
          <w:sz w:val="35"/>
        </w:rPr>
      </w:pPr>
    </w:p>
    <w:p w14:paraId="035090D3" w14:textId="77777777" w:rsidR="007C2F28" w:rsidRDefault="00936707">
      <w:pPr>
        <w:pStyle w:val="Prrafodelista"/>
        <w:numPr>
          <w:ilvl w:val="2"/>
          <w:numId w:val="89"/>
        </w:numPr>
        <w:tabs>
          <w:tab w:val="left" w:pos="2627"/>
        </w:tabs>
        <w:spacing w:line="271" w:lineRule="auto"/>
        <w:ind w:left="2674" w:right="1619" w:hanging="567"/>
        <w:jc w:val="both"/>
        <w:rPr>
          <w:sz w:val="24"/>
        </w:rPr>
      </w:pPr>
      <w:r>
        <w:rPr>
          <w:sz w:val="24"/>
        </w:rPr>
        <w:t>Los contenidos en las disposiciones fiscales, que sean requeridos y dé a</w:t>
      </w:r>
      <w:r>
        <w:rPr>
          <w:spacing w:val="1"/>
          <w:sz w:val="24"/>
        </w:rPr>
        <w:t xml:space="preserve"> </w:t>
      </w:r>
      <w:r>
        <w:rPr>
          <w:sz w:val="24"/>
        </w:rPr>
        <w:t>conocer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Tributaria,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reglas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carácter.</w:t>
      </w:r>
    </w:p>
    <w:p w14:paraId="44D096BD" w14:textId="77777777" w:rsidR="007C2F28" w:rsidRDefault="00936707">
      <w:pPr>
        <w:spacing w:before="211" w:line="450" w:lineRule="atLeast"/>
        <w:ind w:left="3097" w:right="5434" w:hanging="432"/>
        <w:rPr>
          <w:sz w:val="24"/>
        </w:rPr>
      </w:pPr>
      <w:r>
        <w:rPr>
          <w:rFonts w:ascii="Arial"/>
          <w:b/>
          <w:sz w:val="24"/>
        </w:rPr>
        <w:t>Contra recibo de Fondo Revolvente</w:t>
      </w:r>
      <w:r>
        <w:rPr>
          <w:sz w:val="24"/>
        </w:rPr>
        <w:t>:</w:t>
      </w:r>
      <w:r>
        <w:rPr>
          <w:spacing w:val="-64"/>
          <w:sz w:val="24"/>
        </w:rPr>
        <w:t xml:space="preserve"> </w:t>
      </w:r>
      <w:r>
        <w:rPr>
          <w:sz w:val="24"/>
        </w:rPr>
        <w:t>Uso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CFDI:</w:t>
      </w:r>
      <w:r>
        <w:rPr>
          <w:spacing w:val="-2"/>
          <w:sz w:val="24"/>
        </w:rPr>
        <w:t xml:space="preserve"> </w:t>
      </w:r>
      <w:r>
        <w:rPr>
          <w:sz w:val="24"/>
        </w:rPr>
        <w:t>Gastos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General</w:t>
      </w:r>
    </w:p>
    <w:p w14:paraId="1133B153" w14:textId="77777777" w:rsidR="007C2F28" w:rsidRDefault="00936707">
      <w:pPr>
        <w:pStyle w:val="Textoindependiente"/>
        <w:spacing w:before="47" w:line="276" w:lineRule="auto"/>
        <w:ind w:left="3097" w:right="4244"/>
      </w:pPr>
      <w:r>
        <w:t>Método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Pago:</w:t>
      </w:r>
      <w:r>
        <w:rPr>
          <w:spacing w:val="-3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sola</w:t>
      </w:r>
      <w:r>
        <w:rPr>
          <w:spacing w:val="-3"/>
        </w:rPr>
        <w:t xml:space="preserve"> </w:t>
      </w:r>
      <w:r>
        <w:t>exhibición</w:t>
      </w:r>
      <w:r>
        <w:rPr>
          <w:spacing w:val="-63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Pago:</w:t>
      </w:r>
      <w:r>
        <w:rPr>
          <w:spacing w:val="-2"/>
        </w:rPr>
        <w:t xml:space="preserve"> </w:t>
      </w:r>
      <w:r>
        <w:t>Efectivo</w:t>
      </w:r>
      <w:r>
        <w:rPr>
          <w:spacing w:val="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Tarjeta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Débito</w:t>
      </w:r>
    </w:p>
    <w:p w14:paraId="07266D69" w14:textId="77777777" w:rsidR="007C2F28" w:rsidRDefault="007C2F28">
      <w:pPr>
        <w:pStyle w:val="Textoindependiente"/>
        <w:spacing w:before="6"/>
        <w:rPr>
          <w:sz w:val="29"/>
        </w:rPr>
      </w:pPr>
    </w:p>
    <w:p w14:paraId="684007B8" w14:textId="77777777" w:rsidR="007C2F28" w:rsidRDefault="00936707">
      <w:pPr>
        <w:pStyle w:val="Ttulo7"/>
        <w:ind w:left="2665"/>
      </w:pPr>
      <w:r>
        <w:t>Contra</w:t>
      </w:r>
      <w:r>
        <w:rPr>
          <w:spacing w:val="-3"/>
        </w:rPr>
        <w:t xml:space="preserve"> </w:t>
      </w:r>
      <w:r>
        <w:t>recibo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Proveedor:</w:t>
      </w:r>
    </w:p>
    <w:p w14:paraId="7B750EFB" w14:textId="77777777" w:rsidR="007C2F28" w:rsidRDefault="00936707">
      <w:pPr>
        <w:pStyle w:val="Textoindependiente"/>
        <w:spacing w:before="181"/>
        <w:ind w:left="3097"/>
      </w:pPr>
      <w:r>
        <w:t>Uso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CFDI:</w:t>
      </w:r>
      <w:r>
        <w:rPr>
          <w:spacing w:val="-1"/>
        </w:rPr>
        <w:t xml:space="preserve"> </w:t>
      </w:r>
      <w:r>
        <w:t>Gastos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General</w:t>
      </w:r>
    </w:p>
    <w:p w14:paraId="54CCBE06" w14:textId="77777777" w:rsidR="007C2F28" w:rsidRDefault="00936707">
      <w:pPr>
        <w:pStyle w:val="Textoindependiente"/>
        <w:spacing w:before="41" w:line="276" w:lineRule="auto"/>
        <w:ind w:left="3097" w:right="3194"/>
      </w:pPr>
      <w:r>
        <w:t>Método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Pago:</w:t>
      </w:r>
      <w:r>
        <w:rPr>
          <w:spacing w:val="-3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parcialidades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diferido</w:t>
      </w:r>
      <w:r>
        <w:rPr>
          <w:spacing w:val="-63"/>
        </w:rPr>
        <w:t xml:space="preserve"> </w:t>
      </w:r>
      <w:r w:rsidRPr="003D771D">
        <w:t>Forma</w:t>
      </w:r>
      <w:r w:rsidRPr="003D771D">
        <w:rPr>
          <w:spacing w:val="-1"/>
        </w:rPr>
        <w:t xml:space="preserve"> </w:t>
      </w:r>
      <w:r w:rsidR="003D771D" w:rsidRPr="003D771D">
        <w:t>de Pago: Transferencia</w:t>
      </w:r>
    </w:p>
    <w:p w14:paraId="4DA2DC59" w14:textId="77777777" w:rsidR="007C2F28" w:rsidRDefault="007C2F28">
      <w:pPr>
        <w:pStyle w:val="Textoindependiente"/>
        <w:spacing w:before="10"/>
        <w:rPr>
          <w:sz w:val="37"/>
        </w:rPr>
      </w:pPr>
    </w:p>
    <w:p w14:paraId="7BEC18F2" w14:textId="77777777" w:rsidR="007C2F28" w:rsidRDefault="00936707" w:rsidP="003D771D">
      <w:pPr>
        <w:pStyle w:val="Textoindependiente"/>
        <w:spacing w:line="268" w:lineRule="auto"/>
        <w:ind w:left="1541" w:right="1630" w:firstLine="619"/>
        <w:jc w:val="both"/>
      </w:pPr>
      <w:r>
        <w:t>Las adquisiciones o contrataciones de servicios que se realicen con mezcla de</w:t>
      </w:r>
      <w:r>
        <w:rPr>
          <w:spacing w:val="1"/>
        </w:rPr>
        <w:t xml:space="preserve"> </w:t>
      </w:r>
      <w:r>
        <w:t>recursos federal y estatal, para los efectos de trámite de pago se deberán presentar</w:t>
      </w:r>
      <w:r>
        <w:rPr>
          <w:spacing w:val="1"/>
        </w:rPr>
        <w:t xml:space="preserve"> </w:t>
      </w:r>
      <w:r>
        <w:t>factura individual que ampare el importe autorizado según corresponda al origen de</w:t>
      </w:r>
      <w:r>
        <w:rPr>
          <w:spacing w:val="1"/>
        </w:rPr>
        <w:t xml:space="preserve"> </w:t>
      </w:r>
      <w:r>
        <w:t>cada recurso.</w:t>
      </w:r>
    </w:p>
    <w:p w14:paraId="2B85FB38" w14:textId="77777777" w:rsidR="007C2F28" w:rsidRDefault="007C2F28">
      <w:pPr>
        <w:spacing w:line="268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4E035E32" w14:textId="77777777" w:rsidR="007C2F28" w:rsidRDefault="007C2F28">
      <w:pPr>
        <w:pStyle w:val="Textoindependiente"/>
        <w:spacing w:before="4"/>
        <w:rPr>
          <w:sz w:val="18"/>
        </w:rPr>
      </w:pPr>
    </w:p>
    <w:p w14:paraId="72418F9C" w14:textId="77777777" w:rsidR="007C2F28" w:rsidRDefault="00936707" w:rsidP="003D771D">
      <w:pPr>
        <w:pStyle w:val="Textoindependiente"/>
        <w:spacing w:before="92"/>
        <w:ind w:left="1560" w:right="1620" w:firstLine="600"/>
        <w:jc w:val="both"/>
      </w:pPr>
      <w:r>
        <w:t>Las</w:t>
      </w:r>
      <w:r>
        <w:rPr>
          <w:spacing w:val="-13"/>
        </w:rPr>
        <w:t xml:space="preserve"> </w:t>
      </w:r>
      <w:r>
        <w:t>Dependencias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ámbito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sus</w:t>
      </w:r>
      <w:r>
        <w:rPr>
          <w:spacing w:val="-16"/>
        </w:rPr>
        <w:t xml:space="preserve"> </w:t>
      </w:r>
      <w:r>
        <w:t>funciones</w:t>
      </w:r>
      <w:r>
        <w:rPr>
          <w:spacing w:val="-12"/>
        </w:rPr>
        <w:t xml:space="preserve"> </w:t>
      </w:r>
      <w:r>
        <w:t>cuenten</w:t>
      </w:r>
      <w:r>
        <w:rPr>
          <w:spacing w:val="-15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origen</w:t>
      </w:r>
      <w:r>
        <w:rPr>
          <w:spacing w:val="-64"/>
        </w:rPr>
        <w:t xml:space="preserve"> </w:t>
      </w:r>
      <w:r>
        <w:t>distinto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facturar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 en la Cédula de inscripción al Registro Federal de Contribuyentes, de</w:t>
      </w:r>
      <w:r>
        <w:rPr>
          <w:spacing w:val="1"/>
        </w:rPr>
        <w:t xml:space="preserve"> </w:t>
      </w:r>
      <w:r>
        <w:t>acuerdo a las reglas de operación o a la normatividad aplicable en razón del origen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recurso.</w:t>
      </w:r>
    </w:p>
    <w:p w14:paraId="582F3FA4" w14:textId="77777777" w:rsidR="007C2F28" w:rsidRDefault="00936707" w:rsidP="003D771D">
      <w:pPr>
        <w:pStyle w:val="Textoindependiente"/>
        <w:spacing w:before="190" w:line="242" w:lineRule="auto"/>
        <w:ind w:left="1560" w:right="2068" w:firstLine="600"/>
        <w:jc w:val="both"/>
      </w:pPr>
      <w:r>
        <w:t>En</w:t>
      </w:r>
      <w:r>
        <w:rPr>
          <w:spacing w:val="-3"/>
        </w:rPr>
        <w:t xml:space="preserve"> </w:t>
      </w:r>
      <w:r>
        <w:t>ningún</w:t>
      </w:r>
      <w:r>
        <w:rPr>
          <w:spacing w:val="-3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factura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el comprobante</w:t>
      </w:r>
      <w:r>
        <w:rPr>
          <w:spacing w:val="-2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venir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del servidor/a</w:t>
      </w:r>
      <w:r>
        <w:rPr>
          <w:spacing w:val="-64"/>
        </w:rPr>
        <w:t xml:space="preserve"> </w:t>
      </w:r>
      <w:r>
        <w:t>público/a o</w:t>
      </w:r>
      <w:r>
        <w:rPr>
          <w:spacing w:val="1"/>
        </w:rPr>
        <w:t xml:space="preserve"> </w:t>
      </w:r>
      <w:r>
        <w:t>de terceras</w:t>
      </w:r>
      <w:r>
        <w:rPr>
          <w:spacing w:val="-5"/>
        </w:rPr>
        <w:t xml:space="preserve"> </w:t>
      </w:r>
      <w:r>
        <w:t>personas.</w:t>
      </w:r>
    </w:p>
    <w:p w14:paraId="27A96D0B" w14:textId="632AF66A" w:rsidR="007C2F28" w:rsidRDefault="00936707" w:rsidP="003D771D">
      <w:pPr>
        <w:pStyle w:val="Textoindependiente"/>
        <w:spacing w:before="154" w:line="268" w:lineRule="auto"/>
        <w:ind w:left="1560" w:right="1621" w:firstLine="605"/>
        <w:jc w:val="both"/>
      </w:pPr>
      <w:r>
        <w:t>La fecha de los comprobantes, deberá corresponder al mes en curso o máximo de</w:t>
      </w:r>
      <w:r>
        <w:rPr>
          <w:spacing w:val="1"/>
        </w:rPr>
        <w:t xml:space="preserve"> </w:t>
      </w:r>
      <w:r>
        <w:t>sesenta días anteriores a la fecha de trámite, así mismo deben corresponder al</w:t>
      </w:r>
      <w:r>
        <w:rPr>
          <w:spacing w:val="1"/>
        </w:rPr>
        <w:t xml:space="preserve"> </w:t>
      </w:r>
      <w:r>
        <w:t>ejercicio fiscal de que se trate, salvo en los casos especiales autorizados por la</w:t>
      </w:r>
      <w:r>
        <w:rPr>
          <w:spacing w:val="1"/>
        </w:rPr>
        <w:t xml:space="preserve"> </w:t>
      </w:r>
      <w:r>
        <w:t>Tesorería, así mismo deberá de imprimir y anexar a todos los contra</w:t>
      </w:r>
      <w:r w:rsidR="00446420">
        <w:t xml:space="preserve"> </w:t>
      </w:r>
      <w:r>
        <w:t>recibos las</w:t>
      </w:r>
      <w:r>
        <w:rPr>
          <w:spacing w:val="1"/>
        </w:rPr>
        <w:t xml:space="preserve"> </w:t>
      </w:r>
      <w:r>
        <w:t>verificaciones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facturas</w:t>
      </w:r>
      <w:r>
        <w:rPr>
          <w:spacing w:val="-12"/>
        </w:rPr>
        <w:t xml:space="preserve"> </w:t>
      </w:r>
      <w:r>
        <w:t>ante</w:t>
      </w:r>
      <w:r>
        <w:rPr>
          <w:spacing w:val="-1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SAT,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impresión</w:t>
      </w:r>
      <w:r>
        <w:rPr>
          <w:spacing w:val="-10"/>
        </w:rPr>
        <w:t xml:space="preserve"> </w:t>
      </w:r>
      <w:r>
        <w:t>debe</w:t>
      </w:r>
      <w:r>
        <w:rPr>
          <w:spacing w:val="-14"/>
        </w:rPr>
        <w:t xml:space="preserve"> </w:t>
      </w:r>
      <w:r>
        <w:t>tener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fecha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día</w:t>
      </w:r>
      <w:r>
        <w:rPr>
          <w:spacing w:val="-9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ingrese</w:t>
      </w:r>
      <w:r>
        <w:rPr>
          <w:spacing w:val="-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contra recibo.</w:t>
      </w:r>
    </w:p>
    <w:p w14:paraId="29C8F924" w14:textId="77777777" w:rsidR="007C2F28" w:rsidRDefault="007C2F28">
      <w:pPr>
        <w:pStyle w:val="Textoindependiente"/>
        <w:spacing w:before="1"/>
        <w:rPr>
          <w:sz w:val="35"/>
        </w:rPr>
      </w:pPr>
    </w:p>
    <w:p w14:paraId="1E0AB21F" w14:textId="77777777" w:rsidR="007C2F28" w:rsidRDefault="00936707">
      <w:pPr>
        <w:pStyle w:val="Ttulo7"/>
        <w:numPr>
          <w:ilvl w:val="1"/>
          <w:numId w:val="89"/>
        </w:numPr>
        <w:tabs>
          <w:tab w:val="left" w:pos="2012"/>
        </w:tabs>
        <w:jc w:val="left"/>
      </w:pPr>
      <w:r>
        <w:t>Liberación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Recursos.</w:t>
      </w:r>
    </w:p>
    <w:p w14:paraId="1B601326" w14:textId="77777777" w:rsidR="007C2F28" w:rsidRDefault="007C2F28">
      <w:pPr>
        <w:pStyle w:val="Textoindependiente"/>
        <w:spacing w:before="5"/>
        <w:rPr>
          <w:sz w:val="20"/>
        </w:rPr>
      </w:pPr>
    </w:p>
    <w:p w14:paraId="4FCB6202" w14:textId="77777777" w:rsidR="007C2F28" w:rsidRDefault="00936707" w:rsidP="003D771D">
      <w:pPr>
        <w:pStyle w:val="Textoindependiente"/>
        <w:spacing w:line="268" w:lineRule="auto"/>
        <w:ind w:left="1555" w:right="1633" w:firstLine="365"/>
        <w:jc w:val="both"/>
      </w:pPr>
      <w:r>
        <w:t>El formato para la liberación de recursos, es un documento que permite controlar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presupuestalmente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formulan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 y Entidades para el trámite de recursos o la comprobación de los</w:t>
      </w:r>
      <w:r>
        <w:rPr>
          <w:spacing w:val="1"/>
        </w:rPr>
        <w:t xml:space="preserve"> </w:t>
      </w:r>
      <w:r>
        <w:t>mismos</w:t>
      </w:r>
      <w:r>
        <w:rPr>
          <w:spacing w:val="-1"/>
        </w:rPr>
        <w:t xml:space="preserve"> </w:t>
      </w:r>
      <w:r>
        <w:t>y podrá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utilizado para</w:t>
      </w:r>
      <w:r>
        <w:rPr>
          <w:spacing w:val="-5"/>
        </w:rPr>
        <w:t xml:space="preserve"> </w:t>
      </w:r>
      <w:r>
        <w:t>los siguientes trámites:</w:t>
      </w:r>
    </w:p>
    <w:p w14:paraId="487BD253" w14:textId="77777777" w:rsidR="007C2F28" w:rsidRDefault="007C2F28">
      <w:pPr>
        <w:pStyle w:val="Textoindependiente"/>
        <w:spacing w:before="7"/>
        <w:rPr>
          <w:sz w:val="20"/>
        </w:rPr>
      </w:pPr>
    </w:p>
    <w:p w14:paraId="51408DB2" w14:textId="77777777" w:rsidR="007C2F28" w:rsidRDefault="00936707">
      <w:pPr>
        <w:pStyle w:val="Prrafodelista"/>
        <w:numPr>
          <w:ilvl w:val="0"/>
          <w:numId w:val="88"/>
        </w:numPr>
        <w:tabs>
          <w:tab w:val="left" w:pos="2281"/>
        </w:tabs>
        <w:spacing w:before="1"/>
        <w:rPr>
          <w:sz w:val="24"/>
        </w:rPr>
      </w:pPr>
      <w:r>
        <w:rPr>
          <w:sz w:val="24"/>
        </w:rPr>
        <w:t>Creación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Fondo</w:t>
      </w:r>
      <w:r>
        <w:rPr>
          <w:spacing w:val="-1"/>
          <w:sz w:val="24"/>
        </w:rPr>
        <w:t xml:space="preserve"> </w:t>
      </w:r>
      <w:r>
        <w:rPr>
          <w:sz w:val="24"/>
        </w:rPr>
        <w:t>Revolvente.</w:t>
      </w:r>
    </w:p>
    <w:p w14:paraId="3488D3CF" w14:textId="77777777" w:rsidR="007C2F28" w:rsidRDefault="00936707">
      <w:pPr>
        <w:pStyle w:val="Prrafodelista"/>
        <w:numPr>
          <w:ilvl w:val="0"/>
          <w:numId w:val="88"/>
        </w:numPr>
        <w:tabs>
          <w:tab w:val="left" w:pos="2281"/>
        </w:tabs>
        <w:spacing w:before="165"/>
        <w:rPr>
          <w:sz w:val="24"/>
        </w:rPr>
      </w:pPr>
      <w:r>
        <w:rPr>
          <w:sz w:val="24"/>
        </w:rPr>
        <w:t>Reposición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Fondo</w:t>
      </w:r>
      <w:r>
        <w:rPr>
          <w:spacing w:val="-2"/>
          <w:sz w:val="24"/>
        </w:rPr>
        <w:t xml:space="preserve"> </w:t>
      </w:r>
      <w:r>
        <w:rPr>
          <w:sz w:val="24"/>
        </w:rPr>
        <w:t>Revolvente.</w:t>
      </w:r>
    </w:p>
    <w:p w14:paraId="0032867E" w14:textId="77777777" w:rsidR="007C2F28" w:rsidRDefault="00936707">
      <w:pPr>
        <w:pStyle w:val="Prrafodelista"/>
        <w:numPr>
          <w:ilvl w:val="0"/>
          <w:numId w:val="88"/>
        </w:numPr>
        <w:tabs>
          <w:tab w:val="left" w:pos="2281"/>
        </w:tabs>
        <w:spacing w:before="175"/>
        <w:rPr>
          <w:sz w:val="24"/>
        </w:rPr>
      </w:pPr>
      <w:r>
        <w:rPr>
          <w:sz w:val="24"/>
        </w:rPr>
        <w:t>Gastos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Comprobar.</w:t>
      </w:r>
    </w:p>
    <w:p w14:paraId="2D5E3E88" w14:textId="77777777" w:rsidR="007C2F28" w:rsidRDefault="00936707">
      <w:pPr>
        <w:pStyle w:val="Prrafodelista"/>
        <w:numPr>
          <w:ilvl w:val="0"/>
          <w:numId w:val="88"/>
        </w:numPr>
        <w:tabs>
          <w:tab w:val="left" w:pos="2281"/>
        </w:tabs>
        <w:spacing w:before="171"/>
        <w:rPr>
          <w:sz w:val="24"/>
        </w:rPr>
      </w:pPr>
      <w:r>
        <w:rPr>
          <w:sz w:val="24"/>
        </w:rPr>
        <w:t>Comprobación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Gastos.</w:t>
      </w:r>
    </w:p>
    <w:p w14:paraId="1391A813" w14:textId="77777777" w:rsidR="007C2F28" w:rsidRDefault="00936707">
      <w:pPr>
        <w:pStyle w:val="Prrafodelista"/>
        <w:numPr>
          <w:ilvl w:val="0"/>
          <w:numId w:val="88"/>
        </w:numPr>
        <w:tabs>
          <w:tab w:val="left" w:pos="2281"/>
        </w:tabs>
        <w:spacing w:before="166"/>
        <w:rPr>
          <w:sz w:val="24"/>
        </w:rPr>
      </w:pPr>
      <w:r>
        <w:rPr>
          <w:sz w:val="24"/>
        </w:rPr>
        <w:t>Recuperación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Viáticos.</w:t>
      </w:r>
    </w:p>
    <w:p w14:paraId="55E99966" w14:textId="77777777" w:rsidR="007C2F28" w:rsidRDefault="007C2F28">
      <w:pPr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7DAEB63E" w14:textId="77777777" w:rsidR="007C2F28" w:rsidRDefault="007C2F28">
      <w:pPr>
        <w:pStyle w:val="Textoindependiente"/>
        <w:spacing w:before="4"/>
        <w:rPr>
          <w:sz w:val="18"/>
        </w:rPr>
      </w:pPr>
    </w:p>
    <w:p w14:paraId="329260B6" w14:textId="77777777" w:rsidR="007C2F28" w:rsidRDefault="00936707">
      <w:pPr>
        <w:pStyle w:val="Prrafodelista"/>
        <w:numPr>
          <w:ilvl w:val="0"/>
          <w:numId w:val="88"/>
        </w:numPr>
        <w:tabs>
          <w:tab w:val="left" w:pos="2281"/>
        </w:tabs>
        <w:spacing w:before="92" w:line="348" w:lineRule="auto"/>
        <w:ind w:right="1622"/>
        <w:jc w:val="both"/>
        <w:rPr>
          <w:sz w:val="24"/>
        </w:rPr>
      </w:pPr>
      <w:r>
        <w:rPr>
          <w:sz w:val="24"/>
        </w:rPr>
        <w:t>Pago a Proveedores compra y servicio (Materiales, servicios, contratistas,</w:t>
      </w:r>
      <w:r>
        <w:rPr>
          <w:spacing w:val="1"/>
          <w:sz w:val="24"/>
        </w:rPr>
        <w:t xml:space="preserve"> </w:t>
      </w:r>
      <w:r>
        <w:rPr>
          <w:sz w:val="24"/>
        </w:rPr>
        <w:t>honorarios, y arrendamientos, etc.).</w:t>
      </w:r>
    </w:p>
    <w:p w14:paraId="3494E715" w14:textId="77777777" w:rsidR="007C2F28" w:rsidRDefault="00936707">
      <w:pPr>
        <w:pStyle w:val="Prrafodelista"/>
        <w:numPr>
          <w:ilvl w:val="0"/>
          <w:numId w:val="88"/>
        </w:numPr>
        <w:tabs>
          <w:tab w:val="left" w:pos="2281"/>
        </w:tabs>
        <w:spacing w:before="136" w:line="345" w:lineRule="auto"/>
        <w:ind w:right="1627"/>
        <w:jc w:val="both"/>
        <w:rPr>
          <w:sz w:val="24"/>
        </w:rPr>
      </w:pPr>
      <w:r>
        <w:rPr>
          <w:sz w:val="24"/>
        </w:rPr>
        <w:t>Erogación del Gasto (Ministraciones a Entidades del Municipio, liquidaciones,</w:t>
      </w:r>
      <w:r>
        <w:rPr>
          <w:spacing w:val="1"/>
          <w:sz w:val="24"/>
        </w:rPr>
        <w:t xml:space="preserve"> </w:t>
      </w:r>
      <w:r>
        <w:rPr>
          <w:sz w:val="24"/>
        </w:rPr>
        <w:t>nóminas,</w:t>
      </w:r>
      <w:r>
        <w:rPr>
          <w:spacing w:val="-1"/>
          <w:sz w:val="24"/>
        </w:rPr>
        <w:t xml:space="preserve"> </w:t>
      </w:r>
      <w:r>
        <w:rPr>
          <w:sz w:val="24"/>
        </w:rPr>
        <w:t>listas</w:t>
      </w:r>
      <w:r>
        <w:rPr>
          <w:spacing w:val="-5"/>
          <w:sz w:val="24"/>
        </w:rPr>
        <w:t xml:space="preserve"> </w:t>
      </w:r>
      <w:r>
        <w:rPr>
          <w:sz w:val="24"/>
        </w:rPr>
        <w:t>de raya,</w:t>
      </w:r>
      <w:r>
        <w:rPr>
          <w:spacing w:val="-1"/>
          <w:sz w:val="24"/>
        </w:rPr>
        <w:t xml:space="preserve"> </w:t>
      </w:r>
      <w:r>
        <w:rPr>
          <w:sz w:val="24"/>
        </w:rPr>
        <w:t>becas, apoyos, etc.).</w:t>
      </w:r>
    </w:p>
    <w:p w14:paraId="4F71D69C" w14:textId="563020DA" w:rsidR="007C2F28" w:rsidRDefault="00936707" w:rsidP="003D771D">
      <w:pPr>
        <w:pStyle w:val="Textoindependiente"/>
        <w:spacing w:before="141" w:line="271" w:lineRule="auto"/>
        <w:ind w:left="1555" w:right="1626" w:firstLine="365"/>
        <w:jc w:val="both"/>
      </w:pPr>
      <w:r>
        <w:t>La Tesorería, previa revisión del formato de pago, aprobará el pago del importe del</w:t>
      </w:r>
      <w:r>
        <w:rPr>
          <w:spacing w:val="1"/>
        </w:rPr>
        <w:t xml:space="preserve"> </w:t>
      </w:r>
      <w:r>
        <w:t>documento,</w:t>
      </w:r>
      <w:r>
        <w:rPr>
          <w:spacing w:val="-6"/>
        </w:rPr>
        <w:t xml:space="preserve"> </w:t>
      </w:r>
      <w:r>
        <w:t>liberando</w:t>
      </w:r>
      <w:r>
        <w:rPr>
          <w:spacing w:val="-1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recursos</w:t>
      </w:r>
      <w:r>
        <w:rPr>
          <w:spacing w:val="-12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corresponda,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programas,</w:t>
      </w:r>
      <w:r>
        <w:rPr>
          <w:spacing w:val="-64"/>
        </w:rPr>
        <w:t xml:space="preserve"> </w:t>
      </w:r>
      <w:r>
        <w:t>fin,</w:t>
      </w:r>
      <w:r>
        <w:rPr>
          <w:spacing w:val="1"/>
        </w:rPr>
        <w:t xml:space="preserve"> </w:t>
      </w:r>
      <w:r>
        <w:t>propósito,</w:t>
      </w:r>
      <w:r>
        <w:rPr>
          <w:spacing w:val="1"/>
        </w:rPr>
        <w:t xml:space="preserve"> </w:t>
      </w:r>
      <w:r>
        <w:t>componente,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autorizados,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calendario</w:t>
      </w:r>
      <w:r>
        <w:rPr>
          <w:spacing w:val="-5"/>
        </w:rPr>
        <w:t xml:space="preserve"> </w:t>
      </w:r>
      <w:r>
        <w:t>de pagos establecido por</w:t>
      </w:r>
      <w:r>
        <w:rPr>
          <w:spacing w:val="-3"/>
        </w:rPr>
        <w:t xml:space="preserve"> </w:t>
      </w:r>
      <w:r w:rsidR="00397A2F">
        <w:t xml:space="preserve">el área </w:t>
      </w:r>
      <w:r>
        <w:t>de Egresos.</w:t>
      </w:r>
    </w:p>
    <w:p w14:paraId="5D431189" w14:textId="30798DBA" w:rsidR="007C2F28" w:rsidRDefault="00936707" w:rsidP="003D771D">
      <w:pPr>
        <w:pStyle w:val="Textoindependiente"/>
        <w:spacing w:before="227" w:line="271" w:lineRule="auto"/>
        <w:ind w:left="1555" w:right="1618" w:firstLine="365"/>
        <w:jc w:val="both"/>
      </w:pPr>
      <w:r>
        <w:t>La liberación de los recursos será invariablemente vía transferencia electrónica para</w:t>
      </w:r>
      <w:r>
        <w:rPr>
          <w:spacing w:val="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contratistas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proveedores,</w:t>
      </w:r>
      <w:r>
        <w:rPr>
          <w:spacing w:val="-3"/>
        </w:rPr>
        <w:t xml:space="preserve"> </w:t>
      </w:r>
      <w:r>
        <w:t>teniendo</w:t>
      </w:r>
      <w:r>
        <w:rPr>
          <w:spacing w:val="-7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requisito</w:t>
      </w:r>
      <w:r>
        <w:rPr>
          <w:spacing w:val="-7"/>
        </w:rPr>
        <w:t xml:space="preserve"> </w:t>
      </w:r>
      <w:r>
        <w:t>registrar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cuenta</w:t>
      </w:r>
      <w:r>
        <w:rPr>
          <w:spacing w:val="-65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del/la</w:t>
      </w:r>
      <w:r>
        <w:rPr>
          <w:spacing w:val="1"/>
        </w:rPr>
        <w:t xml:space="preserve"> </w:t>
      </w:r>
      <w:r>
        <w:t>beneficiario/a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 w:rsidR="00397A2F">
        <w:t>el 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excepcionales</w:t>
      </w:r>
      <w:r>
        <w:rPr>
          <w:spacing w:val="-1"/>
        </w:rPr>
        <w:t xml:space="preserve"> </w:t>
      </w:r>
      <w:r>
        <w:t>se generará</w:t>
      </w:r>
      <w:r>
        <w:rPr>
          <w:spacing w:val="-4"/>
        </w:rPr>
        <w:t xml:space="preserve"> </w:t>
      </w:r>
      <w:r>
        <w:t>cheque a proveedores.</w:t>
      </w:r>
    </w:p>
    <w:p w14:paraId="7104A010" w14:textId="77777777" w:rsidR="007C2F28" w:rsidRDefault="00936707" w:rsidP="003D771D">
      <w:pPr>
        <w:pStyle w:val="Textoindependiente"/>
        <w:spacing w:before="222" w:line="271" w:lineRule="auto"/>
        <w:ind w:left="1555" w:right="1637" w:firstLine="365"/>
        <w:jc w:val="both"/>
      </w:pPr>
      <w:r>
        <w:t>Queda prohibido fraccionar facturas con el objeto de realizar el trámite en distintos</w:t>
      </w:r>
      <w:r>
        <w:rPr>
          <w:spacing w:val="1"/>
        </w:rPr>
        <w:t xml:space="preserve"> </w:t>
      </w:r>
      <w:r>
        <w:t>formatos</w:t>
      </w:r>
      <w:r>
        <w:rPr>
          <w:spacing w:val="-1"/>
        </w:rPr>
        <w:t xml:space="preserve"> </w:t>
      </w:r>
      <w:r>
        <w:t>de liberación.</w:t>
      </w:r>
    </w:p>
    <w:p w14:paraId="597D8A36" w14:textId="77777777" w:rsidR="007C2F28" w:rsidRDefault="007C2F28">
      <w:pPr>
        <w:pStyle w:val="Textoindependiente"/>
        <w:spacing w:before="8"/>
        <w:rPr>
          <w:sz w:val="26"/>
        </w:rPr>
      </w:pPr>
    </w:p>
    <w:p w14:paraId="402C11F5" w14:textId="77777777" w:rsidR="007C2F28" w:rsidRDefault="00936707">
      <w:pPr>
        <w:pStyle w:val="Textoindependiente"/>
        <w:spacing w:before="1" w:line="268" w:lineRule="auto"/>
        <w:ind w:left="1555" w:right="1622" w:hanging="10"/>
        <w:jc w:val="both"/>
      </w:pP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afectación</w:t>
      </w:r>
      <w:r>
        <w:rPr>
          <w:spacing w:val="1"/>
        </w:rPr>
        <w:t xml:space="preserve"> </w:t>
      </w:r>
      <w:r>
        <w:t>presupuestaria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determinado, deberán presentarse para su trámite de acuerdo al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Calendario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Recepción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 Documentos</w:t>
      </w:r>
      <w:r>
        <w:rPr>
          <w:rFonts w:ascii="Arial" w:hAnsi="Arial"/>
          <w:b/>
          <w:spacing w:val="4"/>
        </w:rPr>
        <w:t xml:space="preserve"> </w:t>
      </w:r>
      <w:r>
        <w:t>integrado al</w:t>
      </w:r>
      <w:r>
        <w:rPr>
          <w:spacing w:val="3"/>
        </w:rPr>
        <w:t xml:space="preserve"> </w:t>
      </w:r>
      <w:r>
        <w:t>Manual.</w:t>
      </w:r>
    </w:p>
    <w:p w14:paraId="75B9C3C2" w14:textId="77777777" w:rsidR="007C2F28" w:rsidRDefault="007C2F28">
      <w:pPr>
        <w:pStyle w:val="Textoindependiente"/>
        <w:spacing w:before="4"/>
        <w:rPr>
          <w:sz w:val="20"/>
        </w:rPr>
      </w:pPr>
    </w:p>
    <w:p w14:paraId="7297EEEC" w14:textId="77777777" w:rsidR="007C2F28" w:rsidRDefault="00936707">
      <w:pPr>
        <w:pStyle w:val="Textoindependiente"/>
        <w:spacing w:line="271" w:lineRule="auto"/>
        <w:ind w:left="1555" w:right="1631" w:hanging="10"/>
        <w:jc w:val="both"/>
      </w:pPr>
      <w:r>
        <w:t>El formato para la liberación de recursos invariablemente deberá estar firmado por</w:t>
      </w:r>
      <w:r>
        <w:rPr>
          <w:spacing w:val="1"/>
        </w:rPr>
        <w:t xml:space="preserve"> </w:t>
      </w:r>
      <w:r>
        <w:t>el/la Titular de la dependencia o entidad y el/la Director/a Responsable del Programa</w:t>
      </w:r>
      <w:r>
        <w:rPr>
          <w:spacing w:val="-64"/>
        </w:rPr>
        <w:t xml:space="preserve"> </w:t>
      </w:r>
      <w:r>
        <w:t>y, en ningún caso se aceptará para trámite, el formato que únicamente sea signado</w:t>
      </w:r>
      <w:r>
        <w:rPr>
          <w:spacing w:val="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Titular.</w:t>
      </w:r>
    </w:p>
    <w:p w14:paraId="49B5C0E8" w14:textId="77777777" w:rsidR="007C2F28" w:rsidRDefault="00936707">
      <w:pPr>
        <w:pStyle w:val="Textoindependiente"/>
        <w:spacing w:before="227" w:line="266" w:lineRule="auto"/>
        <w:ind w:left="1555" w:right="1635" w:hanging="10"/>
        <w:jc w:val="both"/>
      </w:pP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Comprobar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requerimientos:</w:t>
      </w:r>
    </w:p>
    <w:p w14:paraId="5CB650C8" w14:textId="77777777" w:rsidR="007C2F28" w:rsidRDefault="007C2F28">
      <w:pPr>
        <w:pStyle w:val="Textoindependiente"/>
        <w:spacing w:before="7"/>
        <w:rPr>
          <w:sz w:val="20"/>
        </w:rPr>
      </w:pPr>
    </w:p>
    <w:p w14:paraId="5945F3F4" w14:textId="77777777" w:rsidR="007C2F28" w:rsidRDefault="00936707">
      <w:pPr>
        <w:pStyle w:val="Prrafodelista"/>
        <w:numPr>
          <w:ilvl w:val="0"/>
          <w:numId w:val="87"/>
        </w:numPr>
        <w:tabs>
          <w:tab w:val="left" w:pos="2968"/>
        </w:tabs>
        <w:ind w:right="1618"/>
        <w:jc w:val="both"/>
        <w:rPr>
          <w:sz w:val="24"/>
        </w:rPr>
      </w:pPr>
      <w:r>
        <w:rPr>
          <w:sz w:val="24"/>
        </w:rPr>
        <w:t>Verificar que no existan adeudos de comprobaciones anteriores del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área</w:t>
      </w:r>
      <w:r>
        <w:rPr>
          <w:spacing w:val="1"/>
          <w:sz w:val="24"/>
        </w:rPr>
        <w:t xml:space="preserve"> </w:t>
      </w:r>
      <w:r>
        <w:rPr>
          <w:sz w:val="24"/>
        </w:rPr>
        <w:t>cuenta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documentos</w:t>
      </w:r>
      <w:r>
        <w:rPr>
          <w:spacing w:val="1"/>
          <w:sz w:val="24"/>
        </w:rPr>
        <w:t xml:space="preserve"> </w:t>
      </w:r>
      <w:r>
        <w:rPr>
          <w:sz w:val="24"/>
        </w:rPr>
        <w:t>pendientes de regularizar no podrá tramitar un nuevo contra recibo,</w:t>
      </w:r>
      <w:r>
        <w:rPr>
          <w:spacing w:val="1"/>
          <w:sz w:val="24"/>
        </w:rPr>
        <w:t xml:space="preserve"> </w:t>
      </w:r>
      <w:r>
        <w:rPr>
          <w:sz w:val="24"/>
        </w:rPr>
        <w:t>solamente</w:t>
      </w:r>
      <w:r>
        <w:rPr>
          <w:spacing w:val="38"/>
          <w:sz w:val="24"/>
        </w:rPr>
        <w:t xml:space="preserve"> </w:t>
      </w:r>
      <w:r>
        <w:rPr>
          <w:sz w:val="24"/>
        </w:rPr>
        <w:t>en</w:t>
      </w:r>
      <w:r>
        <w:rPr>
          <w:spacing w:val="33"/>
          <w:sz w:val="24"/>
        </w:rPr>
        <w:t xml:space="preserve"> </w:t>
      </w:r>
      <w:r>
        <w:rPr>
          <w:sz w:val="24"/>
        </w:rPr>
        <w:t>casos</w:t>
      </w:r>
      <w:r>
        <w:rPr>
          <w:spacing w:val="32"/>
          <w:sz w:val="24"/>
        </w:rPr>
        <w:t xml:space="preserve"> </w:t>
      </w:r>
      <w:r>
        <w:rPr>
          <w:sz w:val="24"/>
        </w:rPr>
        <w:t>excepcionales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debidamente</w:t>
      </w:r>
      <w:r>
        <w:rPr>
          <w:spacing w:val="38"/>
          <w:sz w:val="24"/>
        </w:rPr>
        <w:t xml:space="preserve"> </w:t>
      </w:r>
      <w:r>
        <w:rPr>
          <w:sz w:val="24"/>
        </w:rPr>
        <w:t>justificados</w:t>
      </w:r>
    </w:p>
    <w:p w14:paraId="6BACB5AC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5BC2861D" w14:textId="77777777" w:rsidR="007C2F28" w:rsidRDefault="007C2F28">
      <w:pPr>
        <w:pStyle w:val="Textoindependiente"/>
        <w:spacing w:before="4"/>
        <w:rPr>
          <w:sz w:val="18"/>
        </w:rPr>
      </w:pPr>
    </w:p>
    <w:p w14:paraId="509FDF79" w14:textId="77777777" w:rsidR="007C2F28" w:rsidRDefault="00936707">
      <w:pPr>
        <w:pStyle w:val="Textoindependiente"/>
        <w:spacing w:before="92"/>
        <w:ind w:left="2967" w:right="1619"/>
        <w:jc w:val="both"/>
      </w:pPr>
      <w:r>
        <w:t>procederán.</w:t>
      </w:r>
      <w:r>
        <w:rPr>
          <w:spacing w:val="1"/>
        </w:rPr>
        <w:t xml:space="preserve"> </w:t>
      </w:r>
      <w:r>
        <w:t>Los Gastos a Comprobar acumulados excepcionales no</w:t>
      </w:r>
      <w:r>
        <w:rPr>
          <w:spacing w:val="1"/>
        </w:rPr>
        <w:t xml:space="preserve"> </w:t>
      </w:r>
      <w:r>
        <w:t>podrán rebasar los 30 días naturales, respetando las fechas de cierre</w:t>
      </w:r>
      <w:r>
        <w:rPr>
          <w:spacing w:val="1"/>
        </w:rPr>
        <w:t xml:space="preserve"> </w:t>
      </w:r>
      <w:r>
        <w:t>mensual</w:t>
      </w:r>
      <w:r>
        <w:rPr>
          <w:spacing w:val="5"/>
        </w:rPr>
        <w:t xml:space="preserve"> </w:t>
      </w:r>
      <w:r>
        <w:t>establecidas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Manual.</w:t>
      </w:r>
    </w:p>
    <w:p w14:paraId="204D161A" w14:textId="77777777" w:rsidR="007C2F28" w:rsidRDefault="00936707">
      <w:pPr>
        <w:pStyle w:val="Prrafodelista"/>
        <w:numPr>
          <w:ilvl w:val="0"/>
          <w:numId w:val="87"/>
        </w:numPr>
        <w:tabs>
          <w:tab w:val="left" w:pos="2968"/>
        </w:tabs>
        <w:spacing w:before="113"/>
        <w:ind w:hanging="361"/>
        <w:jc w:val="both"/>
        <w:rPr>
          <w:sz w:val="24"/>
        </w:rPr>
      </w:pPr>
      <w:r>
        <w:rPr>
          <w:sz w:val="24"/>
        </w:rPr>
        <w:t>Captura</w:t>
      </w:r>
      <w:r>
        <w:rPr>
          <w:spacing w:val="-4"/>
          <w:sz w:val="24"/>
        </w:rPr>
        <w:t xml:space="preserve"> </w:t>
      </w:r>
      <w:r>
        <w:rPr>
          <w:sz w:val="24"/>
        </w:rPr>
        <w:t>del contra</w:t>
      </w:r>
      <w:r>
        <w:rPr>
          <w:spacing w:val="-4"/>
          <w:sz w:val="24"/>
        </w:rPr>
        <w:t xml:space="preserve"> </w:t>
      </w:r>
      <w:r>
        <w:rPr>
          <w:sz w:val="24"/>
        </w:rPr>
        <w:t>recibo</w:t>
      </w:r>
      <w:r>
        <w:rPr>
          <w:spacing w:val="-3"/>
          <w:sz w:val="24"/>
        </w:rPr>
        <w:t xml:space="preserve"> </w:t>
      </w:r>
    </w:p>
    <w:p w14:paraId="4855A190" w14:textId="31F0EBDE" w:rsidR="007C2F28" w:rsidRDefault="00936707" w:rsidP="003D771D">
      <w:pPr>
        <w:pStyle w:val="Prrafodelista"/>
        <w:numPr>
          <w:ilvl w:val="0"/>
          <w:numId w:val="87"/>
        </w:numPr>
        <w:tabs>
          <w:tab w:val="left" w:pos="2968"/>
        </w:tabs>
        <w:spacing w:before="113"/>
        <w:ind w:hanging="361"/>
        <w:jc w:val="both"/>
        <w:rPr>
          <w:sz w:val="24"/>
        </w:rPr>
      </w:pPr>
      <w:r>
        <w:rPr>
          <w:sz w:val="24"/>
        </w:rPr>
        <w:t>Autorización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parte </w:t>
      </w:r>
      <w:r w:rsidR="00397A2F">
        <w:rPr>
          <w:sz w:val="24"/>
        </w:rPr>
        <w:t>de</w:t>
      </w:r>
      <w:r w:rsidR="00397A2F">
        <w:rPr>
          <w:spacing w:val="-6"/>
          <w:sz w:val="24"/>
        </w:rPr>
        <w:t>l</w:t>
      </w:r>
      <w:r w:rsidR="00397A2F">
        <w:rPr>
          <w:sz w:val="24"/>
        </w:rPr>
        <w:t xml:space="preserve"> área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Egresos.</w:t>
      </w:r>
    </w:p>
    <w:p w14:paraId="1823DB0B" w14:textId="77777777" w:rsidR="007C2F28" w:rsidRDefault="00936707">
      <w:pPr>
        <w:pStyle w:val="Prrafodelista"/>
        <w:numPr>
          <w:ilvl w:val="0"/>
          <w:numId w:val="87"/>
        </w:numPr>
        <w:tabs>
          <w:tab w:val="left" w:pos="2968"/>
        </w:tabs>
        <w:spacing w:before="228"/>
        <w:ind w:right="1623"/>
        <w:jc w:val="both"/>
        <w:rPr>
          <w:sz w:val="24"/>
        </w:rPr>
      </w:pPr>
      <w:r>
        <w:rPr>
          <w:sz w:val="24"/>
        </w:rPr>
        <w:t>Adjuntar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contra recibo el</w:t>
      </w:r>
      <w:r>
        <w:rPr>
          <w:spacing w:val="1"/>
          <w:sz w:val="24"/>
        </w:rPr>
        <w:t xml:space="preserve"> </w:t>
      </w:r>
      <w:r>
        <w:rPr>
          <w:sz w:val="24"/>
        </w:rPr>
        <w:t>sustento del</w:t>
      </w:r>
      <w:r>
        <w:rPr>
          <w:spacing w:val="1"/>
          <w:sz w:val="24"/>
        </w:rPr>
        <w:t xml:space="preserve"> </w:t>
      </w:r>
      <w:r>
        <w:rPr>
          <w:sz w:val="24"/>
        </w:rPr>
        <w:t>gasto</w:t>
      </w:r>
      <w:r>
        <w:rPr>
          <w:spacing w:val="1"/>
          <w:sz w:val="24"/>
        </w:rPr>
        <w:t xml:space="preserve"> </w:t>
      </w:r>
      <w:r>
        <w:rPr>
          <w:sz w:val="24"/>
        </w:rPr>
        <w:t>(oficio</w:t>
      </w:r>
      <w:r>
        <w:rPr>
          <w:spacing w:val="1"/>
          <w:sz w:val="24"/>
        </w:rPr>
        <w:t xml:space="preserve"> </w:t>
      </w:r>
      <w:r>
        <w:rPr>
          <w:sz w:val="24"/>
        </w:rPr>
        <w:t>de comisión,</w:t>
      </w:r>
      <w:r>
        <w:rPr>
          <w:spacing w:val="1"/>
          <w:sz w:val="24"/>
        </w:rPr>
        <w:t xml:space="preserve"> </w:t>
      </w:r>
      <w:r>
        <w:rPr>
          <w:sz w:val="24"/>
        </w:rPr>
        <w:t>invitación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eventos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caso</w:t>
      </w:r>
      <w:r>
        <w:rPr>
          <w:spacing w:val="-6"/>
          <w:sz w:val="24"/>
        </w:rPr>
        <w:t xml:space="preserve"> </w:t>
      </w:r>
      <w:r>
        <w:rPr>
          <w:sz w:val="24"/>
        </w:rPr>
        <w:t>cualquier</w:t>
      </w:r>
      <w:r>
        <w:rPr>
          <w:spacing w:val="-10"/>
          <w:sz w:val="24"/>
        </w:rPr>
        <w:t xml:space="preserve"> </w:t>
      </w:r>
      <w:r>
        <w:rPr>
          <w:sz w:val="24"/>
        </w:rPr>
        <w:t>documento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justifique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trámite.</w:t>
      </w:r>
    </w:p>
    <w:p w14:paraId="329704A5" w14:textId="77777777" w:rsidR="007C2F28" w:rsidRDefault="00936707">
      <w:pPr>
        <w:pStyle w:val="Prrafodelista"/>
        <w:numPr>
          <w:ilvl w:val="0"/>
          <w:numId w:val="87"/>
        </w:numPr>
        <w:tabs>
          <w:tab w:val="left" w:pos="2968"/>
        </w:tabs>
        <w:spacing w:before="119"/>
        <w:ind w:right="1620"/>
        <w:jc w:val="both"/>
        <w:rPr>
          <w:sz w:val="24"/>
        </w:rPr>
      </w:pPr>
      <w:r>
        <w:rPr>
          <w:sz w:val="24"/>
        </w:rPr>
        <w:t>Los gastos a comprobar serán exclusivamente para viáticos y casos</w:t>
      </w:r>
      <w:r>
        <w:rPr>
          <w:spacing w:val="1"/>
          <w:sz w:val="24"/>
        </w:rPr>
        <w:t xml:space="preserve"> </w:t>
      </w:r>
      <w:r>
        <w:rPr>
          <w:sz w:val="24"/>
        </w:rPr>
        <w:t>excepcionales,</w:t>
      </w:r>
      <w:r>
        <w:rPr>
          <w:spacing w:val="1"/>
          <w:sz w:val="24"/>
        </w:rPr>
        <w:t xml:space="preserve"> </w:t>
      </w:r>
      <w:r>
        <w:rPr>
          <w:sz w:val="24"/>
        </w:rPr>
        <w:t>contingentes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siniestros,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autorizará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1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circunstancias</w:t>
      </w:r>
      <w:r>
        <w:rPr>
          <w:spacing w:val="1"/>
          <w:sz w:val="24"/>
        </w:rPr>
        <w:t xml:space="preserve"> </w:t>
      </w:r>
      <w:r>
        <w:rPr>
          <w:sz w:val="24"/>
        </w:rPr>
        <w:t>extraordinarias.</w:t>
      </w:r>
    </w:p>
    <w:p w14:paraId="669A0B00" w14:textId="77777777" w:rsidR="007C2F28" w:rsidRDefault="007C2F28">
      <w:pPr>
        <w:pStyle w:val="Textoindependiente"/>
        <w:spacing w:before="9"/>
        <w:rPr>
          <w:sz w:val="23"/>
        </w:rPr>
      </w:pPr>
    </w:p>
    <w:p w14:paraId="3EA4EFC4" w14:textId="77777777" w:rsidR="007C2F28" w:rsidRDefault="00936707">
      <w:pPr>
        <w:pStyle w:val="Textoindependiente"/>
        <w:ind w:left="1555" w:right="1628" w:hanging="10"/>
        <w:jc w:val="both"/>
      </w:pPr>
      <w:r>
        <w:t>Las dependencias que cuenten con gastos a comprobar pendientes de regularizar</w:t>
      </w:r>
      <w:r>
        <w:rPr>
          <w:spacing w:val="1"/>
        </w:rPr>
        <w:t xml:space="preserve"> </w:t>
      </w:r>
      <w:r>
        <w:t>anteriores, no podrán realizar nuevamente este trámite de “Gastos a Comprobar”, y</w:t>
      </w:r>
      <w:r>
        <w:rPr>
          <w:spacing w:val="1"/>
        </w:rPr>
        <w:t xml:space="preserve"> </w:t>
      </w:r>
      <w:r>
        <w:t>solamente en casos excepcionales debidamente justificados procederán, siempre 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soportado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(oficio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comisión,</w:t>
      </w:r>
      <w:r>
        <w:rPr>
          <w:spacing w:val="1"/>
        </w:rPr>
        <w:t xml:space="preserve"> </w:t>
      </w:r>
      <w:r>
        <w:t>invitación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eventos,</w:t>
      </w:r>
      <w:r>
        <w:rPr>
          <w:spacing w:val="1"/>
        </w:rPr>
        <w:t xml:space="preserve"> </w:t>
      </w:r>
      <w:r>
        <w:t>reuniones</w:t>
      </w:r>
      <w:r>
        <w:rPr>
          <w:spacing w:val="-6"/>
        </w:rPr>
        <w:t xml:space="preserve"> </w:t>
      </w:r>
      <w:r>
        <w:t>de trabajo, etc.).</w:t>
      </w:r>
    </w:p>
    <w:p w14:paraId="588F1A34" w14:textId="77777777" w:rsidR="007C2F28" w:rsidRDefault="007C2F28">
      <w:pPr>
        <w:pStyle w:val="Textoindependiente"/>
        <w:spacing w:before="7"/>
        <w:rPr>
          <w:sz w:val="23"/>
        </w:rPr>
      </w:pPr>
    </w:p>
    <w:p w14:paraId="04ED1B3B" w14:textId="77777777" w:rsidR="007C2F28" w:rsidRDefault="00936707">
      <w:pPr>
        <w:pStyle w:val="Ttulo7"/>
        <w:numPr>
          <w:ilvl w:val="1"/>
          <w:numId w:val="89"/>
        </w:numPr>
        <w:tabs>
          <w:tab w:val="left" w:pos="2012"/>
        </w:tabs>
        <w:jc w:val="left"/>
      </w:pPr>
      <w:r>
        <w:t>Contra-recibos.</w:t>
      </w:r>
    </w:p>
    <w:p w14:paraId="173A4DD9" w14:textId="77777777" w:rsidR="007C2F28" w:rsidRDefault="007C2F28">
      <w:pPr>
        <w:pStyle w:val="Textoindependiente"/>
        <w:spacing w:before="4"/>
        <w:rPr>
          <w:rFonts w:ascii="Arial"/>
          <w:b/>
          <w:sz w:val="22"/>
        </w:rPr>
      </w:pPr>
    </w:p>
    <w:p w14:paraId="32C94624" w14:textId="20F4CB77" w:rsidR="007C2F28" w:rsidRDefault="00936707">
      <w:pPr>
        <w:pStyle w:val="Textoindependiente"/>
        <w:spacing w:line="268" w:lineRule="auto"/>
        <w:ind w:left="1555" w:right="1620" w:hanging="10"/>
        <w:jc w:val="both"/>
      </w:pPr>
      <w:r>
        <w:t>El objeto del contra-recibo, es otorgar certidumbre al tercero de que, ha entregado</w:t>
      </w:r>
      <w:r>
        <w:rPr>
          <w:spacing w:val="1"/>
        </w:rPr>
        <w:t xml:space="preserve"> </w:t>
      </w:r>
      <w:r>
        <w:t>correctamente la documentación solicitada de acuerdo a lo estipulado en el Capítulo</w:t>
      </w:r>
      <w:r>
        <w:rPr>
          <w:spacing w:val="1"/>
        </w:rPr>
        <w:t xml:space="preserve"> </w:t>
      </w:r>
      <w:r>
        <w:t>II Del Ejercicio del Gasto Público, apartado II.4 Requerimientos de la Documentación</w:t>
      </w:r>
      <w:r>
        <w:rPr>
          <w:spacing w:val="-64"/>
        </w:rPr>
        <w:t xml:space="preserve"> </w:t>
      </w:r>
      <w:r>
        <w:t>de éste Manual para el trámite de liberación de recursos. Dicho contra-recibo deberá</w:t>
      </w:r>
      <w:r>
        <w:rPr>
          <w:spacing w:val="-64"/>
        </w:rPr>
        <w:t xml:space="preserve"> </w:t>
      </w:r>
      <w:r>
        <w:t>present</w:t>
      </w:r>
      <w:r w:rsidR="00397A2F">
        <w:t>arse para su pago a el área</w:t>
      </w:r>
      <w:r>
        <w:t xml:space="preserve"> de Egresos dependiente de la Tesorería</w:t>
      </w:r>
      <w:r>
        <w:rPr>
          <w:spacing w:val="1"/>
        </w:rPr>
        <w:t xml:space="preserve"> </w:t>
      </w:r>
      <w:r>
        <w:rPr>
          <w:spacing w:val="-1"/>
        </w:rPr>
        <w:t>Municipal,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acuerdo</w:t>
      </w:r>
      <w:r>
        <w:rPr>
          <w:spacing w:val="-8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calendario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pagos</w:t>
      </w:r>
      <w:r>
        <w:rPr>
          <w:spacing w:val="-18"/>
        </w:rPr>
        <w:t xml:space="preserve"> </w:t>
      </w:r>
      <w:r>
        <w:t>establecido</w:t>
      </w:r>
      <w:r>
        <w:rPr>
          <w:spacing w:val="-13"/>
        </w:rPr>
        <w:t xml:space="preserve"> </w:t>
      </w:r>
      <w:r>
        <w:t>por</w:t>
      </w:r>
      <w:r>
        <w:rPr>
          <w:spacing w:val="-16"/>
        </w:rPr>
        <w:t xml:space="preserve"> </w:t>
      </w:r>
      <w:r w:rsidR="00397A2F">
        <w:t>el área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Egresos.</w:t>
      </w:r>
    </w:p>
    <w:p w14:paraId="6E94916A" w14:textId="77777777" w:rsidR="007C2F28" w:rsidRDefault="007C2F28">
      <w:pPr>
        <w:pStyle w:val="Textoindependiente"/>
        <w:spacing w:before="7"/>
        <w:rPr>
          <w:sz w:val="20"/>
        </w:rPr>
      </w:pPr>
    </w:p>
    <w:p w14:paraId="549B9481" w14:textId="20D2282F" w:rsidR="007C2F28" w:rsidRDefault="00936707">
      <w:pPr>
        <w:pStyle w:val="Textoindependiente"/>
        <w:spacing w:line="271" w:lineRule="auto"/>
        <w:ind w:left="1555" w:right="1617" w:hanging="10"/>
        <w:jc w:val="both"/>
      </w:pPr>
      <w:r>
        <w:t>El contra-recibo original, será solicitado en el</w:t>
      </w:r>
      <w:r w:rsidR="00397A2F">
        <w:t xml:space="preserve"> Departamento de Pagaduría del</w:t>
      </w:r>
      <w:r>
        <w:rPr>
          <w:spacing w:val="1"/>
        </w:rPr>
        <w:t xml:space="preserve"> </w:t>
      </w:r>
      <w:r w:rsidR="00397A2F">
        <w:t>área</w:t>
      </w:r>
      <w:r>
        <w:t xml:space="preserve"> de Egresos, como documento indispensable para proceder a la liberación</w:t>
      </w:r>
      <w:r>
        <w:rPr>
          <w:spacing w:val="1"/>
        </w:rPr>
        <w:t xml:space="preserve"> </w:t>
      </w:r>
      <w:r>
        <w:t>del cheque correspondiente. Así como en aquellos casos en el que el beneficiario</w:t>
      </w:r>
      <w:r>
        <w:rPr>
          <w:spacing w:val="1"/>
        </w:rPr>
        <w:t xml:space="preserve"> </w:t>
      </w:r>
      <w:r>
        <w:t>autoriza a un tercero como apoderado legal con los documentos idóneos, para tal</w:t>
      </w:r>
      <w:r>
        <w:rPr>
          <w:spacing w:val="1"/>
        </w:rPr>
        <w:t xml:space="preserve"> </w:t>
      </w:r>
      <w:r>
        <w:t>efecto,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presentará</w:t>
      </w:r>
      <w:r>
        <w:rPr>
          <w:spacing w:val="6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contra</w:t>
      </w:r>
      <w:r>
        <w:rPr>
          <w:spacing w:val="8"/>
        </w:rPr>
        <w:t xml:space="preserve"> </w:t>
      </w:r>
      <w:r>
        <w:t>recibo</w:t>
      </w:r>
      <w:r>
        <w:rPr>
          <w:spacing w:val="4"/>
        </w:rPr>
        <w:t xml:space="preserve"> </w:t>
      </w:r>
      <w:r>
        <w:t>original</w:t>
      </w:r>
      <w:r>
        <w:rPr>
          <w:spacing w:val="7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t>beneficiario</w:t>
      </w:r>
      <w:r>
        <w:rPr>
          <w:spacing w:val="7"/>
        </w:rPr>
        <w:t xml:space="preserve"> </w:t>
      </w:r>
      <w:r>
        <w:t>ante</w:t>
      </w:r>
      <w:r>
        <w:rPr>
          <w:spacing w:val="4"/>
        </w:rPr>
        <w:t xml:space="preserve"> </w:t>
      </w:r>
      <w:r w:rsidR="00397A2F">
        <w:t>el área</w:t>
      </w:r>
      <w:r>
        <w:rPr>
          <w:spacing w:val="21"/>
        </w:rPr>
        <w:t xml:space="preserve"> </w:t>
      </w:r>
      <w:r>
        <w:t>de</w:t>
      </w:r>
    </w:p>
    <w:p w14:paraId="6F9D0296" w14:textId="77777777" w:rsidR="007C2F28" w:rsidRDefault="007C2F28">
      <w:pPr>
        <w:spacing w:line="271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757919A4" w14:textId="77777777" w:rsidR="007C2F28" w:rsidRDefault="007C2F28">
      <w:pPr>
        <w:pStyle w:val="Textoindependiente"/>
        <w:spacing w:before="4"/>
        <w:rPr>
          <w:sz w:val="18"/>
        </w:rPr>
      </w:pPr>
    </w:p>
    <w:p w14:paraId="41D9B12C" w14:textId="77777777" w:rsidR="007C2F28" w:rsidRDefault="00936707">
      <w:pPr>
        <w:pStyle w:val="Textoindependiente"/>
        <w:spacing w:before="92" w:line="268" w:lineRule="auto"/>
        <w:ind w:left="1555" w:right="1631"/>
        <w:jc w:val="both"/>
      </w:pPr>
      <w:r>
        <w:t>Egresos. Tratándose de pagos vía electrónica, el comprobante de pago será la</w:t>
      </w:r>
      <w:r>
        <w:rPr>
          <w:spacing w:val="1"/>
        </w:rPr>
        <w:t xml:space="preserve"> </w:t>
      </w:r>
      <w:r>
        <w:t>transferencia</w:t>
      </w:r>
      <w:r>
        <w:rPr>
          <w:spacing w:val="-1"/>
        </w:rPr>
        <w:t xml:space="preserve"> </w:t>
      </w:r>
      <w:r>
        <w:t>electrónica.</w:t>
      </w:r>
    </w:p>
    <w:p w14:paraId="576EC3EB" w14:textId="77777777" w:rsidR="007C2F28" w:rsidRDefault="00936707">
      <w:pPr>
        <w:pStyle w:val="Textoindependiente"/>
        <w:spacing w:before="232"/>
        <w:ind w:left="1546"/>
        <w:jc w:val="both"/>
      </w:pPr>
      <w:r>
        <w:t>Para</w:t>
      </w:r>
      <w:r>
        <w:rPr>
          <w:spacing w:val="-3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recomendable:</w:t>
      </w:r>
    </w:p>
    <w:p w14:paraId="4F5EED88" w14:textId="77777777" w:rsidR="007C2F28" w:rsidRDefault="007C2F28">
      <w:pPr>
        <w:pStyle w:val="Textoindependiente"/>
        <w:spacing w:before="8"/>
        <w:rPr>
          <w:sz w:val="22"/>
        </w:rPr>
      </w:pPr>
    </w:p>
    <w:p w14:paraId="07CB481C" w14:textId="77777777" w:rsidR="007C2F28" w:rsidRDefault="00936707">
      <w:pPr>
        <w:pStyle w:val="Textoindependiente"/>
        <w:spacing w:before="226" w:line="271" w:lineRule="auto"/>
        <w:ind w:left="1555" w:right="1638"/>
        <w:jc w:val="both"/>
      </w:pPr>
      <w:r>
        <w:t>Identificar y establecer el concepto del pago y en caso de urgencia adicional deberá</w:t>
      </w:r>
      <w:r>
        <w:rPr>
          <w:spacing w:val="1"/>
        </w:rPr>
        <w:t xml:space="preserve"> </w:t>
      </w:r>
      <w:r>
        <w:t>ser solicitado mediante</w:t>
      </w:r>
      <w:r>
        <w:rPr>
          <w:spacing w:val="1"/>
        </w:rPr>
        <w:t xml:space="preserve"> </w:t>
      </w:r>
      <w:r>
        <w:t>oficio.</w:t>
      </w:r>
    </w:p>
    <w:p w14:paraId="1C9A1B83" w14:textId="6FEB1E49" w:rsidR="007C2F28" w:rsidRDefault="00936707">
      <w:pPr>
        <w:pStyle w:val="Textoindependiente"/>
        <w:spacing w:before="227" w:line="271" w:lineRule="auto"/>
        <w:ind w:left="1555" w:right="1623"/>
        <w:jc w:val="both"/>
      </w:pPr>
      <w:r>
        <w:t xml:space="preserve">Los cheques tendrán un plazo de doce meses para su </w:t>
      </w:r>
      <w:r w:rsidR="00397A2F">
        <w:t>cobro, en</w:t>
      </w:r>
      <w:r>
        <w:t xml:space="preserve"> caso contrario será</w:t>
      </w:r>
      <w:r>
        <w:rPr>
          <w:spacing w:val="1"/>
        </w:rPr>
        <w:t xml:space="preserve"> </w:t>
      </w:r>
      <w:r>
        <w:t>cancelado, por lo que el beneficiario del contra recibo deberá justificar la demora y</w:t>
      </w:r>
      <w:r>
        <w:rPr>
          <w:spacing w:val="1"/>
        </w:rPr>
        <w:t xml:space="preserve"> </w:t>
      </w:r>
      <w:r>
        <w:t>solicitar por</w:t>
      </w:r>
      <w:r>
        <w:rPr>
          <w:spacing w:val="-4"/>
        </w:rPr>
        <w:t xml:space="preserve"> </w:t>
      </w:r>
      <w:r>
        <w:t>escrito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reexpedición del</w:t>
      </w:r>
      <w:r>
        <w:rPr>
          <w:spacing w:val="3"/>
        </w:rPr>
        <w:t xml:space="preserve"> </w:t>
      </w:r>
      <w:r>
        <w:t>cheque.</w:t>
      </w:r>
    </w:p>
    <w:p w14:paraId="5F1E330D" w14:textId="77777777" w:rsidR="007C2F28" w:rsidRDefault="00936707">
      <w:pPr>
        <w:pStyle w:val="Textoindependiente"/>
        <w:spacing w:before="226" w:line="271" w:lineRule="auto"/>
        <w:ind w:left="1555" w:right="1624"/>
        <w:jc w:val="both"/>
      </w:pPr>
      <w:r>
        <w:t>Es responsabilidad de los titulares de las dependencias y entidades el trámite de los</w:t>
      </w:r>
      <w:r>
        <w:rPr>
          <w:spacing w:val="1"/>
        </w:rPr>
        <w:t xml:space="preserve"> </w:t>
      </w:r>
      <w:r>
        <w:t>documentos por lo que es necesario dar cabal cumplimiento a la normatividad y</w:t>
      </w:r>
      <w:r>
        <w:rPr>
          <w:spacing w:val="1"/>
        </w:rPr>
        <w:t xml:space="preserve"> </w:t>
      </w:r>
      <w:r>
        <w:t>disposiciones legales aplicables ya que en caso de incertidumbre se procederá a la</w:t>
      </w:r>
      <w:r>
        <w:rPr>
          <w:spacing w:val="1"/>
        </w:rPr>
        <w:t xml:space="preserve"> </w:t>
      </w:r>
      <w:r>
        <w:t>cancelación</w:t>
      </w:r>
      <w:r>
        <w:rPr>
          <w:spacing w:val="-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cheque</w:t>
      </w:r>
      <w:r>
        <w:rPr>
          <w:spacing w:val="-6"/>
        </w:rPr>
        <w:t xml:space="preserve"> </w:t>
      </w:r>
      <w:r>
        <w:t>mediante</w:t>
      </w:r>
      <w:r>
        <w:rPr>
          <w:spacing w:val="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levantamiento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acta</w:t>
      </w:r>
      <w:r>
        <w:rPr>
          <w:spacing w:val="-1"/>
        </w:rPr>
        <w:t xml:space="preserve"> </w:t>
      </w:r>
      <w:r>
        <w:t>circunstanciada.</w:t>
      </w:r>
    </w:p>
    <w:p w14:paraId="249957FC" w14:textId="7ED2B3F4" w:rsidR="007C2F28" w:rsidRDefault="00936707">
      <w:pPr>
        <w:pStyle w:val="Textoindependiente"/>
        <w:spacing w:before="226" w:line="271" w:lineRule="auto"/>
        <w:ind w:left="1555" w:right="1626"/>
        <w:jc w:val="both"/>
      </w:pPr>
      <w:r>
        <w:t>Cuando</w:t>
      </w:r>
      <w:r>
        <w:rPr>
          <w:spacing w:val="-11"/>
        </w:rPr>
        <w:t xml:space="preserve"> </w:t>
      </w:r>
      <w:r>
        <w:t>haya</w:t>
      </w:r>
      <w:r>
        <w:rPr>
          <w:spacing w:val="-16"/>
        </w:rPr>
        <w:t xml:space="preserve"> </w:t>
      </w:r>
      <w:r>
        <w:t>ausencia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titular</w:t>
      </w:r>
      <w:r>
        <w:rPr>
          <w:spacing w:val="-10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Dependencia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Entidad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pueda</w:t>
      </w:r>
      <w:r>
        <w:rPr>
          <w:spacing w:val="-11"/>
        </w:rPr>
        <w:t xml:space="preserve"> </w:t>
      </w:r>
      <w:r>
        <w:t>autorizar</w:t>
      </w:r>
      <w:r>
        <w:rPr>
          <w:spacing w:val="-64"/>
        </w:rPr>
        <w:t xml:space="preserve"> </w:t>
      </w:r>
      <w:r>
        <w:t>o firmar contra recibos para su trámite, puedan delegar o autorizar a otra persona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dirigido</w:t>
      </w:r>
      <w:r>
        <w:rPr>
          <w:spacing w:val="1"/>
        </w:rPr>
        <w:t xml:space="preserve"> </w:t>
      </w:r>
      <w:r w:rsidR="00397A2F">
        <w:t>a el área</w:t>
      </w:r>
      <w:r>
        <w:rPr>
          <w:spacing w:val="1"/>
        </w:rPr>
        <w:t xml:space="preserve"> </w:t>
      </w:r>
      <w:r>
        <w:t>de Egresos,</w:t>
      </w:r>
      <w:r>
        <w:rPr>
          <w:spacing w:val="1"/>
        </w:rPr>
        <w:t xml:space="preserve"> </w:t>
      </w:r>
      <w:r>
        <w:t>con la</w:t>
      </w:r>
      <w:r>
        <w:rPr>
          <w:spacing w:val="1"/>
        </w:rPr>
        <w:t xml:space="preserve"> </w:t>
      </w:r>
      <w:r>
        <w:t>finalidad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darle el</w:t>
      </w:r>
      <w:r>
        <w:rPr>
          <w:spacing w:val="1"/>
        </w:rPr>
        <w:t xml:space="preserve"> </w:t>
      </w:r>
      <w:r>
        <w:t>seguimiento</w:t>
      </w:r>
      <w:r>
        <w:rPr>
          <w:spacing w:val="-5"/>
        </w:rPr>
        <w:t xml:space="preserve"> </w:t>
      </w:r>
      <w:r>
        <w:t>correspondiente</w:t>
      </w:r>
      <w:r>
        <w:rPr>
          <w:spacing w:val="4"/>
        </w:rPr>
        <w:t xml:space="preserve"> </w:t>
      </w:r>
      <w:r>
        <w:t>y no</w:t>
      </w:r>
      <w:r>
        <w:rPr>
          <w:spacing w:val="-1"/>
        </w:rPr>
        <w:t xml:space="preserve"> </w:t>
      </w:r>
      <w:r>
        <w:t>retrasar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pago.</w:t>
      </w:r>
    </w:p>
    <w:p w14:paraId="29D1255B" w14:textId="2E844DEF" w:rsidR="007C2F28" w:rsidRDefault="00936707">
      <w:pPr>
        <w:pStyle w:val="Textoindependiente"/>
        <w:spacing w:before="222" w:line="271" w:lineRule="auto"/>
        <w:ind w:left="1555" w:right="1621" w:hanging="10"/>
        <w:jc w:val="both"/>
      </w:pPr>
      <w:r w:rsidRPr="004B2B45">
        <w:rPr>
          <w:rFonts w:ascii="Arial" w:hAnsi="Arial"/>
          <w:b/>
        </w:rPr>
        <w:t xml:space="preserve">Nota 1: </w:t>
      </w:r>
      <w:r w:rsidRPr="004B2B45">
        <w:t>los contra</w:t>
      </w:r>
      <w:r w:rsidR="0057226C">
        <w:t>-</w:t>
      </w:r>
      <w:r w:rsidRPr="004B2B45">
        <w:t>recibos que se paguen con montos mayores a $ 100,000.00</w:t>
      </w:r>
      <w:r w:rsidRPr="004B2B45">
        <w:rPr>
          <w:spacing w:val="1"/>
        </w:rPr>
        <w:t xml:space="preserve"> </w:t>
      </w:r>
      <w:r w:rsidRPr="004B2B45">
        <w:t>deberán</w:t>
      </w:r>
      <w:r w:rsidRPr="004B2B45">
        <w:rPr>
          <w:spacing w:val="-12"/>
        </w:rPr>
        <w:t xml:space="preserve"> </w:t>
      </w:r>
      <w:r w:rsidRPr="004B2B45">
        <w:t>ser</w:t>
      </w:r>
      <w:r w:rsidRPr="004B2B45">
        <w:rPr>
          <w:spacing w:val="-15"/>
        </w:rPr>
        <w:t xml:space="preserve"> </w:t>
      </w:r>
      <w:r w:rsidRPr="004B2B45">
        <w:t>elaborados</w:t>
      </w:r>
      <w:r w:rsidRPr="004B2B45">
        <w:rPr>
          <w:spacing w:val="-17"/>
        </w:rPr>
        <w:t xml:space="preserve"> </w:t>
      </w:r>
      <w:r w:rsidRPr="004B2B45">
        <w:t>mediante</w:t>
      </w:r>
      <w:r w:rsidRPr="004B2B45">
        <w:rPr>
          <w:spacing w:val="-15"/>
        </w:rPr>
        <w:t xml:space="preserve"> </w:t>
      </w:r>
      <w:r w:rsidRPr="004B2B45">
        <w:t>contrato,</w:t>
      </w:r>
      <w:r w:rsidRPr="004B2B45">
        <w:rPr>
          <w:spacing w:val="-10"/>
        </w:rPr>
        <w:t xml:space="preserve"> </w:t>
      </w:r>
      <w:r w:rsidRPr="004B2B45">
        <w:t>incluido</w:t>
      </w:r>
      <w:r w:rsidRPr="004B2B45">
        <w:rPr>
          <w:spacing w:val="-16"/>
        </w:rPr>
        <w:t xml:space="preserve"> </w:t>
      </w:r>
      <w:r w:rsidRPr="004B2B45">
        <w:t>IVA.</w:t>
      </w:r>
      <w:r w:rsidRPr="004B2B45">
        <w:rPr>
          <w:spacing w:val="-10"/>
        </w:rPr>
        <w:t xml:space="preserve"> </w:t>
      </w:r>
      <w:r w:rsidRPr="004B2B45">
        <w:t>(Excepto</w:t>
      </w:r>
      <w:r w:rsidRPr="004B2B45">
        <w:rPr>
          <w:spacing w:val="-11"/>
        </w:rPr>
        <w:t xml:space="preserve"> </w:t>
      </w:r>
      <w:r w:rsidRPr="004B2B45">
        <w:t>subsidios</w:t>
      </w:r>
      <w:r w:rsidRPr="004B2B45">
        <w:rPr>
          <w:spacing w:val="-16"/>
        </w:rPr>
        <w:t xml:space="preserve"> </w:t>
      </w:r>
      <w:r w:rsidRPr="004B2B45">
        <w:t>y</w:t>
      </w:r>
      <w:r w:rsidRPr="004B2B45">
        <w:rPr>
          <w:spacing w:val="-12"/>
        </w:rPr>
        <w:t xml:space="preserve"> </w:t>
      </w:r>
      <w:r w:rsidRPr="004B2B45">
        <w:t>apoyos;</w:t>
      </w:r>
      <w:r w:rsidRPr="004B2B45">
        <w:rPr>
          <w:spacing w:val="-65"/>
        </w:rPr>
        <w:t xml:space="preserve"> </w:t>
      </w:r>
      <w:r w:rsidRPr="004B2B45">
        <w:t>así</w:t>
      </w:r>
      <w:r w:rsidRPr="004B2B45">
        <w:rPr>
          <w:spacing w:val="-1"/>
        </w:rPr>
        <w:t xml:space="preserve"> </w:t>
      </w:r>
      <w:r w:rsidRPr="004B2B45">
        <w:t>como la deuda</w:t>
      </w:r>
      <w:r w:rsidRPr="004B2B45">
        <w:rPr>
          <w:spacing w:val="-4"/>
        </w:rPr>
        <w:t xml:space="preserve"> </w:t>
      </w:r>
      <w:r w:rsidRPr="004B2B45">
        <w:t>pública</w:t>
      </w:r>
      <w:r w:rsidRPr="004B2B45">
        <w:rPr>
          <w:spacing w:val="-1"/>
        </w:rPr>
        <w:t xml:space="preserve"> </w:t>
      </w:r>
      <w:r w:rsidRPr="004B2B45">
        <w:t>por</w:t>
      </w:r>
      <w:r w:rsidRPr="004B2B45">
        <w:rPr>
          <w:spacing w:val="1"/>
        </w:rPr>
        <w:t xml:space="preserve"> </w:t>
      </w:r>
      <w:r w:rsidRPr="004B2B45">
        <w:t>financiamiento)</w:t>
      </w:r>
    </w:p>
    <w:p w14:paraId="5792E07C" w14:textId="77777777" w:rsidR="007C2F28" w:rsidRDefault="00936707">
      <w:pPr>
        <w:pStyle w:val="Textoindependiente"/>
        <w:spacing w:before="227" w:line="271" w:lineRule="auto"/>
        <w:ind w:left="1555" w:right="1619" w:hanging="10"/>
        <w:jc w:val="both"/>
      </w:pPr>
      <w:r>
        <w:rPr>
          <w:rFonts w:ascii="Arial" w:hAnsi="Arial"/>
          <w:b/>
        </w:rPr>
        <w:t xml:space="preserve">Nota 2: </w:t>
      </w:r>
      <w:r>
        <w:t>La documentación comprobatoria debe de estar debidamente justificada,</w:t>
      </w:r>
      <w:r>
        <w:rPr>
          <w:spacing w:val="1"/>
        </w:rPr>
        <w:t xml:space="preserve"> </w:t>
      </w:r>
      <w:r>
        <w:t>tratándose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anexar</w:t>
      </w:r>
      <w:r>
        <w:rPr>
          <w:spacing w:val="-5"/>
        </w:rPr>
        <w:t xml:space="preserve"> </w:t>
      </w:r>
      <w:r>
        <w:t>testigos</w:t>
      </w:r>
      <w:r>
        <w:rPr>
          <w:spacing w:val="-7"/>
        </w:rPr>
        <w:t xml:space="preserve"> </w:t>
      </w:r>
      <w:r>
        <w:t>como:</w:t>
      </w:r>
      <w:r>
        <w:rPr>
          <w:spacing w:val="-5"/>
        </w:rPr>
        <w:t xml:space="preserve"> </w:t>
      </w:r>
      <w:r>
        <w:t>fotos,</w:t>
      </w:r>
      <w:r>
        <w:rPr>
          <w:spacing w:val="-6"/>
        </w:rPr>
        <w:t xml:space="preserve"> </w:t>
      </w:r>
      <w:r>
        <w:t>invitación,</w:t>
      </w:r>
      <w:r>
        <w:rPr>
          <w:spacing w:val="-6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cualquier evidencia que justifique el</w:t>
      </w:r>
      <w:r>
        <w:rPr>
          <w:spacing w:val="1"/>
        </w:rPr>
        <w:t xml:space="preserve"> </w:t>
      </w:r>
      <w:r>
        <w:t>gasto, en lo que respecta a vestuarios y/o</w:t>
      </w:r>
      <w:r>
        <w:rPr>
          <w:spacing w:val="1"/>
        </w:rPr>
        <w:t xml:space="preserve"> </w:t>
      </w:r>
      <w:r>
        <w:t>uniformes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personal del</w:t>
      </w:r>
      <w:r>
        <w:rPr>
          <w:spacing w:val="-3"/>
        </w:rPr>
        <w:t xml:space="preserve"> </w:t>
      </w:r>
      <w:r>
        <w:t>Ayuntamiento</w:t>
      </w:r>
      <w:r>
        <w:rPr>
          <w:spacing w:val="-1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anexar</w:t>
      </w:r>
      <w:r>
        <w:rPr>
          <w:spacing w:val="-6"/>
        </w:rPr>
        <w:t xml:space="preserve"> </w:t>
      </w:r>
      <w:r>
        <w:t>lista</w:t>
      </w:r>
      <w:r>
        <w:rPr>
          <w:spacing w:val="7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firmas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empleados,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sindicatos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lista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agremiados;</w:t>
      </w:r>
      <w:r>
        <w:rPr>
          <w:spacing w:val="6"/>
        </w:rPr>
        <w:t xml:space="preserve"> </w:t>
      </w:r>
      <w:r>
        <w:t>tratándose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apoyos</w:t>
      </w:r>
      <w:r>
        <w:rPr>
          <w:spacing w:val="-3"/>
        </w:rPr>
        <w:t xml:space="preserve"> </w:t>
      </w:r>
      <w:r>
        <w:t>masivos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especie,</w:t>
      </w:r>
      <w:r>
        <w:rPr>
          <w:spacing w:val="-7"/>
        </w:rPr>
        <w:t xml:space="preserve"> </w:t>
      </w:r>
      <w:r>
        <w:t>anexar</w:t>
      </w:r>
      <w:r>
        <w:rPr>
          <w:spacing w:val="-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comprobaciones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listado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</w:t>
      </w:r>
      <w:r>
        <w:rPr>
          <w:spacing w:val="1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 beneficiarios y</w:t>
      </w:r>
      <w:r>
        <w:rPr>
          <w:spacing w:val="-6"/>
        </w:rPr>
        <w:t xml:space="preserve"> </w:t>
      </w:r>
      <w:r>
        <w:t>la evidencia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producto que entrega.</w:t>
      </w:r>
    </w:p>
    <w:p w14:paraId="38BAD960" w14:textId="574B8AA6" w:rsidR="007C2F28" w:rsidRDefault="00936707">
      <w:pPr>
        <w:pStyle w:val="Textoindependiente"/>
        <w:spacing w:before="217" w:line="247" w:lineRule="auto"/>
        <w:ind w:left="1560" w:right="1607"/>
        <w:jc w:val="both"/>
      </w:pPr>
      <w:r>
        <w:rPr>
          <w:rFonts w:ascii="Arial" w:hAnsi="Arial"/>
          <w:b/>
        </w:rPr>
        <w:t>Nota 3</w:t>
      </w:r>
      <w:r>
        <w:t>: Los contra</w:t>
      </w:r>
      <w:r w:rsidR="0057226C">
        <w:t>-</w:t>
      </w:r>
      <w:r>
        <w:t>recibos por concepto de Finiquito, Anticipo de Salario, Aguinaldo,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Dieta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pasajes del</w:t>
      </w:r>
      <w:r>
        <w:rPr>
          <w:spacing w:val="3"/>
        </w:rPr>
        <w:t xml:space="preserve"> </w:t>
      </w:r>
      <w:r>
        <w:t>personal,</w:t>
      </w:r>
      <w:r>
        <w:rPr>
          <w:spacing w:val="-1"/>
        </w:rPr>
        <w:t xml:space="preserve"> </w:t>
      </w:r>
      <w:r>
        <w:t>deberán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anexar copia</w:t>
      </w:r>
      <w:r>
        <w:rPr>
          <w:spacing w:val="-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INE.</w:t>
      </w:r>
    </w:p>
    <w:p w14:paraId="73321A07" w14:textId="77777777" w:rsidR="007C2F28" w:rsidRDefault="007C2F28">
      <w:pPr>
        <w:spacing w:line="247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41D7CCC" w14:textId="77777777" w:rsidR="007C2F28" w:rsidRDefault="007C2F28">
      <w:pPr>
        <w:pStyle w:val="Textoindependiente"/>
        <w:spacing w:before="10"/>
        <w:rPr>
          <w:sz w:val="17"/>
        </w:rPr>
      </w:pPr>
    </w:p>
    <w:p w14:paraId="5A497A7F" w14:textId="77777777" w:rsidR="007C2F28" w:rsidRDefault="00936707">
      <w:pPr>
        <w:pStyle w:val="Ttulo7"/>
        <w:spacing w:before="93"/>
        <w:ind w:left="1546"/>
        <w:jc w:val="both"/>
      </w:pPr>
      <w:r>
        <w:t>Instructivo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Formato</w:t>
      </w:r>
      <w:r>
        <w:rPr>
          <w:spacing w:val="-9"/>
        </w:rPr>
        <w:t xml:space="preserve"> </w:t>
      </w:r>
      <w:r>
        <w:t>Universal</w:t>
      </w:r>
    </w:p>
    <w:p w14:paraId="4FED328D" w14:textId="77777777" w:rsidR="007C2F28" w:rsidRDefault="007C2F28">
      <w:pPr>
        <w:pStyle w:val="Textoindependiente"/>
        <w:spacing w:before="9"/>
        <w:rPr>
          <w:rFonts w:ascii="Arial"/>
          <w:b/>
          <w:sz w:val="22"/>
        </w:rPr>
      </w:pPr>
    </w:p>
    <w:p w14:paraId="59B931F3" w14:textId="77777777" w:rsidR="007C2F28" w:rsidRDefault="00936707">
      <w:pPr>
        <w:pStyle w:val="Textoindependiente"/>
        <w:spacing w:line="247" w:lineRule="auto"/>
        <w:ind w:left="1541" w:right="1616"/>
        <w:jc w:val="both"/>
      </w:pPr>
      <w:r>
        <w:rPr>
          <w:rFonts w:ascii="Arial" w:hAnsi="Arial"/>
          <w:b/>
          <w:spacing w:val="-1"/>
        </w:rPr>
        <w:t>Número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1"/>
        </w:rPr>
        <w:t>(1).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1"/>
        </w:rPr>
        <w:t>Este</w:t>
      </w:r>
      <w:r>
        <w:rPr>
          <w:spacing w:val="-17"/>
        </w:rPr>
        <w:t xml:space="preserve"> </w:t>
      </w:r>
      <w:r>
        <w:rPr>
          <w:spacing w:val="-1"/>
        </w:rPr>
        <w:t>campo</w:t>
      </w:r>
      <w:r>
        <w:rPr>
          <w:spacing w:val="-14"/>
        </w:rPr>
        <w:t xml:space="preserve"> </w:t>
      </w:r>
      <w:r>
        <w:rPr>
          <w:spacing w:val="-1"/>
        </w:rPr>
        <w:t>lo</w:t>
      </w:r>
      <w:r>
        <w:rPr>
          <w:spacing w:val="-18"/>
        </w:rPr>
        <w:t xml:space="preserve"> </w:t>
      </w:r>
      <w:r>
        <w:rPr>
          <w:spacing w:val="-1"/>
        </w:rPr>
        <w:t>asignará</w:t>
      </w:r>
      <w:r w:rsidR="004B2B45">
        <w:rPr>
          <w:spacing w:val="-17"/>
        </w:rPr>
        <w:t xml:space="preserve"> el responsable</w:t>
      </w:r>
      <w:r>
        <w:rPr>
          <w:spacing w:val="-1"/>
        </w:rPr>
        <w:t>.,</w:t>
      </w:r>
      <w:r>
        <w:rPr>
          <w:spacing w:val="-14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momento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generar</w:t>
      </w:r>
      <w:r>
        <w:rPr>
          <w:spacing w:val="-1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contra</w:t>
      </w:r>
      <w:r>
        <w:rPr>
          <w:spacing w:val="-12"/>
        </w:rPr>
        <w:t xml:space="preserve"> </w:t>
      </w:r>
      <w:r>
        <w:t>recibo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7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número</w:t>
      </w:r>
      <w:r>
        <w:rPr>
          <w:spacing w:val="-12"/>
        </w:rPr>
        <w:t xml:space="preserve"> </w:t>
      </w:r>
      <w:r>
        <w:t>consecutivo</w:t>
      </w:r>
      <w:r>
        <w:rPr>
          <w:spacing w:val="-11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dependencia</w:t>
      </w:r>
    </w:p>
    <w:p w14:paraId="30BE123E" w14:textId="77777777" w:rsidR="007C2F28" w:rsidRDefault="00936707">
      <w:pPr>
        <w:pStyle w:val="Textoindependiente"/>
        <w:spacing w:before="166" w:line="242" w:lineRule="auto"/>
        <w:ind w:left="1541" w:right="1612"/>
        <w:jc w:val="both"/>
      </w:pPr>
      <w:r>
        <w:rPr>
          <w:rFonts w:ascii="Arial" w:hAnsi="Arial"/>
          <w:b/>
        </w:rPr>
        <w:t xml:space="preserve">Fecha (2). </w:t>
      </w:r>
      <w:r>
        <w:t>Se registrará con seis dígitos arábigos la fecha en que se formule el</w:t>
      </w:r>
      <w:r>
        <w:rPr>
          <w:spacing w:val="1"/>
        </w:rPr>
        <w:t xml:space="preserve"> </w:t>
      </w:r>
      <w:r>
        <w:t>documento de contra recibo, utilizando para ello dos dígitos para el día, mes y año,</w:t>
      </w:r>
      <w:r>
        <w:rPr>
          <w:spacing w:val="1"/>
        </w:rPr>
        <w:t xml:space="preserve"> </w:t>
      </w:r>
      <w:r>
        <w:t>respectivamente.</w:t>
      </w:r>
    </w:p>
    <w:p w14:paraId="06CE9BA2" w14:textId="77777777" w:rsidR="007C2F28" w:rsidRDefault="00936707">
      <w:pPr>
        <w:pStyle w:val="Textoindependiente"/>
        <w:spacing w:before="177" w:line="247" w:lineRule="auto"/>
        <w:ind w:left="1541" w:right="1616"/>
        <w:jc w:val="both"/>
      </w:pPr>
      <w:r>
        <w:rPr>
          <w:rFonts w:ascii="Arial" w:hAnsi="Arial"/>
          <w:b/>
        </w:rPr>
        <w:t xml:space="preserve">Beneficiario (3). </w:t>
      </w:r>
      <w:r>
        <w:t>Se registrará de forma completa el nombre, denominación o razón</w:t>
      </w:r>
      <w:r>
        <w:rPr>
          <w:spacing w:val="1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beneficiario del</w:t>
      </w:r>
      <w:r>
        <w:rPr>
          <w:spacing w:val="-1"/>
        </w:rPr>
        <w:t xml:space="preserve"> </w:t>
      </w:r>
      <w:r>
        <w:t>pago.</w:t>
      </w:r>
    </w:p>
    <w:p w14:paraId="3F3557CA" w14:textId="2F04E5CB" w:rsidR="007C2F28" w:rsidRDefault="00936707">
      <w:pPr>
        <w:pStyle w:val="Textoindependiente"/>
        <w:spacing w:before="171" w:line="242" w:lineRule="auto"/>
        <w:ind w:left="1541" w:right="1609"/>
        <w:jc w:val="both"/>
      </w:pPr>
      <w:r>
        <w:rPr>
          <w:rFonts w:ascii="Arial" w:hAnsi="Arial"/>
          <w:b/>
        </w:rPr>
        <w:t xml:space="preserve">Cuenta Contable (4). </w:t>
      </w:r>
      <w:r>
        <w:t>Se obtendrá la clave que identifique al acreedor o proveedor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Catálogo</w:t>
      </w:r>
      <w:r>
        <w:rPr>
          <w:spacing w:val="-1"/>
        </w:rPr>
        <w:t xml:space="preserve"> </w:t>
      </w:r>
      <w:r w:rsidR="00397A2F">
        <w:t>del área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Contabilidad.</w:t>
      </w:r>
    </w:p>
    <w:p w14:paraId="7C75B439" w14:textId="2ED3A0EB" w:rsidR="007C2F28" w:rsidRDefault="00936707">
      <w:pPr>
        <w:pStyle w:val="Textoindependiente"/>
        <w:spacing w:before="177" w:line="242" w:lineRule="auto"/>
        <w:ind w:left="1541" w:right="1603"/>
        <w:jc w:val="both"/>
      </w:pPr>
      <w:r>
        <w:rPr>
          <w:rFonts w:ascii="Arial" w:hAnsi="Arial"/>
          <w:b/>
        </w:rPr>
        <w:t xml:space="preserve">Origen del Recurso (5). </w:t>
      </w:r>
      <w:r>
        <w:t>Deberá de registrar la fuente del origen de recursos de que</w:t>
      </w:r>
      <w:r>
        <w:rPr>
          <w:spacing w:val="1"/>
        </w:rPr>
        <w:t xml:space="preserve"> </w:t>
      </w:r>
      <w:r>
        <w:t xml:space="preserve">se trate, </w:t>
      </w:r>
      <w:r w:rsidR="00397A2F">
        <w:t>como,</w:t>
      </w:r>
      <w:r>
        <w:t xml:space="preserve"> por ejemplo: (Fondo III, Fondo IV, Recursos Propios, entre otros, de</w:t>
      </w:r>
      <w:r>
        <w:rPr>
          <w:spacing w:val="1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catálogo de</w:t>
      </w:r>
      <w:r>
        <w:rPr>
          <w:spacing w:val="-4"/>
        </w:rPr>
        <w:t xml:space="preserve"> </w:t>
      </w:r>
      <w:r>
        <w:t>lineamientos.</w:t>
      </w:r>
    </w:p>
    <w:p w14:paraId="4A8FF8BA" w14:textId="77777777" w:rsidR="007C2F28" w:rsidRDefault="00936707">
      <w:pPr>
        <w:pStyle w:val="Textoindependiente"/>
        <w:spacing w:before="177" w:line="242" w:lineRule="auto"/>
        <w:ind w:left="1541" w:right="1613"/>
        <w:jc w:val="both"/>
      </w:pPr>
      <w:r>
        <w:rPr>
          <w:rFonts w:ascii="Arial" w:hAnsi="Arial"/>
          <w:b/>
        </w:rPr>
        <w:t xml:space="preserve">Fuente de Financiamientos (6). </w:t>
      </w:r>
      <w:r>
        <w:t>Deberá de registrar la fuente de financiamiento de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trate,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VI.1.7 Catalogo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Fuentes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Financiamiento.</w:t>
      </w:r>
    </w:p>
    <w:p w14:paraId="1045C187" w14:textId="77777777" w:rsidR="007C2F28" w:rsidRDefault="00936707">
      <w:pPr>
        <w:pStyle w:val="Textoindependiente"/>
        <w:spacing w:before="177" w:line="242" w:lineRule="auto"/>
        <w:ind w:left="1541" w:right="1614"/>
        <w:jc w:val="both"/>
      </w:pPr>
      <w:r>
        <w:rPr>
          <w:rFonts w:ascii="Arial" w:hAnsi="Arial"/>
          <w:b/>
          <w:spacing w:val="-1"/>
        </w:rPr>
        <w:t>Importe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1"/>
        </w:rPr>
        <w:t>(7)</w:t>
      </w:r>
      <w:r>
        <w:rPr>
          <w:spacing w:val="-1"/>
        </w:rPr>
        <w:t>.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obtendrá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1"/>
        </w:rPr>
        <w:t xml:space="preserve"> </w:t>
      </w:r>
      <w:r>
        <w:rPr>
          <w:spacing w:val="-1"/>
        </w:rPr>
        <w:t>importe</w:t>
      </w:r>
      <w:r>
        <w:rPr>
          <w:spacing w:val="-10"/>
        </w:rPr>
        <w:t xml:space="preserve"> </w:t>
      </w:r>
      <w:r>
        <w:rPr>
          <w:spacing w:val="-1"/>
        </w:rPr>
        <w:t>neto</w:t>
      </w:r>
      <w:r>
        <w:rPr>
          <w:spacing w:val="-14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documento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número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letra,</w:t>
      </w:r>
      <w:r>
        <w:rPr>
          <w:spacing w:val="-1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6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archivos</w:t>
      </w:r>
      <w:r>
        <w:rPr>
          <w:spacing w:val="-6"/>
        </w:rPr>
        <w:t xml:space="preserve"> </w:t>
      </w:r>
      <w:r>
        <w:t>de XML</w:t>
      </w:r>
      <w:r>
        <w:rPr>
          <w:spacing w:val="-10"/>
        </w:rPr>
        <w:t xml:space="preserve"> </w:t>
      </w:r>
      <w:r>
        <w:t>y PDF emitidos</w:t>
      </w:r>
      <w:r>
        <w:rPr>
          <w:spacing w:val="-5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proveedor.</w:t>
      </w:r>
    </w:p>
    <w:p w14:paraId="5F1E163B" w14:textId="77777777" w:rsidR="007C2F28" w:rsidRDefault="00936707">
      <w:pPr>
        <w:pStyle w:val="Textoindependiente"/>
        <w:spacing w:before="177" w:line="242" w:lineRule="auto"/>
        <w:ind w:left="1541" w:right="1621"/>
        <w:jc w:val="both"/>
      </w:pPr>
      <w:r>
        <w:rPr>
          <w:rFonts w:ascii="Arial" w:hAnsi="Arial"/>
          <w:b/>
        </w:rPr>
        <w:t>Concepto (8)</w:t>
      </w:r>
      <w:r>
        <w:t>. Se consignará de manera general el concepto a que se refiere el</w:t>
      </w:r>
      <w:r>
        <w:rPr>
          <w:spacing w:val="1"/>
        </w:rPr>
        <w:t xml:space="preserve"> </w:t>
      </w:r>
      <w:r>
        <w:t>documento Orden de Pago.</w:t>
      </w:r>
    </w:p>
    <w:p w14:paraId="2047CC7F" w14:textId="77777777" w:rsidR="007C2F28" w:rsidRDefault="00936707">
      <w:pPr>
        <w:pStyle w:val="Textoindependiente"/>
        <w:spacing w:before="177" w:line="247" w:lineRule="auto"/>
        <w:ind w:left="1541" w:right="1611"/>
        <w:jc w:val="both"/>
      </w:pPr>
      <w:proofErr w:type="spellStart"/>
      <w:r>
        <w:rPr>
          <w:rFonts w:ascii="Arial" w:hAnsi="Arial"/>
          <w:b/>
        </w:rPr>
        <w:t>Sec</w:t>
      </w:r>
      <w:proofErr w:type="spellEnd"/>
      <w:r>
        <w:rPr>
          <w:rFonts w:ascii="Arial" w:hAnsi="Arial"/>
          <w:b/>
        </w:rPr>
        <w:t xml:space="preserve"> (9)</w:t>
      </w:r>
      <w:r>
        <w:t>. Secuencia. Este campo lo asignará automáticamente el Sistema de acuerdo</w:t>
      </w:r>
      <w:r>
        <w:rPr>
          <w:spacing w:val="-6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número consecutivo que</w:t>
      </w:r>
      <w:r>
        <w:rPr>
          <w:spacing w:val="-1"/>
        </w:rPr>
        <w:t xml:space="preserve"> </w:t>
      </w:r>
      <w:r>
        <w:t>corresponda.</w:t>
      </w:r>
    </w:p>
    <w:p w14:paraId="7D7CEFA9" w14:textId="77777777" w:rsidR="007C2F28" w:rsidRPr="004B2B45" w:rsidRDefault="00936707">
      <w:pPr>
        <w:pStyle w:val="Ttulo7"/>
        <w:spacing w:before="173" w:line="237" w:lineRule="auto"/>
        <w:ind w:left="1541" w:right="1606"/>
        <w:jc w:val="both"/>
        <w:rPr>
          <w:rFonts w:ascii="Arial MT" w:hAnsi="Arial MT"/>
          <w:b w:val="0"/>
        </w:rPr>
      </w:pPr>
      <w:r w:rsidRPr="004B2B45">
        <w:t>CTA-UPP-UR-FIN-FUN-SUBF-PROG-FIN-PROP-COMP-SUBP-ACT-CP-TG-</w:t>
      </w:r>
      <w:r w:rsidRPr="004B2B45">
        <w:rPr>
          <w:spacing w:val="1"/>
        </w:rPr>
        <w:t xml:space="preserve"> </w:t>
      </w:r>
      <w:r w:rsidRPr="004B2B45">
        <w:t>PARTIDA-FF-O-AÑO-CSP-MPIO-F-MOD-TO-COM-TGO</w:t>
      </w:r>
      <w:r w:rsidRPr="004B2B45">
        <w:rPr>
          <w:spacing w:val="-16"/>
        </w:rPr>
        <w:t xml:space="preserve"> </w:t>
      </w:r>
      <w:r w:rsidRPr="004B2B45">
        <w:t>(10).</w:t>
      </w:r>
      <w:r w:rsidRPr="004B2B45">
        <w:rPr>
          <w:spacing w:val="-15"/>
        </w:rPr>
        <w:t xml:space="preserve"> </w:t>
      </w:r>
      <w:r w:rsidRPr="004B2B45">
        <w:rPr>
          <w:rFonts w:ascii="Arial MT" w:hAnsi="Arial MT"/>
          <w:b w:val="0"/>
        </w:rPr>
        <w:t>Será</w:t>
      </w:r>
      <w:r w:rsidRPr="004B2B45">
        <w:rPr>
          <w:rFonts w:ascii="Arial MT" w:hAnsi="Arial MT"/>
          <w:b w:val="0"/>
          <w:spacing w:val="-16"/>
        </w:rPr>
        <w:t xml:space="preserve"> </w:t>
      </w:r>
      <w:r w:rsidRPr="004B2B45">
        <w:rPr>
          <w:rFonts w:ascii="Arial MT" w:hAnsi="Arial MT"/>
          <w:b w:val="0"/>
        </w:rPr>
        <w:t>seleccionado</w:t>
      </w:r>
      <w:r w:rsidRPr="004B2B45">
        <w:rPr>
          <w:rFonts w:ascii="Arial MT" w:hAnsi="Arial MT"/>
          <w:b w:val="0"/>
          <w:spacing w:val="-15"/>
        </w:rPr>
        <w:t xml:space="preserve"> </w:t>
      </w:r>
      <w:r w:rsidRPr="004B2B45">
        <w:rPr>
          <w:rFonts w:ascii="Arial MT" w:hAnsi="Arial MT"/>
          <w:b w:val="0"/>
        </w:rPr>
        <w:t>por</w:t>
      </w:r>
    </w:p>
    <w:p w14:paraId="3D032A32" w14:textId="77777777" w:rsidR="007C2F28" w:rsidRDefault="00936707">
      <w:pPr>
        <w:pStyle w:val="Textoindependiente"/>
        <w:spacing w:before="8"/>
        <w:ind w:left="1541" w:right="1614"/>
        <w:jc w:val="both"/>
      </w:pPr>
      <w:r w:rsidRPr="004B2B45">
        <w:t>cada una de las áreas</w:t>
      </w:r>
      <w:r w:rsidR="004B2B45" w:rsidRPr="004B2B45">
        <w:t xml:space="preserve"> </w:t>
      </w:r>
      <w:r w:rsidRPr="004B2B45">
        <w:rPr>
          <w:spacing w:val="-64"/>
        </w:rPr>
        <w:t xml:space="preserve"> </w:t>
      </w:r>
      <w:r w:rsidRPr="004B2B45">
        <w:t>conforme</w:t>
      </w:r>
      <w:r w:rsidRPr="004B2B45">
        <w:rPr>
          <w:spacing w:val="-1"/>
        </w:rPr>
        <w:t xml:space="preserve"> </w:t>
      </w:r>
      <w:r w:rsidRPr="004B2B45">
        <w:t>a</w:t>
      </w:r>
      <w:r w:rsidRPr="004B2B45">
        <w:rPr>
          <w:spacing w:val="1"/>
        </w:rPr>
        <w:t xml:space="preserve"> </w:t>
      </w:r>
      <w:r w:rsidRPr="004B2B45">
        <w:t>la estructura</w:t>
      </w:r>
      <w:r w:rsidRPr="004B2B45">
        <w:rPr>
          <w:spacing w:val="-1"/>
        </w:rPr>
        <w:t xml:space="preserve"> </w:t>
      </w:r>
      <w:r w:rsidRPr="004B2B45">
        <w:t>presupuestaria</w:t>
      </w:r>
      <w:r w:rsidRPr="004B2B45">
        <w:rPr>
          <w:spacing w:val="-4"/>
        </w:rPr>
        <w:t xml:space="preserve"> </w:t>
      </w:r>
      <w:r w:rsidRPr="004B2B45">
        <w:t>autorizada.</w:t>
      </w:r>
    </w:p>
    <w:p w14:paraId="3D76871F" w14:textId="77777777" w:rsidR="007C2F28" w:rsidRDefault="00936707">
      <w:pPr>
        <w:pStyle w:val="Textoindependiente"/>
        <w:spacing w:before="178" w:line="242" w:lineRule="auto"/>
        <w:ind w:left="1541" w:right="1611"/>
        <w:jc w:val="both"/>
      </w:pPr>
      <w:r>
        <w:rPr>
          <w:rFonts w:ascii="Arial" w:hAnsi="Arial"/>
          <w:b/>
        </w:rPr>
        <w:t>Concepto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Especifico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(11).</w:t>
      </w:r>
      <w:r>
        <w:rPr>
          <w:rFonts w:ascii="Arial" w:hAnsi="Arial"/>
          <w:b/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justificarse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clara,</w:t>
      </w:r>
      <w:r>
        <w:rPr>
          <w:spacing w:val="1"/>
        </w:rPr>
        <w:t xml:space="preserve"> </w:t>
      </w:r>
      <w:r>
        <w:t>precisa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concisa</w:t>
      </w:r>
      <w:r>
        <w:rPr>
          <w:spacing w:val="-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por el</w:t>
      </w:r>
      <w:r>
        <w:rPr>
          <w:spacing w:val="4"/>
        </w:rPr>
        <w:t xml:space="preserve"> </w:t>
      </w:r>
      <w:r>
        <w:t>cual</w:t>
      </w:r>
      <w:r>
        <w:rPr>
          <w:spacing w:val="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realizan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afectaciones</w:t>
      </w:r>
      <w:r>
        <w:rPr>
          <w:spacing w:val="-5"/>
        </w:rPr>
        <w:t xml:space="preserve"> </w:t>
      </w:r>
      <w:r>
        <w:t>correspondientes.</w:t>
      </w:r>
    </w:p>
    <w:p w14:paraId="072A8AA1" w14:textId="77777777" w:rsidR="007C2F28" w:rsidRDefault="00936707">
      <w:pPr>
        <w:pStyle w:val="Textoindependiente"/>
        <w:spacing w:before="177"/>
        <w:ind w:left="1541"/>
        <w:jc w:val="both"/>
      </w:pPr>
      <w:r>
        <w:rPr>
          <w:rFonts w:ascii="Arial"/>
          <w:b/>
        </w:rPr>
        <w:t>Cargo (12).</w:t>
      </w:r>
      <w:r>
        <w:rPr>
          <w:rFonts w:ascii="Arial"/>
          <w:b/>
          <w:spacing w:val="63"/>
        </w:rPr>
        <w:t xml:space="preserve"> </w:t>
      </w:r>
      <w:r>
        <w:t>Se</w:t>
      </w:r>
      <w:r>
        <w:rPr>
          <w:spacing w:val="-2"/>
        </w:rPr>
        <w:t xml:space="preserve"> </w:t>
      </w:r>
      <w:r w:rsidR="003E167E">
        <w:t>plasmará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movimientos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cargo.</w:t>
      </w:r>
    </w:p>
    <w:p w14:paraId="0614F837" w14:textId="77777777" w:rsidR="007C2F28" w:rsidRDefault="00936707">
      <w:pPr>
        <w:pStyle w:val="Textoindependiente"/>
        <w:spacing w:before="185" w:line="242" w:lineRule="auto"/>
        <w:ind w:left="1541" w:right="1616"/>
        <w:jc w:val="both"/>
      </w:pPr>
      <w:r>
        <w:rPr>
          <w:rFonts w:ascii="Arial"/>
          <w:b/>
        </w:rPr>
        <w:t xml:space="preserve">Abono (13). </w:t>
      </w:r>
      <w:r>
        <w:t xml:space="preserve">Se </w:t>
      </w:r>
      <w:r w:rsidR="003E167E">
        <w:t>plasmará</w:t>
      </w:r>
      <w:r>
        <w:t xml:space="preserve"> el importe total de cada uno de los movimientos del abono</w:t>
      </w:r>
      <w:r>
        <w:rPr>
          <w:spacing w:val="1"/>
        </w:rPr>
        <w:t xml:space="preserve"> </w:t>
      </w:r>
      <w:r>
        <w:t>(retenciones).</w:t>
      </w:r>
    </w:p>
    <w:p w14:paraId="6D831285" w14:textId="77777777" w:rsidR="007C2F28" w:rsidRDefault="00936707">
      <w:pPr>
        <w:pStyle w:val="Textoindependiente"/>
        <w:spacing w:before="177" w:line="247" w:lineRule="auto"/>
        <w:ind w:left="1541" w:right="1621"/>
        <w:jc w:val="both"/>
      </w:pPr>
      <w:r>
        <w:rPr>
          <w:rFonts w:ascii="Arial" w:hAnsi="Arial"/>
          <w:b/>
        </w:rPr>
        <w:t xml:space="preserve">Total (14). </w:t>
      </w:r>
      <w:r>
        <w:t xml:space="preserve">Se </w:t>
      </w:r>
      <w:r w:rsidR="003E167E">
        <w:t>plasmará</w:t>
      </w:r>
      <w:r>
        <w:t xml:space="preserve"> el importe a pagar, que se obtendrá de la diferencia entre el</w:t>
      </w:r>
      <w:r>
        <w:rPr>
          <w:spacing w:val="1"/>
        </w:rPr>
        <w:t xml:space="preserve"> </w:t>
      </w:r>
      <w:r>
        <w:t>importe del</w:t>
      </w:r>
      <w:r>
        <w:rPr>
          <w:spacing w:val="3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importe del</w:t>
      </w:r>
      <w:r>
        <w:rPr>
          <w:spacing w:val="3"/>
        </w:rPr>
        <w:t xml:space="preserve"> </w:t>
      </w:r>
      <w:r>
        <w:t>abono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en cada</w:t>
      </w:r>
      <w:r>
        <w:rPr>
          <w:spacing w:val="-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proceda.</w:t>
      </w:r>
    </w:p>
    <w:p w14:paraId="586A6F87" w14:textId="77777777" w:rsidR="007C2F28" w:rsidRDefault="007C2F28">
      <w:pPr>
        <w:spacing w:line="247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06456796" w14:textId="77777777" w:rsidR="007C2F28" w:rsidRDefault="007C2F28">
      <w:pPr>
        <w:pStyle w:val="Textoindependiente"/>
        <w:spacing w:before="10"/>
        <w:rPr>
          <w:sz w:val="17"/>
        </w:rPr>
      </w:pPr>
    </w:p>
    <w:p w14:paraId="2FA39B4B" w14:textId="77777777" w:rsidR="007C2F28" w:rsidRDefault="00936707">
      <w:pPr>
        <w:spacing w:before="93" w:line="242" w:lineRule="auto"/>
        <w:ind w:left="1541" w:right="1609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Autoriza y Ordena su Pago (15). </w:t>
      </w:r>
      <w:r>
        <w:rPr>
          <w:sz w:val="24"/>
        </w:rPr>
        <w:t>Se consignará el nombre y firma del Titular de 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-1"/>
          <w:sz w:val="24"/>
        </w:rPr>
        <w:t xml:space="preserve"> </w:t>
      </w:r>
      <w:r>
        <w:rPr>
          <w:sz w:val="24"/>
        </w:rPr>
        <w:t>Programática</w:t>
      </w:r>
      <w:r>
        <w:rPr>
          <w:spacing w:val="-1"/>
          <w:sz w:val="24"/>
        </w:rPr>
        <w:t xml:space="preserve"> </w:t>
      </w:r>
      <w:r>
        <w:rPr>
          <w:sz w:val="24"/>
        </w:rPr>
        <w:t>Presupuestaria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autoriza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ordena su</w:t>
      </w:r>
      <w:r>
        <w:rPr>
          <w:spacing w:val="-1"/>
          <w:sz w:val="24"/>
        </w:rPr>
        <w:t xml:space="preserve"> </w:t>
      </w:r>
      <w:r>
        <w:rPr>
          <w:sz w:val="24"/>
        </w:rPr>
        <w:t>pago.</w:t>
      </w:r>
    </w:p>
    <w:p w14:paraId="32894FC2" w14:textId="77777777" w:rsidR="007C2F28" w:rsidRDefault="00936707">
      <w:pPr>
        <w:spacing w:before="177" w:line="242" w:lineRule="auto"/>
        <w:ind w:left="1541" w:right="1605"/>
        <w:jc w:val="both"/>
        <w:rPr>
          <w:sz w:val="24"/>
        </w:rPr>
      </w:pPr>
      <w:r>
        <w:rPr>
          <w:rFonts w:ascii="Arial" w:hAnsi="Arial"/>
          <w:b/>
          <w:sz w:val="24"/>
        </w:rPr>
        <w:t>Autoriza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Revisa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Pago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(16)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consignará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firma</w:t>
      </w:r>
      <w:r>
        <w:rPr>
          <w:spacing w:val="-6"/>
          <w:sz w:val="24"/>
        </w:rPr>
        <w:t xml:space="preserve"> </w:t>
      </w:r>
      <w:r>
        <w:rPr>
          <w:sz w:val="24"/>
        </w:rPr>
        <w:t>autógrafa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titular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Unidad</w:t>
      </w:r>
      <w:r>
        <w:rPr>
          <w:spacing w:val="-1"/>
          <w:sz w:val="24"/>
        </w:rPr>
        <w:t xml:space="preserve"> </w:t>
      </w:r>
      <w:r>
        <w:rPr>
          <w:sz w:val="24"/>
        </w:rPr>
        <w:t>Responsable que</w:t>
      </w:r>
      <w:r>
        <w:rPr>
          <w:spacing w:val="-5"/>
          <w:sz w:val="24"/>
        </w:rPr>
        <w:t xml:space="preserve"> </w:t>
      </w:r>
      <w:r>
        <w:rPr>
          <w:sz w:val="24"/>
        </w:rPr>
        <w:t>autoriza y revisa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pago.</w:t>
      </w:r>
    </w:p>
    <w:p w14:paraId="58C59234" w14:textId="33494BF7" w:rsidR="007C2F28" w:rsidRDefault="00936707">
      <w:pPr>
        <w:spacing w:before="177"/>
        <w:ind w:left="1541" w:right="160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Afectación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Presupuestal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(17).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consignará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nombre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titular</w:t>
      </w:r>
      <w:r>
        <w:rPr>
          <w:spacing w:val="-5"/>
          <w:sz w:val="24"/>
        </w:rPr>
        <w:t xml:space="preserve"> </w:t>
      </w:r>
      <w:r w:rsidR="00397A2F">
        <w:rPr>
          <w:sz w:val="24"/>
        </w:rPr>
        <w:t>de</w:t>
      </w:r>
      <w:r w:rsidR="00397A2F">
        <w:rPr>
          <w:spacing w:val="-11"/>
          <w:sz w:val="24"/>
        </w:rPr>
        <w:t>l</w:t>
      </w:r>
      <w:r w:rsidR="00397A2F">
        <w:rPr>
          <w:sz w:val="24"/>
        </w:rPr>
        <w:t xml:space="preserve"> área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Programación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afectación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presupuestal. </w:t>
      </w:r>
      <w:r>
        <w:rPr>
          <w:rFonts w:ascii="Arial" w:hAnsi="Arial"/>
          <w:b/>
          <w:sz w:val="24"/>
        </w:rPr>
        <w:t>En el caso de que el trámite sea de “Gastos a Comprobar” se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anotará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el nombre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Titular</w:t>
      </w:r>
      <w:r>
        <w:rPr>
          <w:rFonts w:ascii="Arial" w:hAnsi="Arial"/>
          <w:b/>
          <w:spacing w:val="-3"/>
          <w:sz w:val="24"/>
        </w:rPr>
        <w:t xml:space="preserve"> </w:t>
      </w:r>
      <w:r w:rsidR="00397A2F">
        <w:rPr>
          <w:rFonts w:ascii="Arial" w:hAnsi="Arial"/>
          <w:b/>
          <w:sz w:val="24"/>
        </w:rPr>
        <w:t xml:space="preserve">del </w:t>
      </w:r>
      <w:proofErr w:type="gramStart"/>
      <w:r w:rsidR="00397A2F">
        <w:rPr>
          <w:rFonts w:ascii="Arial" w:hAnsi="Arial"/>
          <w:b/>
          <w:sz w:val="24"/>
        </w:rPr>
        <w:t xml:space="preserve">área 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proofErr w:type="gramEnd"/>
      <w:r>
        <w:rPr>
          <w:rFonts w:ascii="Arial" w:hAnsi="Arial"/>
          <w:b/>
          <w:sz w:val="24"/>
        </w:rPr>
        <w:t xml:space="preserve"> Egresos.</w:t>
      </w:r>
    </w:p>
    <w:p w14:paraId="2E86AEBB" w14:textId="77777777" w:rsidR="007C2F28" w:rsidRDefault="007C2F28">
      <w:pPr>
        <w:pStyle w:val="Textoindependiente"/>
        <w:rPr>
          <w:rFonts w:ascii="Arial"/>
          <w:b/>
          <w:sz w:val="32"/>
        </w:rPr>
      </w:pPr>
    </w:p>
    <w:p w14:paraId="7FEA0D9A" w14:textId="6BD70783" w:rsidR="007C2F28" w:rsidRDefault="003B6B0A">
      <w:pPr>
        <w:spacing w:before="1" w:line="264" w:lineRule="auto"/>
        <w:ind w:left="4288" w:right="5758"/>
        <w:jc w:val="center"/>
        <w:rPr>
          <w:rFonts w:ascii="Calibri"/>
          <w:b/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42F6A5D" wp14:editId="3A104DF3">
                <wp:simplePos x="0" y="0"/>
                <wp:positionH relativeFrom="page">
                  <wp:posOffset>5469255</wp:posOffset>
                </wp:positionH>
                <wp:positionV relativeFrom="paragraph">
                  <wp:posOffset>299085</wp:posOffset>
                </wp:positionV>
                <wp:extent cx="1102995" cy="471805"/>
                <wp:effectExtent l="0" t="0" r="0" b="0"/>
                <wp:wrapNone/>
                <wp:docPr id="2239" name="Text Box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5"/>
                              <w:gridCol w:w="500"/>
                              <w:gridCol w:w="537"/>
                            </w:tblGrid>
                            <w:tr w:rsidR="00397A2F" w14:paraId="2A668E86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1722" w:type="dxa"/>
                                  <w:gridSpan w:val="3"/>
                                  <w:shd w:val="clear" w:color="auto" w:fill="008000"/>
                                </w:tcPr>
                                <w:p w14:paraId="4E5B94C1" w14:textId="77777777" w:rsidR="00397A2F" w:rsidRDefault="00397A2F">
                                  <w:pPr>
                                    <w:pStyle w:val="TableParagraph"/>
                                    <w:spacing w:line="131" w:lineRule="exact"/>
                                    <w:ind w:left="657" w:right="639"/>
                                    <w:jc w:val="center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15"/>
                                      <w:sz w:val="12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 w:rsidR="00397A2F" w14:paraId="2C5F6C69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685" w:type="dxa"/>
                                  <w:shd w:val="clear" w:color="auto" w:fill="008000"/>
                                </w:tcPr>
                                <w:p w14:paraId="3B767F6D" w14:textId="77777777" w:rsidR="00397A2F" w:rsidRDefault="00397A2F">
                                  <w:pPr>
                                    <w:pStyle w:val="TableParagraph"/>
                                    <w:spacing w:before="6" w:line="126" w:lineRule="exact"/>
                                    <w:ind w:left="225" w:right="210"/>
                                    <w:jc w:val="center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w w:val="115"/>
                                      <w:sz w:val="12"/>
                                    </w:rPr>
                                    <w:t>DIA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008000"/>
                                </w:tcPr>
                                <w:p w14:paraId="4C033CC8" w14:textId="77777777" w:rsidR="00397A2F" w:rsidRDefault="00397A2F">
                                  <w:pPr>
                                    <w:pStyle w:val="TableParagraph"/>
                                    <w:spacing w:before="6" w:line="126" w:lineRule="exact"/>
                                    <w:ind w:left="134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w w:val="115"/>
                                      <w:sz w:val="12"/>
                                    </w:rPr>
                                    <w:t>MES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008000"/>
                                </w:tcPr>
                                <w:p w14:paraId="333FA9BC" w14:textId="77777777" w:rsidR="00397A2F" w:rsidRDefault="00397A2F">
                                  <w:pPr>
                                    <w:pStyle w:val="TableParagraph"/>
                                    <w:spacing w:before="6" w:line="126" w:lineRule="exact"/>
                                    <w:ind w:left="134"/>
                                    <w:rPr>
                                      <w:rFonts w:ascii="Calibri" w:hAnsi="Calibri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w w:val="115"/>
                                      <w:sz w:val="12"/>
                                    </w:rPr>
                                    <w:t>AÑO</w:t>
                                  </w:r>
                                </w:p>
                              </w:tc>
                            </w:tr>
                            <w:tr w:rsidR="00397A2F" w14:paraId="07F449D2" w14:textId="77777777">
                              <w:trPr>
                                <w:trHeight w:val="401"/>
                              </w:trPr>
                              <w:tc>
                                <w:tcPr>
                                  <w:tcW w:w="685" w:type="dxa"/>
                                </w:tcPr>
                                <w:p w14:paraId="63CECD30" w14:textId="77777777" w:rsidR="00397A2F" w:rsidRDefault="00397A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0FA28A80" w14:textId="77777777" w:rsidR="00397A2F" w:rsidRDefault="00397A2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9A7FEBB" w14:textId="77777777" w:rsidR="00397A2F" w:rsidRDefault="00397A2F">
                                  <w:pPr>
                                    <w:pStyle w:val="TableParagraph"/>
                                    <w:spacing w:before="1"/>
                                    <w:ind w:left="171"/>
                                    <w:rPr>
                                      <w:rFonts w:ascii="Calibri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115"/>
                                      <w:sz w:val="12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6CE4288B" w14:textId="77777777" w:rsidR="00397A2F" w:rsidRDefault="00397A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C0B15D" w14:textId="77777777" w:rsidR="00397A2F" w:rsidRDefault="00397A2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F6A5D" id="Text Box 2091" o:spid="_x0000_s1103" type="#_x0000_t202" style="position:absolute;left:0;text-align:left;margin-left:430.65pt;margin-top:23.55pt;width:86.85pt;height:37.1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IytQIAALc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5"/>
                        <w:gridCol w:w="500"/>
                        <w:gridCol w:w="537"/>
                      </w:tblGrid>
                      <w:tr w:rsidR="00397A2F" w14:paraId="2A668E86" w14:textId="77777777">
                        <w:trPr>
                          <w:trHeight w:val="151"/>
                        </w:trPr>
                        <w:tc>
                          <w:tcPr>
                            <w:tcW w:w="1722" w:type="dxa"/>
                            <w:gridSpan w:val="3"/>
                            <w:shd w:val="clear" w:color="auto" w:fill="008000"/>
                          </w:tcPr>
                          <w:p w14:paraId="4E5B94C1" w14:textId="77777777" w:rsidR="00397A2F" w:rsidRDefault="00397A2F">
                            <w:pPr>
                              <w:pStyle w:val="TableParagraph"/>
                              <w:spacing w:line="131" w:lineRule="exact"/>
                              <w:ind w:left="657" w:right="639"/>
                              <w:jc w:val="center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5"/>
                                <w:sz w:val="12"/>
                              </w:rPr>
                              <w:t>FECHA</w:t>
                            </w:r>
                          </w:p>
                        </w:tc>
                      </w:tr>
                      <w:tr w:rsidR="00397A2F" w14:paraId="2C5F6C69" w14:textId="77777777">
                        <w:trPr>
                          <w:trHeight w:val="151"/>
                        </w:trPr>
                        <w:tc>
                          <w:tcPr>
                            <w:tcW w:w="685" w:type="dxa"/>
                            <w:shd w:val="clear" w:color="auto" w:fill="008000"/>
                          </w:tcPr>
                          <w:p w14:paraId="3B767F6D" w14:textId="77777777" w:rsidR="00397A2F" w:rsidRDefault="00397A2F">
                            <w:pPr>
                              <w:pStyle w:val="TableParagraph"/>
                              <w:spacing w:before="6" w:line="126" w:lineRule="exact"/>
                              <w:ind w:left="225" w:right="210"/>
                              <w:jc w:val="center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15"/>
                                <w:sz w:val="12"/>
                              </w:rPr>
                              <w:t>DIA</w:t>
                            </w:r>
                          </w:p>
                        </w:tc>
                        <w:tc>
                          <w:tcPr>
                            <w:tcW w:w="500" w:type="dxa"/>
                            <w:shd w:val="clear" w:color="auto" w:fill="008000"/>
                          </w:tcPr>
                          <w:p w14:paraId="4C033CC8" w14:textId="77777777" w:rsidR="00397A2F" w:rsidRDefault="00397A2F">
                            <w:pPr>
                              <w:pStyle w:val="TableParagraph"/>
                              <w:spacing w:before="6" w:line="126" w:lineRule="exact"/>
                              <w:ind w:left="134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15"/>
                                <w:sz w:val="12"/>
                              </w:rPr>
                              <w:t>MES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008000"/>
                          </w:tcPr>
                          <w:p w14:paraId="333FA9BC" w14:textId="77777777" w:rsidR="00397A2F" w:rsidRDefault="00397A2F">
                            <w:pPr>
                              <w:pStyle w:val="TableParagraph"/>
                              <w:spacing w:before="6" w:line="126" w:lineRule="exact"/>
                              <w:ind w:left="134"/>
                              <w:rPr>
                                <w:rFonts w:ascii="Calibri" w:hAnsi="Calibri"/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w w:val="115"/>
                                <w:sz w:val="12"/>
                              </w:rPr>
                              <w:t>AÑO</w:t>
                            </w:r>
                          </w:p>
                        </w:tc>
                      </w:tr>
                      <w:tr w:rsidR="00397A2F" w14:paraId="07F449D2" w14:textId="77777777">
                        <w:trPr>
                          <w:trHeight w:val="401"/>
                        </w:trPr>
                        <w:tc>
                          <w:tcPr>
                            <w:tcW w:w="685" w:type="dxa"/>
                          </w:tcPr>
                          <w:p w14:paraId="63CECD30" w14:textId="77777777" w:rsidR="00397A2F" w:rsidRDefault="00397A2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0FA28A80" w14:textId="77777777" w:rsidR="00397A2F" w:rsidRDefault="00397A2F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</w:p>
                          <w:p w14:paraId="69A7FEBB" w14:textId="77777777" w:rsidR="00397A2F" w:rsidRDefault="00397A2F">
                            <w:pPr>
                              <w:pStyle w:val="TableParagraph"/>
                              <w:spacing w:before="1"/>
                              <w:ind w:left="171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115"/>
                                <w:sz w:val="12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6CE4288B" w14:textId="77777777" w:rsidR="00397A2F" w:rsidRDefault="00397A2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1C0B15D" w14:textId="77777777" w:rsidR="00397A2F" w:rsidRDefault="00397A2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707">
        <w:rPr>
          <w:rFonts w:ascii="Calibri"/>
          <w:b/>
          <w:spacing w:val="-1"/>
          <w:w w:val="115"/>
          <w:sz w:val="12"/>
        </w:rPr>
        <w:t>MUNICIPIO</w:t>
      </w:r>
      <w:r w:rsidR="00936707">
        <w:rPr>
          <w:rFonts w:ascii="Calibri"/>
          <w:b/>
          <w:spacing w:val="-5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DE</w:t>
      </w:r>
      <w:r w:rsidR="00936707">
        <w:rPr>
          <w:rFonts w:ascii="Calibri"/>
          <w:b/>
          <w:spacing w:val="-7"/>
          <w:w w:val="115"/>
          <w:sz w:val="12"/>
        </w:rPr>
        <w:t xml:space="preserve"> </w:t>
      </w:r>
      <w:r w:rsidR="005A7BCA">
        <w:rPr>
          <w:rFonts w:ascii="Calibri"/>
          <w:b/>
          <w:spacing w:val="-1"/>
          <w:w w:val="115"/>
          <w:sz w:val="12"/>
        </w:rPr>
        <w:t>URUAPAN DEL PROGRESO</w:t>
      </w:r>
      <w:r w:rsidR="005951F1">
        <w:rPr>
          <w:rFonts w:ascii="Calibri"/>
          <w:b/>
          <w:spacing w:val="-1"/>
          <w:w w:val="115"/>
          <w:sz w:val="12"/>
        </w:rPr>
        <w:t xml:space="preserve"> Michoac</w:t>
      </w:r>
      <w:r w:rsidR="005951F1">
        <w:rPr>
          <w:rFonts w:ascii="Calibri"/>
          <w:b/>
          <w:spacing w:val="-1"/>
          <w:w w:val="115"/>
          <w:sz w:val="12"/>
        </w:rPr>
        <w:t>á</w:t>
      </w:r>
      <w:r w:rsidR="005951F1">
        <w:rPr>
          <w:rFonts w:ascii="Calibri"/>
          <w:b/>
          <w:spacing w:val="-1"/>
          <w:w w:val="115"/>
          <w:sz w:val="12"/>
        </w:rPr>
        <w:t xml:space="preserve">n </w:t>
      </w:r>
      <w:r w:rsidR="00936707">
        <w:rPr>
          <w:rFonts w:ascii="Calibri"/>
          <w:b/>
          <w:w w:val="115"/>
          <w:sz w:val="12"/>
        </w:rPr>
        <w:t>FORMATO</w:t>
      </w:r>
      <w:r w:rsidR="00936707">
        <w:rPr>
          <w:rFonts w:ascii="Calibri"/>
          <w:b/>
          <w:spacing w:val="-6"/>
          <w:w w:val="115"/>
          <w:sz w:val="12"/>
        </w:rPr>
        <w:t xml:space="preserve"> </w:t>
      </w:r>
      <w:r w:rsidR="00936707">
        <w:rPr>
          <w:rFonts w:ascii="Calibri"/>
          <w:b/>
          <w:w w:val="115"/>
          <w:sz w:val="12"/>
        </w:rPr>
        <w:t>UNIVERSAL</w:t>
      </w:r>
    </w:p>
    <w:p w14:paraId="5118CCB3" w14:textId="77777777" w:rsidR="007C2F28" w:rsidRDefault="007C2F28">
      <w:pPr>
        <w:pStyle w:val="Textoindependiente"/>
        <w:rPr>
          <w:rFonts w:ascii="Calibri"/>
          <w:b/>
          <w:sz w:val="12"/>
        </w:rPr>
      </w:pPr>
    </w:p>
    <w:p w14:paraId="3F71BD54" w14:textId="77777777" w:rsidR="007C2F28" w:rsidRDefault="007C2F28">
      <w:pPr>
        <w:pStyle w:val="Textoindependiente"/>
        <w:rPr>
          <w:rFonts w:ascii="Calibri"/>
          <w:b/>
          <w:sz w:val="12"/>
        </w:rPr>
      </w:pPr>
    </w:p>
    <w:p w14:paraId="0979123D" w14:textId="77777777" w:rsidR="007C2F28" w:rsidRDefault="007C2F28">
      <w:pPr>
        <w:pStyle w:val="Textoindependiente"/>
        <w:spacing w:before="8"/>
        <w:rPr>
          <w:rFonts w:ascii="Calibri"/>
          <w:b/>
          <w:sz w:val="15"/>
        </w:rPr>
      </w:pPr>
    </w:p>
    <w:p w14:paraId="04BD7605" w14:textId="77777777" w:rsidR="007C2F28" w:rsidRDefault="003B6B0A">
      <w:pPr>
        <w:spacing w:before="1" w:line="410" w:lineRule="auto"/>
        <w:ind w:left="2631" w:right="8175"/>
        <w:rPr>
          <w:rFonts w:ascii="Calibri"/>
          <w:b/>
          <w:sz w:val="1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8B26CA" wp14:editId="5B5BE01C">
                <wp:simplePos x="0" y="0"/>
                <wp:positionH relativeFrom="page">
                  <wp:posOffset>5909945</wp:posOffset>
                </wp:positionH>
                <wp:positionV relativeFrom="paragraph">
                  <wp:posOffset>1270</wp:posOffset>
                </wp:positionV>
                <wp:extent cx="23495" cy="20955"/>
                <wp:effectExtent l="0" t="0" r="0" b="0"/>
                <wp:wrapNone/>
                <wp:docPr id="2232" name="Group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20955"/>
                          <a:chOff x="9307" y="2"/>
                          <a:chExt cx="37" cy="33"/>
                        </a:xfrm>
                      </wpg:grpSpPr>
                      <wps:wsp>
                        <wps:cNvPr id="2233" name="Line 2090"/>
                        <wps:cNvCnPr>
                          <a:cxnSpLocks noChangeShapeType="1"/>
                        </wps:cNvCnPr>
                        <wps:spPr bwMode="auto">
                          <a:xfrm>
                            <a:off x="9312" y="6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9307" y="2"/>
                            <a:ext cx="37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9312" y="14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Rectangle 2087"/>
                        <wps:cNvSpPr>
                          <a:spLocks noChangeArrowheads="1"/>
                        </wps:cNvSpPr>
                        <wps:spPr bwMode="auto">
                          <a:xfrm>
                            <a:off x="9307" y="10"/>
                            <a:ext cx="28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Line 2086"/>
                        <wps:cNvCnPr>
                          <a:cxnSpLocks noChangeShapeType="1"/>
                        </wps:cNvCnPr>
                        <wps:spPr bwMode="auto">
                          <a:xfrm>
                            <a:off x="9312" y="2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Freeform 2085"/>
                        <wps:cNvSpPr>
                          <a:spLocks/>
                        </wps:cNvSpPr>
                        <wps:spPr bwMode="auto">
                          <a:xfrm>
                            <a:off x="9307" y="18"/>
                            <a:ext cx="19" cy="17"/>
                          </a:xfrm>
                          <a:custGeom>
                            <a:avLst/>
                            <a:gdLst>
                              <a:gd name="T0" fmla="+- 0 9326 9307"/>
                              <a:gd name="T1" fmla="*/ T0 w 19"/>
                              <a:gd name="T2" fmla="+- 0 19 19"/>
                              <a:gd name="T3" fmla="*/ 19 h 17"/>
                              <a:gd name="T4" fmla="+- 0 9307 9307"/>
                              <a:gd name="T5" fmla="*/ T4 w 19"/>
                              <a:gd name="T6" fmla="+- 0 19 19"/>
                              <a:gd name="T7" fmla="*/ 19 h 17"/>
                              <a:gd name="T8" fmla="+- 0 9307 9307"/>
                              <a:gd name="T9" fmla="*/ T8 w 19"/>
                              <a:gd name="T10" fmla="+- 0 27 19"/>
                              <a:gd name="T11" fmla="*/ 27 h 17"/>
                              <a:gd name="T12" fmla="+- 0 9307 9307"/>
                              <a:gd name="T13" fmla="*/ T12 w 19"/>
                              <a:gd name="T14" fmla="+- 0 35 19"/>
                              <a:gd name="T15" fmla="*/ 35 h 17"/>
                              <a:gd name="T16" fmla="+- 0 9317 9307"/>
                              <a:gd name="T17" fmla="*/ T16 w 19"/>
                              <a:gd name="T18" fmla="+- 0 35 19"/>
                              <a:gd name="T19" fmla="*/ 35 h 17"/>
                              <a:gd name="T20" fmla="+- 0 9317 9307"/>
                              <a:gd name="T21" fmla="*/ T20 w 19"/>
                              <a:gd name="T22" fmla="+- 0 27 19"/>
                              <a:gd name="T23" fmla="*/ 27 h 17"/>
                              <a:gd name="T24" fmla="+- 0 9326 9307"/>
                              <a:gd name="T25" fmla="*/ T24 w 19"/>
                              <a:gd name="T26" fmla="+- 0 27 19"/>
                              <a:gd name="T27" fmla="*/ 27 h 17"/>
                              <a:gd name="T28" fmla="+- 0 9326 9307"/>
                              <a:gd name="T29" fmla="*/ T28 w 19"/>
                              <a:gd name="T30" fmla="+- 0 19 19"/>
                              <a:gd name="T31" fmla="*/ 1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EFF3F7F" id="Group 2084" o:spid="_x0000_s1026" style="position:absolute;margin-left:465.35pt;margin-top:.1pt;width:1.85pt;height:1.65pt;z-index:15733248;mso-position-horizontal-relative:page" coordorigin="9307,2" coordsize="37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">
                <v:line id="Line 2090" o:spid="_x0000_s1027" style="position:absolute;visibility:visible;mso-wrap-style:square" from="9312,6" to="934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sH8UAAADdAAAADwAAAGRycy9kb3ducmV2LnhtbESPQUsDMRSE70L/Q3gFbzZrFhZZm5Yi&#10;tPSgglXE42Pz3KxuXpYkduO/N4LgcZiZb5j1NrtRnCnEwbOG61UFgrjzZuBew8vz/uoGREzIBkfP&#10;pOGbImw3i4s1tsbP/ETnU+pFgXBsUYNNaWqljJ0lh3HlJ+LivfvgMBUZemkCzgXuRqmqqpEOBy4L&#10;Fie6s9R9nr6chjA+NLNRH7Y+Pr7tXpv7rKZD1vpymXe3IBLl9B/+ax+NBqXqGn7fl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TsH8UAAADdAAAADwAAAAAAAAAA&#10;AAAAAAChAgAAZHJzL2Rvd25yZXYueG1sUEsFBgAAAAAEAAQA+QAAAJMDAAAAAA==&#10;" strokecolor="green" strokeweight=".14225mm"/>
                <v:rect id="Rectangle 2089" o:spid="_x0000_s1028" style="position:absolute;left:9307;top:2;width:3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iLcgA&#10;AADdAAAADwAAAGRycy9kb3ducmV2LnhtbESPT2vCQBTE7wW/w/KEXopumqqE6CqlGGhPpf4heHtk&#10;n0ls9m3Irpr207tCocdhZn7DLFa9acSFOldbVvA8jkAQF1bXXCrYbbNRAsJ5ZI2NZVLwQw5Wy8HD&#10;AlNtr/xFl40vRYCwS1FB5X2bSumKigy6sW2Jg3e0nUEfZFdK3eE1wE0j4yiaSYM1h4UKW3qrqPje&#10;nI2COsn2fppMPn/X2cfJrPOnQ85npR6H/eschKfe/4f/2u9aQRy/TOD+JjwB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o+ItyAAAAN0AAAAPAAAAAAAAAAAAAAAAAJgCAABk&#10;cnMvZG93bnJldi54bWxQSwUGAAAAAAQABAD1AAAAjQMAAAAA&#10;" fillcolor="green" stroked="f"/>
                <v:line id="Line 2088" o:spid="_x0000_s1029" style="position:absolute;visibility:visible;mso-wrap-style:square" from="9312,14" to="9330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HR8MUAAADdAAAADwAAAGRycy9kb3ducmV2LnhtbESPQUsDMRSE70L/Q3gFbzZriousTUsp&#10;VHpQwSri8bF5blY3L0sSu/HfG0HocZiZb5jVJrtBnCjE3rOG60UFgrj1pudOw+vL/uoWREzIBgfP&#10;pOGHImzWs4sVNsZP/EynY+pEgXBsUINNaWykjK0lh3HhR+LiffjgMBUZOmkCTgXuBqmqqpYOey4L&#10;FkfaWWq/jt9OQxge68moT7s8PL1v3+qHrMb7rPXlPG/vQCTK6Rz+bx+MBqWWN/D3pjw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HR8MUAAADdAAAADwAAAAAAAAAA&#10;AAAAAAChAgAAZHJzL2Rvd25yZXYueG1sUEsFBgAAAAAEAAQA+QAAAJMDAAAAAA==&#10;" strokecolor="green" strokeweight=".14225mm"/>
                <v:rect id="Rectangle 2087" o:spid="_x0000_s1030" style="position:absolute;left:9307;top:10;width:2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3ZwccA&#10;AADdAAAADwAAAGRycy9kb3ducmV2LnhtbESPQWvCQBSE7wX/w/KEXkrdmKqE6CpSDLSnorZIb4/s&#10;M4lm34bsqqm/3i0IHoeZ+YaZLTpTizO1rrKsYDiIQBDnVldcKPjeZq8JCOeRNdaWScEfOVjMe08z&#10;TLW98JrOG1+IAGGXooLS+yaV0uUlGXQD2xAHb29bgz7ItpC6xUuAm1rGUTSRBisOCyU29F5Sftyc&#10;jIIqyX78OBl9XVfZ58Gsdi+/Oz4p9dzvllMQnjr/CN/bH1pBHL9N4P9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92cHHAAAA3QAAAA8AAAAAAAAAAAAAAAAAmAIAAGRy&#10;cy9kb3ducmV2LnhtbFBLBQYAAAAABAAEAPUAAACMAwAAAAA=&#10;" fillcolor="green" stroked="f"/>
                <v:line id="Line 2086" o:spid="_x0000_s1031" style="position:absolute;visibility:visible;mso-wrap-style:square" from="9312,22" to="9321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/qHMUAAADdAAAADwAAAGRycy9kb3ducmV2LnhtbESPQUsDMRSE70L/Q3gFbzZrCqusTUsp&#10;VHpQwSri8bF5blY3L0sSu/HfG0HocZiZb5jVJrtBnCjE3rOG60UFgrj1pudOw+vL/uoWREzIBgfP&#10;pOGHImzWs4sVNsZP/EynY+pEgXBsUINNaWykjK0lh3HhR+LiffjgMBUZOmkCTgXuBqmqqpYOey4L&#10;FkfaWWq/jt9OQxge68moT7s8PL1v3+qHrMb7rPXlPG/vQCTK6Rz+bx+MBqWWN/D3pjw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/qHMUAAADdAAAADwAAAAAAAAAA&#10;AAAAAAChAgAAZHJzL2Rvd25yZXYueG1sUEsFBgAAAAAEAAQA+QAAAJMDAAAAAA==&#10;" strokecolor="green" strokeweight=".14225mm"/>
                <v:shape id="Freeform 2085" o:spid="_x0000_s1032" style="position:absolute;left:9307;top:18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hb8QA&#10;AADdAAAADwAAAGRycy9kb3ducmV2LnhtbERP3WrCMBS+F/YO4Qx2I5quyqZdUxFhOMYunPYBDs2x&#10;KWtOuiba+vbLxcDLj+8/34y2FVfqfeNYwfM8AUFcOd1wraA8vc9WIHxA1tg6JgU38rApHiY5ZtoN&#10;/E3XY6hFDGGfoQITQpdJ6StDFv3cdcSRO7veYoiwr6XucYjhtpVpkrxIiw3HBoMd7QxVP8eLVbAe&#10;Vge9P+hp81p+mSWVv7dL+FTq6XHcvoEINIa7+N/9oRWk6SLOjW/iE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MYW/EAAAA3QAAAA8AAAAAAAAAAAAAAAAAmAIAAGRycy9k&#10;b3ducmV2LnhtbFBLBQYAAAAABAAEAPUAAACJAwAAAAA=&#10;" path="m19,l,,,8r,8l10,16r,-8l19,8,19,xe" fillcolor="green" stroked="f">
                  <v:path arrowok="t" o:connecttype="custom" o:connectlocs="19,19;0,19;0,27;0,35;10,35;10,27;19,27;19,19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6EB16C02" wp14:editId="278980C3">
                <wp:simplePos x="0" y="0"/>
                <wp:positionH relativeFrom="page">
                  <wp:posOffset>4498975</wp:posOffset>
                </wp:positionH>
                <wp:positionV relativeFrom="paragraph">
                  <wp:posOffset>-111760</wp:posOffset>
                </wp:positionV>
                <wp:extent cx="664845" cy="308610"/>
                <wp:effectExtent l="0" t="0" r="0" b="0"/>
                <wp:wrapNone/>
                <wp:docPr id="2229" name="Group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308610"/>
                          <a:chOff x="7085" y="-176"/>
                          <a:chExt cx="1047" cy="486"/>
                        </a:xfrm>
                      </wpg:grpSpPr>
                      <wps:wsp>
                        <wps:cNvPr id="2230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7089" y="-10"/>
                            <a:ext cx="1037" cy="315"/>
                          </a:xfrm>
                          <a:prstGeom prst="rect">
                            <a:avLst/>
                          </a:prstGeom>
                          <a:noFill/>
                          <a:ln w="59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0F59E3" w14:textId="77777777" w:rsidR="00397A2F" w:rsidRDefault="00397A2F">
                              <w:pPr>
                                <w:spacing w:before="79"/>
                                <w:ind w:left="415" w:right="416"/>
                                <w:jc w:val="center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2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1" name="Text Box 2082"/>
                        <wps:cNvSpPr txBox="1">
                          <a:spLocks noChangeArrowheads="1"/>
                        </wps:cNvSpPr>
                        <wps:spPr bwMode="auto">
                          <a:xfrm>
                            <a:off x="7089" y="-172"/>
                            <a:ext cx="1037" cy="16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591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A35AA" w14:textId="77777777" w:rsidR="00397A2F" w:rsidRDefault="00397A2F">
                              <w:pPr>
                                <w:spacing w:line="145" w:lineRule="exact"/>
                                <w:ind w:left="259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15"/>
                                  <w:sz w:val="12"/>
                                </w:rPr>
                                <w:t>NUMERO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16C02" id="Group 2081" o:spid="_x0000_s1104" style="position:absolute;left:0;text-align:left;margin-left:354.25pt;margin-top:-8.8pt;width:52.35pt;height:24.3pt;z-index:15737856;mso-position-horizontal-relative:page" coordorigin="7085,-176" coordsize="1047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">
                <v:shape id="Text Box 2083" o:spid="_x0000_s1105" type="#_x0000_t202" style="position:absolute;left:7089;top:-10;width:1037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" filled="f" strokeweight=".16425mm">
                  <v:textbox inset="0,0,0,0">
                    <w:txbxContent>
                      <w:p w14:paraId="610F59E3" w14:textId="77777777" w:rsidR="00397A2F" w:rsidRDefault="00397A2F">
                        <w:pPr>
                          <w:spacing w:before="79"/>
                          <w:ind w:left="415" w:right="416"/>
                          <w:jc w:val="center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2"/>
                          </w:rPr>
                          <w:t>(1)</w:t>
                        </w:r>
                      </w:p>
                    </w:txbxContent>
                  </v:textbox>
                </v:shape>
                <v:shape id="Text Box 2082" o:spid="_x0000_s1106" type="#_x0000_t202" style="position:absolute;left:7089;top:-172;width:1037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" fillcolor="green" strokeweight=".16425mm">
                  <v:textbox inset="0,0,0,0">
                    <w:txbxContent>
                      <w:p w14:paraId="654A35AA" w14:textId="77777777" w:rsidR="00397A2F" w:rsidRDefault="00397A2F">
                        <w:pPr>
                          <w:spacing w:line="145" w:lineRule="exact"/>
                          <w:ind w:left="259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15"/>
                            <w:sz w:val="12"/>
                          </w:rPr>
                          <w:t>NUMERO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6707">
        <w:rPr>
          <w:rFonts w:ascii="Calibri"/>
          <w:b/>
          <w:spacing w:val="-2"/>
          <w:w w:val="115"/>
          <w:sz w:val="12"/>
        </w:rPr>
        <w:t xml:space="preserve">C. TESORERO </w:t>
      </w:r>
      <w:r w:rsidR="00936707">
        <w:rPr>
          <w:rFonts w:ascii="Calibri"/>
          <w:b/>
          <w:spacing w:val="-1"/>
          <w:w w:val="115"/>
          <w:sz w:val="12"/>
        </w:rPr>
        <w:t>MUNICIPAL</w:t>
      </w:r>
      <w:r w:rsidR="00936707">
        <w:rPr>
          <w:rFonts w:ascii="Calibri"/>
          <w:b/>
          <w:spacing w:val="-29"/>
          <w:w w:val="115"/>
          <w:sz w:val="12"/>
        </w:rPr>
        <w:t xml:space="preserve"> </w:t>
      </w:r>
      <w:r w:rsidR="00936707">
        <w:rPr>
          <w:rFonts w:ascii="Calibri"/>
          <w:b/>
          <w:w w:val="115"/>
          <w:sz w:val="12"/>
        </w:rPr>
        <w:t>PRESENTE</w:t>
      </w:r>
    </w:p>
    <w:p w14:paraId="736558B5" w14:textId="77777777" w:rsidR="007C2F28" w:rsidRDefault="003B6B0A">
      <w:pPr>
        <w:spacing w:before="72" w:line="278" w:lineRule="auto"/>
        <w:ind w:left="2177" w:right="6397"/>
        <w:rPr>
          <w:rFonts w:ascii="Calibri"/>
          <w:b/>
          <w:sz w:val="1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51340288" behindDoc="1" locked="0" layoutInCell="1" allowOverlap="1" wp14:anchorId="611D9261" wp14:editId="46856F66">
                <wp:simplePos x="0" y="0"/>
                <wp:positionH relativeFrom="page">
                  <wp:posOffset>1605915</wp:posOffset>
                </wp:positionH>
                <wp:positionV relativeFrom="paragraph">
                  <wp:posOffset>142875</wp:posOffset>
                </wp:positionV>
                <wp:extent cx="4921885" cy="143510"/>
                <wp:effectExtent l="0" t="0" r="0" b="0"/>
                <wp:wrapNone/>
                <wp:docPr id="2225" name="Group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885" cy="143510"/>
                          <a:chOff x="2529" y="225"/>
                          <a:chExt cx="7751" cy="226"/>
                        </a:xfrm>
                      </wpg:grpSpPr>
                      <wps:wsp>
                        <wps:cNvPr id="2226" name="Freeform 2080"/>
                        <wps:cNvSpPr>
                          <a:spLocks/>
                        </wps:cNvSpPr>
                        <wps:spPr bwMode="auto">
                          <a:xfrm>
                            <a:off x="2532" y="229"/>
                            <a:ext cx="7743" cy="218"/>
                          </a:xfrm>
                          <a:custGeom>
                            <a:avLst/>
                            <a:gdLst>
                              <a:gd name="T0" fmla="+- 0 10233 2533"/>
                              <a:gd name="T1" fmla="*/ T0 w 7743"/>
                              <a:gd name="T2" fmla="+- 0 229 229"/>
                              <a:gd name="T3" fmla="*/ 229 h 218"/>
                              <a:gd name="T4" fmla="+- 0 2574 2533"/>
                              <a:gd name="T5" fmla="*/ T4 w 7743"/>
                              <a:gd name="T6" fmla="+- 0 229 229"/>
                              <a:gd name="T7" fmla="*/ 229 h 218"/>
                              <a:gd name="T8" fmla="+- 0 2558 2533"/>
                              <a:gd name="T9" fmla="*/ T8 w 7743"/>
                              <a:gd name="T10" fmla="+- 0 232 229"/>
                              <a:gd name="T11" fmla="*/ 232 h 218"/>
                              <a:gd name="T12" fmla="+- 0 2545 2533"/>
                              <a:gd name="T13" fmla="*/ T12 w 7743"/>
                              <a:gd name="T14" fmla="+- 0 240 229"/>
                              <a:gd name="T15" fmla="*/ 240 h 218"/>
                              <a:gd name="T16" fmla="+- 0 2536 2533"/>
                              <a:gd name="T17" fmla="*/ T16 w 7743"/>
                              <a:gd name="T18" fmla="+- 0 251 229"/>
                              <a:gd name="T19" fmla="*/ 251 h 218"/>
                              <a:gd name="T20" fmla="+- 0 2533 2533"/>
                              <a:gd name="T21" fmla="*/ T20 w 7743"/>
                              <a:gd name="T22" fmla="+- 0 266 229"/>
                              <a:gd name="T23" fmla="*/ 266 h 218"/>
                              <a:gd name="T24" fmla="+- 0 2533 2533"/>
                              <a:gd name="T25" fmla="*/ T24 w 7743"/>
                              <a:gd name="T26" fmla="+- 0 411 229"/>
                              <a:gd name="T27" fmla="*/ 411 h 218"/>
                              <a:gd name="T28" fmla="+- 0 2536 2533"/>
                              <a:gd name="T29" fmla="*/ T28 w 7743"/>
                              <a:gd name="T30" fmla="+- 0 425 229"/>
                              <a:gd name="T31" fmla="*/ 425 h 218"/>
                              <a:gd name="T32" fmla="+- 0 2545 2533"/>
                              <a:gd name="T33" fmla="*/ T32 w 7743"/>
                              <a:gd name="T34" fmla="+- 0 436 229"/>
                              <a:gd name="T35" fmla="*/ 436 h 218"/>
                              <a:gd name="T36" fmla="+- 0 2558 2533"/>
                              <a:gd name="T37" fmla="*/ T36 w 7743"/>
                              <a:gd name="T38" fmla="+- 0 444 229"/>
                              <a:gd name="T39" fmla="*/ 444 h 218"/>
                              <a:gd name="T40" fmla="+- 0 2574 2533"/>
                              <a:gd name="T41" fmla="*/ T40 w 7743"/>
                              <a:gd name="T42" fmla="+- 0 447 229"/>
                              <a:gd name="T43" fmla="*/ 447 h 218"/>
                              <a:gd name="T44" fmla="+- 0 10233 2533"/>
                              <a:gd name="T45" fmla="*/ T44 w 7743"/>
                              <a:gd name="T46" fmla="+- 0 447 229"/>
                              <a:gd name="T47" fmla="*/ 447 h 218"/>
                              <a:gd name="T48" fmla="+- 0 10249 2533"/>
                              <a:gd name="T49" fmla="*/ T48 w 7743"/>
                              <a:gd name="T50" fmla="+- 0 444 229"/>
                              <a:gd name="T51" fmla="*/ 444 h 218"/>
                              <a:gd name="T52" fmla="+- 0 10263 2533"/>
                              <a:gd name="T53" fmla="*/ T52 w 7743"/>
                              <a:gd name="T54" fmla="+- 0 436 229"/>
                              <a:gd name="T55" fmla="*/ 436 h 218"/>
                              <a:gd name="T56" fmla="+- 0 10272 2533"/>
                              <a:gd name="T57" fmla="*/ T56 w 7743"/>
                              <a:gd name="T58" fmla="+- 0 425 229"/>
                              <a:gd name="T59" fmla="*/ 425 h 218"/>
                              <a:gd name="T60" fmla="+- 0 10275 2533"/>
                              <a:gd name="T61" fmla="*/ T60 w 7743"/>
                              <a:gd name="T62" fmla="+- 0 411 229"/>
                              <a:gd name="T63" fmla="*/ 411 h 218"/>
                              <a:gd name="T64" fmla="+- 0 10275 2533"/>
                              <a:gd name="T65" fmla="*/ T64 w 7743"/>
                              <a:gd name="T66" fmla="+- 0 266 229"/>
                              <a:gd name="T67" fmla="*/ 266 h 218"/>
                              <a:gd name="T68" fmla="+- 0 10272 2533"/>
                              <a:gd name="T69" fmla="*/ T68 w 7743"/>
                              <a:gd name="T70" fmla="+- 0 251 229"/>
                              <a:gd name="T71" fmla="*/ 251 h 218"/>
                              <a:gd name="T72" fmla="+- 0 10263 2533"/>
                              <a:gd name="T73" fmla="*/ T72 w 7743"/>
                              <a:gd name="T74" fmla="+- 0 240 229"/>
                              <a:gd name="T75" fmla="*/ 240 h 218"/>
                              <a:gd name="T76" fmla="+- 0 10249 2533"/>
                              <a:gd name="T77" fmla="*/ T76 w 7743"/>
                              <a:gd name="T78" fmla="+- 0 232 229"/>
                              <a:gd name="T79" fmla="*/ 232 h 218"/>
                              <a:gd name="T80" fmla="+- 0 10233 2533"/>
                              <a:gd name="T81" fmla="*/ T80 w 7743"/>
                              <a:gd name="T82" fmla="+- 0 229 229"/>
                              <a:gd name="T83" fmla="*/ 22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43" h="218">
                                <a:moveTo>
                                  <a:pt x="7700" y="0"/>
                                </a:move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82"/>
                                </a:lnTo>
                                <a:lnTo>
                                  <a:pt x="3" y="196"/>
                                </a:lnTo>
                                <a:lnTo>
                                  <a:pt x="12" y="207"/>
                                </a:lnTo>
                                <a:lnTo>
                                  <a:pt x="25" y="215"/>
                                </a:lnTo>
                                <a:lnTo>
                                  <a:pt x="41" y="218"/>
                                </a:lnTo>
                                <a:lnTo>
                                  <a:pt x="7700" y="218"/>
                                </a:lnTo>
                                <a:lnTo>
                                  <a:pt x="7716" y="215"/>
                                </a:lnTo>
                                <a:lnTo>
                                  <a:pt x="7730" y="207"/>
                                </a:lnTo>
                                <a:lnTo>
                                  <a:pt x="7739" y="196"/>
                                </a:lnTo>
                                <a:lnTo>
                                  <a:pt x="7742" y="182"/>
                                </a:lnTo>
                                <a:lnTo>
                                  <a:pt x="7742" y="37"/>
                                </a:lnTo>
                                <a:lnTo>
                                  <a:pt x="7739" y="22"/>
                                </a:lnTo>
                                <a:lnTo>
                                  <a:pt x="7730" y="11"/>
                                </a:lnTo>
                                <a:lnTo>
                                  <a:pt x="7716" y="3"/>
                                </a:lnTo>
                                <a:lnTo>
                                  <a:pt x="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079"/>
                        <wps:cNvSpPr>
                          <a:spLocks/>
                        </wps:cNvSpPr>
                        <wps:spPr bwMode="auto">
                          <a:xfrm>
                            <a:off x="2532" y="229"/>
                            <a:ext cx="7743" cy="218"/>
                          </a:xfrm>
                          <a:custGeom>
                            <a:avLst/>
                            <a:gdLst>
                              <a:gd name="T0" fmla="+- 0 2533 2533"/>
                              <a:gd name="T1" fmla="*/ T0 w 7743"/>
                              <a:gd name="T2" fmla="+- 0 266 229"/>
                              <a:gd name="T3" fmla="*/ 266 h 218"/>
                              <a:gd name="T4" fmla="+- 0 2536 2533"/>
                              <a:gd name="T5" fmla="*/ T4 w 7743"/>
                              <a:gd name="T6" fmla="+- 0 251 229"/>
                              <a:gd name="T7" fmla="*/ 251 h 218"/>
                              <a:gd name="T8" fmla="+- 0 2545 2533"/>
                              <a:gd name="T9" fmla="*/ T8 w 7743"/>
                              <a:gd name="T10" fmla="+- 0 240 229"/>
                              <a:gd name="T11" fmla="*/ 240 h 218"/>
                              <a:gd name="T12" fmla="+- 0 2558 2533"/>
                              <a:gd name="T13" fmla="*/ T12 w 7743"/>
                              <a:gd name="T14" fmla="+- 0 232 229"/>
                              <a:gd name="T15" fmla="*/ 232 h 218"/>
                              <a:gd name="T16" fmla="+- 0 2574 2533"/>
                              <a:gd name="T17" fmla="*/ T16 w 7743"/>
                              <a:gd name="T18" fmla="+- 0 229 229"/>
                              <a:gd name="T19" fmla="*/ 229 h 218"/>
                              <a:gd name="T20" fmla="+- 0 10233 2533"/>
                              <a:gd name="T21" fmla="*/ T20 w 7743"/>
                              <a:gd name="T22" fmla="+- 0 229 229"/>
                              <a:gd name="T23" fmla="*/ 229 h 218"/>
                              <a:gd name="T24" fmla="+- 0 10275 2533"/>
                              <a:gd name="T25" fmla="*/ T24 w 7743"/>
                              <a:gd name="T26" fmla="+- 0 411 229"/>
                              <a:gd name="T27" fmla="*/ 411 h 218"/>
                              <a:gd name="T28" fmla="+- 0 10272 2533"/>
                              <a:gd name="T29" fmla="*/ T28 w 7743"/>
                              <a:gd name="T30" fmla="+- 0 425 229"/>
                              <a:gd name="T31" fmla="*/ 425 h 218"/>
                              <a:gd name="T32" fmla="+- 0 10263 2533"/>
                              <a:gd name="T33" fmla="*/ T32 w 7743"/>
                              <a:gd name="T34" fmla="+- 0 436 229"/>
                              <a:gd name="T35" fmla="*/ 436 h 218"/>
                              <a:gd name="T36" fmla="+- 0 10249 2533"/>
                              <a:gd name="T37" fmla="*/ T36 w 7743"/>
                              <a:gd name="T38" fmla="+- 0 444 229"/>
                              <a:gd name="T39" fmla="*/ 444 h 218"/>
                              <a:gd name="T40" fmla="+- 0 10233 2533"/>
                              <a:gd name="T41" fmla="*/ T40 w 7743"/>
                              <a:gd name="T42" fmla="+- 0 447 229"/>
                              <a:gd name="T43" fmla="*/ 447 h 218"/>
                              <a:gd name="T44" fmla="+- 0 2574 2533"/>
                              <a:gd name="T45" fmla="*/ T44 w 7743"/>
                              <a:gd name="T46" fmla="+- 0 447 229"/>
                              <a:gd name="T47" fmla="*/ 447 h 218"/>
                              <a:gd name="T48" fmla="+- 0 2533 2533"/>
                              <a:gd name="T49" fmla="*/ T48 w 7743"/>
                              <a:gd name="T50" fmla="+- 0 266 229"/>
                              <a:gd name="T51" fmla="*/ 26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43" h="218">
                                <a:moveTo>
                                  <a:pt x="0" y="37"/>
                                </a:moveTo>
                                <a:lnTo>
                                  <a:pt x="3" y="22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7700" y="0"/>
                                </a:lnTo>
                                <a:lnTo>
                                  <a:pt x="7742" y="182"/>
                                </a:lnTo>
                                <a:lnTo>
                                  <a:pt x="7739" y="196"/>
                                </a:lnTo>
                                <a:lnTo>
                                  <a:pt x="7730" y="207"/>
                                </a:lnTo>
                                <a:lnTo>
                                  <a:pt x="7716" y="215"/>
                                </a:lnTo>
                                <a:lnTo>
                                  <a:pt x="7700" y="218"/>
                                </a:lnTo>
                                <a:lnTo>
                                  <a:pt x="41" y="218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26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Text Box 2078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242"/>
                            <a:ext cx="772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D8CA0" w14:textId="77777777" w:rsidR="00397A2F" w:rsidRDefault="00397A2F">
                              <w:pPr>
                                <w:spacing w:before="32"/>
                                <w:ind w:left="3623" w:right="3902"/>
                                <w:jc w:val="center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2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D9261" id="Group 2077" o:spid="_x0000_s1107" style="position:absolute;left:0;text-align:left;margin-left:126.45pt;margin-top:11.25pt;width:387.55pt;height:11.3pt;z-index:-51976192;mso-position-horizontal-relative:page" coordorigin="2529,225" coordsize="7751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">
                <v:shape id="Freeform 2080" o:spid="_x0000_s1108" style="position:absolute;left:2532;top:229;width:7743;height:218;visibility:visible;mso-wrap-style:square;v-text-anchor:top" coordsize="7743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" path="m7700,l41,,25,3,12,11,3,22,,37,,182r3,14l12,207r13,8l41,218r7659,l7716,215r14,-8l7739,196r3,-14l7742,37r-3,-15l7730,11,7716,3,7700,xe" fillcolor="#bebebe" stroked="f">
                  <v:path arrowok="t" o:connecttype="custom" o:connectlocs="7700,229;41,229;25,232;12,240;3,251;0,266;0,411;3,425;12,436;25,444;41,447;7700,447;7716,444;7730,436;7739,425;7742,411;7742,266;7739,251;7730,240;7716,232;7700,229" o:connectangles="0,0,0,0,0,0,0,0,0,0,0,0,0,0,0,0,0,0,0,0,0"/>
                </v:shape>
                <v:shape id="Freeform 2079" o:spid="_x0000_s1109" style="position:absolute;left:2532;top:229;width:7743;height:218;visibility:visible;mso-wrap-style:square;v-text-anchor:top" coordsize="7743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" path="m,37l3,22,12,11,25,3,41,,7700,r42,182l7739,196r-9,11l7716,215r-16,3l41,218,,37xe" filled="f" strokecolor="#7e7e7e" strokeweight=".14239mm">
                  <v:path arrowok="t" o:connecttype="custom" o:connectlocs="0,266;3,251;12,240;25,232;41,229;7700,229;7742,411;7739,425;7730,436;7716,444;7700,447;41,447;0,266" o:connectangles="0,0,0,0,0,0,0,0,0,0,0,0,0"/>
                </v:shape>
                <v:shape id="Text Box 2078" o:spid="_x0000_s1110" type="#_x0000_t202" style="position:absolute;left:2542;top:242;width:772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" filled="f" stroked="f">
                  <v:textbox inset="0,0,0,0">
                    <w:txbxContent>
                      <w:p w14:paraId="05BD8CA0" w14:textId="77777777" w:rsidR="00397A2F" w:rsidRDefault="00397A2F">
                        <w:pPr>
                          <w:spacing w:before="32"/>
                          <w:ind w:left="3623" w:right="3902"/>
                          <w:jc w:val="center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2"/>
                          </w:rPr>
                          <w:t>(3)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6707">
        <w:rPr>
          <w:rFonts w:ascii="Calibri"/>
          <w:b/>
          <w:spacing w:val="-2"/>
          <w:w w:val="115"/>
          <w:sz w:val="12"/>
        </w:rPr>
        <w:t>SIRVASE</w:t>
      </w:r>
      <w:r w:rsidR="00936707">
        <w:rPr>
          <w:rFonts w:ascii="Calibri"/>
          <w:b/>
          <w:spacing w:val="-7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PAGAR</w:t>
      </w:r>
      <w:r w:rsidR="00936707">
        <w:rPr>
          <w:rFonts w:ascii="Calibri"/>
          <w:b/>
          <w:spacing w:val="-7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EL</w:t>
      </w:r>
      <w:r w:rsidR="00936707">
        <w:rPr>
          <w:rFonts w:ascii="Calibri"/>
          <w:b/>
          <w:spacing w:val="-7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IMPORTE</w:t>
      </w:r>
      <w:r w:rsidR="00936707">
        <w:rPr>
          <w:rFonts w:ascii="Calibri"/>
          <w:b/>
          <w:spacing w:val="-6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NETO</w:t>
      </w:r>
      <w:r w:rsidR="00936707">
        <w:rPr>
          <w:rFonts w:ascii="Calibri"/>
          <w:b/>
          <w:spacing w:val="-4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DEL</w:t>
      </w:r>
      <w:r w:rsidR="00936707">
        <w:rPr>
          <w:rFonts w:ascii="Calibri"/>
          <w:b/>
          <w:spacing w:val="-7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PRESENTE</w:t>
      </w:r>
      <w:r w:rsidR="00936707">
        <w:rPr>
          <w:rFonts w:ascii="Calibri"/>
          <w:b/>
          <w:spacing w:val="-6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DOCUMENTO</w:t>
      </w:r>
      <w:r w:rsidR="00936707">
        <w:rPr>
          <w:rFonts w:ascii="Calibri"/>
          <w:b/>
          <w:spacing w:val="-28"/>
          <w:w w:val="115"/>
          <w:sz w:val="12"/>
        </w:rPr>
        <w:t xml:space="preserve"> </w:t>
      </w:r>
      <w:r w:rsidR="00936707">
        <w:rPr>
          <w:rFonts w:ascii="Calibri"/>
          <w:b/>
          <w:w w:val="115"/>
          <w:sz w:val="12"/>
        </w:rPr>
        <w:t>A:</w:t>
      </w:r>
    </w:p>
    <w:p w14:paraId="12090F1E" w14:textId="77777777" w:rsidR="007C2F28" w:rsidRDefault="007C2F28">
      <w:pPr>
        <w:pStyle w:val="Textoindependiente"/>
        <w:spacing w:before="10"/>
        <w:rPr>
          <w:rFonts w:ascii="Calibri"/>
          <w:b/>
          <w:sz w:val="13"/>
        </w:rPr>
      </w:pPr>
    </w:p>
    <w:p w14:paraId="0095B304" w14:textId="77777777" w:rsidR="007C2F28" w:rsidRDefault="003B6B0A">
      <w:pPr>
        <w:tabs>
          <w:tab w:val="left" w:pos="6705"/>
        </w:tabs>
        <w:ind w:left="2177"/>
        <w:rPr>
          <w:rFonts w:ascii="Calibri"/>
          <w:b/>
          <w:sz w:val="12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51340800" behindDoc="1" locked="0" layoutInCell="1" allowOverlap="1" wp14:anchorId="080F85EF" wp14:editId="5691C830">
                <wp:simplePos x="0" y="0"/>
                <wp:positionH relativeFrom="page">
                  <wp:posOffset>2510155</wp:posOffset>
                </wp:positionH>
                <wp:positionV relativeFrom="paragraph">
                  <wp:posOffset>-635</wp:posOffset>
                </wp:positionV>
                <wp:extent cx="1609090" cy="138430"/>
                <wp:effectExtent l="0" t="0" r="0" b="0"/>
                <wp:wrapNone/>
                <wp:docPr id="2221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090" cy="138430"/>
                          <a:chOff x="3953" y="-1"/>
                          <a:chExt cx="2534" cy="218"/>
                        </a:xfrm>
                      </wpg:grpSpPr>
                      <wps:wsp>
                        <wps:cNvPr id="2222" name="Freeform 2076"/>
                        <wps:cNvSpPr>
                          <a:spLocks/>
                        </wps:cNvSpPr>
                        <wps:spPr bwMode="auto">
                          <a:xfrm>
                            <a:off x="3957" y="3"/>
                            <a:ext cx="2526" cy="210"/>
                          </a:xfrm>
                          <a:custGeom>
                            <a:avLst/>
                            <a:gdLst>
                              <a:gd name="T0" fmla="+- 0 6442 3957"/>
                              <a:gd name="T1" fmla="*/ T0 w 2526"/>
                              <a:gd name="T2" fmla="+- 0 4 4"/>
                              <a:gd name="T3" fmla="*/ 4 h 210"/>
                              <a:gd name="T4" fmla="+- 0 3997 3957"/>
                              <a:gd name="T5" fmla="*/ T4 w 2526"/>
                              <a:gd name="T6" fmla="+- 0 4 4"/>
                              <a:gd name="T7" fmla="*/ 4 h 210"/>
                              <a:gd name="T8" fmla="+- 0 3982 3957"/>
                              <a:gd name="T9" fmla="*/ T8 w 2526"/>
                              <a:gd name="T10" fmla="+- 0 6 4"/>
                              <a:gd name="T11" fmla="*/ 6 h 210"/>
                              <a:gd name="T12" fmla="+- 0 3969 3957"/>
                              <a:gd name="T13" fmla="*/ T12 w 2526"/>
                              <a:gd name="T14" fmla="+- 0 14 4"/>
                              <a:gd name="T15" fmla="*/ 14 h 210"/>
                              <a:gd name="T16" fmla="+- 0 3960 3957"/>
                              <a:gd name="T17" fmla="*/ T16 w 2526"/>
                              <a:gd name="T18" fmla="+- 0 25 4"/>
                              <a:gd name="T19" fmla="*/ 25 h 210"/>
                              <a:gd name="T20" fmla="+- 0 3957 3957"/>
                              <a:gd name="T21" fmla="*/ T20 w 2526"/>
                              <a:gd name="T22" fmla="+- 0 38 4"/>
                              <a:gd name="T23" fmla="*/ 38 h 210"/>
                              <a:gd name="T24" fmla="+- 0 3957 3957"/>
                              <a:gd name="T25" fmla="*/ T24 w 2526"/>
                              <a:gd name="T26" fmla="+- 0 178 4"/>
                              <a:gd name="T27" fmla="*/ 178 h 210"/>
                              <a:gd name="T28" fmla="+- 0 3960 3957"/>
                              <a:gd name="T29" fmla="*/ T28 w 2526"/>
                              <a:gd name="T30" fmla="+- 0 192 4"/>
                              <a:gd name="T31" fmla="*/ 192 h 210"/>
                              <a:gd name="T32" fmla="+- 0 3969 3957"/>
                              <a:gd name="T33" fmla="*/ T32 w 2526"/>
                              <a:gd name="T34" fmla="+- 0 203 4"/>
                              <a:gd name="T35" fmla="*/ 203 h 210"/>
                              <a:gd name="T36" fmla="+- 0 3982 3957"/>
                              <a:gd name="T37" fmla="*/ T36 w 2526"/>
                              <a:gd name="T38" fmla="+- 0 210 4"/>
                              <a:gd name="T39" fmla="*/ 210 h 210"/>
                              <a:gd name="T40" fmla="+- 0 3997 3957"/>
                              <a:gd name="T41" fmla="*/ T40 w 2526"/>
                              <a:gd name="T42" fmla="+- 0 213 4"/>
                              <a:gd name="T43" fmla="*/ 213 h 210"/>
                              <a:gd name="T44" fmla="+- 0 6442 3957"/>
                              <a:gd name="T45" fmla="*/ T44 w 2526"/>
                              <a:gd name="T46" fmla="+- 0 213 4"/>
                              <a:gd name="T47" fmla="*/ 213 h 210"/>
                              <a:gd name="T48" fmla="+- 0 6458 3957"/>
                              <a:gd name="T49" fmla="*/ T48 w 2526"/>
                              <a:gd name="T50" fmla="+- 0 210 4"/>
                              <a:gd name="T51" fmla="*/ 210 h 210"/>
                              <a:gd name="T52" fmla="+- 0 6471 3957"/>
                              <a:gd name="T53" fmla="*/ T52 w 2526"/>
                              <a:gd name="T54" fmla="+- 0 203 4"/>
                              <a:gd name="T55" fmla="*/ 203 h 210"/>
                              <a:gd name="T56" fmla="+- 0 6479 3957"/>
                              <a:gd name="T57" fmla="*/ T56 w 2526"/>
                              <a:gd name="T58" fmla="+- 0 192 4"/>
                              <a:gd name="T59" fmla="*/ 192 h 210"/>
                              <a:gd name="T60" fmla="+- 0 6483 3957"/>
                              <a:gd name="T61" fmla="*/ T60 w 2526"/>
                              <a:gd name="T62" fmla="+- 0 178 4"/>
                              <a:gd name="T63" fmla="*/ 178 h 210"/>
                              <a:gd name="T64" fmla="+- 0 6483 3957"/>
                              <a:gd name="T65" fmla="*/ T64 w 2526"/>
                              <a:gd name="T66" fmla="+- 0 38 4"/>
                              <a:gd name="T67" fmla="*/ 38 h 210"/>
                              <a:gd name="T68" fmla="+- 0 6479 3957"/>
                              <a:gd name="T69" fmla="*/ T68 w 2526"/>
                              <a:gd name="T70" fmla="+- 0 25 4"/>
                              <a:gd name="T71" fmla="*/ 25 h 210"/>
                              <a:gd name="T72" fmla="+- 0 6471 3957"/>
                              <a:gd name="T73" fmla="*/ T72 w 2526"/>
                              <a:gd name="T74" fmla="+- 0 14 4"/>
                              <a:gd name="T75" fmla="*/ 14 h 210"/>
                              <a:gd name="T76" fmla="+- 0 6458 3957"/>
                              <a:gd name="T77" fmla="*/ T76 w 2526"/>
                              <a:gd name="T78" fmla="+- 0 6 4"/>
                              <a:gd name="T79" fmla="*/ 6 h 210"/>
                              <a:gd name="T80" fmla="+- 0 6442 3957"/>
                              <a:gd name="T81" fmla="*/ T80 w 2526"/>
                              <a:gd name="T82" fmla="+- 0 4 4"/>
                              <a:gd name="T83" fmla="*/ 4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26" h="210">
                                <a:moveTo>
                                  <a:pt x="2485" y="0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174"/>
                                </a:lnTo>
                                <a:lnTo>
                                  <a:pt x="3" y="188"/>
                                </a:lnTo>
                                <a:lnTo>
                                  <a:pt x="12" y="199"/>
                                </a:lnTo>
                                <a:lnTo>
                                  <a:pt x="25" y="206"/>
                                </a:lnTo>
                                <a:lnTo>
                                  <a:pt x="40" y="209"/>
                                </a:lnTo>
                                <a:lnTo>
                                  <a:pt x="2485" y="209"/>
                                </a:lnTo>
                                <a:lnTo>
                                  <a:pt x="2501" y="206"/>
                                </a:lnTo>
                                <a:lnTo>
                                  <a:pt x="2514" y="199"/>
                                </a:lnTo>
                                <a:lnTo>
                                  <a:pt x="2522" y="188"/>
                                </a:lnTo>
                                <a:lnTo>
                                  <a:pt x="2526" y="174"/>
                                </a:lnTo>
                                <a:lnTo>
                                  <a:pt x="2526" y="34"/>
                                </a:lnTo>
                                <a:lnTo>
                                  <a:pt x="2522" y="21"/>
                                </a:lnTo>
                                <a:lnTo>
                                  <a:pt x="2514" y="10"/>
                                </a:lnTo>
                                <a:lnTo>
                                  <a:pt x="2501" y="2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075"/>
                        <wps:cNvSpPr>
                          <a:spLocks/>
                        </wps:cNvSpPr>
                        <wps:spPr bwMode="auto">
                          <a:xfrm>
                            <a:off x="3957" y="3"/>
                            <a:ext cx="2526" cy="210"/>
                          </a:xfrm>
                          <a:custGeom>
                            <a:avLst/>
                            <a:gdLst>
                              <a:gd name="T0" fmla="+- 0 3957 3957"/>
                              <a:gd name="T1" fmla="*/ T0 w 2526"/>
                              <a:gd name="T2" fmla="+- 0 38 4"/>
                              <a:gd name="T3" fmla="*/ 38 h 210"/>
                              <a:gd name="T4" fmla="+- 0 3960 3957"/>
                              <a:gd name="T5" fmla="*/ T4 w 2526"/>
                              <a:gd name="T6" fmla="+- 0 25 4"/>
                              <a:gd name="T7" fmla="*/ 25 h 210"/>
                              <a:gd name="T8" fmla="+- 0 3969 3957"/>
                              <a:gd name="T9" fmla="*/ T8 w 2526"/>
                              <a:gd name="T10" fmla="+- 0 14 4"/>
                              <a:gd name="T11" fmla="*/ 14 h 210"/>
                              <a:gd name="T12" fmla="+- 0 3982 3957"/>
                              <a:gd name="T13" fmla="*/ T12 w 2526"/>
                              <a:gd name="T14" fmla="+- 0 6 4"/>
                              <a:gd name="T15" fmla="*/ 6 h 210"/>
                              <a:gd name="T16" fmla="+- 0 3997 3957"/>
                              <a:gd name="T17" fmla="*/ T16 w 2526"/>
                              <a:gd name="T18" fmla="+- 0 4 4"/>
                              <a:gd name="T19" fmla="*/ 4 h 210"/>
                              <a:gd name="T20" fmla="+- 0 6442 3957"/>
                              <a:gd name="T21" fmla="*/ T20 w 2526"/>
                              <a:gd name="T22" fmla="+- 0 4 4"/>
                              <a:gd name="T23" fmla="*/ 4 h 210"/>
                              <a:gd name="T24" fmla="+- 0 6483 3957"/>
                              <a:gd name="T25" fmla="*/ T24 w 2526"/>
                              <a:gd name="T26" fmla="+- 0 178 4"/>
                              <a:gd name="T27" fmla="*/ 178 h 210"/>
                              <a:gd name="T28" fmla="+- 0 6479 3957"/>
                              <a:gd name="T29" fmla="*/ T28 w 2526"/>
                              <a:gd name="T30" fmla="+- 0 192 4"/>
                              <a:gd name="T31" fmla="*/ 192 h 210"/>
                              <a:gd name="T32" fmla="+- 0 6471 3957"/>
                              <a:gd name="T33" fmla="*/ T32 w 2526"/>
                              <a:gd name="T34" fmla="+- 0 203 4"/>
                              <a:gd name="T35" fmla="*/ 203 h 210"/>
                              <a:gd name="T36" fmla="+- 0 6458 3957"/>
                              <a:gd name="T37" fmla="*/ T36 w 2526"/>
                              <a:gd name="T38" fmla="+- 0 210 4"/>
                              <a:gd name="T39" fmla="*/ 210 h 210"/>
                              <a:gd name="T40" fmla="+- 0 6442 3957"/>
                              <a:gd name="T41" fmla="*/ T40 w 2526"/>
                              <a:gd name="T42" fmla="+- 0 213 4"/>
                              <a:gd name="T43" fmla="*/ 213 h 210"/>
                              <a:gd name="T44" fmla="+- 0 3997 3957"/>
                              <a:gd name="T45" fmla="*/ T44 w 2526"/>
                              <a:gd name="T46" fmla="+- 0 213 4"/>
                              <a:gd name="T47" fmla="*/ 213 h 210"/>
                              <a:gd name="T48" fmla="+- 0 3957 3957"/>
                              <a:gd name="T49" fmla="*/ T48 w 2526"/>
                              <a:gd name="T50" fmla="+- 0 38 4"/>
                              <a:gd name="T51" fmla="*/ 38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26" h="210">
                                <a:moveTo>
                                  <a:pt x="0" y="34"/>
                                </a:moveTo>
                                <a:lnTo>
                                  <a:pt x="3" y="21"/>
                                </a:lnTo>
                                <a:lnTo>
                                  <a:pt x="12" y="10"/>
                                </a:lnTo>
                                <a:lnTo>
                                  <a:pt x="25" y="2"/>
                                </a:lnTo>
                                <a:lnTo>
                                  <a:pt x="40" y="0"/>
                                </a:lnTo>
                                <a:lnTo>
                                  <a:pt x="2485" y="0"/>
                                </a:lnTo>
                                <a:lnTo>
                                  <a:pt x="2526" y="174"/>
                                </a:lnTo>
                                <a:lnTo>
                                  <a:pt x="2522" y="188"/>
                                </a:lnTo>
                                <a:lnTo>
                                  <a:pt x="2514" y="199"/>
                                </a:lnTo>
                                <a:lnTo>
                                  <a:pt x="2501" y="206"/>
                                </a:lnTo>
                                <a:lnTo>
                                  <a:pt x="2485" y="209"/>
                                </a:lnTo>
                                <a:lnTo>
                                  <a:pt x="40" y="209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31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Text Box 2074"/>
                        <wps:cNvSpPr txBox="1">
                          <a:spLocks noChangeArrowheads="1"/>
                        </wps:cNvSpPr>
                        <wps:spPr bwMode="auto">
                          <a:xfrm>
                            <a:off x="3953" y="-1"/>
                            <a:ext cx="253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D5DF1" w14:textId="77777777" w:rsidR="00397A2F" w:rsidRDefault="00397A2F">
                              <w:pPr>
                                <w:spacing w:before="33"/>
                                <w:ind w:left="1282" w:right="1055"/>
                                <w:jc w:val="center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2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F85EF" id="Group 2073" o:spid="_x0000_s1111" style="position:absolute;left:0;text-align:left;margin-left:197.65pt;margin-top:-.05pt;width:126.7pt;height:10.9pt;z-index:-51975680;mso-position-horizontal-relative:page" coordorigin="3953,-1" coordsize="2534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">
                <v:shape id="Freeform 2076" o:spid="_x0000_s1112" style="position:absolute;left:3957;top:3;width:2526;height:210;visibility:visible;mso-wrap-style:square;v-text-anchor:top" coordsize="252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" path="m2485,l40,,25,2,12,10,3,21,,34,,174r3,14l12,199r13,7l40,209r2445,l2501,206r13,-7l2522,188r4,-14l2526,34r-4,-13l2514,10,2501,2,2485,xe" fillcolor="#bebebe" stroked="f">
                  <v:path arrowok="t" o:connecttype="custom" o:connectlocs="2485,4;40,4;25,6;12,14;3,25;0,38;0,178;3,192;12,203;25,210;40,213;2485,213;2501,210;2514,203;2522,192;2526,178;2526,38;2522,25;2514,14;2501,6;2485,4" o:connectangles="0,0,0,0,0,0,0,0,0,0,0,0,0,0,0,0,0,0,0,0,0"/>
                </v:shape>
                <v:shape id="Freeform 2075" o:spid="_x0000_s1113" style="position:absolute;left:3957;top:3;width:2526;height:210;visibility:visible;mso-wrap-style:square;v-text-anchor:top" coordsize="252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" path="m,34l3,21,12,10,25,2,40,,2485,r41,174l2522,188r-8,11l2501,206r-16,3l40,209,,34xe" filled="f" strokecolor="#7e7e7e" strokeweight=".14253mm">
                  <v:path arrowok="t" o:connecttype="custom" o:connectlocs="0,38;3,25;12,14;25,6;40,4;2485,4;2526,178;2522,192;2514,203;2501,210;2485,213;40,213;0,38" o:connectangles="0,0,0,0,0,0,0,0,0,0,0,0,0"/>
                </v:shape>
                <v:shape id="Text Box 2074" o:spid="_x0000_s1114" type="#_x0000_t202" style="position:absolute;left:3953;top:-1;width:2534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" filled="f" stroked="f">
                  <v:textbox inset="0,0,0,0">
                    <w:txbxContent>
                      <w:p w14:paraId="506D5DF1" w14:textId="77777777" w:rsidR="00397A2F" w:rsidRDefault="00397A2F">
                        <w:pPr>
                          <w:spacing w:before="33"/>
                          <w:ind w:left="1282" w:right="1055"/>
                          <w:jc w:val="center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2"/>
                          </w:rPr>
                          <w:t>(4)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1B9B347" wp14:editId="3C1F7C77">
                <wp:simplePos x="0" y="0"/>
                <wp:positionH relativeFrom="page">
                  <wp:posOffset>5899150</wp:posOffset>
                </wp:positionH>
                <wp:positionV relativeFrom="paragraph">
                  <wp:posOffset>-10795</wp:posOffset>
                </wp:positionV>
                <wp:extent cx="663575" cy="253365"/>
                <wp:effectExtent l="0" t="0" r="0" b="0"/>
                <wp:wrapNone/>
                <wp:docPr id="2215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" cy="253365"/>
                          <a:chOff x="9290" y="-17"/>
                          <a:chExt cx="1045" cy="399"/>
                        </a:xfrm>
                      </wpg:grpSpPr>
                      <wps:wsp>
                        <wps:cNvPr id="2216" name="Freeform 2072"/>
                        <wps:cNvSpPr>
                          <a:spLocks/>
                        </wps:cNvSpPr>
                        <wps:spPr bwMode="auto">
                          <a:xfrm>
                            <a:off x="9294" y="-13"/>
                            <a:ext cx="1036" cy="162"/>
                          </a:xfrm>
                          <a:custGeom>
                            <a:avLst/>
                            <a:gdLst>
                              <a:gd name="T0" fmla="+- 0 10299 9294"/>
                              <a:gd name="T1" fmla="*/ T0 w 1036"/>
                              <a:gd name="T2" fmla="+- 0 -13 -13"/>
                              <a:gd name="T3" fmla="*/ -13 h 162"/>
                              <a:gd name="T4" fmla="+- 0 9325 9294"/>
                              <a:gd name="T5" fmla="*/ T4 w 1036"/>
                              <a:gd name="T6" fmla="+- 0 -13 -13"/>
                              <a:gd name="T7" fmla="*/ -13 h 162"/>
                              <a:gd name="T8" fmla="+- 0 9313 9294"/>
                              <a:gd name="T9" fmla="*/ T8 w 1036"/>
                              <a:gd name="T10" fmla="+- 0 -11 -13"/>
                              <a:gd name="T11" fmla="*/ -11 h 162"/>
                              <a:gd name="T12" fmla="+- 0 9303 9294"/>
                              <a:gd name="T13" fmla="*/ T12 w 1036"/>
                              <a:gd name="T14" fmla="+- 0 -5 -13"/>
                              <a:gd name="T15" fmla="*/ -5 h 162"/>
                              <a:gd name="T16" fmla="+- 0 9297 9294"/>
                              <a:gd name="T17" fmla="*/ T16 w 1036"/>
                              <a:gd name="T18" fmla="+- 0 4 -13"/>
                              <a:gd name="T19" fmla="*/ 4 h 162"/>
                              <a:gd name="T20" fmla="+- 0 9294 9294"/>
                              <a:gd name="T21" fmla="*/ T20 w 1036"/>
                              <a:gd name="T22" fmla="+- 0 14 -13"/>
                              <a:gd name="T23" fmla="*/ 14 h 162"/>
                              <a:gd name="T24" fmla="+- 0 9294 9294"/>
                              <a:gd name="T25" fmla="*/ T24 w 1036"/>
                              <a:gd name="T26" fmla="+- 0 122 -13"/>
                              <a:gd name="T27" fmla="*/ 122 h 162"/>
                              <a:gd name="T28" fmla="+- 0 9297 9294"/>
                              <a:gd name="T29" fmla="*/ T28 w 1036"/>
                              <a:gd name="T30" fmla="+- 0 132 -13"/>
                              <a:gd name="T31" fmla="*/ 132 h 162"/>
                              <a:gd name="T32" fmla="+- 0 9303 9294"/>
                              <a:gd name="T33" fmla="*/ T32 w 1036"/>
                              <a:gd name="T34" fmla="+- 0 141 -13"/>
                              <a:gd name="T35" fmla="*/ 141 h 162"/>
                              <a:gd name="T36" fmla="+- 0 9313 9294"/>
                              <a:gd name="T37" fmla="*/ T36 w 1036"/>
                              <a:gd name="T38" fmla="+- 0 147 -13"/>
                              <a:gd name="T39" fmla="*/ 147 h 162"/>
                              <a:gd name="T40" fmla="+- 0 9325 9294"/>
                              <a:gd name="T41" fmla="*/ T40 w 1036"/>
                              <a:gd name="T42" fmla="+- 0 149 -13"/>
                              <a:gd name="T43" fmla="*/ 149 h 162"/>
                              <a:gd name="T44" fmla="+- 0 10299 9294"/>
                              <a:gd name="T45" fmla="*/ T44 w 1036"/>
                              <a:gd name="T46" fmla="+- 0 149 -13"/>
                              <a:gd name="T47" fmla="*/ 149 h 162"/>
                              <a:gd name="T48" fmla="+- 0 10312 9294"/>
                              <a:gd name="T49" fmla="*/ T48 w 1036"/>
                              <a:gd name="T50" fmla="+- 0 147 -13"/>
                              <a:gd name="T51" fmla="*/ 147 h 162"/>
                              <a:gd name="T52" fmla="+- 0 10321 9294"/>
                              <a:gd name="T53" fmla="*/ T52 w 1036"/>
                              <a:gd name="T54" fmla="+- 0 141 -13"/>
                              <a:gd name="T55" fmla="*/ 141 h 162"/>
                              <a:gd name="T56" fmla="+- 0 10328 9294"/>
                              <a:gd name="T57" fmla="*/ T56 w 1036"/>
                              <a:gd name="T58" fmla="+- 0 132 -13"/>
                              <a:gd name="T59" fmla="*/ 132 h 162"/>
                              <a:gd name="T60" fmla="+- 0 10330 9294"/>
                              <a:gd name="T61" fmla="*/ T60 w 1036"/>
                              <a:gd name="T62" fmla="+- 0 122 -13"/>
                              <a:gd name="T63" fmla="*/ 122 h 162"/>
                              <a:gd name="T64" fmla="+- 0 10330 9294"/>
                              <a:gd name="T65" fmla="*/ T64 w 1036"/>
                              <a:gd name="T66" fmla="+- 0 14 -13"/>
                              <a:gd name="T67" fmla="*/ 14 h 162"/>
                              <a:gd name="T68" fmla="+- 0 10328 9294"/>
                              <a:gd name="T69" fmla="*/ T68 w 1036"/>
                              <a:gd name="T70" fmla="+- 0 4 -13"/>
                              <a:gd name="T71" fmla="*/ 4 h 162"/>
                              <a:gd name="T72" fmla="+- 0 10321 9294"/>
                              <a:gd name="T73" fmla="*/ T72 w 1036"/>
                              <a:gd name="T74" fmla="+- 0 -5 -13"/>
                              <a:gd name="T75" fmla="*/ -5 h 162"/>
                              <a:gd name="T76" fmla="+- 0 10312 9294"/>
                              <a:gd name="T77" fmla="*/ T76 w 1036"/>
                              <a:gd name="T78" fmla="+- 0 -11 -13"/>
                              <a:gd name="T79" fmla="*/ -11 h 162"/>
                              <a:gd name="T80" fmla="+- 0 10299 9294"/>
                              <a:gd name="T81" fmla="*/ T80 w 1036"/>
                              <a:gd name="T82" fmla="+- 0 -13 -13"/>
                              <a:gd name="T83" fmla="*/ -1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6" h="162">
                                <a:moveTo>
                                  <a:pt x="1005" y="0"/>
                                </a:move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8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135"/>
                                </a:lnTo>
                                <a:lnTo>
                                  <a:pt x="3" y="145"/>
                                </a:lnTo>
                                <a:lnTo>
                                  <a:pt x="9" y="154"/>
                                </a:lnTo>
                                <a:lnTo>
                                  <a:pt x="19" y="160"/>
                                </a:lnTo>
                                <a:lnTo>
                                  <a:pt x="31" y="162"/>
                                </a:lnTo>
                                <a:lnTo>
                                  <a:pt x="1005" y="162"/>
                                </a:lnTo>
                                <a:lnTo>
                                  <a:pt x="1018" y="160"/>
                                </a:lnTo>
                                <a:lnTo>
                                  <a:pt x="1027" y="154"/>
                                </a:lnTo>
                                <a:lnTo>
                                  <a:pt x="1034" y="145"/>
                                </a:lnTo>
                                <a:lnTo>
                                  <a:pt x="1036" y="135"/>
                                </a:lnTo>
                                <a:lnTo>
                                  <a:pt x="1036" y="27"/>
                                </a:lnTo>
                                <a:lnTo>
                                  <a:pt x="1034" y="17"/>
                                </a:lnTo>
                                <a:lnTo>
                                  <a:pt x="1027" y="8"/>
                                </a:lnTo>
                                <a:lnTo>
                                  <a:pt x="1018" y="2"/>
                                </a:lnTo>
                                <a:lnTo>
                                  <a:pt x="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2071"/>
                        <wps:cNvSpPr>
                          <a:spLocks/>
                        </wps:cNvSpPr>
                        <wps:spPr bwMode="auto">
                          <a:xfrm>
                            <a:off x="9294" y="-13"/>
                            <a:ext cx="1036" cy="162"/>
                          </a:xfrm>
                          <a:custGeom>
                            <a:avLst/>
                            <a:gdLst>
                              <a:gd name="T0" fmla="+- 0 9294 9294"/>
                              <a:gd name="T1" fmla="*/ T0 w 1036"/>
                              <a:gd name="T2" fmla="+- 0 14 -13"/>
                              <a:gd name="T3" fmla="*/ 14 h 162"/>
                              <a:gd name="T4" fmla="+- 0 9297 9294"/>
                              <a:gd name="T5" fmla="*/ T4 w 1036"/>
                              <a:gd name="T6" fmla="+- 0 4 -13"/>
                              <a:gd name="T7" fmla="*/ 4 h 162"/>
                              <a:gd name="T8" fmla="+- 0 9303 9294"/>
                              <a:gd name="T9" fmla="*/ T8 w 1036"/>
                              <a:gd name="T10" fmla="+- 0 -5 -13"/>
                              <a:gd name="T11" fmla="*/ -5 h 162"/>
                              <a:gd name="T12" fmla="+- 0 9313 9294"/>
                              <a:gd name="T13" fmla="*/ T12 w 1036"/>
                              <a:gd name="T14" fmla="+- 0 -11 -13"/>
                              <a:gd name="T15" fmla="*/ -11 h 162"/>
                              <a:gd name="T16" fmla="+- 0 9325 9294"/>
                              <a:gd name="T17" fmla="*/ T16 w 1036"/>
                              <a:gd name="T18" fmla="+- 0 -13 -13"/>
                              <a:gd name="T19" fmla="*/ -13 h 162"/>
                              <a:gd name="T20" fmla="+- 0 10299 9294"/>
                              <a:gd name="T21" fmla="*/ T20 w 1036"/>
                              <a:gd name="T22" fmla="+- 0 -13 -13"/>
                              <a:gd name="T23" fmla="*/ -13 h 162"/>
                              <a:gd name="T24" fmla="+- 0 10330 9294"/>
                              <a:gd name="T25" fmla="*/ T24 w 1036"/>
                              <a:gd name="T26" fmla="+- 0 122 -13"/>
                              <a:gd name="T27" fmla="*/ 122 h 162"/>
                              <a:gd name="T28" fmla="+- 0 10328 9294"/>
                              <a:gd name="T29" fmla="*/ T28 w 1036"/>
                              <a:gd name="T30" fmla="+- 0 132 -13"/>
                              <a:gd name="T31" fmla="*/ 132 h 162"/>
                              <a:gd name="T32" fmla="+- 0 10321 9294"/>
                              <a:gd name="T33" fmla="*/ T32 w 1036"/>
                              <a:gd name="T34" fmla="+- 0 141 -13"/>
                              <a:gd name="T35" fmla="*/ 141 h 162"/>
                              <a:gd name="T36" fmla="+- 0 10312 9294"/>
                              <a:gd name="T37" fmla="*/ T36 w 1036"/>
                              <a:gd name="T38" fmla="+- 0 147 -13"/>
                              <a:gd name="T39" fmla="*/ 147 h 162"/>
                              <a:gd name="T40" fmla="+- 0 10299 9294"/>
                              <a:gd name="T41" fmla="*/ T40 w 1036"/>
                              <a:gd name="T42" fmla="+- 0 149 -13"/>
                              <a:gd name="T43" fmla="*/ 149 h 162"/>
                              <a:gd name="T44" fmla="+- 0 9325 9294"/>
                              <a:gd name="T45" fmla="*/ T44 w 1036"/>
                              <a:gd name="T46" fmla="+- 0 149 -13"/>
                              <a:gd name="T47" fmla="*/ 149 h 162"/>
                              <a:gd name="T48" fmla="+- 0 9294 9294"/>
                              <a:gd name="T49" fmla="*/ T48 w 1036"/>
                              <a:gd name="T50" fmla="+- 0 14 -13"/>
                              <a:gd name="T51" fmla="*/ 1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6" h="162">
                                <a:moveTo>
                                  <a:pt x="0" y="27"/>
                                </a:move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1005" y="0"/>
                                </a:lnTo>
                                <a:lnTo>
                                  <a:pt x="1036" y="135"/>
                                </a:lnTo>
                                <a:lnTo>
                                  <a:pt x="1034" y="145"/>
                                </a:lnTo>
                                <a:lnTo>
                                  <a:pt x="1027" y="154"/>
                                </a:lnTo>
                                <a:lnTo>
                                  <a:pt x="1018" y="160"/>
                                </a:lnTo>
                                <a:lnTo>
                                  <a:pt x="1005" y="162"/>
                                </a:lnTo>
                                <a:lnTo>
                                  <a:pt x="31" y="162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44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2070"/>
                        <wps:cNvSpPr>
                          <a:spLocks/>
                        </wps:cNvSpPr>
                        <wps:spPr bwMode="auto">
                          <a:xfrm>
                            <a:off x="9294" y="197"/>
                            <a:ext cx="1036" cy="178"/>
                          </a:xfrm>
                          <a:custGeom>
                            <a:avLst/>
                            <a:gdLst>
                              <a:gd name="T0" fmla="+- 0 10296 9294"/>
                              <a:gd name="T1" fmla="*/ T0 w 1036"/>
                              <a:gd name="T2" fmla="+- 0 197 197"/>
                              <a:gd name="T3" fmla="*/ 197 h 178"/>
                              <a:gd name="T4" fmla="+- 0 9328 9294"/>
                              <a:gd name="T5" fmla="*/ T4 w 1036"/>
                              <a:gd name="T6" fmla="+- 0 197 197"/>
                              <a:gd name="T7" fmla="*/ 197 h 178"/>
                              <a:gd name="T8" fmla="+- 0 9315 9294"/>
                              <a:gd name="T9" fmla="*/ T8 w 1036"/>
                              <a:gd name="T10" fmla="+- 0 199 197"/>
                              <a:gd name="T11" fmla="*/ 199 h 178"/>
                              <a:gd name="T12" fmla="+- 0 9304 9294"/>
                              <a:gd name="T13" fmla="*/ T12 w 1036"/>
                              <a:gd name="T14" fmla="+- 0 206 197"/>
                              <a:gd name="T15" fmla="*/ 206 h 178"/>
                              <a:gd name="T16" fmla="+- 0 9297 9294"/>
                              <a:gd name="T17" fmla="*/ T16 w 1036"/>
                              <a:gd name="T18" fmla="+- 0 215 197"/>
                              <a:gd name="T19" fmla="*/ 215 h 178"/>
                              <a:gd name="T20" fmla="+- 0 9294 9294"/>
                              <a:gd name="T21" fmla="*/ T20 w 1036"/>
                              <a:gd name="T22" fmla="+- 0 227 197"/>
                              <a:gd name="T23" fmla="*/ 227 h 178"/>
                              <a:gd name="T24" fmla="+- 0 9294 9294"/>
                              <a:gd name="T25" fmla="*/ T24 w 1036"/>
                              <a:gd name="T26" fmla="+- 0 345 197"/>
                              <a:gd name="T27" fmla="*/ 345 h 178"/>
                              <a:gd name="T28" fmla="+- 0 9297 9294"/>
                              <a:gd name="T29" fmla="*/ T28 w 1036"/>
                              <a:gd name="T30" fmla="+- 0 356 197"/>
                              <a:gd name="T31" fmla="*/ 356 h 178"/>
                              <a:gd name="T32" fmla="+- 0 9304 9294"/>
                              <a:gd name="T33" fmla="*/ T32 w 1036"/>
                              <a:gd name="T34" fmla="+- 0 366 197"/>
                              <a:gd name="T35" fmla="*/ 366 h 178"/>
                              <a:gd name="T36" fmla="+- 0 9315 9294"/>
                              <a:gd name="T37" fmla="*/ T36 w 1036"/>
                              <a:gd name="T38" fmla="+- 0 372 197"/>
                              <a:gd name="T39" fmla="*/ 372 h 178"/>
                              <a:gd name="T40" fmla="+- 0 9328 9294"/>
                              <a:gd name="T41" fmla="*/ T40 w 1036"/>
                              <a:gd name="T42" fmla="+- 0 374 197"/>
                              <a:gd name="T43" fmla="*/ 374 h 178"/>
                              <a:gd name="T44" fmla="+- 0 10296 9294"/>
                              <a:gd name="T45" fmla="*/ T44 w 1036"/>
                              <a:gd name="T46" fmla="+- 0 374 197"/>
                              <a:gd name="T47" fmla="*/ 374 h 178"/>
                              <a:gd name="T48" fmla="+- 0 10310 9294"/>
                              <a:gd name="T49" fmla="*/ T48 w 1036"/>
                              <a:gd name="T50" fmla="+- 0 372 197"/>
                              <a:gd name="T51" fmla="*/ 372 h 178"/>
                              <a:gd name="T52" fmla="+- 0 10320 9294"/>
                              <a:gd name="T53" fmla="*/ T52 w 1036"/>
                              <a:gd name="T54" fmla="+- 0 366 197"/>
                              <a:gd name="T55" fmla="*/ 366 h 178"/>
                              <a:gd name="T56" fmla="+- 0 10328 9294"/>
                              <a:gd name="T57" fmla="*/ T56 w 1036"/>
                              <a:gd name="T58" fmla="+- 0 356 197"/>
                              <a:gd name="T59" fmla="*/ 356 h 178"/>
                              <a:gd name="T60" fmla="+- 0 10330 9294"/>
                              <a:gd name="T61" fmla="*/ T60 w 1036"/>
                              <a:gd name="T62" fmla="+- 0 345 197"/>
                              <a:gd name="T63" fmla="*/ 345 h 178"/>
                              <a:gd name="T64" fmla="+- 0 10330 9294"/>
                              <a:gd name="T65" fmla="*/ T64 w 1036"/>
                              <a:gd name="T66" fmla="+- 0 227 197"/>
                              <a:gd name="T67" fmla="*/ 227 h 178"/>
                              <a:gd name="T68" fmla="+- 0 10328 9294"/>
                              <a:gd name="T69" fmla="*/ T68 w 1036"/>
                              <a:gd name="T70" fmla="+- 0 215 197"/>
                              <a:gd name="T71" fmla="*/ 215 h 178"/>
                              <a:gd name="T72" fmla="+- 0 10320 9294"/>
                              <a:gd name="T73" fmla="*/ T72 w 1036"/>
                              <a:gd name="T74" fmla="+- 0 206 197"/>
                              <a:gd name="T75" fmla="*/ 206 h 178"/>
                              <a:gd name="T76" fmla="+- 0 10310 9294"/>
                              <a:gd name="T77" fmla="*/ T76 w 1036"/>
                              <a:gd name="T78" fmla="+- 0 199 197"/>
                              <a:gd name="T79" fmla="*/ 199 h 178"/>
                              <a:gd name="T80" fmla="+- 0 10296 9294"/>
                              <a:gd name="T81" fmla="*/ T80 w 1036"/>
                              <a:gd name="T82" fmla="+- 0 197 197"/>
                              <a:gd name="T83" fmla="*/ 19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6" h="178">
                                <a:moveTo>
                                  <a:pt x="1002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148"/>
                                </a:lnTo>
                                <a:lnTo>
                                  <a:pt x="3" y="159"/>
                                </a:lnTo>
                                <a:lnTo>
                                  <a:pt x="10" y="169"/>
                                </a:lnTo>
                                <a:lnTo>
                                  <a:pt x="21" y="175"/>
                                </a:lnTo>
                                <a:lnTo>
                                  <a:pt x="34" y="177"/>
                                </a:lnTo>
                                <a:lnTo>
                                  <a:pt x="1002" y="177"/>
                                </a:lnTo>
                                <a:lnTo>
                                  <a:pt x="1016" y="175"/>
                                </a:lnTo>
                                <a:lnTo>
                                  <a:pt x="1026" y="169"/>
                                </a:lnTo>
                                <a:lnTo>
                                  <a:pt x="1034" y="159"/>
                                </a:lnTo>
                                <a:lnTo>
                                  <a:pt x="1036" y="148"/>
                                </a:lnTo>
                                <a:lnTo>
                                  <a:pt x="1036" y="30"/>
                                </a:lnTo>
                                <a:lnTo>
                                  <a:pt x="1034" y="18"/>
                                </a:lnTo>
                                <a:lnTo>
                                  <a:pt x="1026" y="9"/>
                                </a:lnTo>
                                <a:lnTo>
                                  <a:pt x="1016" y="2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2069"/>
                        <wps:cNvSpPr>
                          <a:spLocks/>
                        </wps:cNvSpPr>
                        <wps:spPr bwMode="auto">
                          <a:xfrm>
                            <a:off x="9294" y="197"/>
                            <a:ext cx="1036" cy="178"/>
                          </a:xfrm>
                          <a:custGeom>
                            <a:avLst/>
                            <a:gdLst>
                              <a:gd name="T0" fmla="+- 0 9294 9294"/>
                              <a:gd name="T1" fmla="*/ T0 w 1036"/>
                              <a:gd name="T2" fmla="+- 0 227 197"/>
                              <a:gd name="T3" fmla="*/ 227 h 178"/>
                              <a:gd name="T4" fmla="+- 0 9297 9294"/>
                              <a:gd name="T5" fmla="*/ T4 w 1036"/>
                              <a:gd name="T6" fmla="+- 0 215 197"/>
                              <a:gd name="T7" fmla="*/ 215 h 178"/>
                              <a:gd name="T8" fmla="+- 0 9304 9294"/>
                              <a:gd name="T9" fmla="*/ T8 w 1036"/>
                              <a:gd name="T10" fmla="+- 0 206 197"/>
                              <a:gd name="T11" fmla="*/ 206 h 178"/>
                              <a:gd name="T12" fmla="+- 0 9315 9294"/>
                              <a:gd name="T13" fmla="*/ T12 w 1036"/>
                              <a:gd name="T14" fmla="+- 0 199 197"/>
                              <a:gd name="T15" fmla="*/ 199 h 178"/>
                              <a:gd name="T16" fmla="+- 0 9328 9294"/>
                              <a:gd name="T17" fmla="*/ T16 w 1036"/>
                              <a:gd name="T18" fmla="+- 0 197 197"/>
                              <a:gd name="T19" fmla="*/ 197 h 178"/>
                              <a:gd name="T20" fmla="+- 0 10296 9294"/>
                              <a:gd name="T21" fmla="*/ T20 w 1036"/>
                              <a:gd name="T22" fmla="+- 0 197 197"/>
                              <a:gd name="T23" fmla="*/ 197 h 178"/>
                              <a:gd name="T24" fmla="+- 0 10330 9294"/>
                              <a:gd name="T25" fmla="*/ T24 w 1036"/>
                              <a:gd name="T26" fmla="+- 0 345 197"/>
                              <a:gd name="T27" fmla="*/ 345 h 178"/>
                              <a:gd name="T28" fmla="+- 0 10328 9294"/>
                              <a:gd name="T29" fmla="*/ T28 w 1036"/>
                              <a:gd name="T30" fmla="+- 0 356 197"/>
                              <a:gd name="T31" fmla="*/ 356 h 178"/>
                              <a:gd name="T32" fmla="+- 0 10320 9294"/>
                              <a:gd name="T33" fmla="*/ T32 w 1036"/>
                              <a:gd name="T34" fmla="+- 0 366 197"/>
                              <a:gd name="T35" fmla="*/ 366 h 178"/>
                              <a:gd name="T36" fmla="+- 0 10310 9294"/>
                              <a:gd name="T37" fmla="*/ T36 w 1036"/>
                              <a:gd name="T38" fmla="+- 0 372 197"/>
                              <a:gd name="T39" fmla="*/ 372 h 178"/>
                              <a:gd name="T40" fmla="+- 0 10296 9294"/>
                              <a:gd name="T41" fmla="*/ T40 w 1036"/>
                              <a:gd name="T42" fmla="+- 0 374 197"/>
                              <a:gd name="T43" fmla="*/ 374 h 178"/>
                              <a:gd name="T44" fmla="+- 0 9328 9294"/>
                              <a:gd name="T45" fmla="*/ T44 w 1036"/>
                              <a:gd name="T46" fmla="+- 0 374 197"/>
                              <a:gd name="T47" fmla="*/ 374 h 178"/>
                              <a:gd name="T48" fmla="+- 0 9294 9294"/>
                              <a:gd name="T49" fmla="*/ T48 w 1036"/>
                              <a:gd name="T50" fmla="+- 0 227 197"/>
                              <a:gd name="T51" fmla="*/ 22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36" h="178">
                                <a:moveTo>
                                  <a:pt x="0" y="30"/>
                                </a:moveTo>
                                <a:lnTo>
                                  <a:pt x="3" y="18"/>
                                </a:lnTo>
                                <a:lnTo>
                                  <a:pt x="10" y="9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1002" y="0"/>
                                </a:lnTo>
                                <a:lnTo>
                                  <a:pt x="1036" y="148"/>
                                </a:lnTo>
                                <a:lnTo>
                                  <a:pt x="1034" y="159"/>
                                </a:lnTo>
                                <a:lnTo>
                                  <a:pt x="1026" y="169"/>
                                </a:lnTo>
                                <a:lnTo>
                                  <a:pt x="1016" y="175"/>
                                </a:lnTo>
                                <a:lnTo>
                                  <a:pt x="1002" y="177"/>
                                </a:lnTo>
                                <a:lnTo>
                                  <a:pt x="34" y="177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47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Text Box 2068"/>
                        <wps:cNvSpPr txBox="1">
                          <a:spLocks noChangeArrowheads="1"/>
                        </wps:cNvSpPr>
                        <wps:spPr bwMode="auto">
                          <a:xfrm>
                            <a:off x="9290" y="-17"/>
                            <a:ext cx="104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CEF7C" w14:textId="77777777" w:rsidR="00397A2F" w:rsidRDefault="00397A2F">
                              <w:pPr>
                                <w:spacing w:before="50"/>
                                <w:ind w:left="420" w:right="359"/>
                                <w:jc w:val="center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2"/>
                                </w:rPr>
                                <w:t>(5)</w:t>
                              </w:r>
                            </w:p>
                            <w:p w14:paraId="303C0D96" w14:textId="77777777" w:rsidR="00397A2F" w:rsidRDefault="00397A2F">
                              <w:pPr>
                                <w:spacing w:before="58" w:line="144" w:lineRule="exact"/>
                                <w:ind w:left="386" w:right="394"/>
                                <w:jc w:val="center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5"/>
                                  <w:sz w:val="12"/>
                                </w:rPr>
                                <w:t>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9B347" id="Group 2067" o:spid="_x0000_s1115" style="position:absolute;left:0;text-align:left;margin-left:464.5pt;margin-top:-.85pt;width:52.25pt;height:19.95pt;z-index:15737344;mso-position-horizontal-relative:page" coordorigin="9290,-17" coordsize="1045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">
                <v:shape id="Freeform 2072" o:spid="_x0000_s1116" style="position:absolute;left:9294;top:-13;width:1036;height:162;visibility:visible;mso-wrap-style:square;v-text-anchor:top" coordsize="103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" path="m1005,l31,,19,2,9,8,3,17,,27,,135r3,10l9,154r10,6l31,162r974,l1018,160r9,-6l1034,145r2,-10l1036,27r-2,-10l1027,8r-9,-6l1005,xe" fillcolor="#bebebe" stroked="f">
                  <v:path arrowok="t" o:connecttype="custom" o:connectlocs="1005,-13;31,-13;19,-11;9,-5;3,4;0,14;0,122;3,132;9,141;19,147;31,149;1005,149;1018,147;1027,141;1034,132;1036,122;1036,14;1034,4;1027,-5;1018,-11;1005,-13" o:connectangles="0,0,0,0,0,0,0,0,0,0,0,0,0,0,0,0,0,0,0,0,0"/>
                </v:shape>
                <v:shape id="Freeform 2071" o:spid="_x0000_s1117" style="position:absolute;left:9294;top:-13;width:1036;height:162;visibility:visible;mso-wrap-style:square;v-text-anchor:top" coordsize="103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" path="m,27l3,17,9,8,19,2,31,r974,l1036,135r-2,10l1027,154r-9,6l1005,162r-974,l,27xe" filled="f" strokecolor="#7e7e7e" strokeweight=".14289mm">
                  <v:path arrowok="t" o:connecttype="custom" o:connectlocs="0,14;3,4;9,-5;19,-11;31,-13;1005,-13;1036,122;1034,132;1027,141;1018,147;1005,149;31,149;0,14" o:connectangles="0,0,0,0,0,0,0,0,0,0,0,0,0"/>
                </v:shape>
                <v:shape id="Freeform 2070" o:spid="_x0000_s1118" style="position:absolute;left:9294;top:197;width:1036;height:178;visibility:visible;mso-wrap-style:square;v-text-anchor:top" coordsize="10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" path="m1002,l34,,21,2,10,9,3,18,,30,,148r3,11l10,169r11,6l34,177r968,l1016,175r10,-6l1034,159r2,-11l1036,30r-2,-12l1026,9,1016,2,1002,xe" fillcolor="#bebebe" stroked="f">
                  <v:path arrowok="t" o:connecttype="custom" o:connectlocs="1002,197;34,197;21,199;10,206;3,215;0,227;0,345;3,356;10,366;21,372;34,374;1002,374;1016,372;1026,366;1034,356;1036,345;1036,227;1034,215;1026,206;1016,199;1002,197" o:connectangles="0,0,0,0,0,0,0,0,0,0,0,0,0,0,0,0,0,0,0,0,0"/>
                </v:shape>
                <v:shape id="Freeform 2069" o:spid="_x0000_s1119" style="position:absolute;left:9294;top:197;width:1036;height:178;visibility:visible;mso-wrap-style:square;v-text-anchor:top" coordsize="103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" path="m,30l3,18,10,9,21,2,34,r968,l1036,148r-2,11l1026,169r-10,6l1002,177r-968,l,30xe" filled="f" strokecolor="#7e7e7e" strokeweight=".14297mm">
                  <v:path arrowok="t" o:connecttype="custom" o:connectlocs="0,227;3,215;10,206;21,199;34,197;1002,197;1036,345;1034,356;1026,366;1016,372;1002,374;34,374;0,227" o:connectangles="0,0,0,0,0,0,0,0,0,0,0,0,0"/>
                </v:shape>
                <v:shape id="Text Box 2068" o:spid="_x0000_s1120" type="#_x0000_t202" style="position:absolute;left:9290;top:-17;width:1045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" filled="f" stroked="f">
                  <v:textbox inset="0,0,0,0">
                    <w:txbxContent>
                      <w:p w14:paraId="09BCEF7C" w14:textId="77777777" w:rsidR="00397A2F" w:rsidRDefault="00397A2F">
                        <w:pPr>
                          <w:spacing w:before="50"/>
                          <w:ind w:left="420" w:right="359"/>
                          <w:jc w:val="center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2"/>
                          </w:rPr>
                          <w:t>(5)</w:t>
                        </w:r>
                      </w:p>
                      <w:p w14:paraId="303C0D96" w14:textId="77777777" w:rsidR="00397A2F" w:rsidRDefault="00397A2F">
                        <w:pPr>
                          <w:spacing w:before="58" w:line="144" w:lineRule="exact"/>
                          <w:ind w:left="386" w:right="394"/>
                          <w:jc w:val="center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5"/>
                            <w:sz w:val="12"/>
                          </w:rPr>
                          <w:t>(6)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6707">
        <w:rPr>
          <w:rFonts w:ascii="Calibri"/>
          <w:b/>
          <w:spacing w:val="-1"/>
          <w:w w:val="115"/>
          <w:sz w:val="12"/>
        </w:rPr>
        <w:t>CUENTA</w:t>
      </w:r>
      <w:r w:rsidR="00936707">
        <w:rPr>
          <w:rFonts w:ascii="Calibri"/>
          <w:b/>
          <w:spacing w:val="-6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CONTABLE:</w:t>
      </w:r>
      <w:r w:rsidR="00936707">
        <w:rPr>
          <w:rFonts w:ascii="Calibri"/>
          <w:b/>
          <w:spacing w:val="-1"/>
          <w:w w:val="115"/>
          <w:sz w:val="12"/>
        </w:rPr>
        <w:tab/>
      </w:r>
      <w:r w:rsidR="00936707">
        <w:rPr>
          <w:rFonts w:ascii="Calibri"/>
          <w:b/>
          <w:spacing w:val="-2"/>
          <w:w w:val="115"/>
          <w:sz w:val="12"/>
        </w:rPr>
        <w:t xml:space="preserve">ORIGEN </w:t>
      </w:r>
      <w:r w:rsidR="00936707">
        <w:rPr>
          <w:rFonts w:ascii="Calibri"/>
          <w:b/>
          <w:spacing w:val="-1"/>
          <w:w w:val="115"/>
          <w:sz w:val="12"/>
        </w:rPr>
        <w:t>DE</w:t>
      </w:r>
      <w:r w:rsidR="00936707">
        <w:rPr>
          <w:rFonts w:ascii="Calibri"/>
          <w:b/>
          <w:spacing w:val="-7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RECURSO:</w:t>
      </w:r>
    </w:p>
    <w:p w14:paraId="0A014E03" w14:textId="77777777" w:rsidR="007C2F28" w:rsidRDefault="00936707">
      <w:pPr>
        <w:spacing w:before="71"/>
        <w:ind w:left="6705"/>
        <w:rPr>
          <w:rFonts w:ascii="Calibri"/>
          <w:b/>
          <w:sz w:val="12"/>
        </w:rPr>
      </w:pPr>
      <w:r>
        <w:rPr>
          <w:rFonts w:ascii="Calibri"/>
          <w:b/>
          <w:spacing w:val="-1"/>
          <w:w w:val="115"/>
          <w:sz w:val="12"/>
        </w:rPr>
        <w:t>FUENTE</w:t>
      </w:r>
      <w:r>
        <w:rPr>
          <w:rFonts w:ascii="Calibri"/>
          <w:b/>
          <w:spacing w:val="-4"/>
          <w:w w:val="115"/>
          <w:sz w:val="12"/>
        </w:rPr>
        <w:t xml:space="preserve"> </w:t>
      </w:r>
      <w:r>
        <w:rPr>
          <w:rFonts w:ascii="Calibri"/>
          <w:b/>
          <w:spacing w:val="-1"/>
          <w:w w:val="115"/>
          <w:sz w:val="12"/>
        </w:rPr>
        <w:t>DE</w:t>
      </w:r>
      <w:r>
        <w:rPr>
          <w:rFonts w:ascii="Calibri"/>
          <w:b/>
          <w:spacing w:val="-4"/>
          <w:w w:val="115"/>
          <w:sz w:val="12"/>
        </w:rPr>
        <w:t xml:space="preserve"> </w:t>
      </w:r>
      <w:r>
        <w:rPr>
          <w:rFonts w:ascii="Calibri"/>
          <w:b/>
          <w:spacing w:val="-1"/>
          <w:w w:val="115"/>
          <w:sz w:val="12"/>
        </w:rPr>
        <w:t>FINANCIAMIENTO:</w:t>
      </w:r>
    </w:p>
    <w:p w14:paraId="6F1A8D59" w14:textId="77777777" w:rsidR="007C2F28" w:rsidRDefault="003B6B0A">
      <w:pPr>
        <w:spacing w:before="80" w:after="29"/>
        <w:ind w:left="2177"/>
        <w:rPr>
          <w:rFonts w:ascii="Calibri"/>
          <w:b/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51341312" behindDoc="1" locked="0" layoutInCell="1" allowOverlap="1" wp14:anchorId="1EF6BA9F" wp14:editId="7A6233FC">
                <wp:simplePos x="0" y="0"/>
                <wp:positionH relativeFrom="page">
                  <wp:posOffset>1367790</wp:posOffset>
                </wp:positionH>
                <wp:positionV relativeFrom="paragraph">
                  <wp:posOffset>170180</wp:posOffset>
                </wp:positionV>
                <wp:extent cx="5192395" cy="205105"/>
                <wp:effectExtent l="0" t="0" r="0" b="0"/>
                <wp:wrapNone/>
                <wp:docPr id="2214" name="AutoShap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92395" cy="205105"/>
                        </a:xfrm>
                        <a:custGeom>
                          <a:avLst/>
                          <a:gdLst>
                            <a:gd name="T0" fmla="+- 0 10330 2154"/>
                            <a:gd name="T1" fmla="*/ T0 w 8177"/>
                            <a:gd name="T2" fmla="+- 0 449 268"/>
                            <a:gd name="T3" fmla="*/ 449 h 323"/>
                            <a:gd name="T4" fmla="+- 0 10317 2154"/>
                            <a:gd name="T5" fmla="*/ T4 w 8177"/>
                            <a:gd name="T6" fmla="+- 0 438 268"/>
                            <a:gd name="T7" fmla="*/ 438 h 323"/>
                            <a:gd name="T8" fmla="+- 0 4017 2154"/>
                            <a:gd name="T9" fmla="*/ T8 w 8177"/>
                            <a:gd name="T10" fmla="+- 0 438 268"/>
                            <a:gd name="T11" fmla="*/ 438 h 323"/>
                            <a:gd name="T12" fmla="+- 0 4004 2154"/>
                            <a:gd name="T13" fmla="*/ T12 w 8177"/>
                            <a:gd name="T14" fmla="+- 0 449 268"/>
                            <a:gd name="T15" fmla="*/ 449 h 323"/>
                            <a:gd name="T16" fmla="+- 0 4004 2154"/>
                            <a:gd name="T17" fmla="*/ T16 w 8177"/>
                            <a:gd name="T18" fmla="+- 0 463 268"/>
                            <a:gd name="T19" fmla="*/ 463 h 323"/>
                            <a:gd name="T20" fmla="+- 0 4004 2154"/>
                            <a:gd name="T21" fmla="*/ T20 w 8177"/>
                            <a:gd name="T22" fmla="+- 0 580 268"/>
                            <a:gd name="T23" fmla="*/ 580 h 323"/>
                            <a:gd name="T24" fmla="+- 0 4017 2154"/>
                            <a:gd name="T25" fmla="*/ T24 w 8177"/>
                            <a:gd name="T26" fmla="+- 0 591 268"/>
                            <a:gd name="T27" fmla="*/ 591 h 323"/>
                            <a:gd name="T28" fmla="+- 0 10317 2154"/>
                            <a:gd name="T29" fmla="*/ T28 w 8177"/>
                            <a:gd name="T30" fmla="+- 0 591 268"/>
                            <a:gd name="T31" fmla="*/ 591 h 323"/>
                            <a:gd name="T32" fmla="+- 0 10330 2154"/>
                            <a:gd name="T33" fmla="*/ T32 w 8177"/>
                            <a:gd name="T34" fmla="+- 0 580 268"/>
                            <a:gd name="T35" fmla="*/ 580 h 323"/>
                            <a:gd name="T36" fmla="+- 0 10330 2154"/>
                            <a:gd name="T37" fmla="*/ T36 w 8177"/>
                            <a:gd name="T38" fmla="+- 0 449 268"/>
                            <a:gd name="T39" fmla="*/ 449 h 323"/>
                            <a:gd name="T40" fmla="+- 0 10330 2154"/>
                            <a:gd name="T41" fmla="*/ T40 w 8177"/>
                            <a:gd name="T42" fmla="+- 0 278 268"/>
                            <a:gd name="T43" fmla="*/ 278 h 323"/>
                            <a:gd name="T44" fmla="+- 0 10319 2154"/>
                            <a:gd name="T45" fmla="*/ T44 w 8177"/>
                            <a:gd name="T46" fmla="+- 0 268 268"/>
                            <a:gd name="T47" fmla="*/ 268 h 323"/>
                            <a:gd name="T48" fmla="+- 0 2165 2154"/>
                            <a:gd name="T49" fmla="*/ T48 w 8177"/>
                            <a:gd name="T50" fmla="+- 0 268 268"/>
                            <a:gd name="T51" fmla="*/ 268 h 323"/>
                            <a:gd name="T52" fmla="+- 0 2154 2154"/>
                            <a:gd name="T53" fmla="*/ T52 w 8177"/>
                            <a:gd name="T54" fmla="+- 0 278 268"/>
                            <a:gd name="T55" fmla="*/ 278 h 323"/>
                            <a:gd name="T56" fmla="+- 0 2154 2154"/>
                            <a:gd name="T57" fmla="*/ T56 w 8177"/>
                            <a:gd name="T58" fmla="+- 0 290 268"/>
                            <a:gd name="T59" fmla="*/ 290 h 323"/>
                            <a:gd name="T60" fmla="+- 0 2154 2154"/>
                            <a:gd name="T61" fmla="*/ T60 w 8177"/>
                            <a:gd name="T62" fmla="+- 0 388 268"/>
                            <a:gd name="T63" fmla="*/ 388 h 323"/>
                            <a:gd name="T64" fmla="+- 0 2165 2154"/>
                            <a:gd name="T65" fmla="*/ T64 w 8177"/>
                            <a:gd name="T66" fmla="+- 0 397 268"/>
                            <a:gd name="T67" fmla="*/ 397 h 323"/>
                            <a:gd name="T68" fmla="+- 0 10319 2154"/>
                            <a:gd name="T69" fmla="*/ T68 w 8177"/>
                            <a:gd name="T70" fmla="+- 0 397 268"/>
                            <a:gd name="T71" fmla="*/ 397 h 323"/>
                            <a:gd name="T72" fmla="+- 0 10330 2154"/>
                            <a:gd name="T73" fmla="*/ T72 w 8177"/>
                            <a:gd name="T74" fmla="+- 0 388 268"/>
                            <a:gd name="T75" fmla="*/ 388 h 323"/>
                            <a:gd name="T76" fmla="+- 0 10330 2154"/>
                            <a:gd name="T77" fmla="*/ T76 w 8177"/>
                            <a:gd name="T78" fmla="+- 0 278 268"/>
                            <a:gd name="T79" fmla="*/ 278 h 3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177" h="323">
                              <a:moveTo>
                                <a:pt x="8176" y="181"/>
                              </a:moveTo>
                              <a:lnTo>
                                <a:pt x="8163" y="170"/>
                              </a:lnTo>
                              <a:lnTo>
                                <a:pt x="1863" y="170"/>
                              </a:lnTo>
                              <a:lnTo>
                                <a:pt x="1850" y="181"/>
                              </a:lnTo>
                              <a:lnTo>
                                <a:pt x="1850" y="195"/>
                              </a:lnTo>
                              <a:lnTo>
                                <a:pt x="1850" y="312"/>
                              </a:lnTo>
                              <a:lnTo>
                                <a:pt x="1863" y="323"/>
                              </a:lnTo>
                              <a:lnTo>
                                <a:pt x="8163" y="323"/>
                              </a:lnTo>
                              <a:lnTo>
                                <a:pt x="8176" y="312"/>
                              </a:lnTo>
                              <a:lnTo>
                                <a:pt x="8176" y="181"/>
                              </a:lnTo>
                              <a:close/>
                              <a:moveTo>
                                <a:pt x="8176" y="10"/>
                              </a:moveTo>
                              <a:lnTo>
                                <a:pt x="8165" y="0"/>
                              </a:lnTo>
                              <a:lnTo>
                                <a:pt x="11" y="0"/>
                              </a:lnTo>
                              <a:lnTo>
                                <a:pt x="0" y="10"/>
                              </a:lnTo>
                              <a:lnTo>
                                <a:pt x="0" y="22"/>
                              </a:lnTo>
                              <a:lnTo>
                                <a:pt x="0" y="120"/>
                              </a:lnTo>
                              <a:lnTo>
                                <a:pt x="11" y="129"/>
                              </a:lnTo>
                              <a:lnTo>
                                <a:pt x="8165" y="129"/>
                              </a:lnTo>
                              <a:lnTo>
                                <a:pt x="8176" y="120"/>
                              </a:lnTo>
                              <a:lnTo>
                                <a:pt x="8176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004A29" id="AutoShape 2066" o:spid="_x0000_s1026" style="position:absolute;margin-left:107.7pt;margin-top:13.4pt;width:408.85pt;height:16.15pt;z-index:-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77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" path="m8176,181r-13,-11l1863,170r-13,11l1850,195r,117l1863,323r6300,l8176,312r,-131xm8176,10l8165,,11,,,10,,22r,98l11,129r8154,l8176,120r,-110xe" fillcolor="#bebebe" stroked="f">
                <v:path arrowok="t" o:connecttype="custom" o:connectlocs="5191760,285115;5183505,278130;1183005,278130;1174750,285115;1174750,294005;1174750,368300;1183005,375285;5183505,375285;5191760,368300;5191760,285115;5191760,176530;5184775,170180;6985,170180;0,176530;0,184150;0,246380;6985,252095;5184775,252095;5191760,246380;5191760,176530" o:connectangles="0,0,0,0,0,0,0,0,0,0,0,0,0,0,0,0,0,0,0,0"/>
                <w10:wrap anchorx="page"/>
              </v:shape>
            </w:pict>
          </mc:Fallback>
        </mc:AlternateContent>
      </w:r>
      <w:r w:rsidR="00936707">
        <w:rPr>
          <w:rFonts w:ascii="Calibri"/>
          <w:b/>
          <w:spacing w:val="-1"/>
          <w:w w:val="115"/>
          <w:sz w:val="12"/>
        </w:rPr>
        <w:t>POR</w:t>
      </w:r>
      <w:r w:rsidR="00936707">
        <w:rPr>
          <w:rFonts w:ascii="Calibri"/>
          <w:b/>
          <w:spacing w:val="-8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UN</w:t>
      </w:r>
      <w:r w:rsidR="00936707">
        <w:rPr>
          <w:rFonts w:ascii="Calibri"/>
          <w:b/>
          <w:spacing w:val="-3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IMPORTE</w:t>
      </w:r>
      <w:r w:rsidR="00936707">
        <w:rPr>
          <w:rFonts w:ascii="Calibri"/>
          <w:b/>
          <w:spacing w:val="-7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DE</w:t>
      </w:r>
      <w:r w:rsidR="00936707">
        <w:rPr>
          <w:rFonts w:ascii="Calibri"/>
          <w:b/>
          <w:spacing w:val="-7"/>
          <w:w w:val="115"/>
          <w:sz w:val="12"/>
        </w:rPr>
        <w:t xml:space="preserve"> </w:t>
      </w:r>
      <w:r w:rsidR="00936707">
        <w:rPr>
          <w:rFonts w:ascii="Calibri"/>
          <w:b/>
          <w:spacing w:val="-1"/>
          <w:w w:val="115"/>
          <w:sz w:val="12"/>
        </w:rPr>
        <w:t>$</w:t>
      </w:r>
    </w:p>
    <w:tbl>
      <w:tblPr>
        <w:tblStyle w:val="TableNormal"/>
        <w:tblW w:w="0" w:type="auto"/>
        <w:tblInd w:w="2163" w:type="dxa"/>
        <w:tblBorders>
          <w:top w:val="single" w:sz="12" w:space="0" w:color="7E7E7E"/>
          <w:left w:val="single" w:sz="12" w:space="0" w:color="7E7E7E"/>
          <w:bottom w:val="single" w:sz="12" w:space="0" w:color="7E7E7E"/>
          <w:right w:val="single" w:sz="12" w:space="0" w:color="7E7E7E"/>
          <w:insideH w:val="single" w:sz="12" w:space="0" w:color="7E7E7E"/>
          <w:insideV w:val="single" w:sz="12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50"/>
        <w:gridCol w:w="6327"/>
      </w:tblGrid>
      <w:tr w:rsidR="007C2F28" w14:paraId="641C4B6A" w14:textId="77777777">
        <w:trPr>
          <w:trHeight w:val="144"/>
        </w:trPr>
        <w:tc>
          <w:tcPr>
            <w:tcW w:w="8177" w:type="dxa"/>
            <w:gridSpan w:val="2"/>
            <w:tcBorders>
              <w:left w:val="single" w:sz="8" w:space="0" w:color="7E7E7E"/>
              <w:bottom w:val="nil"/>
              <w:right w:val="single" w:sz="8" w:space="0" w:color="7E7E7E"/>
            </w:tcBorders>
          </w:tcPr>
          <w:p w14:paraId="68AD86E1" w14:textId="77777777" w:rsidR="007C2F28" w:rsidRDefault="00936707">
            <w:pPr>
              <w:pStyle w:val="TableParagraph"/>
              <w:tabs>
                <w:tab w:val="left" w:pos="3008"/>
                <w:tab w:val="left" w:pos="8151"/>
              </w:tabs>
              <w:spacing w:line="118" w:lineRule="exact"/>
              <w:ind w:left="2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15"/>
                <w:sz w:val="12"/>
                <w:u w:val="single" w:color="7E7E7E"/>
              </w:rPr>
              <w:t xml:space="preserve"> </w:t>
            </w:r>
            <w:r>
              <w:rPr>
                <w:rFonts w:ascii="Calibri"/>
                <w:b/>
                <w:sz w:val="12"/>
                <w:u w:val="single" w:color="7E7E7E"/>
              </w:rPr>
              <w:tab/>
            </w:r>
            <w:r>
              <w:rPr>
                <w:rFonts w:ascii="Calibri"/>
                <w:b/>
                <w:w w:val="115"/>
                <w:sz w:val="12"/>
                <w:u w:val="single" w:color="7E7E7E"/>
              </w:rPr>
              <w:t>(7)</w:t>
            </w:r>
            <w:r>
              <w:rPr>
                <w:rFonts w:ascii="Calibri"/>
                <w:b/>
                <w:sz w:val="12"/>
                <w:u w:val="single" w:color="7E7E7E"/>
              </w:rPr>
              <w:tab/>
            </w:r>
          </w:p>
        </w:tc>
      </w:tr>
      <w:tr w:rsidR="007C2F28" w14:paraId="3C7B9987" w14:textId="77777777">
        <w:trPr>
          <w:trHeight w:val="133"/>
        </w:trPr>
        <w:tc>
          <w:tcPr>
            <w:tcW w:w="1850" w:type="dxa"/>
            <w:tcBorders>
              <w:top w:val="nil"/>
              <w:left w:val="nil"/>
              <w:bottom w:val="nil"/>
            </w:tcBorders>
          </w:tcPr>
          <w:p w14:paraId="2C860E01" w14:textId="77777777" w:rsidR="007C2F28" w:rsidRDefault="00936707">
            <w:pPr>
              <w:pStyle w:val="TableParagraph"/>
              <w:spacing w:before="3" w:line="110" w:lineRule="exact"/>
              <w:ind w:left="33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pacing w:val="-2"/>
                <w:w w:val="115"/>
                <w:sz w:val="12"/>
              </w:rPr>
              <w:t>POR</w:t>
            </w:r>
            <w:r>
              <w:rPr>
                <w:rFonts w:ascii="Calibri"/>
                <w:b/>
                <w:spacing w:val="-8"/>
                <w:w w:val="115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12"/>
              </w:rPr>
              <w:t>CONCEPTO</w:t>
            </w:r>
            <w:r>
              <w:rPr>
                <w:rFonts w:ascii="Calibri"/>
                <w:b/>
                <w:spacing w:val="-4"/>
                <w:w w:val="115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w w:val="115"/>
                <w:sz w:val="12"/>
              </w:rPr>
              <w:t>DE:</w:t>
            </w:r>
          </w:p>
        </w:tc>
        <w:tc>
          <w:tcPr>
            <w:tcW w:w="6327" w:type="dxa"/>
            <w:tcBorders>
              <w:top w:val="single" w:sz="8" w:space="0" w:color="7E7E7E"/>
              <w:bottom w:val="single" w:sz="8" w:space="0" w:color="7E7E7E"/>
            </w:tcBorders>
          </w:tcPr>
          <w:p w14:paraId="2DD416CE" w14:textId="77777777" w:rsidR="007C2F28" w:rsidRDefault="00936707">
            <w:pPr>
              <w:pStyle w:val="TableParagraph"/>
              <w:spacing w:line="113" w:lineRule="exact"/>
              <w:ind w:left="2400" w:right="3700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15"/>
                <w:sz w:val="12"/>
              </w:rPr>
              <w:t>(8)</w:t>
            </w:r>
          </w:p>
        </w:tc>
      </w:tr>
    </w:tbl>
    <w:p w14:paraId="6CBDAED3" w14:textId="77777777" w:rsidR="007C2F28" w:rsidRDefault="007C2F28">
      <w:pPr>
        <w:pStyle w:val="Textoindependiente"/>
        <w:spacing w:before="4"/>
        <w:rPr>
          <w:rFonts w:ascii="Calibri"/>
          <w:b/>
          <w:sz w:val="6"/>
        </w:rPr>
      </w:pPr>
    </w:p>
    <w:p w14:paraId="43E8CC3D" w14:textId="77777777" w:rsidR="007C2F28" w:rsidRDefault="007C2F28">
      <w:pPr>
        <w:pStyle w:val="Textoindependiente"/>
        <w:spacing w:before="5"/>
        <w:rPr>
          <w:rFonts w:ascii="Calibri"/>
          <w:b/>
          <w:sz w:val="2"/>
        </w:rPr>
      </w:pPr>
    </w:p>
    <w:tbl>
      <w:tblPr>
        <w:tblStyle w:val="TableNormal"/>
        <w:tblW w:w="0" w:type="auto"/>
        <w:tblInd w:w="1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2796"/>
        <w:gridCol w:w="2740"/>
        <w:gridCol w:w="925"/>
        <w:gridCol w:w="1721"/>
      </w:tblGrid>
      <w:tr w:rsidR="007C2F28" w14:paraId="229F8F42" w14:textId="77777777">
        <w:trPr>
          <w:trHeight w:val="490"/>
        </w:trPr>
        <w:tc>
          <w:tcPr>
            <w:tcW w:w="546" w:type="dxa"/>
            <w:shd w:val="clear" w:color="auto" w:fill="008000"/>
          </w:tcPr>
          <w:p w14:paraId="54F0161A" w14:textId="77777777" w:rsidR="007C2F28" w:rsidRDefault="007C2F28">
            <w:pPr>
              <w:pStyle w:val="TableParagraph"/>
              <w:rPr>
                <w:rFonts w:ascii="Calibri"/>
                <w:b/>
                <w:sz w:val="10"/>
              </w:rPr>
            </w:pPr>
          </w:p>
          <w:p w14:paraId="198CCA66" w14:textId="77777777" w:rsidR="007C2F28" w:rsidRDefault="00936707">
            <w:pPr>
              <w:pStyle w:val="TableParagraph"/>
              <w:spacing w:before="64"/>
              <w:ind w:left="17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w w:val="120"/>
                <w:sz w:val="10"/>
              </w:rPr>
              <w:t>SEC.</w:t>
            </w:r>
          </w:p>
        </w:tc>
        <w:tc>
          <w:tcPr>
            <w:tcW w:w="2796" w:type="dxa"/>
            <w:tcBorders>
              <w:top w:val="nil"/>
            </w:tcBorders>
            <w:shd w:val="clear" w:color="auto" w:fill="008000"/>
          </w:tcPr>
          <w:p w14:paraId="493D748F" w14:textId="77777777" w:rsidR="007C2F28" w:rsidRDefault="007C2F28">
            <w:pPr>
              <w:pStyle w:val="TableParagraph"/>
              <w:rPr>
                <w:rFonts w:ascii="Calibri"/>
                <w:b/>
                <w:sz w:val="10"/>
              </w:rPr>
            </w:pPr>
          </w:p>
          <w:p w14:paraId="55AD730E" w14:textId="77777777" w:rsidR="007C2F28" w:rsidRDefault="00936707">
            <w:pPr>
              <w:pStyle w:val="TableParagraph"/>
              <w:spacing w:before="88" w:line="130" w:lineRule="atLeast"/>
              <w:ind w:left="208" w:right="199" w:firstLine="9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color w:val="FFFFFF"/>
                <w:spacing w:val="-1"/>
                <w:w w:val="125"/>
                <w:sz w:val="9"/>
              </w:rPr>
              <w:t>CTA-UPP-UR-PROG-FIN-PROP-COMP-SUBP-ACT-CP-</w:t>
            </w:r>
            <w:r>
              <w:rPr>
                <w:rFonts w:ascii="Calibri" w:hAnsi="Calibri"/>
                <w:b/>
                <w:color w:val="FFFFFF"/>
                <w:spacing w:val="-23"/>
                <w:w w:val="125"/>
                <w:sz w:val="9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1"/>
                <w:w w:val="125"/>
                <w:sz w:val="9"/>
              </w:rPr>
              <w:t>PARTIDA-FF-O-AÑO-CSP-FOLIO-MOD-TO-COM-TGO</w:t>
            </w:r>
          </w:p>
        </w:tc>
        <w:tc>
          <w:tcPr>
            <w:tcW w:w="2740" w:type="dxa"/>
            <w:tcBorders>
              <w:top w:val="nil"/>
            </w:tcBorders>
            <w:shd w:val="clear" w:color="auto" w:fill="008000"/>
          </w:tcPr>
          <w:p w14:paraId="7A23C982" w14:textId="77777777" w:rsidR="007C2F28" w:rsidRDefault="007C2F28">
            <w:pPr>
              <w:pStyle w:val="TableParagraph"/>
              <w:rPr>
                <w:rFonts w:ascii="Calibri"/>
                <w:b/>
                <w:sz w:val="10"/>
              </w:rPr>
            </w:pPr>
          </w:p>
          <w:p w14:paraId="49F66FDF" w14:textId="77777777" w:rsidR="007C2F28" w:rsidRDefault="00936707">
            <w:pPr>
              <w:pStyle w:val="TableParagraph"/>
              <w:spacing w:before="64"/>
              <w:ind w:left="80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spacing w:val="-1"/>
                <w:w w:val="120"/>
                <w:sz w:val="10"/>
              </w:rPr>
              <w:t>CONCEPTO</w:t>
            </w:r>
            <w:r>
              <w:rPr>
                <w:rFonts w:ascii="Calibri"/>
                <w:b/>
                <w:color w:val="FFFFFF"/>
                <w:spacing w:val="-5"/>
                <w:w w:val="120"/>
                <w:sz w:val="10"/>
              </w:rPr>
              <w:t xml:space="preserve"> </w:t>
            </w:r>
            <w:r>
              <w:rPr>
                <w:rFonts w:ascii="Calibri"/>
                <w:b/>
                <w:color w:val="FFFFFF"/>
                <w:w w:val="120"/>
                <w:sz w:val="10"/>
              </w:rPr>
              <w:t>ESPECIFICO</w:t>
            </w:r>
          </w:p>
        </w:tc>
        <w:tc>
          <w:tcPr>
            <w:tcW w:w="925" w:type="dxa"/>
            <w:tcBorders>
              <w:bottom w:val="nil"/>
            </w:tcBorders>
            <w:shd w:val="clear" w:color="auto" w:fill="008000"/>
          </w:tcPr>
          <w:p w14:paraId="0E2E8A5E" w14:textId="77777777" w:rsidR="007C2F28" w:rsidRDefault="007C2F28">
            <w:pPr>
              <w:pStyle w:val="TableParagraph"/>
              <w:rPr>
                <w:rFonts w:ascii="Calibri"/>
                <w:b/>
                <w:sz w:val="10"/>
              </w:rPr>
            </w:pPr>
          </w:p>
          <w:p w14:paraId="2A7EEF26" w14:textId="77777777" w:rsidR="007C2F28" w:rsidRDefault="00936707">
            <w:pPr>
              <w:pStyle w:val="TableParagraph"/>
              <w:spacing w:before="64"/>
              <w:ind w:left="2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w w:val="120"/>
                <w:sz w:val="10"/>
              </w:rPr>
              <w:t>CARGO</w:t>
            </w:r>
          </w:p>
        </w:tc>
        <w:tc>
          <w:tcPr>
            <w:tcW w:w="1721" w:type="dxa"/>
            <w:tcBorders>
              <w:bottom w:val="nil"/>
            </w:tcBorders>
            <w:shd w:val="clear" w:color="auto" w:fill="008000"/>
          </w:tcPr>
          <w:p w14:paraId="62A944B7" w14:textId="77777777" w:rsidR="007C2F28" w:rsidRDefault="007C2F28">
            <w:pPr>
              <w:pStyle w:val="TableParagraph"/>
              <w:rPr>
                <w:rFonts w:ascii="Calibri"/>
                <w:b/>
                <w:sz w:val="10"/>
              </w:rPr>
            </w:pPr>
          </w:p>
          <w:p w14:paraId="12BE1E5D" w14:textId="77777777" w:rsidR="007C2F28" w:rsidRDefault="00936707">
            <w:pPr>
              <w:pStyle w:val="TableParagraph"/>
              <w:spacing w:before="64"/>
              <w:ind w:left="655" w:right="634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FFFFFF"/>
                <w:w w:val="120"/>
                <w:sz w:val="10"/>
              </w:rPr>
              <w:t>ABONO</w:t>
            </w:r>
          </w:p>
        </w:tc>
      </w:tr>
      <w:tr w:rsidR="007C2F28" w14:paraId="573BCC04" w14:textId="77777777">
        <w:trPr>
          <w:trHeight w:val="151"/>
        </w:trPr>
        <w:tc>
          <w:tcPr>
            <w:tcW w:w="546" w:type="dxa"/>
            <w:vMerge w:val="restart"/>
          </w:tcPr>
          <w:p w14:paraId="5E4796AA" w14:textId="77777777" w:rsidR="007C2F28" w:rsidRDefault="00936707">
            <w:pPr>
              <w:pStyle w:val="TableParagraph"/>
              <w:spacing w:before="6"/>
              <w:ind w:left="178" w:right="16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5"/>
                <w:sz w:val="12"/>
              </w:rPr>
              <w:t>(9)</w:t>
            </w:r>
          </w:p>
        </w:tc>
        <w:tc>
          <w:tcPr>
            <w:tcW w:w="2796" w:type="dxa"/>
            <w:vMerge w:val="restart"/>
          </w:tcPr>
          <w:p w14:paraId="7B6BE0BB" w14:textId="77777777" w:rsidR="007C2F28" w:rsidRDefault="00936707">
            <w:pPr>
              <w:pStyle w:val="TableParagraph"/>
              <w:spacing w:before="6"/>
              <w:ind w:left="1268" w:right="125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5"/>
                <w:sz w:val="12"/>
              </w:rPr>
              <w:t>(10)</w:t>
            </w:r>
          </w:p>
        </w:tc>
        <w:tc>
          <w:tcPr>
            <w:tcW w:w="2740" w:type="dxa"/>
            <w:vMerge w:val="restart"/>
          </w:tcPr>
          <w:p w14:paraId="74995221" w14:textId="77777777" w:rsidR="007C2F28" w:rsidRDefault="00936707">
            <w:pPr>
              <w:pStyle w:val="TableParagraph"/>
              <w:spacing w:before="6"/>
              <w:ind w:left="1241" w:right="1225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5"/>
                <w:sz w:val="12"/>
              </w:rPr>
              <w:t>(11)</w:t>
            </w:r>
          </w:p>
        </w:tc>
        <w:tc>
          <w:tcPr>
            <w:tcW w:w="925" w:type="dxa"/>
            <w:vMerge w:val="restart"/>
            <w:tcBorders>
              <w:top w:val="nil"/>
            </w:tcBorders>
          </w:tcPr>
          <w:p w14:paraId="38F0A0EB" w14:textId="77777777" w:rsidR="007C2F28" w:rsidRDefault="00936707">
            <w:pPr>
              <w:pStyle w:val="TableParagraph"/>
              <w:spacing w:before="6"/>
              <w:ind w:left="334" w:right="317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5"/>
                <w:sz w:val="12"/>
              </w:rPr>
              <w:t>(12)</w:t>
            </w:r>
          </w:p>
        </w:tc>
        <w:tc>
          <w:tcPr>
            <w:tcW w:w="1721" w:type="dxa"/>
            <w:tcBorders>
              <w:top w:val="nil"/>
            </w:tcBorders>
          </w:tcPr>
          <w:p w14:paraId="025A24A0" w14:textId="77777777" w:rsidR="007C2F28" w:rsidRDefault="00936707">
            <w:pPr>
              <w:pStyle w:val="TableParagraph"/>
              <w:spacing w:before="6" w:line="126" w:lineRule="exact"/>
              <w:ind w:left="654" w:right="63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w w:val="115"/>
                <w:sz w:val="12"/>
              </w:rPr>
              <w:t>(13)</w:t>
            </w:r>
          </w:p>
        </w:tc>
      </w:tr>
      <w:tr w:rsidR="007C2F28" w14:paraId="521EAC09" w14:textId="77777777">
        <w:trPr>
          <w:trHeight w:val="312"/>
        </w:trPr>
        <w:tc>
          <w:tcPr>
            <w:tcW w:w="546" w:type="dxa"/>
            <w:vMerge/>
            <w:tcBorders>
              <w:top w:val="nil"/>
            </w:tcBorders>
          </w:tcPr>
          <w:p w14:paraId="2C0E90A5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2796" w:type="dxa"/>
            <w:vMerge/>
            <w:tcBorders>
              <w:top w:val="nil"/>
            </w:tcBorders>
          </w:tcPr>
          <w:p w14:paraId="45CFD698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vMerge/>
            <w:tcBorders>
              <w:top w:val="nil"/>
            </w:tcBorders>
          </w:tcPr>
          <w:p w14:paraId="51685817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/>
            <w:tcBorders>
              <w:top w:val="nil"/>
            </w:tcBorders>
          </w:tcPr>
          <w:p w14:paraId="2B084026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</w:tcPr>
          <w:p w14:paraId="7691CAD1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54D98BDC" w14:textId="77777777">
        <w:trPr>
          <w:trHeight w:val="312"/>
        </w:trPr>
        <w:tc>
          <w:tcPr>
            <w:tcW w:w="546" w:type="dxa"/>
          </w:tcPr>
          <w:p w14:paraId="7DBAB5B3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</w:tcPr>
          <w:p w14:paraId="7ED98B76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14:paraId="7AC81C62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14:paraId="69F5D8CE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</w:tcPr>
          <w:p w14:paraId="178B44C2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5C4F55BB" w14:textId="77777777">
        <w:trPr>
          <w:trHeight w:val="312"/>
        </w:trPr>
        <w:tc>
          <w:tcPr>
            <w:tcW w:w="546" w:type="dxa"/>
          </w:tcPr>
          <w:p w14:paraId="38D75868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</w:tcPr>
          <w:p w14:paraId="38674D52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14:paraId="6E0E1DD3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14:paraId="2E9B1C18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</w:tcPr>
          <w:p w14:paraId="0F9182B0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2E40D4F5" w14:textId="77777777">
        <w:trPr>
          <w:trHeight w:val="313"/>
        </w:trPr>
        <w:tc>
          <w:tcPr>
            <w:tcW w:w="546" w:type="dxa"/>
          </w:tcPr>
          <w:p w14:paraId="6A98BED2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</w:tcPr>
          <w:p w14:paraId="00DD80F8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14:paraId="4CA9552D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14:paraId="17358A33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</w:tcPr>
          <w:p w14:paraId="7C038637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55C0DBDC" w14:textId="77777777">
        <w:trPr>
          <w:trHeight w:val="312"/>
        </w:trPr>
        <w:tc>
          <w:tcPr>
            <w:tcW w:w="546" w:type="dxa"/>
          </w:tcPr>
          <w:p w14:paraId="083680EA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</w:tcPr>
          <w:p w14:paraId="2DFC568B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14:paraId="4490DB8D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14:paraId="04438DE3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</w:tcPr>
          <w:p w14:paraId="2EA6F2E4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6313E040" w14:textId="77777777">
        <w:trPr>
          <w:trHeight w:val="312"/>
        </w:trPr>
        <w:tc>
          <w:tcPr>
            <w:tcW w:w="546" w:type="dxa"/>
          </w:tcPr>
          <w:p w14:paraId="62BF6840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</w:tcPr>
          <w:p w14:paraId="640F5D94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14:paraId="3C85DA0C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14:paraId="760ACBAF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</w:tcPr>
          <w:p w14:paraId="1734E3CD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3E7D9C6A" w14:textId="77777777">
        <w:trPr>
          <w:trHeight w:val="312"/>
        </w:trPr>
        <w:tc>
          <w:tcPr>
            <w:tcW w:w="546" w:type="dxa"/>
          </w:tcPr>
          <w:p w14:paraId="0C8EDA9C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</w:tcPr>
          <w:p w14:paraId="5F65409A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14:paraId="4A6C3B0C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14:paraId="352212CD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</w:tcPr>
          <w:p w14:paraId="77381B56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512814C4" w14:textId="77777777">
        <w:trPr>
          <w:trHeight w:val="312"/>
        </w:trPr>
        <w:tc>
          <w:tcPr>
            <w:tcW w:w="546" w:type="dxa"/>
          </w:tcPr>
          <w:p w14:paraId="73E6772E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</w:tcPr>
          <w:p w14:paraId="6B771665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14:paraId="52A3161A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14:paraId="5593D58F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</w:tcPr>
          <w:p w14:paraId="2374C14B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3F2B119D" w14:textId="77777777">
        <w:trPr>
          <w:trHeight w:val="312"/>
        </w:trPr>
        <w:tc>
          <w:tcPr>
            <w:tcW w:w="546" w:type="dxa"/>
          </w:tcPr>
          <w:p w14:paraId="09B177BA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</w:tcPr>
          <w:p w14:paraId="784AC9D9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14:paraId="682E7B45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14:paraId="5A3C0691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</w:tcPr>
          <w:p w14:paraId="4BD4D638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2F183F41" w14:textId="77777777">
        <w:trPr>
          <w:trHeight w:val="313"/>
        </w:trPr>
        <w:tc>
          <w:tcPr>
            <w:tcW w:w="546" w:type="dxa"/>
          </w:tcPr>
          <w:p w14:paraId="724F83C2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6" w:type="dxa"/>
          </w:tcPr>
          <w:p w14:paraId="6F7E8D81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14:paraId="65077A95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</w:tcPr>
          <w:p w14:paraId="6AF6958C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1" w:type="dxa"/>
          </w:tcPr>
          <w:p w14:paraId="10D3F986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0650E2B1" w14:textId="77777777">
        <w:trPr>
          <w:trHeight w:val="312"/>
        </w:trPr>
        <w:tc>
          <w:tcPr>
            <w:tcW w:w="3342" w:type="dxa"/>
            <w:gridSpan w:val="2"/>
            <w:tcBorders>
              <w:left w:val="nil"/>
              <w:bottom w:val="nil"/>
            </w:tcBorders>
          </w:tcPr>
          <w:p w14:paraId="503F7595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5" w:type="dxa"/>
            <w:gridSpan w:val="2"/>
            <w:shd w:val="clear" w:color="auto" w:fill="008000"/>
          </w:tcPr>
          <w:p w14:paraId="2D8EAE38" w14:textId="77777777" w:rsidR="007C2F28" w:rsidRDefault="00936707">
            <w:pPr>
              <w:pStyle w:val="TableParagraph"/>
              <w:spacing w:before="78"/>
              <w:ind w:right="3"/>
              <w:jc w:val="right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w w:val="115"/>
                <w:sz w:val="12"/>
              </w:rPr>
              <w:t>T</w:t>
            </w:r>
            <w:r>
              <w:rPr>
                <w:rFonts w:ascii="Calibri"/>
                <w:b/>
                <w:color w:val="FFFFFF"/>
                <w:spacing w:val="-8"/>
                <w:w w:val="115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w w:val="115"/>
                <w:sz w:val="12"/>
              </w:rPr>
              <w:t>O</w:t>
            </w:r>
            <w:r>
              <w:rPr>
                <w:rFonts w:ascii="Calibri"/>
                <w:b/>
                <w:color w:val="FFFFFF"/>
                <w:spacing w:val="-5"/>
                <w:w w:val="115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w w:val="115"/>
                <w:sz w:val="12"/>
              </w:rPr>
              <w:t>T</w:t>
            </w:r>
            <w:r>
              <w:rPr>
                <w:rFonts w:ascii="Calibri"/>
                <w:b/>
                <w:color w:val="FFFFFF"/>
                <w:spacing w:val="-8"/>
                <w:w w:val="115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w w:val="115"/>
                <w:sz w:val="12"/>
              </w:rPr>
              <w:t>A</w:t>
            </w:r>
            <w:r>
              <w:rPr>
                <w:rFonts w:ascii="Calibri"/>
                <w:b/>
                <w:color w:val="FFFFFF"/>
                <w:spacing w:val="-4"/>
                <w:w w:val="115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w w:val="115"/>
                <w:sz w:val="12"/>
              </w:rPr>
              <w:t>L</w:t>
            </w:r>
            <w:r>
              <w:rPr>
                <w:rFonts w:ascii="Calibri"/>
                <w:b/>
                <w:color w:val="FFFFFF"/>
                <w:spacing w:val="-7"/>
                <w:w w:val="115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w w:val="115"/>
                <w:sz w:val="12"/>
              </w:rPr>
              <w:t>$</w:t>
            </w:r>
          </w:p>
        </w:tc>
        <w:tc>
          <w:tcPr>
            <w:tcW w:w="1721" w:type="dxa"/>
            <w:shd w:val="clear" w:color="auto" w:fill="BEBEBE"/>
          </w:tcPr>
          <w:p w14:paraId="55BE730F" w14:textId="77777777" w:rsidR="007C2F28" w:rsidRDefault="00936707">
            <w:pPr>
              <w:pStyle w:val="TableParagraph"/>
              <w:spacing w:before="78"/>
              <w:ind w:left="655" w:right="634"/>
              <w:jc w:val="center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w w:val="115"/>
                <w:sz w:val="12"/>
              </w:rPr>
              <w:t>(14)</w:t>
            </w:r>
          </w:p>
        </w:tc>
      </w:tr>
    </w:tbl>
    <w:p w14:paraId="6815446A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12EE857B" w14:textId="77777777" w:rsidR="007C2F28" w:rsidRDefault="007C2F28">
      <w:pPr>
        <w:rPr>
          <w:rFonts w:ascii="Calibri"/>
          <w:sz w:val="20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3837388" w14:textId="77777777" w:rsidR="007C2F28" w:rsidRDefault="00936707">
      <w:pPr>
        <w:spacing w:before="30" w:line="350" w:lineRule="atLeast"/>
        <w:ind w:left="1973" w:right="-1" w:firstLine="231"/>
        <w:rPr>
          <w:rFonts w:ascii="Calibri"/>
          <w:b/>
          <w:sz w:val="10"/>
        </w:rPr>
      </w:pPr>
      <w:r>
        <w:rPr>
          <w:rFonts w:ascii="Calibri"/>
          <w:b/>
          <w:w w:val="120"/>
          <w:sz w:val="10"/>
        </w:rPr>
        <w:lastRenderedPageBreak/>
        <w:t>EL TITULAR DE LA UPP</w:t>
      </w:r>
      <w:r>
        <w:rPr>
          <w:rFonts w:ascii="Calibri"/>
          <w:b/>
          <w:spacing w:val="1"/>
          <w:w w:val="120"/>
          <w:sz w:val="10"/>
        </w:rPr>
        <w:t xml:space="preserve"> </w:t>
      </w:r>
      <w:r>
        <w:rPr>
          <w:rFonts w:ascii="Calibri"/>
          <w:b/>
          <w:spacing w:val="-2"/>
          <w:w w:val="120"/>
          <w:sz w:val="10"/>
        </w:rPr>
        <w:t>AUTORIZA</w:t>
      </w:r>
      <w:r>
        <w:rPr>
          <w:rFonts w:ascii="Calibri"/>
          <w:b/>
          <w:w w:val="120"/>
          <w:sz w:val="10"/>
        </w:rPr>
        <w:t xml:space="preserve"> </w:t>
      </w:r>
      <w:r>
        <w:rPr>
          <w:rFonts w:ascii="Calibri"/>
          <w:b/>
          <w:spacing w:val="-1"/>
          <w:w w:val="120"/>
          <w:sz w:val="10"/>
        </w:rPr>
        <w:t>Y</w:t>
      </w:r>
      <w:r>
        <w:rPr>
          <w:rFonts w:ascii="Calibri"/>
          <w:b/>
          <w:spacing w:val="1"/>
          <w:w w:val="120"/>
          <w:sz w:val="10"/>
        </w:rPr>
        <w:t xml:space="preserve"> </w:t>
      </w:r>
      <w:r>
        <w:rPr>
          <w:rFonts w:ascii="Calibri"/>
          <w:b/>
          <w:spacing w:val="-1"/>
          <w:w w:val="120"/>
          <w:sz w:val="10"/>
        </w:rPr>
        <w:t>ORDENA</w:t>
      </w:r>
      <w:r>
        <w:rPr>
          <w:rFonts w:ascii="Calibri"/>
          <w:b/>
          <w:w w:val="120"/>
          <w:sz w:val="10"/>
        </w:rPr>
        <w:t xml:space="preserve"> </w:t>
      </w:r>
      <w:r>
        <w:rPr>
          <w:rFonts w:ascii="Calibri"/>
          <w:b/>
          <w:spacing w:val="-1"/>
          <w:w w:val="120"/>
          <w:sz w:val="10"/>
        </w:rPr>
        <w:t>SU</w:t>
      </w:r>
      <w:r>
        <w:rPr>
          <w:rFonts w:ascii="Calibri"/>
          <w:b/>
          <w:spacing w:val="-6"/>
          <w:w w:val="120"/>
          <w:sz w:val="10"/>
        </w:rPr>
        <w:t xml:space="preserve"> </w:t>
      </w:r>
      <w:r>
        <w:rPr>
          <w:rFonts w:ascii="Calibri"/>
          <w:b/>
          <w:spacing w:val="-1"/>
          <w:w w:val="120"/>
          <w:sz w:val="10"/>
        </w:rPr>
        <w:t>PAGO</w:t>
      </w:r>
    </w:p>
    <w:p w14:paraId="44F41CEB" w14:textId="77777777" w:rsidR="007C2F28" w:rsidRDefault="00936707">
      <w:pPr>
        <w:pStyle w:val="Textoindependiente"/>
        <w:rPr>
          <w:rFonts w:ascii="Calibri"/>
          <w:b/>
          <w:sz w:val="10"/>
        </w:rPr>
      </w:pPr>
      <w:r>
        <w:br w:type="column"/>
      </w:r>
    </w:p>
    <w:p w14:paraId="64064E84" w14:textId="77777777" w:rsidR="007C2F28" w:rsidRDefault="007C2F28">
      <w:pPr>
        <w:pStyle w:val="Textoindependiente"/>
        <w:spacing w:before="11"/>
        <w:rPr>
          <w:rFonts w:ascii="Calibri"/>
          <w:b/>
          <w:sz w:val="11"/>
        </w:rPr>
      </w:pPr>
    </w:p>
    <w:p w14:paraId="60FF146A" w14:textId="77777777" w:rsidR="007C2F28" w:rsidRDefault="00936707">
      <w:pPr>
        <w:ind w:left="984"/>
        <w:jc w:val="center"/>
        <w:rPr>
          <w:rFonts w:ascii="Calibri"/>
          <w:b/>
          <w:sz w:val="9"/>
        </w:rPr>
      </w:pPr>
      <w:r>
        <w:rPr>
          <w:rFonts w:ascii="Calibri"/>
          <w:b/>
          <w:w w:val="125"/>
          <w:sz w:val="9"/>
        </w:rPr>
        <w:t>EL</w:t>
      </w:r>
      <w:r>
        <w:rPr>
          <w:rFonts w:ascii="Calibri"/>
          <w:b/>
          <w:spacing w:val="-4"/>
          <w:w w:val="125"/>
          <w:sz w:val="9"/>
        </w:rPr>
        <w:t xml:space="preserve"> </w:t>
      </w:r>
      <w:r>
        <w:rPr>
          <w:rFonts w:ascii="Calibri"/>
          <w:b/>
          <w:w w:val="125"/>
          <w:sz w:val="9"/>
        </w:rPr>
        <w:t>TITULAR</w:t>
      </w:r>
      <w:r>
        <w:rPr>
          <w:rFonts w:ascii="Calibri"/>
          <w:b/>
          <w:spacing w:val="-2"/>
          <w:w w:val="125"/>
          <w:sz w:val="9"/>
        </w:rPr>
        <w:t xml:space="preserve"> </w:t>
      </w:r>
      <w:r>
        <w:rPr>
          <w:rFonts w:ascii="Calibri"/>
          <w:b/>
          <w:w w:val="125"/>
          <w:sz w:val="9"/>
        </w:rPr>
        <w:t>DE</w:t>
      </w:r>
      <w:r>
        <w:rPr>
          <w:rFonts w:ascii="Calibri"/>
          <w:b/>
          <w:spacing w:val="-2"/>
          <w:w w:val="125"/>
          <w:sz w:val="9"/>
        </w:rPr>
        <w:t xml:space="preserve"> </w:t>
      </w:r>
      <w:r>
        <w:rPr>
          <w:rFonts w:ascii="Calibri"/>
          <w:b/>
          <w:w w:val="125"/>
          <w:sz w:val="9"/>
        </w:rPr>
        <w:t>LA</w:t>
      </w:r>
      <w:r>
        <w:rPr>
          <w:rFonts w:ascii="Calibri"/>
          <w:b/>
          <w:spacing w:val="-5"/>
          <w:w w:val="125"/>
          <w:sz w:val="9"/>
        </w:rPr>
        <w:t xml:space="preserve"> </w:t>
      </w:r>
      <w:r>
        <w:rPr>
          <w:rFonts w:ascii="Calibri"/>
          <w:b/>
          <w:w w:val="125"/>
          <w:sz w:val="9"/>
        </w:rPr>
        <w:t>UNIDAD</w:t>
      </w:r>
      <w:r>
        <w:rPr>
          <w:rFonts w:ascii="Calibri"/>
          <w:b/>
          <w:spacing w:val="-1"/>
          <w:w w:val="125"/>
          <w:sz w:val="9"/>
        </w:rPr>
        <w:t xml:space="preserve"> </w:t>
      </w:r>
      <w:r>
        <w:rPr>
          <w:rFonts w:ascii="Calibri"/>
          <w:b/>
          <w:w w:val="125"/>
          <w:sz w:val="9"/>
        </w:rPr>
        <w:t>RESPONSABLE</w:t>
      </w:r>
    </w:p>
    <w:p w14:paraId="34BF0704" w14:textId="77777777" w:rsidR="007C2F28" w:rsidRDefault="007C2F28">
      <w:pPr>
        <w:pStyle w:val="Textoindependiente"/>
        <w:rPr>
          <w:rFonts w:ascii="Calibri"/>
          <w:b/>
          <w:sz w:val="10"/>
        </w:rPr>
      </w:pPr>
    </w:p>
    <w:p w14:paraId="1F7CFC7F" w14:textId="77777777" w:rsidR="007C2F28" w:rsidRDefault="007C2F28">
      <w:pPr>
        <w:pStyle w:val="Textoindependiente"/>
        <w:spacing w:before="3"/>
        <w:rPr>
          <w:rFonts w:ascii="Calibri"/>
          <w:b/>
          <w:sz w:val="9"/>
        </w:rPr>
      </w:pPr>
    </w:p>
    <w:p w14:paraId="18EF5806" w14:textId="77777777" w:rsidR="007C2F28" w:rsidRDefault="00936707">
      <w:pPr>
        <w:spacing w:before="1"/>
        <w:ind w:left="984"/>
        <w:jc w:val="center"/>
        <w:rPr>
          <w:rFonts w:ascii="Calibri"/>
          <w:b/>
          <w:sz w:val="10"/>
        </w:rPr>
      </w:pPr>
      <w:r>
        <w:rPr>
          <w:rFonts w:ascii="Calibri"/>
          <w:b/>
          <w:w w:val="120"/>
          <w:sz w:val="10"/>
        </w:rPr>
        <w:t>AUTORIZA</w:t>
      </w:r>
      <w:r>
        <w:rPr>
          <w:rFonts w:ascii="Calibri"/>
          <w:b/>
          <w:spacing w:val="-5"/>
          <w:w w:val="120"/>
          <w:sz w:val="10"/>
        </w:rPr>
        <w:t xml:space="preserve"> </w:t>
      </w:r>
      <w:r>
        <w:rPr>
          <w:rFonts w:ascii="Calibri"/>
          <w:b/>
          <w:w w:val="120"/>
          <w:sz w:val="10"/>
        </w:rPr>
        <w:t>Y</w:t>
      </w:r>
      <w:r>
        <w:rPr>
          <w:rFonts w:ascii="Calibri"/>
          <w:b/>
          <w:spacing w:val="-5"/>
          <w:w w:val="120"/>
          <w:sz w:val="10"/>
        </w:rPr>
        <w:t xml:space="preserve"> </w:t>
      </w:r>
      <w:r>
        <w:rPr>
          <w:rFonts w:ascii="Calibri"/>
          <w:b/>
          <w:w w:val="120"/>
          <w:sz w:val="10"/>
        </w:rPr>
        <w:t>REVISA</w:t>
      </w:r>
      <w:r>
        <w:rPr>
          <w:rFonts w:ascii="Calibri"/>
          <w:b/>
          <w:spacing w:val="-5"/>
          <w:w w:val="120"/>
          <w:sz w:val="10"/>
        </w:rPr>
        <w:t xml:space="preserve"> </w:t>
      </w:r>
      <w:r>
        <w:rPr>
          <w:rFonts w:ascii="Calibri"/>
          <w:b/>
          <w:w w:val="120"/>
          <w:sz w:val="10"/>
        </w:rPr>
        <w:t>EL</w:t>
      </w:r>
      <w:r>
        <w:rPr>
          <w:rFonts w:ascii="Calibri"/>
          <w:b/>
          <w:spacing w:val="-2"/>
          <w:w w:val="120"/>
          <w:sz w:val="10"/>
        </w:rPr>
        <w:t xml:space="preserve"> </w:t>
      </w:r>
      <w:r>
        <w:rPr>
          <w:rFonts w:ascii="Calibri"/>
          <w:b/>
          <w:w w:val="120"/>
          <w:sz w:val="10"/>
        </w:rPr>
        <w:t>PAGO</w:t>
      </w:r>
    </w:p>
    <w:p w14:paraId="3110A763" w14:textId="77777777" w:rsidR="007C2F28" w:rsidRDefault="00936707">
      <w:pPr>
        <w:pStyle w:val="Textoindependiente"/>
        <w:rPr>
          <w:rFonts w:ascii="Calibri"/>
          <w:b/>
          <w:sz w:val="10"/>
        </w:rPr>
      </w:pPr>
      <w:r>
        <w:br w:type="column"/>
      </w:r>
    </w:p>
    <w:p w14:paraId="66F24632" w14:textId="77777777" w:rsidR="007C2F28" w:rsidRDefault="007C2F28">
      <w:pPr>
        <w:pStyle w:val="Textoindependiente"/>
        <w:spacing w:before="1"/>
        <w:rPr>
          <w:rFonts w:ascii="Calibri"/>
          <w:b/>
          <w:sz w:val="11"/>
        </w:rPr>
      </w:pPr>
    </w:p>
    <w:p w14:paraId="777BE612" w14:textId="77777777" w:rsidR="007C2F28" w:rsidRDefault="00936707">
      <w:pPr>
        <w:ind w:left="1808"/>
        <w:rPr>
          <w:rFonts w:ascii="Calibri"/>
          <w:b/>
          <w:sz w:val="10"/>
        </w:rPr>
      </w:pPr>
      <w:r>
        <w:rPr>
          <w:rFonts w:ascii="Calibri"/>
          <w:b/>
          <w:spacing w:val="-1"/>
          <w:w w:val="120"/>
          <w:sz w:val="10"/>
        </w:rPr>
        <w:t>AFECTACION</w:t>
      </w:r>
      <w:r>
        <w:rPr>
          <w:rFonts w:ascii="Calibri"/>
          <w:b/>
          <w:spacing w:val="-4"/>
          <w:w w:val="120"/>
          <w:sz w:val="10"/>
        </w:rPr>
        <w:t xml:space="preserve"> </w:t>
      </w:r>
      <w:r>
        <w:rPr>
          <w:rFonts w:ascii="Calibri"/>
          <w:b/>
          <w:spacing w:val="-1"/>
          <w:w w:val="120"/>
          <w:sz w:val="10"/>
        </w:rPr>
        <w:t>PRESUPUESTAL</w:t>
      </w:r>
    </w:p>
    <w:p w14:paraId="67362EAE" w14:textId="77777777" w:rsidR="007C2F28" w:rsidRDefault="007C2F28">
      <w:pPr>
        <w:rPr>
          <w:rFonts w:ascii="Calibri"/>
          <w:sz w:val="10"/>
        </w:rPr>
        <w:sectPr w:rsidR="007C2F28">
          <w:type w:val="continuous"/>
          <w:pgSz w:w="12240" w:h="15840"/>
          <w:pgMar w:top="1640" w:right="0" w:bottom="1640" w:left="0" w:header="720" w:footer="720" w:gutter="0"/>
          <w:cols w:num="3" w:space="720" w:equalWidth="0">
            <w:col w:w="3515" w:space="40"/>
            <w:col w:w="2905" w:space="39"/>
            <w:col w:w="5741"/>
          </w:cols>
        </w:sectPr>
      </w:pPr>
    </w:p>
    <w:p w14:paraId="24A9CA04" w14:textId="77777777" w:rsidR="007C2F28" w:rsidRDefault="003B6B0A">
      <w:pPr>
        <w:tabs>
          <w:tab w:val="left" w:pos="4334"/>
          <w:tab w:val="left" w:pos="7695"/>
        </w:tabs>
        <w:spacing w:line="42" w:lineRule="exact"/>
        <w:ind w:left="1612"/>
        <w:rPr>
          <w:rFonts w:ascii="Calibri"/>
          <w:sz w:val="4"/>
        </w:rPr>
      </w:pPr>
      <w:r>
        <w:rPr>
          <w:rFonts w:ascii="Calibri"/>
          <w:noProof/>
          <w:sz w:val="4"/>
          <w:lang w:val="es-MX" w:eastAsia="es-MX"/>
        </w:rPr>
        <w:lastRenderedPageBreak/>
        <mc:AlternateContent>
          <mc:Choice Requires="wpg">
            <w:drawing>
              <wp:inline distT="0" distB="0" distL="0" distR="0" wp14:anchorId="24713CAA" wp14:editId="273111D0">
                <wp:extent cx="29845" cy="26035"/>
                <wp:effectExtent l="4445" t="10795" r="3810" b="10795"/>
                <wp:docPr id="2203" name="Group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26035"/>
                          <a:chOff x="0" y="0"/>
                          <a:chExt cx="47" cy="41"/>
                        </a:xfrm>
                      </wpg:grpSpPr>
                      <wps:wsp>
                        <wps:cNvPr id="2204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5" y="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Rectangle 20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Line 2063"/>
                        <wps:cNvCnPr>
                          <a:cxnSpLocks noChangeShapeType="1"/>
                        </wps:cNvCnPr>
                        <wps:spPr bwMode="auto">
                          <a:xfrm>
                            <a:off x="5" y="12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Rectangle 2062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37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Line 2061"/>
                        <wps:cNvCnPr>
                          <a:cxnSpLocks noChangeShapeType="1"/>
                        </wps:cNvCnPr>
                        <wps:spPr bwMode="auto">
                          <a:xfrm>
                            <a:off x="5" y="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Rectangle 2060"/>
                        <wps:cNvSpPr>
                          <a:spLocks noChangeArrowheads="1"/>
                        </wps:cNvSpPr>
                        <wps:spPr bwMode="auto">
                          <a:xfrm>
                            <a:off x="0" y="16"/>
                            <a:ext cx="28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Line 2059"/>
                        <wps:cNvCnPr>
                          <a:cxnSpLocks noChangeShapeType="1"/>
                        </wps:cNvCnPr>
                        <wps:spPr bwMode="auto">
                          <a:xfrm>
                            <a:off x="5" y="2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Rectangle 2058"/>
                        <wps:cNvSpPr>
                          <a:spLocks noChangeArrowheads="1"/>
                        </wps:cNvSpPr>
                        <wps:spPr bwMode="auto">
                          <a:xfrm>
                            <a:off x="0" y="24"/>
                            <a:ext cx="19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5" y="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Rectangle 2056"/>
                        <wps:cNvSpPr>
                          <a:spLocks noChangeArrowheads="1"/>
                        </wps:cNvSpPr>
                        <wps:spPr bwMode="auto">
                          <a:xfrm>
                            <a:off x="0" y="32"/>
                            <a:ext cx="10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DA476B3" id="Group 2055" o:spid="_x0000_s1026" style="width:2.35pt;height:2.05pt;mso-position-horizontal-relative:char;mso-position-vertical-relative:line" coordsize="4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">
                <v:line id="Line 2065" o:spid="_x0000_s1027" style="position:absolute;visibility:visible;mso-wrap-style:square" from="5,4" to="4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G+1sUAAADdAAAADwAAAGRycy9kb3ducmV2LnhtbESPQUsDMRSE74L/IbyCN5ttlKVsm5Yi&#10;KD2oYC3i8bF53axuXpYkduO/N4LgcZiZb5j1NrtBnCnE3rOGxbwCQdx603On4fh6f70EEROywcEz&#10;afimCNvN5cUaG+MnfqHzIXWiQDg2qMGmNDZSxtaSwzj3I3HxTj44TEWGTpqAU4G7QaqqqqXDnsuC&#10;xZHuLLWfhy+nIQxP9WTUh73ZP7/v3urHrMaHrPXVLO9WIBLl9B/+a++NBqWqW/h9U5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G+1sUAAADdAAAADwAAAAAAAAAA&#10;AAAAAAChAgAAZHJzL2Rvd25yZXYueG1sUEsFBgAAAAAEAAQA+QAAAJMDAAAAAA==&#10;" strokecolor="green" strokeweight=".14225mm"/>
                <v:rect id="Rectangle 2064" o:spid="_x0000_s1028" style="position:absolute;width:4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NC8cA&#10;AADdAAAADwAAAGRycy9kb3ducmV2LnhtbESPQWvCQBSE7wX/w/KEXorZNNQSYlYpxUB7klpFvD2y&#10;zySafRuyq6b++m5B6HGYmW+YfDGYVlyod41lBc9RDIK4tLrhSsHmu5ikIJxH1thaJgU/5GAxHz3k&#10;mGl75S+6rH0lAoRdhgpq77tMSlfWZNBFtiMO3sH2Bn2QfSV1j9cAN61M4vhVGmw4LNTY0XtN5Wl9&#10;NgqatNj6afqyui2Lz6NZ7p72Oz4r9Tge3mYgPA3+P3xvf2gFSRJP4e9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DjQvHAAAA3QAAAA8AAAAAAAAAAAAAAAAAmAIAAGRy&#10;cy9kb3ducmV2LnhtbFBLBQYAAAAABAAEAPUAAACMAwAAAAA=&#10;" fillcolor="green" stroked="f"/>
                <v:line id="Line 2063" o:spid="_x0000_s1029" style="position:absolute;visibility:visible;mso-wrap-style:square" from="5,12" to="3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+FOsUAAADdAAAADwAAAGRycy9kb3ducmV2LnhtbESPQUsDMRSE70L/Q3iCN5s1wiJr01KE&#10;Sg8q2Ip4fGxeN1s3L0sSu+m/bwTB4zAz3zCLVXaDOFGIvWcNd/MKBHHrTc+dho/95vYBREzIBgfP&#10;pOFMEVbL2dUCG+MnfqfTLnWiQDg2qMGmNDZSxtaSwzj3I3HxDj44TEWGTpqAU4G7QaqqqqXDnsuC&#10;xZGeLLXfux+nIQyv9WTU0d5v377Wn/VLVuNz1vrmOq8fQSTK6T/8194aDUpVNfy+KU9A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+FOsUAAADdAAAADwAAAAAAAAAA&#10;AAAAAAChAgAAZHJzL2Rvd25yZXYueG1sUEsFBgAAAAAEAAQA+QAAAJMDAAAAAA==&#10;" strokecolor="green" strokeweight=".14225mm"/>
                <v:rect id="Rectangle 2062" o:spid="_x0000_s1030" style="position:absolute;top:8;width:3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258cA&#10;AADdAAAADwAAAGRycy9kb3ducmV2LnhtbESPQWvCQBSE70L/w/IKvYhuDLaG6CpSDOhJtC2ht0f2&#10;maTNvg3ZVWN/fVco9DjMzDfMYtWbRlyoc7VlBZNxBIK4sLrmUsH7WzZKQDiPrLGxTApu5GC1fBgs&#10;MNX2yge6HH0pAoRdigoq79tUSldUZNCNbUscvJPtDPogu1LqDq8BbhoZR9GLNFhzWKiwpdeKiu/j&#10;2Siok+zDPyfT/c8m232ZTT78zPms1NNjv56D8NT7//Bfe6sVxHE0g/u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dtufHAAAA3QAAAA8AAAAAAAAAAAAAAAAAmAIAAGRy&#10;cy9kb3ducmV2LnhtbFBLBQYAAAAABAAEAPUAAACMAwAAAAA=&#10;" fillcolor="green" stroked="f"/>
                <v:line id="Line 2061" o:spid="_x0000_s1031" style="position:absolute;visibility:visible;mso-wrap-style:square" from="5,20" to="23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y008IAAADdAAAADwAAAGRycy9kb3ducmV2LnhtbERPTUsDMRC9C/6HMEJvNmsKi6xNSxGU&#10;HlrBtojHYTNuVjeTJUm76b83B8Hj430v19kN4kIh9p41PMwrEMStNz13Gk7Hl/tHEDEhGxw8k4Yr&#10;RVivbm+W2Bg/8TtdDqkTJYRjgxpsSmMjZWwtOYxzPxIX7ssHh6nA0EkTcCrhbpCqqmrpsOfSYHGk&#10;Z0vtz+HsNIRhX09GfdvF9u1z81Hvshpfs9azu7x5ApEop3/xn3trNChVlbnlTXk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vy008IAAADdAAAADwAAAAAAAAAAAAAA&#10;AAChAgAAZHJzL2Rvd25yZXYueG1sUEsFBgAAAAAEAAQA+QAAAJADAAAAAA==&#10;" strokecolor="green" strokeweight=".14225mm"/>
                <v:rect id="Rectangle 2060" o:spid="_x0000_s1032" style="position:absolute;top:16;width:2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HDscA&#10;AADdAAAADwAAAGRycy9kb3ducmV2LnhtbESPQWvCQBSE70L/w/IKvYhuDLbE1FWkGNCTaCvB2yP7&#10;mqTNvg3ZVWN/fVco9DjMzDfMfNmbRlyoc7VlBZNxBIK4sLrmUsHHezZKQDiPrLGxTApu5GC5eBjM&#10;MdX2ynu6HHwpAoRdigoq79tUSldUZNCNbUscvE/bGfRBdqXUHV4D3DQyjqIXabDmsFBhS28VFd+H&#10;s1FQJ9nRPyfT3c86236ZdT485XxW6umxX72C8NT7//Bfe6MVxHE0g/u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Ohw7HAAAA3QAAAA8AAAAAAAAAAAAAAAAAmAIAAGRy&#10;cy9kb3ducmV2LnhtbFBLBQYAAAAABAAEAPUAAACMAwAAAAA=&#10;" fillcolor="green" stroked="f"/>
                <v:line id="Line 2059" o:spid="_x0000_s1033" style="position:absolute;visibility:visible;mso-wrap-style:square" from="5,28" to="14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uCMIAAADdAAAADwAAAGRycy9kb3ducmV2LnhtbERPTUsDMRC9C/0PYQrebLYRFlmbllJQ&#10;elDBVsTjsJlutt1MliR24783B8Hj432vNtkN4koh9p41LBcVCOLWm547DR/Hp7sHEDEhGxw8k4Yf&#10;irBZz25W2Bg/8TtdD6kTJYRjgxpsSmMjZWwtOYwLPxIX7uSDw1Rg6KQJOJVwN0hVVbV02HNpsDjS&#10;zlJ7OXw7DWF4rSejzvZ+//a1/axfshqfs9a387x9BJEop3/xn3tvNCi1LPvLm/IE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MuCMIAAADdAAAADwAAAAAAAAAAAAAA&#10;AAChAgAAZHJzL2Rvd25yZXYueG1sUEsFBgAAAAAEAAQA+QAAAJADAAAAAA==&#10;" strokecolor="green" strokeweight=".14225mm"/>
                <v:rect id="Rectangle 2058" o:spid="_x0000_s1034" style="position:absolute;top:24;width:1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d1ccA&#10;AADdAAAADwAAAGRycy9kb3ducmV2LnhtbESPQWvCQBSE7wX/w/KEXopuEqyE1FVKMVBPRW0Rb4/s&#10;axLNvg3ZVaO/visIPQ4z8w0zW/SmEWfqXG1ZQTyOQBAXVtdcKvje5qMUhPPIGhvLpOBKDhbzwdMM&#10;M20vvKbzxpciQNhlqKDyvs2kdEVFBt3YtsTB+7WdQR9kV0rd4SXATSOTKJpKgzWHhQpb+qioOG5O&#10;RkGd5j/+NZ183Zb56mCWu5f9jk9KPQ/79zcQnnr/H360P7WCJIlju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hHdXHAAAA3QAAAA8AAAAAAAAAAAAAAAAAmAIAAGRy&#10;cy9kb3ducmV2LnhtbFBLBQYAAAAABAAEAPUAAACMAwAAAAA=&#10;" fillcolor="green" stroked="f"/>
                <v:line id="Line 2057" o:spid="_x0000_s1035" style="position:absolute;visibility:visible;mso-wrap-style:square" from="5,36" to="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0V5MUAAADdAAAADwAAAGRycy9kb3ducmV2LnhtbESPQUsDMRSE74L/ITzBm802hUW2TUsR&#10;lB6qYBXx+Ni8blY3L0sSu+m/bwTB4zAz3zCrTXaDOFGIvWcN81kFgrj1pudOw/vb4909iJiQDQ6e&#10;ScOZImzW11crbIyf+JVOh9SJAuHYoAab0thIGVtLDuPMj8TFO/rgMBUZOmkCTgXuBqmqqpYOey4L&#10;Fkd6sNR+H36chjA815NRX3axe/ncftT7rManrPXtTd4uQSTK6T/8194ZDUrNFfy+KU9Ar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0V5MUAAADdAAAADwAAAAAAAAAA&#10;AAAAAAChAgAAZHJzL2Rvd25yZXYueG1sUEsFBgAAAAAEAAQA+QAAAJMDAAAAAA==&#10;" strokecolor="green" strokeweight=".14225mm"/>
                <v:rect id="Rectangle 2056" o:spid="_x0000_s1036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8mOcgA&#10;AADdAAAADwAAAGRycy9kb3ducmV2LnhtbESPQWvCQBSE7wX/w/IEL6VuTLWE6CpFDNRTqbYEb4/s&#10;M4nNvg3ZVWN/fbcg9DjMzDfMYtWbRlyoc7VlBZNxBIK4sLrmUsHnPntKQDiPrLGxTApu5GC1HDws&#10;MNX2yh902flSBAi7FBVU3replK6oyKAb25Y4eEfbGfRBdqXUHV4D3DQyjqIXabDmsFBhS+uKiu/d&#10;2Siok+zLz5Lp+88m257MJn885HxWajTsX+cgPPX+P3xvv2kFcTx5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/yY5yAAAAN0AAAAPAAAAAAAAAAAAAAAAAJgCAABk&#10;cnMvZG93bnJldi54bWxQSwUGAAAAAAQABAD1AAAAjQMAAAAA&#10;" fillcolor="green" stroked="f"/>
                <w10:anchorlock/>
              </v:group>
            </w:pict>
          </mc:Fallback>
        </mc:AlternateContent>
      </w:r>
      <w:r w:rsidR="00936707">
        <w:rPr>
          <w:rFonts w:ascii="Calibri"/>
          <w:sz w:val="4"/>
        </w:rPr>
        <w:tab/>
      </w:r>
      <w:r>
        <w:rPr>
          <w:rFonts w:ascii="Calibri"/>
          <w:noProof/>
          <w:sz w:val="4"/>
          <w:lang w:val="es-MX" w:eastAsia="es-MX"/>
        </w:rPr>
        <mc:AlternateContent>
          <mc:Choice Requires="wpg">
            <w:drawing>
              <wp:inline distT="0" distB="0" distL="0" distR="0" wp14:anchorId="20851A0D" wp14:editId="2D45351F">
                <wp:extent cx="29845" cy="26035"/>
                <wp:effectExtent l="8890" t="10795" r="8890" b="10795"/>
                <wp:docPr id="2192" name="Group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26035"/>
                          <a:chOff x="0" y="0"/>
                          <a:chExt cx="47" cy="41"/>
                        </a:xfrm>
                      </wpg:grpSpPr>
                      <wps:wsp>
                        <wps:cNvPr id="2193" name="Line 2054"/>
                        <wps:cNvCnPr>
                          <a:cxnSpLocks noChangeShapeType="1"/>
                        </wps:cNvCnPr>
                        <wps:spPr bwMode="auto">
                          <a:xfrm>
                            <a:off x="5" y="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Rectangle 20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Line 2052"/>
                        <wps:cNvCnPr>
                          <a:cxnSpLocks noChangeShapeType="1"/>
                        </wps:cNvCnPr>
                        <wps:spPr bwMode="auto">
                          <a:xfrm>
                            <a:off x="5" y="12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Rectangle 2051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38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Line 2050"/>
                        <wps:cNvCnPr>
                          <a:cxnSpLocks noChangeShapeType="1"/>
                        </wps:cNvCnPr>
                        <wps:spPr bwMode="auto">
                          <a:xfrm>
                            <a:off x="5" y="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Rectangle 2049"/>
                        <wps:cNvSpPr>
                          <a:spLocks noChangeArrowheads="1"/>
                        </wps:cNvSpPr>
                        <wps:spPr bwMode="auto">
                          <a:xfrm>
                            <a:off x="0" y="16"/>
                            <a:ext cx="29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Line 2048"/>
                        <wps:cNvCnPr>
                          <a:cxnSpLocks noChangeShapeType="1"/>
                        </wps:cNvCnPr>
                        <wps:spPr bwMode="auto">
                          <a:xfrm>
                            <a:off x="5" y="2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Rectangle 2047"/>
                        <wps:cNvSpPr>
                          <a:spLocks noChangeArrowheads="1"/>
                        </wps:cNvSpPr>
                        <wps:spPr bwMode="auto">
                          <a:xfrm>
                            <a:off x="0" y="24"/>
                            <a:ext cx="19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5" y="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Rectangle 2045"/>
                        <wps:cNvSpPr>
                          <a:spLocks noChangeArrowheads="1"/>
                        </wps:cNvSpPr>
                        <wps:spPr bwMode="auto">
                          <a:xfrm>
                            <a:off x="0" y="32"/>
                            <a:ext cx="10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0B470D6" id="Group 2044" o:spid="_x0000_s1026" style="width:2.35pt;height:2.05pt;mso-position-horizontal-relative:char;mso-position-vertical-relative:line" coordsize="4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">
                <v:line id="Line 2054" o:spid="_x0000_s1027" style="position:absolute;visibility:visible;mso-wrap-style:square" from="5,4" to="4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fSWcYAAADdAAAADwAAAGRycy9kb3ducmV2LnhtbESPQUsDMRSE74L/ITyhN5vtFhZdm5Yi&#10;WHpoC1YRj4/Nc7O6eVmStJv++0YQPA4z8w2zWCXbizP50DlWMJsWIIgbpztuFby/vdw/gAgRWWPv&#10;mBRcKMBqeXuzwFq7kV/pfIytyBAONSowMQ61lKExZDFM3UCcvS/nLcYsfSu1xzHDbS/LoqikxY7z&#10;gsGBng01P8eTVeD7fTXq8tvMt4fP9Ue1S+WwSUpN7tL6CUSkFP/Df+2tVlDOHufw+yY/Ab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30lnGAAAA3QAAAA8AAAAAAAAA&#10;AAAAAAAAoQIAAGRycy9kb3ducmV2LnhtbFBLBQYAAAAABAAEAPkAAACUAwAAAAA=&#10;" strokecolor="green" strokeweight=".14225mm"/>
                <v:rect id="Rectangle 2053" o:spid="_x0000_s1028" style="position:absolute;width:4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ca8gA&#10;AADdAAAADwAAAGRycy9kb3ducmV2LnhtbESPT2vCQBTE7wW/w/IKvZS6UbSkMRsRMVBPxT9Fentk&#10;n0lq9m3Irhr76bsFocdhZn7DpPPeNOJCnastKxgNIxDEhdU1lwr2u/wlBuE8ssbGMim4kYN5NnhI&#10;MdH2yhu6bH0pAoRdggoq79tESldUZNANbUscvKPtDPogu1LqDq8Bbho5jqJXabDmsFBhS8uKitP2&#10;bBTUcf7pp/Hk42eVr7/N6vD8deCzUk+P/WIGwlPv/8P39rtWMB69TeDvTXgCMv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NxryAAAAN0AAAAPAAAAAAAAAAAAAAAAAJgCAABk&#10;cnMvZG93bnJldi54bWxQSwUGAAAAAAQABAD1AAAAjQMAAAAA&#10;" fillcolor="green" stroked="f"/>
                <v:line id="Line 2052" o:spid="_x0000_s1029" style="position:absolute;visibility:visible;mso-wrap-style:square" from="5,12" to="33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vtsYAAADdAAAADwAAAGRycy9kb3ducmV2LnhtbESPQUsDMRSE74L/IbxCbzbbLV10bVqK&#10;0NKDClYRj4/Nc7N287IksZv+eyMIHoeZ+YZZbZLtxZl86BwrmM8KEMSN0x23Ct5edze3IEJE1tg7&#10;JgUXCrBZX1+tsNZu5Bc6H2MrMoRDjQpMjEMtZWgMWQwzNxBn79N5izFL30rtccxw28uyKCppseO8&#10;YHCgB0PN6fhtFfj+qRp1+WUWh+eP7Xv1mMphn5SaTtL2HkSkFP/Df+2DVlDO75bw+yY/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S77bGAAAA3QAAAA8AAAAAAAAA&#10;AAAAAAAAoQIAAGRycy9kb3ducmV2LnhtbFBLBQYAAAAABAAEAPkAAACUAwAAAAA=&#10;" strokecolor="green" strokeweight=".14225mm"/>
                <v:rect id="Rectangle 2051" o:spid="_x0000_s1030" style="position:absolute;top:8;width:3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nh8cA&#10;AADdAAAADwAAAGRycy9kb3ducmV2LnhtbESPQWvCQBSE70L/w/IEL6IbpZWYuoqIAXsq2op4e2Rf&#10;k9js25BdNe2vdwXB4zAz3zCzRWsqcaHGlZYVjIYRCOLM6pJzBd9f6SAG4TyyxsoyKfgjB4v5S2eG&#10;ibZX3tJl53MRIOwSVFB4XydSuqwgg25oa+Lg/djGoA+yyaVu8BrgppLjKJpIgyWHhQJrWhWU/e7O&#10;RkEZp3v/Fr9+/q/Tj5NZH/rHA5+V6nXb5TsIT61/hh/tjVYwHk0n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+54fHAAAA3QAAAA8AAAAAAAAAAAAAAAAAmAIAAGRy&#10;cy9kb3ducmV2LnhtbFBLBQYAAAAABAAEAPUAAACMAwAAAAA=&#10;" fillcolor="green" stroked="f"/>
                <v:line id="Line 2050" o:spid="_x0000_s1031" style="position:absolute;visibility:visible;mso-wrap-style:square" from="5,20" to="23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UWsYAAADdAAAADwAAAGRycy9kb3ducmV2LnhtbESPQUsDMRSE74L/IbxCbzbbLay6Ni1F&#10;UHpoBauIx8fmuVm7eVmStBv/vSkIHoeZ+YZZrpPtxZl86BwrmM8KEMSN0x23Ct7fnm7uQISIrLF3&#10;TAp+KMB6dX21xFq7kV/pfIityBAONSowMQ61lKExZDHM3ECcvS/nLcYsfSu1xzHDbS/LoqikxY7z&#10;gsGBHg01x8PJKvD9vhp1+W0W25fPzUe1S+XwnJSaTtLmAUSkFP/Df+2tVlDO72/h8iY/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M1FrGAAAA3QAAAA8AAAAAAAAA&#10;AAAAAAAAoQIAAGRycy9kb3ducmV2LnhtbFBLBQYAAAAABAAEAPkAAACUAwAAAAA=&#10;" strokecolor="green" strokeweight=".14225mm"/>
                <v:rect id="Rectangle 2049" o:spid="_x0000_s1032" style="position:absolute;top:16;width:2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WbsUA&#10;AADdAAAADwAAAGRycy9kb3ducmV2LnhtbERPTWvCQBC9C/0PyxR6Ed0oWtLUTRAx0J5EWwm9Ddlp&#10;kjY7G7Krxv569yD0+Hjfq2wwrThT7xrLCmbTCARxaXXDlYLPj3wSg3AeWWNrmRRcyUGWPoxWmGh7&#10;4T2dD74SIYRdggpq77tESlfWZNBNbUccuG/bG/QB9pXUPV5CuGnlPIqepcGGQ0ONHW1qKn8PJ6Og&#10;ifOjX8aL3d82f/8x22L8VfBJqafHYf0KwtPg/8V395tWMJ+9hLnhTX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dZuxQAAAN0AAAAPAAAAAAAAAAAAAAAAAJgCAABkcnMv&#10;ZG93bnJldi54bWxQSwUGAAAAAAQABAD1AAAAigMAAAAA&#10;" fillcolor="green" stroked="f"/>
                <v:line id="Line 2048" o:spid="_x0000_s1033" style="position:absolute;visibility:visible;mso-wrap-style:square" from="5,28" to="14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/ls8YAAADdAAAADwAAAGRycy9kb3ducmV2LnhtbESPQUsDMRSE74L/ITyhN5vtCotdm5Yi&#10;KD20BauIx8fmuVndvCxJ7Kb/vikUPA4z8w2zWCXbiyP50DlWMJsWIIgbpztuFXy8v9w/gggRWWPv&#10;mBScKMBqeXuzwFq7kd/oeIityBAONSowMQ61lKExZDFM3UCcvW/nLcYsfSu1xzHDbS/LoqikxY7z&#10;gsGBng01v4c/q8D3u2rU5Y952Oy/1p/VNpXDa1JqcpfWTyAipfgfvrY3WkE5m8/h8iY/Abk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f5bPGAAAA3QAAAA8AAAAAAAAA&#10;AAAAAAAAoQIAAGRycy9kb3ducmV2LnhtbFBLBQYAAAAABAAEAPkAAACUAwAAAAA=&#10;" strokecolor="green" strokeweight=".14225mm"/>
                <v:rect id="Rectangle 2047" o:spid="_x0000_s1034" style="position:absolute;top:24;width:1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uk8YA&#10;AADdAAAADwAAAGRycy9kb3ducmV2LnhtbESPQWvCQBSE74L/YXlCL1I3ipaQugkiBupJaltCb4/s&#10;a5KafRuyq6b99W6h4HGYmW+YdTaYVlyod41lBfNZBIK4tLrhSsH7W/4Yg3AeWWNrmRT8kIMsHY/W&#10;mGh75Ve6HH0lAoRdggpq77tESlfWZNDNbEccvC/bG/RB9pXUPV4D3LRyEUVP0mDDYaHGjrY1lafj&#10;2Sho4vzDr+Ll4XeX77/Nrph+FnxW6mEybJ5BeBr8PfzfftEKFgEJf2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Quk8YAAADdAAAADwAAAAAAAAAAAAAAAACYAgAAZHJz&#10;L2Rvd25yZXYueG1sUEsFBgAAAAAEAAQA9QAAAIsDAAAAAA==&#10;" fillcolor="green" stroked="f"/>
                <v:line id="Line 2046" o:spid="_x0000_s1035" style="position:absolute;visibility:visible;mso-wrap-style:square" from="5,36" to="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YdTsUAAADdAAAADwAAAGRycy9kb3ducmV2LnhtbESPQUsDMRSE74L/ITzBm802hUW2TUsR&#10;lB6qYBXx+Ni8blY3L0sSu+m/bwTB4zAz3zCrTXaDOFGIvWcN81kFgrj1pudOw/vb4909iJiQDQ6e&#10;ScOZImzW11crbIyf+JVOh9SJAuHYoAab0thIGVtLDuPMj8TFO/rgMBUZOmkCTgXuBqmqqpYOey4L&#10;Fkd6sNR+H36chjA815NRX3axe/ncftT7rManrPXtTd4uQSTK6T/8194ZDUpVc/h9U56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YdTsUAAADdAAAADwAAAAAAAAAA&#10;AAAAAAChAgAAZHJzL2Rvd25yZXYueG1sUEsFBgAAAAAEAAQA+QAAAJMDAAAAAA==&#10;" strokecolor="green" strokeweight=".14225mm"/>
                <v:rect id="Rectangle 2045" o:spid="_x0000_s1036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Vf8YA&#10;AADdAAAADwAAAGRycy9kb3ducmV2LnhtbESPQWvCQBSE7wX/w/IKXkQ3DVpCdBUpBvRUqhXx9sg+&#10;k9js25BdNfrruwWhx2FmvmFmi87U4kqtqywreBtFIIhzqysuFHzvsmECwnlkjbVlUnAnB4t572WG&#10;qbY3/qLr1hciQNilqKD0vkmldHlJBt3INsTBO9nWoA+yLaRu8RbgppZxFL1LgxWHhRIb+igp/9le&#10;jIIqyfZ+kow/H6tsczarw+B44ItS/dduOQXhqfP/4Wd7rRXEcRTD35v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oVf8YAAADdAAAADwAAAAAAAAAAAAAAAACYAgAAZHJz&#10;L2Rvd25yZXYueG1sUEsFBgAAAAAEAAQA9QAAAIsDAAAAAA==&#10;" fillcolor="green" stroked="f"/>
                <w10:anchorlock/>
              </v:group>
            </w:pict>
          </mc:Fallback>
        </mc:AlternateContent>
      </w:r>
      <w:r w:rsidR="00936707">
        <w:rPr>
          <w:rFonts w:ascii="Calibri"/>
          <w:sz w:val="4"/>
        </w:rPr>
        <w:tab/>
      </w:r>
      <w:r>
        <w:rPr>
          <w:rFonts w:ascii="Calibri"/>
          <w:noProof/>
          <w:sz w:val="4"/>
          <w:lang w:val="es-MX" w:eastAsia="es-MX"/>
        </w:rPr>
        <mc:AlternateContent>
          <mc:Choice Requires="wpg">
            <w:drawing>
              <wp:inline distT="0" distB="0" distL="0" distR="0" wp14:anchorId="5313BC47" wp14:editId="372ADDB7">
                <wp:extent cx="29845" cy="26035"/>
                <wp:effectExtent l="9525" t="10795" r="8255" b="10795"/>
                <wp:docPr id="2181" name="Group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26035"/>
                          <a:chOff x="0" y="0"/>
                          <a:chExt cx="47" cy="41"/>
                        </a:xfrm>
                      </wpg:grpSpPr>
                      <wps:wsp>
                        <wps:cNvPr id="2182" name="Line 2043"/>
                        <wps:cNvCnPr>
                          <a:cxnSpLocks noChangeShapeType="1"/>
                        </wps:cNvCnPr>
                        <wps:spPr bwMode="auto">
                          <a:xfrm>
                            <a:off x="5" y="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Rectangle 20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Line 2041"/>
                        <wps:cNvCnPr>
                          <a:cxnSpLocks noChangeShapeType="1"/>
                        </wps:cNvCnPr>
                        <wps:spPr bwMode="auto">
                          <a:xfrm>
                            <a:off x="5" y="12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Rectangle 2040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37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Line 2039"/>
                        <wps:cNvCnPr>
                          <a:cxnSpLocks noChangeShapeType="1"/>
                        </wps:cNvCnPr>
                        <wps:spPr bwMode="auto">
                          <a:xfrm>
                            <a:off x="5" y="20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Rectangle 2038"/>
                        <wps:cNvSpPr>
                          <a:spLocks noChangeArrowheads="1"/>
                        </wps:cNvSpPr>
                        <wps:spPr bwMode="auto">
                          <a:xfrm>
                            <a:off x="0" y="16"/>
                            <a:ext cx="28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5" y="2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Rectangle 2036"/>
                        <wps:cNvSpPr>
                          <a:spLocks noChangeArrowheads="1"/>
                        </wps:cNvSpPr>
                        <wps:spPr bwMode="auto">
                          <a:xfrm>
                            <a:off x="0" y="24"/>
                            <a:ext cx="19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5" y="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21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Rectangle 2034"/>
                        <wps:cNvSpPr>
                          <a:spLocks noChangeArrowheads="1"/>
                        </wps:cNvSpPr>
                        <wps:spPr bwMode="auto">
                          <a:xfrm>
                            <a:off x="0" y="32"/>
                            <a:ext cx="10" cy="9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5B8319A" id="Group 2033" o:spid="_x0000_s1026" style="width:2.35pt;height:2.05pt;mso-position-horizontal-relative:char;mso-position-vertical-relative:line" coordsize="4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">
                <v:line id="Line 2043" o:spid="_x0000_s1027" style="position:absolute;visibility:visible;mso-wrap-style:square" from="5,4" to="4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LhH8UAAADdAAAADwAAAGRycy9kb3ducmV2LnhtbESPQUsDMRSE70L/Q3gFbzbbCEtZm5Yi&#10;KD2oYFuKx8fmuVndvCxJ7MZ/bwTB4zAz3zDrbXaDuFCIvWcNy0UFgrj1pudOw+n4cLMCEROywcEz&#10;afimCNvN7GqNjfETv9LlkDpRIBwb1GBTGhspY2vJYVz4kbh47z44TEWGTpqAU4G7QaqqqqXDnsuC&#10;xZHuLbWfhy+nIQzP9WTUh73dv7ztzvVTVuNj1vp6nnd3IBLl9B/+a++NBrVcKfh9U5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LhH8UAAADdAAAADwAAAAAAAAAA&#10;AAAAAAChAgAAZHJzL2Rvd25yZXYueG1sUEsFBgAAAAAEAAQA+QAAAJMDAAAAAA==&#10;" strokecolor="green" strokeweight=".14225mm"/>
                <v:rect id="Rectangle 2042" o:spid="_x0000_s1028" style="position:absolute;width:4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SwsgA&#10;AADdAAAADwAAAGRycy9kb3ducmV2LnhtbESPQWvCQBSE74L/YXlCL6IbbS0hzUakGKinUq1Ib4/s&#10;M4lm34bsqrG/vlso9DjMzDdMuuxNI67Uudqygtk0AkFcWF1zqeBzl09iEM4ja2wsk4I7OVhmw0GK&#10;ibY3/qDr1pciQNglqKDyvk2kdEVFBt3UtsTBO9rOoA+yK6Xu8BbgppHzKHqWBmsOCxW29FpRcd5e&#10;jII6zvd+ET+9f6/zzcmsD+OvA1+Uehj1qxcQnnr/H/5rv2kF81n8CL9vwhO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0NLCyAAAAN0AAAAPAAAAAAAAAAAAAAAAAJgCAABk&#10;cnMvZG93bnJldi54bWxQSwUGAAAAAAQABAD1AAAAjQMAAAAA&#10;" fillcolor="green" stroked="f"/>
                <v:line id="Line 2041" o:spid="_x0000_s1029" style="position:absolute;visibility:visible;mso-wrap-style:square" from="5,12" to="3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fc8MYAAADdAAAADwAAAGRycy9kb3ducmV2LnhtbESPQUsDMRSE74L/ITzBm812LUvZNi1F&#10;UHrQglWkx8fmdbN187IksRv/fVMQPA4z8w2zXCfbizP50DlWMJ0UIIgbpztuFXx+PD/MQYSIrLF3&#10;TAp+KcB6dXuzxFq7kd/pvI+tyBAONSowMQ61lKExZDFM3ECcvaPzFmOWvpXa45jhtpdlUVTSYsd5&#10;weBAT4aa7/2PVeD7t2rU5ck8bneHzVf1msrhJSl1f5c2CxCRUvwP/7W3WkE5nc/g+iY/Ab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H3PDGAAAA3QAAAA8AAAAAAAAA&#10;AAAAAAAAoQIAAGRycy9kb3ducmV2LnhtbFBLBQYAAAAABAAEAPkAAACUAwAAAAA=&#10;" strokecolor="green" strokeweight=".14225mm"/>
                <v:rect id="Rectangle 2040" o:spid="_x0000_s1030" style="position:absolute;top:8;width:37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vLccA&#10;AADdAAAADwAAAGRycy9kb3ducmV2LnhtbESPQWvCQBSE7wX/w/IEL6VulCohZiMiBtqT1FrE2yP7&#10;mqRm34bsRlN/fbdQ6HGYmW+YdD2YRlypc7VlBbNpBIK4sLrmUsHxPX+KQTiPrLGxTAq+ycE6Gz2k&#10;mGh74ze6HnwpAoRdggoq79tESldUZNBNbUscvE/bGfRBdqXUHd4C3DRyHkVLabDmsFBhS9uKisuh&#10;NwrqOP/wi/h5f9/lr19md3o8n7hXajIeNisQngb/H/5rv2gF81m8gN834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17y3HAAAA3QAAAA8AAAAAAAAAAAAAAAAAmAIAAGRy&#10;cy9kb3ducmV2LnhtbFBLBQYAAAAABAAEAPUAAACMAwAAAAA=&#10;" fillcolor="green" stroked="f"/>
                <v:line id="Line 2039" o:spid="_x0000_s1031" style="position:absolute;visibility:visible;mso-wrap-style:square" from="5,20" to="23,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nHMYAAADdAAAADwAAAGRycy9kb3ducmV2LnhtbESPQWsCMRSE70L/Q3iF3jTrFhbZGkUK&#10;LR5qQS2lx8fmdbPt5mVJUjf++0YQPA4z8w2zXCfbixP50DlWMJ8VIIgbpztuFXwcX6YLECEia+wd&#10;k4IzBViv7iZLrLUbeU+nQ2xFhnCoUYGJcailDI0hi2HmBuLsfTtvMWbpW6k9jhlue1kWRSUtdpwX&#10;DA70bKj5PfxZBb7fVaMuf8zj9v1r81m9pXJ4TUo93KfNE4hIKd7C1/ZWKyjniwoub/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5xzGAAAA3QAAAA8AAAAAAAAA&#10;AAAAAAAAoQIAAGRycy9kb3ducmV2LnhtbFBLBQYAAAAABAAEAPkAAACUAwAAAAA=&#10;" strokecolor="green" strokeweight=".14225mm"/>
                <v:rect id="Rectangle 2038" o:spid="_x0000_s1032" style="position:absolute;top:16;width:2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UwcgA&#10;AADdAAAADwAAAGRycy9kb3ducmV2LnhtbESPQWvCQBSE74L/YXlCL6IbpbUhzUakGKinUq1Ib4/s&#10;M4lm34bsqrG/vlso9DjMzDdMuuxNI67Uudqygtk0AkFcWF1zqeBzl09iEM4ja2wsk4I7OVhmw0GK&#10;ibY3/qDr1pciQNglqKDyvk2kdEVFBt3UtsTBO9rOoA+yK6Xu8BbgppHzKFpIgzWHhQpbeq2oOG8v&#10;RkEd53v/FD++f6/zzcmsD+OvA1+Uehj1qxcQnnr/H/5rv2kF81n8DL9vwhO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69TByAAAAN0AAAAPAAAAAAAAAAAAAAAAAJgCAABk&#10;cnMvZG93bnJldi54bWxQSwUGAAAAAAQABAD1AAAAjQMAAAAA&#10;" fillcolor="green" stroked="f"/>
                <v:line id="Line 2037" o:spid="_x0000_s1033" style="position:absolute;visibility:visible;mso-wrap-style:square" from="5,28" to="14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W9cMAAADdAAAADwAAAGRycy9kb3ducmV2LnhtbERPz2vCMBS+C/sfwhvspqkdFKlGkcGG&#10;h02YG+Lx0TybavNSksxm//1yEHb8+H6vNsn24kY+dI4VzGcFCOLG6Y5bBd9fr9MFiBCRNfaOScEv&#10;BdisHyYrrLUb+ZNuh9iKHMKhRgUmxqGWMjSGLIaZG4gzd3beYszQt1J7HHO47WVZFJW02HFuMDjQ&#10;i6HmevixCnz/UY26vJjn3f60PVbvqRzeklJPj2m7BBEpxX/x3b3TCsr5Is/Nb/IT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K1vXDAAAA3QAAAA8AAAAAAAAAAAAA&#10;AAAAoQIAAGRycy9kb3ducmV2LnhtbFBLBQYAAAAABAAEAPkAAACRAwAAAAA=&#10;" strokecolor="green" strokeweight=".14225mm"/>
                <v:rect id="Rectangle 2036" o:spid="_x0000_s1034" style="position:absolute;top:24;width:1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lKMcA&#10;AADdAAAADwAAAGRycy9kb3ducmV2LnhtbESPQWvCQBSE74X+h+UVvBTdKFpidJUiBuxJtIp4e2Rf&#10;k7TZtyG7auqvdwXB4zAz3zDTeWsqcabGlZYV9HsRCOLM6pJzBbvvtBuDcB5ZY2WZFPyTg/ns9WWK&#10;ibYX3tB563MRIOwSVFB4XydSuqwgg65na+Lg/djGoA+yyaVu8BLgppKDKPqQBksOCwXWtCgo+9ue&#10;jIIyTvd+FA/X12X69WuWh/fjgU9Kdd7azwkIT61/hh/tlVYw6Mdj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45SjHAAAA3QAAAA8AAAAAAAAAAAAAAAAAmAIAAGRy&#10;cy9kb3ducmV2LnhtbFBLBQYAAAAABAAEAPUAAACMAwAAAAA=&#10;" fillcolor="green" stroked="f"/>
                <v:line id="Line 2035" o:spid="_x0000_s1035" style="position:absolute;visibility:visible;mso-wrap-style:square" from="5,36" to="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VMLsMAAADdAAAADwAAAGRycy9kb3ducmV2LnhtbERPz2vCMBS+D/Y/hDfwNlMrlFmNIoMN&#10;DzqYjuHx0bw13ZqXkkQb//vlMNjx4/u92iTbiyv50DlWMJsWIIgbpztuFXycXh6fQISIrLF3TApu&#10;FGCzvr9bYa3dyO90PcZW5BAONSowMQ61lKExZDFM3UCcuS/nLcYMfSu1xzGH216WRVFJix3nBoMD&#10;PRtqfo4Xq8D3h2rU5beZ797O289qn8rhNSk1eUjbJYhIKf6L/9w7raCcLfL+/CY/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lTC7DAAAA3QAAAA8AAAAAAAAAAAAA&#10;AAAAoQIAAGRycy9kb3ducmV2LnhtbFBLBQYAAAAABAAEAPkAAACRAwAAAAA=&#10;" strokecolor="green" strokeweight=".14225mm"/>
                <v:rect id="Rectangle 2034" o:spid="_x0000_s1036" style="position:absolute;top:32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/88gA&#10;AADdAAAADwAAAGRycy9kb3ducmV2LnhtbESPT2vCQBTE74LfYXlCL6KbSCsxukopBtqT1D+It0f2&#10;mcRm34bsqmk/fVco9DjMzG+YxaoztbhR6yrLCuJxBII4t7riQsF+l40SEM4ja6wtk4JvcrBa9nsL&#10;TLW98yfdtr4QAcIuRQWl900qpctLMujGtiEO3tm2Bn2QbSF1i/cAN7WcRNFUGqw4LJTY0FtJ+df2&#10;ahRUSXbwL8nz5medfVzM+jg8Hfmq1NOge52D8NT5//Bf+10rmMSzGB5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l3/zyAAAAN0AAAAPAAAAAAAAAAAAAAAAAJgCAABk&#10;cnMvZG93bnJldi54bWxQSwUGAAAAAAQABAD1AAAAjQMAAAAA&#10;" fillcolor="green" stroked="f"/>
                <w10:anchorlock/>
              </v:group>
            </w:pict>
          </mc:Fallback>
        </mc:AlternateContent>
      </w:r>
    </w:p>
    <w:p w14:paraId="20B7B826" w14:textId="77777777" w:rsidR="007C2F28" w:rsidRDefault="003B6B0A">
      <w:pPr>
        <w:tabs>
          <w:tab w:val="left" w:pos="5399"/>
          <w:tab w:val="left" w:pos="8908"/>
        </w:tabs>
        <w:ind w:left="2640"/>
        <w:rPr>
          <w:rFonts w:ascii="Calibri"/>
          <w:b/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2887ADE" wp14:editId="48DE51C4">
                <wp:simplePos x="0" y="0"/>
                <wp:positionH relativeFrom="page">
                  <wp:posOffset>1017905</wp:posOffset>
                </wp:positionH>
                <wp:positionV relativeFrom="paragraph">
                  <wp:posOffset>93345</wp:posOffset>
                </wp:positionV>
                <wp:extent cx="1457960" cy="10160"/>
                <wp:effectExtent l="0" t="0" r="0" b="0"/>
                <wp:wrapNone/>
                <wp:docPr id="2180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96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2E7702E" id="Rectangle 2032" o:spid="_x0000_s1026" style="position:absolute;margin-left:80.15pt;margin-top:7.35pt;width:114.8pt;height: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3F3B21C" wp14:editId="0704A7DA">
                <wp:simplePos x="0" y="0"/>
                <wp:positionH relativeFrom="page">
                  <wp:posOffset>2746375</wp:posOffset>
                </wp:positionH>
                <wp:positionV relativeFrom="paragraph">
                  <wp:posOffset>93345</wp:posOffset>
                </wp:positionV>
                <wp:extent cx="1499235" cy="10160"/>
                <wp:effectExtent l="0" t="0" r="0" b="0"/>
                <wp:wrapNone/>
                <wp:docPr id="2179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67D0BEE" id="Rectangle 2031" o:spid="_x0000_s1026" style="position:absolute;margin-left:216.25pt;margin-top:7.35pt;width:118.05pt;height: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58A81B34" wp14:editId="44287EE5">
                <wp:simplePos x="0" y="0"/>
                <wp:positionH relativeFrom="page">
                  <wp:posOffset>4881245</wp:posOffset>
                </wp:positionH>
                <wp:positionV relativeFrom="paragraph">
                  <wp:posOffset>93345</wp:posOffset>
                </wp:positionV>
                <wp:extent cx="1687830" cy="10160"/>
                <wp:effectExtent l="0" t="0" r="0" b="0"/>
                <wp:wrapNone/>
                <wp:docPr id="2178" name="Rectangl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83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79A1123" id="Rectangle 2030" o:spid="_x0000_s1026" style="position:absolute;margin-left:384.35pt;margin-top:7.35pt;width:132.9pt;height: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936707">
        <w:rPr>
          <w:rFonts w:ascii="Calibri"/>
          <w:b/>
          <w:w w:val="115"/>
          <w:sz w:val="12"/>
        </w:rPr>
        <w:t>(15)</w:t>
      </w:r>
      <w:r w:rsidR="00936707">
        <w:rPr>
          <w:rFonts w:ascii="Calibri"/>
          <w:b/>
          <w:w w:val="115"/>
          <w:sz w:val="12"/>
        </w:rPr>
        <w:tab/>
        <w:t>(16)</w:t>
      </w:r>
      <w:r w:rsidR="00936707">
        <w:rPr>
          <w:rFonts w:ascii="Calibri"/>
          <w:b/>
          <w:w w:val="115"/>
          <w:sz w:val="12"/>
        </w:rPr>
        <w:tab/>
        <w:t>(17)</w:t>
      </w:r>
    </w:p>
    <w:p w14:paraId="4320423A" w14:textId="77777777" w:rsidR="007C2F28" w:rsidRDefault="007C2F28">
      <w:pPr>
        <w:rPr>
          <w:rFonts w:ascii="Calibri"/>
          <w:sz w:val="12"/>
        </w:rPr>
        <w:sectPr w:rsidR="007C2F28">
          <w:type w:val="continuous"/>
          <w:pgSz w:w="12240" w:h="15840"/>
          <w:pgMar w:top="1640" w:right="0" w:bottom="1640" w:left="0" w:header="720" w:footer="720" w:gutter="0"/>
          <w:cols w:space="720"/>
        </w:sectPr>
      </w:pPr>
    </w:p>
    <w:p w14:paraId="47997C4B" w14:textId="77777777" w:rsidR="007C2F28" w:rsidRDefault="007C2F28">
      <w:pPr>
        <w:pStyle w:val="Textoindependiente"/>
        <w:spacing w:before="11"/>
        <w:rPr>
          <w:rFonts w:ascii="Calibri"/>
          <w:b/>
          <w:sz w:val="16"/>
        </w:rPr>
      </w:pPr>
    </w:p>
    <w:p w14:paraId="66421F30" w14:textId="77777777" w:rsidR="007C2F28" w:rsidRDefault="00936707">
      <w:pPr>
        <w:pStyle w:val="Ttulo7"/>
        <w:numPr>
          <w:ilvl w:val="1"/>
          <w:numId w:val="89"/>
        </w:numPr>
        <w:tabs>
          <w:tab w:val="left" w:pos="2012"/>
        </w:tabs>
        <w:spacing w:before="92"/>
        <w:jc w:val="left"/>
      </w:pPr>
      <w:r>
        <w:t>Adecuaciones</w:t>
      </w:r>
      <w:r>
        <w:rPr>
          <w:spacing w:val="-10"/>
        </w:rPr>
        <w:t xml:space="preserve"> </w:t>
      </w:r>
      <w:r>
        <w:t>Presupuestarias.</w:t>
      </w:r>
    </w:p>
    <w:p w14:paraId="11B35B64" w14:textId="77777777" w:rsidR="007C2F28" w:rsidRDefault="007C2F28">
      <w:pPr>
        <w:pStyle w:val="Textoindependiente"/>
        <w:spacing w:before="11"/>
        <w:rPr>
          <w:rFonts w:ascii="Arial"/>
          <w:b/>
          <w:sz w:val="21"/>
        </w:rPr>
      </w:pPr>
    </w:p>
    <w:p w14:paraId="28C5D4D6" w14:textId="77777777" w:rsidR="007C2F28" w:rsidRDefault="00936707">
      <w:pPr>
        <w:pStyle w:val="Textoindependiente"/>
        <w:spacing w:line="271" w:lineRule="auto"/>
        <w:ind w:left="1555" w:right="1623" w:hanging="10"/>
        <w:jc w:val="both"/>
      </w:pPr>
      <w:r>
        <w:t>Las</w:t>
      </w:r>
      <w:r>
        <w:rPr>
          <w:spacing w:val="1"/>
        </w:rPr>
        <w:t xml:space="preserve"> </w:t>
      </w:r>
      <w:r>
        <w:t>adecuaciones</w:t>
      </w:r>
      <w:r>
        <w:rPr>
          <w:spacing w:val="1"/>
        </w:rPr>
        <w:t xml:space="preserve"> </w:t>
      </w:r>
      <w:r>
        <w:t>presupuestarias,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movimientos</w:t>
      </w:r>
      <w:r>
        <w:rPr>
          <w:spacing w:val="1"/>
        </w:rPr>
        <w:t xml:space="preserve"> </w:t>
      </w:r>
      <w:r>
        <w:t>que permiten</w:t>
      </w:r>
      <w:r>
        <w:rPr>
          <w:spacing w:val="1"/>
        </w:rPr>
        <w:t xml:space="preserve"> </w:t>
      </w:r>
      <w:r>
        <w:t>modificar los</w:t>
      </w:r>
      <w:r>
        <w:rPr>
          <w:spacing w:val="1"/>
        </w:rPr>
        <w:t xml:space="preserve"> </w:t>
      </w:r>
      <w:r>
        <w:t>montos aprobados en el Presupuesto y los calendarios de gasto de cada una de 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logro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establecidas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Municipal</w:t>
      </w:r>
      <w:r>
        <w:rPr>
          <w:spacing w:val="-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Desarrollo,</w:t>
      </w:r>
      <w:r>
        <w:rPr>
          <w:spacing w:val="-11"/>
        </w:rPr>
        <w:t xml:space="preserve"> </w:t>
      </w:r>
      <w:r>
        <w:t>Programa</w:t>
      </w:r>
      <w:r>
        <w:rPr>
          <w:spacing w:val="-11"/>
        </w:rPr>
        <w:t xml:space="preserve"> </w:t>
      </w:r>
      <w:r>
        <w:t>Operativo</w:t>
      </w:r>
      <w:r>
        <w:rPr>
          <w:spacing w:val="-11"/>
        </w:rPr>
        <w:t xml:space="preserve"> </w:t>
      </w:r>
      <w:r>
        <w:t>Anual,</w:t>
      </w:r>
      <w:r>
        <w:rPr>
          <w:spacing w:val="-10"/>
        </w:rPr>
        <w:t xml:space="preserve"> </w:t>
      </w:r>
      <w:r>
        <w:t>Matriz</w:t>
      </w:r>
      <w:r>
        <w:rPr>
          <w:spacing w:val="-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y el</w:t>
      </w:r>
      <w:r>
        <w:rPr>
          <w:spacing w:val="4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 Inversión.</w:t>
      </w:r>
    </w:p>
    <w:p w14:paraId="4882D07C" w14:textId="77777777" w:rsidR="007C2F28" w:rsidRDefault="00936707">
      <w:pPr>
        <w:pStyle w:val="Textoindependiente"/>
        <w:spacing w:before="222" w:line="271" w:lineRule="auto"/>
        <w:ind w:left="1555" w:right="1628" w:hanging="10"/>
        <w:jc w:val="both"/>
      </w:pPr>
      <w:r>
        <w:t>El</w:t>
      </w:r>
      <w:r>
        <w:rPr>
          <w:spacing w:val="-4"/>
        </w:rPr>
        <w:t xml:space="preserve"> </w:t>
      </w:r>
      <w:r>
        <w:t>Tesorero</w:t>
      </w:r>
      <w:r>
        <w:rPr>
          <w:spacing w:val="-7"/>
        </w:rPr>
        <w:t xml:space="preserve"> </w:t>
      </w:r>
      <w:r>
        <w:t>Municipal</w:t>
      </w:r>
      <w:r>
        <w:rPr>
          <w:spacing w:val="-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términos</w:t>
      </w:r>
      <w:r>
        <w:rPr>
          <w:spacing w:val="-7"/>
        </w:rPr>
        <w:t xml:space="preserve"> </w:t>
      </w:r>
      <w:r>
        <w:t>establecidos</w:t>
      </w:r>
      <w:r>
        <w:rPr>
          <w:spacing w:val="-13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artículos</w:t>
      </w:r>
      <w:r>
        <w:rPr>
          <w:spacing w:val="-6"/>
        </w:rPr>
        <w:t xml:space="preserve"> </w:t>
      </w:r>
      <w:r w:rsidR="004B2B45">
        <w:t>51</w:t>
      </w:r>
      <w:r>
        <w:t>,</w:t>
      </w:r>
      <w:r>
        <w:rPr>
          <w:spacing w:val="-7"/>
        </w:rPr>
        <w:t xml:space="preserve"> </w:t>
      </w:r>
      <w:r>
        <w:t>53,</w:t>
      </w:r>
      <w:r>
        <w:rPr>
          <w:spacing w:val="-6"/>
        </w:rPr>
        <w:t xml:space="preserve"> </w:t>
      </w:r>
      <w:r>
        <w:t>55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56</w:t>
      </w:r>
      <w:r>
        <w:rPr>
          <w:spacing w:val="-11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Hacendaria,</w:t>
      </w:r>
      <w:r>
        <w:rPr>
          <w:spacing w:val="1"/>
        </w:rPr>
        <w:t xml:space="preserve"> </w:t>
      </w:r>
      <w:r>
        <w:t>Presupuesto,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Gubernamental del Estado de Michoacán de Ocampo, autorizará, en su caso, las</w:t>
      </w:r>
      <w:r>
        <w:rPr>
          <w:spacing w:val="1"/>
        </w:rPr>
        <w:t xml:space="preserve"> </w:t>
      </w:r>
      <w:r>
        <w:t>adecuaciones</w:t>
      </w:r>
      <w:r>
        <w:rPr>
          <w:spacing w:val="-6"/>
        </w:rPr>
        <w:t xml:space="preserve"> </w:t>
      </w:r>
      <w:r>
        <w:t>presupuestarias de</w:t>
      </w:r>
      <w:r>
        <w:rPr>
          <w:spacing w:val="-5"/>
        </w:rPr>
        <w:t xml:space="preserve"> </w:t>
      </w:r>
      <w:r>
        <w:t>las Dependencias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Entidades.</w:t>
      </w:r>
    </w:p>
    <w:p w14:paraId="5D850E78" w14:textId="77777777" w:rsidR="007C2F28" w:rsidRDefault="00936707">
      <w:pPr>
        <w:pStyle w:val="Textoindependiente"/>
        <w:spacing w:before="227" w:line="271" w:lineRule="auto"/>
        <w:ind w:left="1555" w:right="1620" w:hanging="10"/>
        <w:jc w:val="both"/>
      </w:pPr>
      <w:r>
        <w:t>Las Dependencias y Entidades, serán responsables de que las adecuaciones a sus</w:t>
      </w:r>
      <w:r>
        <w:rPr>
          <w:spacing w:val="1"/>
        </w:rPr>
        <w:t xml:space="preserve"> </w:t>
      </w:r>
      <w:r>
        <w:t>respectivos</w:t>
      </w:r>
      <w:r>
        <w:rPr>
          <w:spacing w:val="1"/>
        </w:rPr>
        <w:t xml:space="preserve"> </w:t>
      </w:r>
      <w:r>
        <w:t>presupuestos,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 autorizados a su cargo, previa justificación y en su caso, visto bueno en</w:t>
      </w:r>
      <w:r>
        <w:rPr>
          <w:spacing w:val="1"/>
        </w:rPr>
        <w:t xml:space="preserve"> </w:t>
      </w:r>
      <w:r>
        <w:t>las modificaciones presupuestales de las dependencias responsables de las partidas</w:t>
      </w:r>
      <w:r>
        <w:rPr>
          <w:spacing w:val="-64"/>
        </w:rPr>
        <w:t xml:space="preserve"> </w:t>
      </w:r>
      <w:r>
        <w:t>globalizadoras</w:t>
      </w:r>
      <w:r>
        <w:rPr>
          <w:spacing w:val="-1"/>
        </w:rPr>
        <w:t xml:space="preserve"> </w:t>
      </w:r>
      <w:r>
        <w:t>para su</w:t>
      </w:r>
      <w:r>
        <w:rPr>
          <w:spacing w:val="1"/>
        </w:rPr>
        <w:t xml:space="preserve"> </w:t>
      </w:r>
      <w:r>
        <w:t>debida</w:t>
      </w:r>
      <w:r>
        <w:rPr>
          <w:spacing w:val="-1"/>
        </w:rPr>
        <w:t xml:space="preserve"> </w:t>
      </w:r>
      <w:r>
        <w:t>autorización.</w:t>
      </w:r>
    </w:p>
    <w:p w14:paraId="5489013C" w14:textId="77777777" w:rsidR="007C2F28" w:rsidRDefault="00936707">
      <w:pPr>
        <w:pStyle w:val="Textoindependiente"/>
        <w:spacing w:before="222" w:line="271" w:lineRule="auto"/>
        <w:ind w:left="1555" w:right="1639" w:hanging="10"/>
        <w:jc w:val="both"/>
      </w:pPr>
      <w:r>
        <w:t>Todas las solicitudes deberán ser formuladas por el/la Titular de la Dependencia o</w:t>
      </w:r>
      <w:r>
        <w:rPr>
          <w:spacing w:val="1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en el</w:t>
      </w:r>
      <w:r>
        <w:rPr>
          <w:spacing w:val="4"/>
        </w:rPr>
        <w:t xml:space="preserve"> </w:t>
      </w:r>
      <w:r>
        <w:t>formato establecido para tal</w:t>
      </w:r>
      <w:r>
        <w:rPr>
          <w:spacing w:val="-2"/>
        </w:rPr>
        <w:t xml:space="preserve"> </w:t>
      </w:r>
      <w:r>
        <w:t>efecto.</w:t>
      </w:r>
    </w:p>
    <w:p w14:paraId="27014D5D" w14:textId="77777777" w:rsidR="007C2F28" w:rsidRDefault="00936707">
      <w:pPr>
        <w:pStyle w:val="Textoindependiente"/>
        <w:spacing w:before="230"/>
        <w:ind w:left="1546"/>
        <w:jc w:val="both"/>
      </w:pPr>
      <w:r>
        <w:t>Las</w:t>
      </w:r>
      <w:r>
        <w:rPr>
          <w:spacing w:val="-2"/>
        </w:rPr>
        <w:t xml:space="preserve"> </w:t>
      </w:r>
      <w:r>
        <w:t>adecuaciones</w:t>
      </w:r>
      <w:r>
        <w:rPr>
          <w:spacing w:val="-2"/>
        </w:rPr>
        <w:t xml:space="preserve"> </w:t>
      </w:r>
      <w:r>
        <w:t>presupuestarias</w:t>
      </w:r>
      <w:r>
        <w:rPr>
          <w:spacing w:val="-7"/>
        </w:rPr>
        <w:t xml:space="preserve"> </w:t>
      </w:r>
      <w:r>
        <w:t>son:</w:t>
      </w:r>
    </w:p>
    <w:p w14:paraId="7801B835" w14:textId="77777777" w:rsidR="007C2F28" w:rsidRDefault="007C2F28">
      <w:pPr>
        <w:pStyle w:val="Textoindependiente"/>
        <w:spacing w:before="8"/>
        <w:rPr>
          <w:sz w:val="38"/>
        </w:rPr>
      </w:pPr>
    </w:p>
    <w:p w14:paraId="7504B7C5" w14:textId="77777777" w:rsidR="007C2F28" w:rsidRDefault="00936707">
      <w:pPr>
        <w:pStyle w:val="Ttulo7"/>
        <w:numPr>
          <w:ilvl w:val="2"/>
          <w:numId w:val="86"/>
        </w:numPr>
        <w:tabs>
          <w:tab w:val="left" w:pos="2227"/>
        </w:tabs>
      </w:pPr>
      <w:r>
        <w:t>Modificación</w:t>
      </w:r>
      <w:r>
        <w:rPr>
          <w:spacing w:val="-5"/>
        </w:rPr>
        <w:t xml:space="preserve"> </w:t>
      </w:r>
      <w:r>
        <w:t>Presupuestal</w:t>
      </w:r>
      <w:r>
        <w:rPr>
          <w:spacing w:val="-3"/>
        </w:rPr>
        <w:t xml:space="preserve"> </w:t>
      </w:r>
      <w:r>
        <w:t>Compensada</w:t>
      </w:r>
    </w:p>
    <w:p w14:paraId="510AFDC5" w14:textId="77777777" w:rsidR="007C2F28" w:rsidRDefault="007C2F28">
      <w:pPr>
        <w:pStyle w:val="Textoindependiente"/>
        <w:spacing w:before="10"/>
        <w:rPr>
          <w:rFonts w:ascii="Arial"/>
          <w:b/>
          <w:sz w:val="26"/>
        </w:rPr>
      </w:pPr>
    </w:p>
    <w:p w14:paraId="2DB65C7D" w14:textId="77777777" w:rsidR="007C2F28" w:rsidRDefault="00936707">
      <w:pPr>
        <w:pStyle w:val="Textoindependiente"/>
        <w:spacing w:line="271" w:lineRule="auto"/>
        <w:ind w:left="1541" w:right="1625" w:hanging="10"/>
        <w:jc w:val="both"/>
      </w:pP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modificación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consiste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transferir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parcial</w:t>
      </w:r>
      <w:r>
        <w:rPr>
          <w:spacing w:val="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asignación</w:t>
      </w:r>
      <w:r>
        <w:rPr>
          <w:spacing w:val="-6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8"/>
        </w:rPr>
        <w:t xml:space="preserve"> </w:t>
      </w:r>
      <w:r>
        <w:rPr>
          <w:spacing w:val="-1"/>
        </w:rPr>
        <w:t>estructura</w:t>
      </w:r>
      <w:r>
        <w:rPr>
          <w:spacing w:val="-14"/>
        </w:rPr>
        <w:t xml:space="preserve"> </w:t>
      </w:r>
      <w:r>
        <w:rPr>
          <w:spacing w:val="-1"/>
        </w:rPr>
        <w:t>presupuestal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otra,</w:t>
      </w:r>
      <w:r>
        <w:rPr>
          <w:spacing w:val="-18"/>
        </w:rPr>
        <w:t xml:space="preserve"> </w:t>
      </w:r>
      <w:r>
        <w:rPr>
          <w:spacing w:val="-1"/>
        </w:rPr>
        <w:t>sin</w:t>
      </w:r>
      <w:r>
        <w:rPr>
          <w:spacing w:val="-14"/>
        </w:rPr>
        <w:t xml:space="preserve"> </w:t>
      </w:r>
      <w:r>
        <w:rPr>
          <w:spacing w:val="-1"/>
        </w:rPr>
        <w:t>provocar</w:t>
      </w:r>
      <w:r>
        <w:rPr>
          <w:spacing w:val="-13"/>
        </w:rPr>
        <w:t xml:space="preserve"> </w:t>
      </w:r>
      <w:r>
        <w:rPr>
          <w:spacing w:val="-1"/>
        </w:rPr>
        <w:t>aumento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disminución</w:t>
      </w:r>
      <w:r>
        <w:rPr>
          <w:spacing w:val="-17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monto</w:t>
      </w:r>
      <w:r>
        <w:rPr>
          <w:spacing w:val="-64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Presupuesto de Egresos.</w:t>
      </w:r>
    </w:p>
    <w:p w14:paraId="4806ECCB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699"/>
        </w:tabs>
        <w:spacing w:before="227" w:line="268" w:lineRule="auto"/>
        <w:ind w:right="1622" w:hanging="360"/>
        <w:jc w:val="both"/>
        <w:rPr>
          <w:sz w:val="24"/>
        </w:rPr>
      </w:pPr>
      <w:r>
        <w:tab/>
      </w:r>
      <w:r>
        <w:rPr>
          <w:spacing w:val="-1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aumento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disminución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asignación</w:t>
      </w:r>
      <w:r>
        <w:rPr>
          <w:spacing w:val="-8"/>
          <w:sz w:val="24"/>
        </w:rPr>
        <w:t xml:space="preserve"> </w:t>
      </w:r>
      <w:r>
        <w:rPr>
          <w:sz w:val="24"/>
        </w:rPr>
        <w:t>presupuestal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estructura</w:t>
      </w:r>
      <w:r>
        <w:rPr>
          <w:spacing w:val="-16"/>
          <w:sz w:val="24"/>
        </w:rPr>
        <w:t xml:space="preserve"> </w:t>
      </w:r>
      <w:r>
        <w:rPr>
          <w:sz w:val="24"/>
        </w:rPr>
        <w:t>presupuestal</w:t>
      </w:r>
      <w:r>
        <w:rPr>
          <w:spacing w:val="-13"/>
          <w:sz w:val="24"/>
        </w:rPr>
        <w:t xml:space="preserve"> </w:t>
      </w:r>
      <w:r>
        <w:rPr>
          <w:sz w:val="24"/>
        </w:rPr>
        <w:t>ya</w:t>
      </w:r>
      <w:r>
        <w:rPr>
          <w:spacing w:val="-16"/>
          <w:sz w:val="24"/>
        </w:rPr>
        <w:t xml:space="preserve"> </w:t>
      </w:r>
      <w:r>
        <w:rPr>
          <w:sz w:val="24"/>
        </w:rPr>
        <w:t>existente,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bien</w:t>
      </w:r>
      <w:r>
        <w:rPr>
          <w:spacing w:val="-12"/>
          <w:sz w:val="24"/>
        </w:rPr>
        <w:t xml:space="preserve"> </w:t>
      </w:r>
      <w:r>
        <w:rPr>
          <w:sz w:val="24"/>
        </w:rPr>
        <w:t>cuando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asignación</w:t>
      </w:r>
      <w:r>
        <w:rPr>
          <w:spacing w:val="-15"/>
          <w:sz w:val="24"/>
        </w:rPr>
        <w:t xml:space="preserve"> </w:t>
      </w:r>
      <w:r>
        <w:rPr>
          <w:sz w:val="24"/>
        </w:rPr>
        <w:t>inicial</w:t>
      </w:r>
      <w:r>
        <w:rPr>
          <w:spacing w:val="-65"/>
          <w:sz w:val="24"/>
        </w:rPr>
        <w:t xml:space="preserve"> </w:t>
      </w:r>
      <w:r>
        <w:rPr>
          <w:sz w:val="24"/>
        </w:rPr>
        <w:t>que se le da a una nueva estructura presupuestal, implica un aumento o</w:t>
      </w:r>
      <w:r>
        <w:rPr>
          <w:spacing w:val="1"/>
          <w:sz w:val="24"/>
        </w:rPr>
        <w:t xml:space="preserve"> </w:t>
      </w:r>
      <w:r>
        <w:rPr>
          <w:sz w:val="24"/>
        </w:rPr>
        <w:t>disminución</w:t>
      </w:r>
      <w:r>
        <w:rPr>
          <w:spacing w:val="2"/>
          <w:sz w:val="24"/>
        </w:rPr>
        <w:t xml:space="preserve"> </w:t>
      </w:r>
      <w:r>
        <w:rPr>
          <w:sz w:val="24"/>
        </w:rPr>
        <w:t>en el</w:t>
      </w:r>
      <w:r>
        <w:rPr>
          <w:spacing w:val="3"/>
          <w:sz w:val="24"/>
        </w:rPr>
        <w:t xml:space="preserve"> </w:t>
      </w:r>
      <w:r>
        <w:rPr>
          <w:sz w:val="24"/>
        </w:rPr>
        <w:t>monto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Presupuesto.</w:t>
      </w:r>
    </w:p>
    <w:p w14:paraId="4CB7093A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632"/>
        </w:tabs>
        <w:spacing w:before="214" w:line="271" w:lineRule="auto"/>
        <w:ind w:right="1635" w:hanging="360"/>
        <w:jc w:val="both"/>
        <w:rPr>
          <w:sz w:val="24"/>
        </w:rPr>
      </w:pPr>
      <w:r>
        <w:rPr>
          <w:sz w:val="24"/>
        </w:rPr>
        <w:t>Transferencia de recursos presupuestales donde únicamente aumenta o</w:t>
      </w:r>
      <w:r>
        <w:rPr>
          <w:spacing w:val="1"/>
          <w:sz w:val="24"/>
        </w:rPr>
        <w:t xml:space="preserve"> </w:t>
      </w:r>
      <w:r>
        <w:rPr>
          <w:sz w:val="24"/>
        </w:rPr>
        <w:t>disminuye</w:t>
      </w:r>
      <w:r>
        <w:rPr>
          <w:spacing w:val="-5"/>
          <w:sz w:val="24"/>
        </w:rPr>
        <w:t xml:space="preserve"> </w:t>
      </w:r>
      <w:r>
        <w:rPr>
          <w:sz w:val="24"/>
        </w:rPr>
        <w:t>la fuente</w:t>
      </w:r>
      <w:r>
        <w:rPr>
          <w:spacing w:val="-5"/>
          <w:sz w:val="24"/>
        </w:rPr>
        <w:t xml:space="preserve"> </w:t>
      </w:r>
      <w:r>
        <w:rPr>
          <w:sz w:val="24"/>
        </w:rPr>
        <w:t>de financiamiento u</w:t>
      </w:r>
      <w:r>
        <w:rPr>
          <w:spacing w:val="1"/>
          <w:sz w:val="24"/>
        </w:rPr>
        <w:t xml:space="preserve"> </w:t>
      </w:r>
      <w:r>
        <w:rPr>
          <w:sz w:val="24"/>
        </w:rPr>
        <w:t>origen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recursos.</w:t>
      </w:r>
    </w:p>
    <w:p w14:paraId="24E9DBFA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632"/>
        </w:tabs>
        <w:spacing w:before="206"/>
        <w:ind w:right="1605" w:hanging="360"/>
        <w:jc w:val="both"/>
        <w:rPr>
          <w:sz w:val="24"/>
        </w:rPr>
      </w:pPr>
      <w:r>
        <w:rPr>
          <w:sz w:val="24"/>
        </w:rPr>
        <w:t>Reasignación de los recursos presupuestales de una partida a otra, de</w:t>
      </w:r>
      <w:r>
        <w:rPr>
          <w:spacing w:val="1"/>
          <w:sz w:val="24"/>
        </w:rPr>
        <w:t xml:space="preserve"> </w:t>
      </w:r>
      <w:r>
        <w:rPr>
          <w:sz w:val="24"/>
        </w:rPr>
        <w:t>capítulo distinto o hacia una estructura presupuestal diferente tanto en</w:t>
      </w:r>
      <w:r>
        <w:rPr>
          <w:spacing w:val="1"/>
          <w:sz w:val="24"/>
        </w:rPr>
        <w:t xml:space="preserve"> </w:t>
      </w:r>
      <w:r>
        <w:rPr>
          <w:sz w:val="24"/>
        </w:rPr>
        <w:t>aumento como en</w:t>
      </w:r>
      <w:r>
        <w:rPr>
          <w:spacing w:val="-1"/>
          <w:sz w:val="24"/>
        </w:rPr>
        <w:t xml:space="preserve"> </w:t>
      </w:r>
      <w:r>
        <w:rPr>
          <w:sz w:val="24"/>
        </w:rPr>
        <w:t>disminución del</w:t>
      </w:r>
      <w:r>
        <w:rPr>
          <w:spacing w:val="3"/>
          <w:sz w:val="24"/>
        </w:rPr>
        <w:t xml:space="preserve"> </w:t>
      </w:r>
      <w:r>
        <w:rPr>
          <w:sz w:val="24"/>
        </w:rPr>
        <w:t>mismo.</w:t>
      </w:r>
    </w:p>
    <w:p w14:paraId="3AA8BA7F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76076836" w14:textId="77777777" w:rsidR="007C2F28" w:rsidRDefault="007C2F28">
      <w:pPr>
        <w:pStyle w:val="Textoindependiente"/>
        <w:rPr>
          <w:sz w:val="20"/>
        </w:rPr>
      </w:pPr>
    </w:p>
    <w:p w14:paraId="1535C3CD" w14:textId="77777777" w:rsidR="007C2F28" w:rsidRDefault="007C2F28">
      <w:pPr>
        <w:pStyle w:val="Textoindependiente"/>
        <w:spacing w:before="2"/>
        <w:rPr>
          <w:sz w:val="22"/>
        </w:rPr>
      </w:pPr>
    </w:p>
    <w:p w14:paraId="4AA53D67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632"/>
        </w:tabs>
        <w:ind w:right="1616" w:hanging="360"/>
        <w:jc w:val="both"/>
        <w:rPr>
          <w:sz w:val="24"/>
        </w:rPr>
      </w:pPr>
      <w:r>
        <w:rPr>
          <w:sz w:val="24"/>
        </w:rPr>
        <w:t>Recalendarización de los recursos presupuestales no ejercidos del mes en</w:t>
      </w:r>
      <w:r>
        <w:rPr>
          <w:spacing w:val="-64"/>
          <w:sz w:val="24"/>
        </w:rPr>
        <w:t xml:space="preserve"> </w:t>
      </w:r>
      <w:r>
        <w:rPr>
          <w:sz w:val="24"/>
        </w:rPr>
        <w:t>ejecución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4"/>
          <w:sz w:val="24"/>
        </w:rPr>
        <w:t xml:space="preserve"> </w:t>
      </w:r>
      <w:r>
        <w:rPr>
          <w:sz w:val="24"/>
        </w:rPr>
        <w:t>mes posterior.</w:t>
      </w:r>
    </w:p>
    <w:p w14:paraId="40317F85" w14:textId="77777777" w:rsidR="007C2F28" w:rsidRDefault="007C2F28">
      <w:pPr>
        <w:pStyle w:val="Textoindependiente"/>
        <w:spacing w:before="7"/>
        <w:rPr>
          <w:sz w:val="37"/>
        </w:rPr>
      </w:pPr>
    </w:p>
    <w:p w14:paraId="45F5E8C2" w14:textId="77777777" w:rsidR="007C2F28" w:rsidRDefault="00936707">
      <w:pPr>
        <w:pStyle w:val="Ttulo7"/>
        <w:numPr>
          <w:ilvl w:val="2"/>
          <w:numId w:val="86"/>
        </w:numPr>
        <w:tabs>
          <w:tab w:val="left" w:pos="2214"/>
        </w:tabs>
        <w:spacing w:before="1"/>
        <w:ind w:left="2213" w:hanging="668"/>
      </w:pPr>
      <w:r>
        <w:t>Modificación</w:t>
      </w:r>
      <w:r>
        <w:rPr>
          <w:spacing w:val="-4"/>
        </w:rPr>
        <w:t xml:space="preserve"> </w:t>
      </w:r>
      <w:r>
        <w:t>Liquida</w:t>
      </w:r>
    </w:p>
    <w:p w14:paraId="05EF3358" w14:textId="77777777" w:rsidR="007C2F28" w:rsidRDefault="007C2F28">
      <w:pPr>
        <w:pStyle w:val="Textoindependiente"/>
        <w:spacing w:before="10"/>
        <w:rPr>
          <w:rFonts w:ascii="Arial"/>
          <w:b/>
          <w:sz w:val="21"/>
        </w:rPr>
      </w:pPr>
    </w:p>
    <w:p w14:paraId="44917AC7" w14:textId="77777777" w:rsidR="007C2F28" w:rsidRDefault="00936707">
      <w:pPr>
        <w:pStyle w:val="Textoindependiente"/>
        <w:spacing w:line="271" w:lineRule="auto"/>
        <w:ind w:left="2281" w:right="1596" w:hanging="10"/>
      </w:pPr>
      <w:r>
        <w:t>Según</w:t>
      </w:r>
      <w:r>
        <w:rPr>
          <w:spacing w:val="60"/>
        </w:rPr>
        <w:t xml:space="preserve"> </w:t>
      </w:r>
      <w:r>
        <w:t>el</w:t>
      </w:r>
      <w:r>
        <w:rPr>
          <w:spacing w:val="65"/>
        </w:rPr>
        <w:t xml:space="preserve"> </w:t>
      </w:r>
      <w:r>
        <w:t>origen</w:t>
      </w:r>
      <w:r>
        <w:rPr>
          <w:spacing w:val="61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los</w:t>
      </w:r>
      <w:r>
        <w:rPr>
          <w:spacing w:val="61"/>
        </w:rPr>
        <w:t xml:space="preserve"> </w:t>
      </w:r>
      <w:r>
        <w:t>recursos,</w:t>
      </w:r>
      <w:r>
        <w:rPr>
          <w:spacing w:val="61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considerará</w:t>
      </w:r>
      <w:r>
        <w:rPr>
          <w:spacing w:val="5"/>
        </w:rPr>
        <w:t xml:space="preserve"> </w:t>
      </w:r>
      <w:r>
        <w:t>Ampliación</w:t>
      </w:r>
      <w:r>
        <w:rPr>
          <w:spacing w:val="64"/>
        </w:rPr>
        <w:t xml:space="preserve"> </w:t>
      </w:r>
      <w:r>
        <w:t>presupuestal</w:t>
      </w:r>
      <w:r>
        <w:rPr>
          <w:spacing w:val="-64"/>
        </w:rPr>
        <w:t xml:space="preserve"> </w:t>
      </w:r>
      <w:r>
        <w:t>liquida,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 casos siguientes:</w:t>
      </w:r>
    </w:p>
    <w:p w14:paraId="1C200CE5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632"/>
        </w:tabs>
        <w:spacing w:before="231" w:line="268" w:lineRule="auto"/>
        <w:ind w:right="1629" w:hanging="36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provengan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reasignados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Gobierno</w:t>
      </w:r>
      <w:r>
        <w:rPr>
          <w:spacing w:val="1"/>
          <w:sz w:val="24"/>
        </w:rPr>
        <w:t xml:space="preserve"> </w:t>
      </w:r>
      <w:r>
        <w:rPr>
          <w:sz w:val="24"/>
        </w:rPr>
        <w:t>Federal</w:t>
      </w:r>
      <w:r>
        <w:rPr>
          <w:spacing w:val="1"/>
          <w:sz w:val="24"/>
        </w:rPr>
        <w:t xml:space="preserve"> </w:t>
      </w:r>
      <w:r>
        <w:rPr>
          <w:sz w:val="24"/>
        </w:rPr>
        <w:t>(aportaciones federales no regularizables), de aportaciones Estatales o de</w:t>
      </w:r>
      <w:r>
        <w:rPr>
          <w:spacing w:val="1"/>
          <w:sz w:val="24"/>
        </w:rPr>
        <w:t xml:space="preserve"> </w:t>
      </w:r>
      <w:r>
        <w:rPr>
          <w:sz w:val="24"/>
        </w:rPr>
        <w:t>terceros,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consecuencia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firma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convenio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prevea</w:t>
      </w:r>
      <w:r>
        <w:rPr>
          <w:spacing w:val="-64"/>
          <w:sz w:val="24"/>
        </w:rPr>
        <w:t xml:space="preserve"> </w:t>
      </w:r>
      <w:r>
        <w:rPr>
          <w:sz w:val="24"/>
        </w:rPr>
        <w:t>obligaciones, compromisos y programas específicos de la Dependencia o</w:t>
      </w:r>
      <w:r>
        <w:rPr>
          <w:spacing w:val="1"/>
          <w:sz w:val="24"/>
        </w:rPr>
        <w:t xml:space="preserve"> </w:t>
      </w:r>
      <w:r>
        <w:rPr>
          <w:sz w:val="24"/>
        </w:rPr>
        <w:t>Entidad a la que se le asignen los recursos y ejecute las acciones motivo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convenio.</w:t>
      </w:r>
    </w:p>
    <w:p w14:paraId="149B768D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632"/>
        </w:tabs>
        <w:spacing w:before="61" w:line="268" w:lineRule="auto"/>
        <w:ind w:right="1620" w:hanging="36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provengan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municipales,</w:t>
      </w:r>
      <w:r>
        <w:rPr>
          <w:spacing w:val="1"/>
          <w:sz w:val="24"/>
        </w:rPr>
        <w:t xml:space="preserve"> </w:t>
      </w:r>
      <w:r>
        <w:rPr>
          <w:sz w:val="24"/>
        </w:rPr>
        <w:t>estatales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federales</w:t>
      </w:r>
      <w:r>
        <w:rPr>
          <w:spacing w:val="-64"/>
          <w:sz w:val="24"/>
        </w:rPr>
        <w:t xml:space="preserve"> </w:t>
      </w:r>
      <w:r>
        <w:rPr>
          <w:sz w:val="24"/>
        </w:rPr>
        <w:t>adicionales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estimados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Ley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Ingresos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Ejercicio</w:t>
      </w:r>
      <w:r>
        <w:rPr>
          <w:spacing w:val="-16"/>
          <w:sz w:val="24"/>
        </w:rPr>
        <w:t xml:space="preserve"> </w:t>
      </w:r>
      <w:r>
        <w:rPr>
          <w:sz w:val="24"/>
        </w:rPr>
        <w:t>Fiscal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que se trate, y tengan un destino específico tales como: donativos, ramos</w:t>
      </w:r>
      <w:r>
        <w:rPr>
          <w:spacing w:val="1"/>
          <w:sz w:val="24"/>
        </w:rPr>
        <w:t xml:space="preserve"> </w:t>
      </w:r>
      <w:r>
        <w:rPr>
          <w:sz w:val="24"/>
        </w:rPr>
        <w:t>generales 28 (Participaciones a entidades Federativas y Municipios); 33</w:t>
      </w:r>
      <w:r>
        <w:rPr>
          <w:spacing w:val="1"/>
          <w:sz w:val="24"/>
        </w:rPr>
        <w:t xml:space="preserve"> </w:t>
      </w:r>
      <w:r>
        <w:rPr>
          <w:sz w:val="24"/>
        </w:rPr>
        <w:t>(Aportaciones para Entidades Federales y Municipios), o conceptos de</w:t>
      </w:r>
      <w:r>
        <w:rPr>
          <w:spacing w:val="1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"/>
          <w:sz w:val="24"/>
        </w:rPr>
        <w:t xml:space="preserve"> </w:t>
      </w:r>
      <w:r>
        <w:rPr>
          <w:sz w:val="24"/>
        </w:rPr>
        <w:t>similar.</w:t>
      </w:r>
    </w:p>
    <w:p w14:paraId="2B1FAC08" w14:textId="77777777" w:rsidR="007C2F28" w:rsidRDefault="007C2F28">
      <w:pPr>
        <w:pStyle w:val="Textoindependiente"/>
        <w:spacing w:before="1"/>
      </w:pPr>
    </w:p>
    <w:p w14:paraId="79177A35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632"/>
        </w:tabs>
        <w:spacing w:before="1" w:line="266" w:lineRule="auto"/>
        <w:ind w:right="1628" w:hanging="360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8"/>
          <w:sz w:val="24"/>
        </w:rPr>
        <w:t xml:space="preserve"> </w:t>
      </w:r>
      <w:r>
        <w:rPr>
          <w:sz w:val="24"/>
        </w:rPr>
        <w:t>provengan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rendimientos</w:t>
      </w:r>
      <w:r>
        <w:rPr>
          <w:spacing w:val="-9"/>
          <w:sz w:val="24"/>
        </w:rPr>
        <w:t xml:space="preserve"> </w:t>
      </w:r>
      <w:r>
        <w:rPr>
          <w:sz w:val="24"/>
        </w:rPr>
        <w:t>financieros</w:t>
      </w:r>
      <w:r>
        <w:rPr>
          <w:spacing w:val="-9"/>
          <w:sz w:val="24"/>
        </w:rPr>
        <w:t xml:space="preserve"> </w:t>
      </w:r>
      <w:r>
        <w:rPr>
          <w:sz w:val="24"/>
        </w:rPr>
        <w:t>generados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recursos</w:t>
      </w:r>
      <w:r>
        <w:rPr>
          <w:spacing w:val="-65"/>
          <w:sz w:val="24"/>
        </w:rPr>
        <w:t xml:space="preserve"> </w:t>
      </w:r>
      <w:r>
        <w:rPr>
          <w:sz w:val="24"/>
        </w:rPr>
        <w:t>señalados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 fracciones anteriores.</w:t>
      </w:r>
    </w:p>
    <w:p w14:paraId="14B83227" w14:textId="77777777" w:rsidR="007C2F28" w:rsidRDefault="007C2F28">
      <w:pPr>
        <w:pStyle w:val="Textoindependiente"/>
        <w:spacing w:before="1"/>
        <w:rPr>
          <w:sz w:val="28"/>
        </w:rPr>
      </w:pPr>
    </w:p>
    <w:p w14:paraId="7968AF0C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632"/>
        </w:tabs>
        <w:spacing w:line="271" w:lineRule="auto"/>
        <w:ind w:right="1626" w:hanging="360"/>
        <w:jc w:val="both"/>
        <w:rPr>
          <w:sz w:val="24"/>
        </w:rPr>
      </w:pPr>
      <w:r>
        <w:rPr>
          <w:sz w:val="24"/>
        </w:rPr>
        <w:t>De la obtención de recursos adicionales a los previstos en la estimación</w:t>
      </w:r>
      <w:r>
        <w:rPr>
          <w:spacing w:val="1"/>
          <w:sz w:val="24"/>
        </w:rPr>
        <w:t xml:space="preserve"> </w:t>
      </w:r>
      <w:r>
        <w:rPr>
          <w:sz w:val="24"/>
        </w:rPr>
        <w:t>contenida en la Ley de Ingresos para el Ejercicio Fiscal de que se trate y</w:t>
      </w:r>
      <w:r>
        <w:rPr>
          <w:spacing w:val="1"/>
          <w:sz w:val="24"/>
        </w:rPr>
        <w:t xml:space="preserve"> </w:t>
      </w:r>
      <w:r>
        <w:rPr>
          <w:sz w:val="24"/>
        </w:rPr>
        <w:t>que sean distintos a los de la ampliación liquida de conformidad con lo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</w:t>
      </w:r>
      <w:r>
        <w:rPr>
          <w:spacing w:val="1"/>
          <w:sz w:val="24"/>
        </w:rPr>
        <w:t xml:space="preserve"> </w:t>
      </w:r>
      <w:r>
        <w:rPr>
          <w:sz w:val="24"/>
        </w:rPr>
        <w:t>Hacendaria,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1"/>
          <w:sz w:val="24"/>
        </w:rPr>
        <w:t xml:space="preserve"> </w:t>
      </w:r>
      <w:r>
        <w:rPr>
          <w:sz w:val="24"/>
        </w:rPr>
        <w:t>Gasto</w:t>
      </w:r>
      <w:r>
        <w:rPr>
          <w:spacing w:val="-64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Contabilidad</w:t>
      </w:r>
      <w:r>
        <w:rPr>
          <w:spacing w:val="1"/>
          <w:sz w:val="24"/>
        </w:rPr>
        <w:t xml:space="preserve"> </w:t>
      </w:r>
      <w:r>
        <w:rPr>
          <w:sz w:val="24"/>
        </w:rPr>
        <w:t>Gubernamental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Michoacán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Ocampo.</w:t>
      </w:r>
    </w:p>
    <w:p w14:paraId="401057FF" w14:textId="77777777" w:rsidR="007C2F28" w:rsidRDefault="00936707">
      <w:pPr>
        <w:pStyle w:val="Textoindependiente"/>
        <w:spacing w:before="122" w:line="271" w:lineRule="auto"/>
        <w:ind w:left="1555" w:right="1632" w:hanging="10"/>
        <w:jc w:val="both"/>
      </w:pPr>
      <w:r>
        <w:t>Las</w:t>
      </w:r>
      <w:r>
        <w:rPr>
          <w:spacing w:val="1"/>
        </w:rPr>
        <w:t xml:space="preserve"> </w:t>
      </w:r>
      <w:r>
        <w:t>ampliaciones</w:t>
      </w:r>
      <w:r>
        <w:rPr>
          <w:spacing w:val="1"/>
        </w:rPr>
        <w:t xml:space="preserve"> </w:t>
      </w:r>
      <w:r>
        <w:t>presupuestales</w:t>
      </w:r>
      <w:r>
        <w:rPr>
          <w:spacing w:val="1"/>
        </w:rPr>
        <w:t xml:space="preserve"> </w:t>
      </w:r>
      <w:r>
        <w:t>liquidas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formalmente</w:t>
      </w:r>
      <w:r>
        <w:rPr>
          <w:spacing w:val="1"/>
        </w:rPr>
        <w:t xml:space="preserve"> </w:t>
      </w:r>
      <w:r>
        <w:t>notificadas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Hacendaria,</w:t>
      </w:r>
      <w:r>
        <w:rPr>
          <w:spacing w:val="1"/>
        </w:rPr>
        <w:t xml:space="preserve"> </w:t>
      </w:r>
      <w:r>
        <w:t>Presupuesto, Gasto Público y Contabilidad Gubernamental del Estado de Michoacán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Ocampo.</w:t>
      </w:r>
    </w:p>
    <w:p w14:paraId="4E0C9632" w14:textId="77777777" w:rsidR="007C2F28" w:rsidRDefault="007C2F28">
      <w:pPr>
        <w:pStyle w:val="Textoindependiente"/>
        <w:spacing w:before="10"/>
        <w:rPr>
          <w:sz w:val="23"/>
        </w:rPr>
      </w:pPr>
    </w:p>
    <w:p w14:paraId="53EADDB8" w14:textId="77777777" w:rsidR="007C2F28" w:rsidRDefault="00936707">
      <w:pPr>
        <w:pStyle w:val="Textoindependiente"/>
        <w:spacing w:line="271" w:lineRule="auto"/>
        <w:ind w:left="1541" w:right="1630" w:hanging="10"/>
        <w:jc w:val="both"/>
      </w:pPr>
      <w:r>
        <w:t>Según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origen</w:t>
      </w:r>
      <w:r>
        <w:rPr>
          <w:spacing w:val="-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recursos,</w:t>
      </w:r>
      <w:r>
        <w:rPr>
          <w:spacing w:val="-1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considerará</w:t>
      </w:r>
      <w:r>
        <w:rPr>
          <w:spacing w:val="-7"/>
        </w:rPr>
        <w:t xml:space="preserve"> </w:t>
      </w:r>
      <w:r>
        <w:t>reducción</w:t>
      </w:r>
      <w:r>
        <w:rPr>
          <w:spacing w:val="-12"/>
        </w:rPr>
        <w:t xml:space="preserve"> </w:t>
      </w:r>
      <w:r>
        <w:t>presupuestal</w:t>
      </w:r>
      <w:r>
        <w:rPr>
          <w:spacing w:val="-12"/>
        </w:rPr>
        <w:t xml:space="preserve"> </w:t>
      </w:r>
      <w:r>
        <w:t>liquida,</w:t>
      </w:r>
      <w:r>
        <w:rPr>
          <w:spacing w:val="-11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siguientes:</w:t>
      </w:r>
    </w:p>
    <w:p w14:paraId="7448C8B6" w14:textId="77777777" w:rsidR="007C2F28" w:rsidRDefault="007C2F28">
      <w:pPr>
        <w:spacing w:line="271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2748EB66" w14:textId="77777777" w:rsidR="007C2F28" w:rsidRDefault="007C2F28">
      <w:pPr>
        <w:pStyle w:val="Textoindependiente"/>
        <w:spacing w:before="4"/>
        <w:rPr>
          <w:sz w:val="18"/>
        </w:rPr>
      </w:pPr>
    </w:p>
    <w:p w14:paraId="337B7681" w14:textId="77777777" w:rsidR="007C2F28" w:rsidRDefault="00936707">
      <w:pPr>
        <w:pStyle w:val="Prrafodelista"/>
        <w:numPr>
          <w:ilvl w:val="4"/>
          <w:numId w:val="86"/>
        </w:numPr>
        <w:tabs>
          <w:tab w:val="left" w:pos="2992"/>
        </w:tabs>
        <w:spacing w:before="92" w:line="268" w:lineRule="auto"/>
        <w:ind w:right="1623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trate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montos</w:t>
      </w:r>
      <w:r>
        <w:rPr>
          <w:spacing w:val="-6"/>
          <w:sz w:val="24"/>
        </w:rPr>
        <w:t xml:space="preserve"> </w:t>
      </w:r>
      <w:r>
        <w:rPr>
          <w:sz w:val="24"/>
        </w:rPr>
        <w:t>menores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estimados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cuyo</w:t>
      </w:r>
      <w:r>
        <w:rPr>
          <w:spacing w:val="-10"/>
          <w:sz w:val="24"/>
        </w:rPr>
        <w:t xml:space="preserve"> </w:t>
      </w:r>
      <w:r>
        <w:rPr>
          <w:sz w:val="24"/>
        </w:rPr>
        <w:t>origen</w:t>
      </w:r>
      <w:r>
        <w:rPr>
          <w:spacing w:val="-10"/>
          <w:sz w:val="24"/>
        </w:rPr>
        <w:t xml:space="preserve"> </w:t>
      </w:r>
      <w:r>
        <w:rPr>
          <w:sz w:val="24"/>
        </w:rPr>
        <w:t>sean</w:t>
      </w:r>
      <w:r>
        <w:rPr>
          <w:spacing w:val="-64"/>
          <w:sz w:val="24"/>
        </w:rPr>
        <w:t xml:space="preserve"> </w:t>
      </w:r>
      <w:r>
        <w:rPr>
          <w:sz w:val="24"/>
        </w:rPr>
        <w:t>transferencias</w:t>
      </w:r>
      <w:r>
        <w:rPr>
          <w:spacing w:val="-2"/>
          <w:sz w:val="24"/>
        </w:rPr>
        <w:t xml:space="preserve"> </w:t>
      </w:r>
      <w:r>
        <w:rPr>
          <w:sz w:val="24"/>
        </w:rPr>
        <w:t>federales,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aportaciones</w:t>
      </w:r>
      <w:r>
        <w:rPr>
          <w:spacing w:val="-2"/>
          <w:sz w:val="24"/>
        </w:rPr>
        <w:t xml:space="preserve"> </w:t>
      </w:r>
      <w:r>
        <w:rPr>
          <w:sz w:val="24"/>
        </w:rPr>
        <w:t>estatales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terceros;</w:t>
      </w:r>
    </w:p>
    <w:p w14:paraId="227E1386" w14:textId="77777777" w:rsidR="007C2F28" w:rsidRDefault="007C2F28">
      <w:pPr>
        <w:pStyle w:val="Textoindependiente"/>
        <w:spacing w:before="2"/>
        <w:rPr>
          <w:sz w:val="35"/>
        </w:rPr>
      </w:pPr>
    </w:p>
    <w:p w14:paraId="59BFBB4B" w14:textId="77777777" w:rsidR="007C2F28" w:rsidRDefault="00936707">
      <w:pPr>
        <w:pStyle w:val="Prrafodelista"/>
        <w:numPr>
          <w:ilvl w:val="4"/>
          <w:numId w:val="86"/>
        </w:numPr>
        <w:tabs>
          <w:tab w:val="left" w:pos="2992"/>
        </w:tabs>
        <w:spacing w:line="271" w:lineRule="auto"/>
        <w:ind w:right="1621"/>
        <w:jc w:val="both"/>
        <w:rPr>
          <w:sz w:val="24"/>
        </w:rPr>
      </w:pPr>
      <w:r>
        <w:rPr>
          <w:spacing w:val="-1"/>
          <w:sz w:val="24"/>
        </w:rPr>
        <w:t>Cuando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trate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recursos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municipales,</w:t>
      </w:r>
      <w:r>
        <w:rPr>
          <w:spacing w:val="-10"/>
          <w:sz w:val="24"/>
        </w:rPr>
        <w:t xml:space="preserve"> </w:t>
      </w:r>
      <w:r>
        <w:rPr>
          <w:sz w:val="24"/>
        </w:rPr>
        <w:t>estatales</w:t>
      </w:r>
      <w:r>
        <w:rPr>
          <w:spacing w:val="-18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federales</w:t>
      </w:r>
      <w:r>
        <w:rPr>
          <w:spacing w:val="-18"/>
          <w:sz w:val="24"/>
        </w:rPr>
        <w:t xml:space="preserve"> </w:t>
      </w:r>
      <w:r>
        <w:rPr>
          <w:sz w:val="24"/>
        </w:rPr>
        <w:t>menores,</w:t>
      </w:r>
      <w:r>
        <w:rPr>
          <w:spacing w:val="-64"/>
          <w:sz w:val="24"/>
        </w:rPr>
        <w:t xml:space="preserve"> </w:t>
      </w:r>
      <w:r>
        <w:rPr>
          <w:sz w:val="24"/>
        </w:rPr>
        <w:t>a los estimados en Ley de Ingresos para el Ejercicio Fiscal de que se</w:t>
      </w:r>
      <w:r>
        <w:rPr>
          <w:spacing w:val="1"/>
          <w:sz w:val="24"/>
        </w:rPr>
        <w:t xml:space="preserve"> </w:t>
      </w:r>
      <w:r>
        <w:rPr>
          <w:sz w:val="24"/>
        </w:rPr>
        <w:t>trate,</w:t>
      </w:r>
      <w:r>
        <w:rPr>
          <w:spacing w:val="-8"/>
          <w:sz w:val="24"/>
        </w:rPr>
        <w:t xml:space="preserve"> </w:t>
      </w:r>
      <w:r>
        <w:rPr>
          <w:sz w:val="24"/>
        </w:rPr>
        <w:t>cuyo</w:t>
      </w:r>
      <w:r>
        <w:rPr>
          <w:spacing w:val="-7"/>
          <w:sz w:val="24"/>
        </w:rPr>
        <w:t xml:space="preserve"> </w:t>
      </w:r>
      <w:r>
        <w:rPr>
          <w:sz w:val="24"/>
        </w:rPr>
        <w:t>destino</w:t>
      </w:r>
      <w:r>
        <w:rPr>
          <w:spacing w:val="-7"/>
          <w:sz w:val="24"/>
        </w:rPr>
        <w:t xml:space="preserve"> </w:t>
      </w:r>
      <w:r>
        <w:rPr>
          <w:sz w:val="24"/>
        </w:rPr>
        <w:t>esté</w:t>
      </w:r>
      <w:r>
        <w:rPr>
          <w:spacing w:val="-7"/>
          <w:sz w:val="24"/>
        </w:rPr>
        <w:t xml:space="preserve"> </w:t>
      </w:r>
      <w:r>
        <w:rPr>
          <w:sz w:val="24"/>
        </w:rPr>
        <w:t>etiquetado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destino</w:t>
      </w:r>
      <w:r>
        <w:rPr>
          <w:spacing w:val="-8"/>
          <w:sz w:val="24"/>
        </w:rPr>
        <w:t xml:space="preserve"> </w:t>
      </w:r>
      <w:r>
        <w:rPr>
          <w:sz w:val="24"/>
        </w:rPr>
        <w:t>específico,</w:t>
      </w:r>
      <w:r>
        <w:rPr>
          <w:spacing w:val="-7"/>
          <w:sz w:val="24"/>
        </w:rPr>
        <w:t xml:space="preserve"> </w:t>
      </w:r>
      <w:r>
        <w:rPr>
          <w:sz w:val="24"/>
        </w:rPr>
        <w:t>tales</w:t>
      </w:r>
      <w:r>
        <w:rPr>
          <w:spacing w:val="-8"/>
          <w:sz w:val="24"/>
        </w:rPr>
        <w:t xml:space="preserve"> </w:t>
      </w:r>
      <w:r>
        <w:rPr>
          <w:sz w:val="24"/>
        </w:rPr>
        <w:t>como:</w:t>
      </w:r>
      <w:r>
        <w:rPr>
          <w:spacing w:val="-64"/>
          <w:sz w:val="24"/>
        </w:rPr>
        <w:t xml:space="preserve"> </w:t>
      </w:r>
      <w:r>
        <w:rPr>
          <w:sz w:val="24"/>
        </w:rPr>
        <w:t>ramos generales 28 (Participaciones a Municipios); 33 (Aportaciones</w:t>
      </w:r>
      <w:r>
        <w:rPr>
          <w:spacing w:val="1"/>
          <w:sz w:val="24"/>
        </w:rPr>
        <w:t xml:space="preserve"> </w:t>
      </w:r>
      <w:r>
        <w:rPr>
          <w:sz w:val="24"/>
        </w:rPr>
        <w:t>Federales),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conceptos</w:t>
      </w:r>
      <w:r>
        <w:rPr>
          <w:spacing w:val="-1"/>
          <w:sz w:val="24"/>
        </w:rPr>
        <w:t xml:space="preserve"> </w:t>
      </w:r>
      <w:r>
        <w:rPr>
          <w:sz w:val="24"/>
        </w:rPr>
        <w:t>de naturaleza similar.</w:t>
      </w:r>
    </w:p>
    <w:p w14:paraId="2B810E41" w14:textId="77777777" w:rsidR="007C2F28" w:rsidRDefault="007C2F28">
      <w:pPr>
        <w:pStyle w:val="Textoindependiente"/>
        <w:spacing w:before="6"/>
        <w:rPr>
          <w:sz w:val="23"/>
        </w:rPr>
      </w:pPr>
    </w:p>
    <w:p w14:paraId="110C9D92" w14:textId="77777777" w:rsidR="007C2F28" w:rsidRDefault="00936707">
      <w:pPr>
        <w:pStyle w:val="Ttulo7"/>
        <w:numPr>
          <w:ilvl w:val="2"/>
          <w:numId w:val="86"/>
        </w:numPr>
        <w:tabs>
          <w:tab w:val="left" w:pos="2214"/>
        </w:tabs>
        <w:ind w:left="2213" w:hanging="668"/>
      </w:pPr>
      <w:r>
        <w:t>Modificación</w:t>
      </w:r>
      <w:r>
        <w:rPr>
          <w:spacing w:val="-9"/>
        </w:rPr>
        <w:t xml:space="preserve"> </w:t>
      </w:r>
      <w:r>
        <w:t>Liquida</w:t>
      </w:r>
      <w:r>
        <w:rPr>
          <w:spacing w:val="-1"/>
        </w:rPr>
        <w:t xml:space="preserve"> </w:t>
      </w:r>
      <w:r>
        <w:t>Ampliación/Reducción.</w:t>
      </w:r>
    </w:p>
    <w:p w14:paraId="2C05A83B" w14:textId="77777777" w:rsidR="007C2F28" w:rsidRDefault="007C2F28">
      <w:pPr>
        <w:pStyle w:val="Textoindependiente"/>
        <w:spacing w:before="3"/>
        <w:rPr>
          <w:rFonts w:ascii="Arial"/>
          <w:b/>
          <w:sz w:val="22"/>
        </w:rPr>
      </w:pPr>
    </w:p>
    <w:p w14:paraId="7013B021" w14:textId="77777777" w:rsidR="007C2F28" w:rsidRDefault="00936707">
      <w:pPr>
        <w:pStyle w:val="Textoindependiente"/>
        <w:spacing w:before="1" w:line="268" w:lineRule="auto"/>
        <w:ind w:left="2281" w:right="1596" w:hanging="10"/>
      </w:pPr>
      <w:r>
        <w:t>Cuando</w:t>
      </w:r>
      <w:r>
        <w:rPr>
          <w:spacing w:val="3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modificación</w:t>
      </w:r>
      <w:r>
        <w:rPr>
          <w:spacing w:val="9"/>
        </w:rPr>
        <w:t xml:space="preserve"> </w:t>
      </w:r>
      <w:r>
        <w:t>líquida</w:t>
      </w:r>
      <w:r>
        <w:rPr>
          <w:spacing w:val="9"/>
        </w:rPr>
        <w:t xml:space="preserve"> </w:t>
      </w:r>
      <w:r>
        <w:t>sea</w:t>
      </w:r>
      <w:r>
        <w:rPr>
          <w:spacing w:val="9"/>
        </w:rPr>
        <w:t xml:space="preserve"> </w:t>
      </w:r>
      <w:r>
        <w:t>combinación</w:t>
      </w:r>
      <w:r>
        <w:rPr>
          <w:spacing w:val="3"/>
        </w:rPr>
        <w:t xml:space="preserve"> </w:t>
      </w:r>
      <w:r>
        <w:t>entre</w:t>
      </w:r>
      <w:r>
        <w:rPr>
          <w:spacing w:val="4"/>
        </w:rPr>
        <w:t xml:space="preserve"> </w:t>
      </w:r>
      <w:r>
        <w:t>ampliación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reducción</w:t>
      </w:r>
      <w:r>
        <w:rPr>
          <w:spacing w:val="-64"/>
        </w:rPr>
        <w:t xml:space="preserve"> </w:t>
      </w:r>
      <w:r>
        <w:t>liquida</w:t>
      </w:r>
      <w:r>
        <w:rPr>
          <w:spacing w:val="-4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origen</w:t>
      </w:r>
      <w:r>
        <w:rPr>
          <w:spacing w:val="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siguientes:</w:t>
      </w:r>
    </w:p>
    <w:p w14:paraId="3E58D3E1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992"/>
        </w:tabs>
        <w:spacing w:before="232" w:line="268" w:lineRule="auto"/>
        <w:ind w:left="2991" w:right="1618" w:hanging="360"/>
        <w:jc w:val="both"/>
        <w:rPr>
          <w:sz w:val="24"/>
        </w:rPr>
      </w:pPr>
      <w:r>
        <w:rPr>
          <w:sz w:val="24"/>
        </w:rPr>
        <w:t>Cuando provengan de recursos adicionales o disminución reasignados</w:t>
      </w:r>
      <w:r>
        <w:rPr>
          <w:spacing w:val="1"/>
          <w:sz w:val="24"/>
        </w:rPr>
        <w:t xml:space="preserve"> </w:t>
      </w:r>
      <w:r>
        <w:rPr>
          <w:sz w:val="24"/>
        </w:rPr>
        <w:t>del Gobierno Federal (aportaciones federales no regularizables), de</w:t>
      </w:r>
      <w:r>
        <w:rPr>
          <w:spacing w:val="1"/>
          <w:sz w:val="24"/>
        </w:rPr>
        <w:t xml:space="preserve"> </w:t>
      </w:r>
      <w:r>
        <w:rPr>
          <w:sz w:val="24"/>
        </w:rPr>
        <w:t>aportaciones</w:t>
      </w:r>
      <w:r>
        <w:rPr>
          <w:spacing w:val="-1"/>
          <w:sz w:val="24"/>
        </w:rPr>
        <w:t xml:space="preserve"> </w:t>
      </w:r>
      <w:r>
        <w:rPr>
          <w:sz w:val="24"/>
        </w:rPr>
        <w:t>Estatales, Municipales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 terceros.</w:t>
      </w:r>
    </w:p>
    <w:p w14:paraId="70C53C2C" w14:textId="77777777" w:rsidR="007C2F28" w:rsidRDefault="007C2F28">
      <w:pPr>
        <w:pStyle w:val="Textoindependiente"/>
        <w:spacing w:before="10"/>
        <w:rPr>
          <w:sz w:val="22"/>
        </w:rPr>
      </w:pPr>
    </w:p>
    <w:p w14:paraId="59A2513B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992"/>
        </w:tabs>
        <w:ind w:left="2991" w:right="1622" w:hanging="360"/>
        <w:rPr>
          <w:sz w:val="24"/>
        </w:rPr>
      </w:pPr>
      <w:r>
        <w:rPr>
          <w:sz w:val="24"/>
        </w:rPr>
        <w:t>Cuando provengan de recursos municipales, estatales y federales</w:t>
      </w:r>
      <w:r>
        <w:rPr>
          <w:spacing w:val="1"/>
          <w:sz w:val="24"/>
        </w:rPr>
        <w:t xml:space="preserve"> </w:t>
      </w:r>
      <w:r>
        <w:rPr>
          <w:sz w:val="24"/>
        </w:rPr>
        <w:t>adicionales o</w:t>
      </w:r>
      <w:r>
        <w:rPr>
          <w:spacing w:val="-2"/>
          <w:sz w:val="24"/>
        </w:rPr>
        <w:t xml:space="preserve"> </w:t>
      </w:r>
      <w:r>
        <w:rPr>
          <w:sz w:val="24"/>
        </w:rPr>
        <w:t>disminución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estimados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Ingresos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Ejercicio</w:t>
      </w:r>
      <w:r>
        <w:rPr>
          <w:spacing w:val="-5"/>
          <w:sz w:val="24"/>
        </w:rPr>
        <w:t xml:space="preserve"> </w:t>
      </w:r>
      <w:r>
        <w:rPr>
          <w:sz w:val="24"/>
        </w:rPr>
        <w:t>Fiscal</w:t>
      </w:r>
      <w:r>
        <w:rPr>
          <w:spacing w:val="4"/>
          <w:sz w:val="24"/>
        </w:rPr>
        <w:t xml:space="preserve"> </w:t>
      </w:r>
      <w:r>
        <w:rPr>
          <w:sz w:val="24"/>
        </w:rPr>
        <w:t>de que se</w:t>
      </w:r>
      <w:r>
        <w:rPr>
          <w:spacing w:val="1"/>
          <w:sz w:val="24"/>
        </w:rPr>
        <w:t xml:space="preserve"> </w:t>
      </w:r>
      <w:r>
        <w:rPr>
          <w:sz w:val="24"/>
        </w:rPr>
        <w:t>trate.</w:t>
      </w:r>
    </w:p>
    <w:p w14:paraId="431317FB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992"/>
        </w:tabs>
        <w:spacing w:before="223" w:line="266" w:lineRule="auto"/>
        <w:ind w:left="2991" w:right="1629" w:hanging="360"/>
        <w:rPr>
          <w:sz w:val="24"/>
        </w:rPr>
      </w:pPr>
      <w:r>
        <w:rPr>
          <w:sz w:val="24"/>
        </w:rPr>
        <w:t>Cuando</w:t>
      </w:r>
      <w:r>
        <w:rPr>
          <w:spacing w:val="14"/>
          <w:sz w:val="24"/>
        </w:rPr>
        <w:t xml:space="preserve"> </w:t>
      </w:r>
      <w:r>
        <w:rPr>
          <w:sz w:val="24"/>
        </w:rPr>
        <w:t>provengan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rendimientos</w:t>
      </w:r>
      <w:r>
        <w:rPr>
          <w:spacing w:val="14"/>
          <w:sz w:val="24"/>
        </w:rPr>
        <w:t xml:space="preserve"> </w:t>
      </w:r>
      <w:r>
        <w:rPr>
          <w:sz w:val="24"/>
        </w:rPr>
        <w:t>financieros</w:t>
      </w:r>
      <w:r>
        <w:rPr>
          <w:spacing w:val="18"/>
          <w:sz w:val="24"/>
        </w:rPr>
        <w:t xml:space="preserve"> </w:t>
      </w:r>
      <w:r>
        <w:rPr>
          <w:sz w:val="24"/>
        </w:rPr>
        <w:t>generados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señalados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 fracciones</w:t>
      </w:r>
      <w:r>
        <w:rPr>
          <w:spacing w:val="-5"/>
          <w:sz w:val="24"/>
        </w:rPr>
        <w:t xml:space="preserve"> </w:t>
      </w:r>
      <w:r>
        <w:rPr>
          <w:sz w:val="24"/>
        </w:rPr>
        <w:t>anteriores.</w:t>
      </w:r>
    </w:p>
    <w:p w14:paraId="4E8BBFF7" w14:textId="77777777" w:rsidR="007C2F28" w:rsidRDefault="007C2F28">
      <w:pPr>
        <w:pStyle w:val="Textoindependiente"/>
        <w:spacing w:before="10"/>
      </w:pPr>
    </w:p>
    <w:p w14:paraId="62504104" w14:textId="77777777" w:rsidR="007C2F28" w:rsidRDefault="00936707">
      <w:pPr>
        <w:pStyle w:val="Prrafodelista"/>
        <w:numPr>
          <w:ilvl w:val="3"/>
          <w:numId w:val="86"/>
        </w:numPr>
        <w:tabs>
          <w:tab w:val="left" w:pos="2992"/>
        </w:tabs>
        <w:spacing w:line="271" w:lineRule="auto"/>
        <w:ind w:left="2991" w:right="1617" w:hanging="360"/>
        <w:jc w:val="both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obtención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recursos</w:t>
      </w:r>
      <w:r>
        <w:rPr>
          <w:spacing w:val="-6"/>
          <w:sz w:val="24"/>
        </w:rPr>
        <w:t xml:space="preserve"> </w:t>
      </w:r>
      <w:r>
        <w:rPr>
          <w:sz w:val="24"/>
        </w:rPr>
        <w:t>adicionales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previstos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estimación</w:t>
      </w:r>
      <w:r>
        <w:rPr>
          <w:spacing w:val="-64"/>
          <w:sz w:val="24"/>
        </w:rPr>
        <w:t xml:space="preserve"> </w:t>
      </w:r>
      <w:r>
        <w:rPr>
          <w:sz w:val="24"/>
        </w:rPr>
        <w:t>contenida en la Ley de Ingresos para el Ejercicio Fiscal de que se trate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sean</w:t>
      </w:r>
      <w:r>
        <w:rPr>
          <w:spacing w:val="-9"/>
          <w:sz w:val="24"/>
        </w:rPr>
        <w:t xml:space="preserve"> </w:t>
      </w:r>
      <w:r>
        <w:rPr>
          <w:sz w:val="24"/>
        </w:rPr>
        <w:t>distintos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ampliación</w:t>
      </w:r>
      <w:r>
        <w:rPr>
          <w:spacing w:val="-9"/>
          <w:sz w:val="24"/>
        </w:rPr>
        <w:t xml:space="preserve"> </w:t>
      </w:r>
      <w:r>
        <w:rPr>
          <w:sz w:val="24"/>
        </w:rPr>
        <w:t>liquida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establecido en la Ley de Planeación Hacendaria, Presupuesto, Gasto</w:t>
      </w:r>
      <w:r>
        <w:rPr>
          <w:spacing w:val="1"/>
          <w:sz w:val="24"/>
        </w:rPr>
        <w:t xml:space="preserve"> </w:t>
      </w:r>
      <w:r>
        <w:rPr>
          <w:sz w:val="24"/>
        </w:rPr>
        <w:t>Público y Contabilidad Gubernamental del Estado de Michoacán de</w:t>
      </w:r>
      <w:r>
        <w:rPr>
          <w:spacing w:val="1"/>
          <w:sz w:val="24"/>
        </w:rPr>
        <w:t xml:space="preserve"> </w:t>
      </w:r>
      <w:r>
        <w:rPr>
          <w:sz w:val="24"/>
        </w:rPr>
        <w:t>Ocampo.</w:t>
      </w:r>
    </w:p>
    <w:p w14:paraId="3BDB31EF" w14:textId="77777777" w:rsidR="007C2F28" w:rsidRDefault="00936707">
      <w:pPr>
        <w:pStyle w:val="Textoindependiente"/>
        <w:spacing w:before="124" w:line="237" w:lineRule="auto"/>
        <w:ind w:left="1560" w:right="1609" w:firstLine="19"/>
        <w:jc w:val="both"/>
      </w:pPr>
      <w:r>
        <w:t>Para la operación de las adecuaciones presupuestarias, los titulares y/o Secretario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Equivalente</w:t>
      </w:r>
      <w:r>
        <w:rPr>
          <w:spacing w:val="-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responsables</w:t>
      </w:r>
      <w:r>
        <w:rPr>
          <w:spacing w:val="-2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observar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631784D9" w14:textId="77777777" w:rsidR="007C2F28" w:rsidRDefault="007C2F28">
      <w:pPr>
        <w:pStyle w:val="Textoindependiente"/>
        <w:spacing w:before="7"/>
        <w:rPr>
          <w:sz w:val="33"/>
        </w:rPr>
      </w:pPr>
    </w:p>
    <w:p w14:paraId="18506FAC" w14:textId="1B95AE02" w:rsidR="007C2F28" w:rsidRDefault="00936707">
      <w:pPr>
        <w:pStyle w:val="Prrafodelista"/>
        <w:numPr>
          <w:ilvl w:val="0"/>
          <w:numId w:val="85"/>
        </w:numPr>
        <w:tabs>
          <w:tab w:val="left" w:pos="2248"/>
        </w:tabs>
        <w:ind w:right="1612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adecuaciones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presupuestarias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solicitadas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conducto</w:t>
      </w:r>
      <w:r>
        <w:rPr>
          <w:spacing w:val="1"/>
          <w:sz w:val="24"/>
        </w:rPr>
        <w:t xml:space="preserve"> </w:t>
      </w:r>
      <w:r w:rsidR="00397A2F">
        <w:rPr>
          <w:sz w:val="24"/>
        </w:rPr>
        <w:t>del área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Programación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documento de </w:t>
      </w:r>
      <w:r>
        <w:rPr>
          <w:rFonts w:ascii="Arial" w:hAnsi="Arial"/>
          <w:b/>
          <w:sz w:val="24"/>
        </w:rPr>
        <w:t>Solicitud de Modificación Presupuestaria</w:t>
      </w:r>
      <w:r>
        <w:rPr>
          <w:sz w:val="24"/>
        </w:rPr>
        <w:t>, al que deberá</w:t>
      </w:r>
      <w:r>
        <w:rPr>
          <w:spacing w:val="1"/>
          <w:sz w:val="24"/>
        </w:rPr>
        <w:t xml:space="preserve"> </w:t>
      </w:r>
      <w:r>
        <w:rPr>
          <w:sz w:val="24"/>
        </w:rPr>
        <w:t>anexarse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tarjeta</w:t>
      </w:r>
      <w:r>
        <w:rPr>
          <w:spacing w:val="-7"/>
          <w:sz w:val="24"/>
        </w:rPr>
        <w:t xml:space="preserve"> </w:t>
      </w:r>
      <w:r>
        <w:rPr>
          <w:sz w:val="24"/>
        </w:rPr>
        <w:t>informativa</w:t>
      </w:r>
      <w:r>
        <w:rPr>
          <w:spacing w:val="-7"/>
          <w:sz w:val="24"/>
        </w:rPr>
        <w:t xml:space="preserve"> </w:t>
      </w:r>
      <w:r>
        <w:rPr>
          <w:sz w:val="24"/>
        </w:rPr>
        <w:t>donde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caso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existir</w:t>
      </w:r>
      <w:r>
        <w:rPr>
          <w:spacing w:val="-10"/>
          <w:sz w:val="24"/>
        </w:rPr>
        <w:t xml:space="preserve"> </w:t>
      </w:r>
      <w:r>
        <w:rPr>
          <w:sz w:val="24"/>
        </w:rPr>
        <w:t>impacto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metas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estructuras</w:t>
      </w:r>
      <w:r>
        <w:rPr>
          <w:spacing w:val="1"/>
          <w:sz w:val="24"/>
        </w:rPr>
        <w:t xml:space="preserve"> </w:t>
      </w:r>
      <w:r>
        <w:rPr>
          <w:sz w:val="24"/>
        </w:rPr>
        <w:t>implicadas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presupuestal,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expliquen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motivos y</w:t>
      </w:r>
      <w:r>
        <w:rPr>
          <w:spacing w:val="-1"/>
          <w:sz w:val="24"/>
        </w:rPr>
        <w:t xml:space="preserve"> </w:t>
      </w:r>
      <w:r>
        <w:rPr>
          <w:sz w:val="24"/>
        </w:rPr>
        <w:t>justificaciones de</w:t>
      </w:r>
      <w:r>
        <w:rPr>
          <w:spacing w:val="-1"/>
          <w:sz w:val="24"/>
        </w:rPr>
        <w:t xml:space="preserve"> </w:t>
      </w:r>
      <w:r>
        <w:rPr>
          <w:sz w:val="24"/>
        </w:rPr>
        <w:t>este.</w:t>
      </w:r>
    </w:p>
    <w:p w14:paraId="60D8D01B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78B4859B" w14:textId="77777777" w:rsidR="007C2F28" w:rsidRDefault="007C2F28">
      <w:pPr>
        <w:pStyle w:val="Textoindependiente"/>
        <w:spacing w:before="4"/>
        <w:rPr>
          <w:sz w:val="18"/>
        </w:rPr>
      </w:pPr>
    </w:p>
    <w:p w14:paraId="4076776E" w14:textId="77777777" w:rsidR="007C2F28" w:rsidRDefault="00936707">
      <w:pPr>
        <w:pStyle w:val="Prrafodelista"/>
        <w:numPr>
          <w:ilvl w:val="0"/>
          <w:numId w:val="85"/>
        </w:numPr>
        <w:tabs>
          <w:tab w:val="left" w:pos="2281"/>
        </w:tabs>
        <w:spacing w:before="92" w:line="268" w:lineRule="auto"/>
        <w:ind w:left="2281" w:right="1635" w:hanging="361"/>
        <w:jc w:val="both"/>
        <w:rPr>
          <w:sz w:val="24"/>
        </w:rPr>
      </w:pPr>
      <w:r w:rsidRPr="004B2B45">
        <w:rPr>
          <w:sz w:val="24"/>
          <w:u w:val="single"/>
        </w:rPr>
        <w:t>No</w:t>
      </w:r>
      <w:r w:rsidRPr="004B2B45">
        <w:rPr>
          <w:spacing w:val="1"/>
          <w:sz w:val="24"/>
          <w:u w:val="single"/>
        </w:rPr>
        <w:t xml:space="preserve"> </w:t>
      </w:r>
      <w:r w:rsidRPr="004B2B45">
        <w:rPr>
          <w:sz w:val="24"/>
          <w:u w:val="single"/>
        </w:rPr>
        <w:t>se</w:t>
      </w:r>
      <w:r w:rsidRPr="004B2B45">
        <w:rPr>
          <w:spacing w:val="1"/>
          <w:sz w:val="24"/>
          <w:u w:val="single"/>
        </w:rPr>
        <w:t xml:space="preserve"> </w:t>
      </w:r>
      <w:r w:rsidRPr="004B2B45">
        <w:rPr>
          <w:sz w:val="24"/>
          <w:u w:val="single"/>
        </w:rPr>
        <w:t>autorizarán</w:t>
      </w:r>
      <w:r w:rsidRPr="004B2B45">
        <w:rPr>
          <w:spacing w:val="1"/>
          <w:sz w:val="24"/>
          <w:u w:val="single"/>
        </w:rPr>
        <w:t xml:space="preserve"> </w:t>
      </w:r>
      <w:r w:rsidRPr="004B2B45">
        <w:rPr>
          <w:sz w:val="24"/>
          <w:u w:val="single"/>
        </w:rPr>
        <w:t>transferencias de</w:t>
      </w:r>
      <w:r w:rsidRPr="004B2B45">
        <w:rPr>
          <w:spacing w:val="1"/>
          <w:sz w:val="24"/>
          <w:u w:val="single"/>
        </w:rPr>
        <w:t xml:space="preserve"> </w:t>
      </w:r>
      <w:r w:rsidRPr="004B2B45">
        <w:rPr>
          <w:sz w:val="24"/>
          <w:u w:val="single"/>
        </w:rPr>
        <w:t>recursos</w:t>
      </w:r>
      <w:r w:rsidRPr="004B2B45">
        <w:rPr>
          <w:spacing w:val="1"/>
          <w:sz w:val="24"/>
          <w:u w:val="single"/>
        </w:rPr>
        <w:t xml:space="preserve"> </w:t>
      </w:r>
      <w:r w:rsidRPr="004B2B45">
        <w:rPr>
          <w:sz w:val="24"/>
          <w:u w:val="single"/>
        </w:rPr>
        <w:t>del</w:t>
      </w:r>
      <w:r w:rsidRPr="004B2B45">
        <w:rPr>
          <w:spacing w:val="1"/>
          <w:sz w:val="24"/>
          <w:u w:val="single"/>
        </w:rPr>
        <w:t xml:space="preserve"> </w:t>
      </w:r>
      <w:r w:rsidRPr="004B2B45">
        <w:rPr>
          <w:sz w:val="24"/>
          <w:u w:val="single"/>
        </w:rPr>
        <w:t>capítulo</w:t>
      </w:r>
      <w:r w:rsidRPr="004B2B45">
        <w:rPr>
          <w:spacing w:val="1"/>
          <w:sz w:val="24"/>
          <w:u w:val="single"/>
        </w:rPr>
        <w:t xml:space="preserve"> </w:t>
      </w:r>
      <w:r w:rsidRPr="004B2B45">
        <w:rPr>
          <w:sz w:val="24"/>
          <w:u w:val="single"/>
        </w:rPr>
        <w:t>1000</w:t>
      </w:r>
      <w:r w:rsidRPr="004B2B45">
        <w:rPr>
          <w:spacing w:val="1"/>
          <w:sz w:val="24"/>
          <w:u w:val="single"/>
        </w:rPr>
        <w:t xml:space="preserve"> </w:t>
      </w:r>
      <w:r w:rsidRPr="004B2B45">
        <w:rPr>
          <w:sz w:val="24"/>
          <w:u w:val="single"/>
        </w:rPr>
        <w:t>Servicios</w:t>
      </w:r>
      <w:r w:rsidRPr="004B2B45">
        <w:rPr>
          <w:spacing w:val="-64"/>
          <w:sz w:val="24"/>
          <w:u w:val="single"/>
        </w:rPr>
        <w:t xml:space="preserve"> </w:t>
      </w:r>
      <w:r w:rsidRPr="004B2B45">
        <w:rPr>
          <w:sz w:val="24"/>
          <w:u w:val="single"/>
        </w:rPr>
        <w:t>Personales y del 6000 Inversión Públicas, a ningún otro capítulo del gasto,</w:t>
      </w:r>
      <w:r w:rsidRPr="004B2B45">
        <w:rPr>
          <w:spacing w:val="1"/>
          <w:sz w:val="24"/>
          <w:u w:val="single"/>
        </w:rPr>
        <w:t xml:space="preserve"> </w:t>
      </w:r>
      <w:r w:rsidRPr="004B2B45">
        <w:rPr>
          <w:sz w:val="24"/>
          <w:u w:val="single"/>
        </w:rPr>
        <w:t>solamente</w:t>
      </w:r>
      <w:r w:rsidRPr="004B2B45">
        <w:rPr>
          <w:spacing w:val="-1"/>
          <w:sz w:val="24"/>
          <w:u w:val="single"/>
        </w:rPr>
        <w:t xml:space="preserve"> </w:t>
      </w:r>
      <w:r w:rsidRPr="004B2B45">
        <w:rPr>
          <w:sz w:val="24"/>
          <w:u w:val="single"/>
        </w:rPr>
        <w:t>aquellas</w:t>
      </w:r>
      <w:r w:rsidRPr="004B2B45">
        <w:rPr>
          <w:spacing w:val="-7"/>
          <w:sz w:val="24"/>
          <w:u w:val="single"/>
        </w:rPr>
        <w:t xml:space="preserve"> </w:t>
      </w:r>
      <w:r w:rsidRPr="004B2B45">
        <w:rPr>
          <w:sz w:val="24"/>
          <w:u w:val="single"/>
        </w:rPr>
        <w:t>que</w:t>
      </w:r>
      <w:r w:rsidRPr="004B2B45">
        <w:rPr>
          <w:spacing w:val="-2"/>
          <w:sz w:val="24"/>
          <w:u w:val="single"/>
        </w:rPr>
        <w:t xml:space="preserve"> </w:t>
      </w:r>
      <w:r w:rsidRPr="004B2B45">
        <w:rPr>
          <w:sz w:val="24"/>
          <w:u w:val="single"/>
        </w:rPr>
        <w:t>tengan</w:t>
      </w:r>
      <w:r w:rsidRPr="004B2B45">
        <w:rPr>
          <w:spacing w:val="-6"/>
          <w:sz w:val="24"/>
          <w:u w:val="single"/>
        </w:rPr>
        <w:t xml:space="preserve"> </w:t>
      </w:r>
      <w:r w:rsidRPr="004B2B45">
        <w:rPr>
          <w:sz w:val="24"/>
          <w:u w:val="single"/>
        </w:rPr>
        <w:t>la</w:t>
      </w:r>
      <w:r w:rsidRPr="004B2B45">
        <w:rPr>
          <w:spacing w:val="-6"/>
          <w:sz w:val="24"/>
          <w:u w:val="single"/>
        </w:rPr>
        <w:t xml:space="preserve"> </w:t>
      </w:r>
      <w:r w:rsidRPr="004B2B45">
        <w:rPr>
          <w:sz w:val="24"/>
          <w:u w:val="single"/>
        </w:rPr>
        <w:t>autorización</w:t>
      </w:r>
      <w:r w:rsidRPr="004B2B45">
        <w:rPr>
          <w:spacing w:val="-1"/>
          <w:sz w:val="24"/>
          <w:u w:val="single"/>
        </w:rPr>
        <w:t xml:space="preserve"> </w:t>
      </w:r>
      <w:r w:rsidRPr="004B2B45">
        <w:rPr>
          <w:sz w:val="24"/>
          <w:u w:val="single"/>
        </w:rPr>
        <w:t>del</w:t>
      </w:r>
      <w:r w:rsidRPr="004B2B45">
        <w:rPr>
          <w:spacing w:val="2"/>
          <w:sz w:val="24"/>
          <w:u w:val="single"/>
        </w:rPr>
        <w:t xml:space="preserve"> </w:t>
      </w:r>
      <w:r w:rsidRPr="004B2B45">
        <w:rPr>
          <w:sz w:val="24"/>
          <w:u w:val="single"/>
        </w:rPr>
        <w:t>C.</w:t>
      </w:r>
      <w:r w:rsidRPr="004B2B45">
        <w:rPr>
          <w:spacing w:val="-2"/>
          <w:sz w:val="24"/>
          <w:u w:val="single"/>
        </w:rPr>
        <w:t xml:space="preserve"> </w:t>
      </w:r>
      <w:r w:rsidRPr="004B2B45">
        <w:rPr>
          <w:sz w:val="24"/>
          <w:u w:val="single"/>
        </w:rPr>
        <w:t>Presidente</w:t>
      </w:r>
      <w:r w:rsidRPr="004B2B45">
        <w:rPr>
          <w:spacing w:val="-1"/>
          <w:sz w:val="24"/>
          <w:u w:val="single"/>
        </w:rPr>
        <w:t xml:space="preserve"> </w:t>
      </w:r>
      <w:r w:rsidRPr="004B2B45">
        <w:rPr>
          <w:sz w:val="24"/>
          <w:u w:val="single"/>
        </w:rPr>
        <w:t>Municipal</w:t>
      </w:r>
      <w:r>
        <w:rPr>
          <w:sz w:val="24"/>
        </w:rPr>
        <w:t>.</w:t>
      </w:r>
    </w:p>
    <w:p w14:paraId="1BD09500" w14:textId="77777777" w:rsidR="007C2F28" w:rsidRDefault="00936707">
      <w:pPr>
        <w:pStyle w:val="Prrafodelista"/>
        <w:numPr>
          <w:ilvl w:val="0"/>
          <w:numId w:val="85"/>
        </w:numPr>
        <w:tabs>
          <w:tab w:val="left" w:pos="2281"/>
        </w:tabs>
        <w:spacing w:before="189" w:line="232" w:lineRule="auto"/>
        <w:ind w:left="2281" w:right="1621" w:hanging="361"/>
        <w:jc w:val="both"/>
        <w:rPr>
          <w:sz w:val="24"/>
        </w:rPr>
      </w:pPr>
      <w:r>
        <w:rPr>
          <w:sz w:val="24"/>
        </w:rPr>
        <w:t>Únicamente en casos excepcionales y debidamente justificados, la Tesorería</w:t>
      </w:r>
      <w:r>
        <w:rPr>
          <w:spacing w:val="1"/>
          <w:sz w:val="24"/>
        </w:rPr>
        <w:t xml:space="preserve"> </w:t>
      </w:r>
      <w:r>
        <w:rPr>
          <w:sz w:val="24"/>
        </w:rPr>
        <w:t>podrá autorizar modificaciones al Calendario de Pagos autorizado de partidas</w:t>
      </w:r>
      <w:r>
        <w:rPr>
          <w:spacing w:val="-64"/>
          <w:sz w:val="24"/>
        </w:rPr>
        <w:t xml:space="preserve"> </w:t>
      </w:r>
      <w:r>
        <w:rPr>
          <w:sz w:val="24"/>
        </w:rPr>
        <w:t>globalizadas,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acuerdo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-11"/>
          <w:sz w:val="24"/>
        </w:rPr>
        <w:t xml:space="preserve"> </w:t>
      </w:r>
      <w:r>
        <w:rPr>
          <w:sz w:val="24"/>
        </w:rPr>
        <w:t>financiera,</w:t>
      </w:r>
      <w:r>
        <w:rPr>
          <w:spacing w:val="-12"/>
          <w:sz w:val="24"/>
        </w:rPr>
        <w:t xml:space="preserve"> </w:t>
      </w:r>
      <w:r>
        <w:rPr>
          <w:sz w:val="24"/>
        </w:rPr>
        <w:t>solamente</w:t>
      </w:r>
      <w:r>
        <w:rPr>
          <w:spacing w:val="-10"/>
          <w:sz w:val="24"/>
        </w:rPr>
        <w:t xml:space="preserve"> </w:t>
      </w:r>
      <w:r>
        <w:rPr>
          <w:sz w:val="24"/>
        </w:rPr>
        <w:t>aquellas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cuenten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visto</w:t>
      </w:r>
      <w:r>
        <w:rPr>
          <w:spacing w:val="-11"/>
          <w:sz w:val="24"/>
        </w:rPr>
        <w:t xml:space="preserve"> </w:t>
      </w:r>
      <w:r>
        <w:rPr>
          <w:sz w:val="24"/>
        </w:rPr>
        <w:t>bueno</w:t>
      </w:r>
      <w:r>
        <w:rPr>
          <w:spacing w:val="-11"/>
          <w:sz w:val="24"/>
        </w:rPr>
        <w:t xml:space="preserve"> </w:t>
      </w:r>
      <w:r>
        <w:rPr>
          <w:sz w:val="24"/>
        </w:rPr>
        <w:t>previa</w:t>
      </w:r>
      <w:r>
        <w:rPr>
          <w:spacing w:val="-12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dependencia</w:t>
      </w:r>
      <w:r>
        <w:rPr>
          <w:spacing w:val="-10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su ejecución.</w:t>
      </w:r>
    </w:p>
    <w:p w14:paraId="2BF0D2E7" w14:textId="77777777" w:rsidR="007C2F28" w:rsidRDefault="007C2F28">
      <w:pPr>
        <w:pStyle w:val="Textoindependiente"/>
        <w:spacing w:before="8"/>
        <w:rPr>
          <w:sz w:val="28"/>
        </w:rPr>
      </w:pPr>
    </w:p>
    <w:p w14:paraId="50D7C0B5" w14:textId="77777777" w:rsidR="007C2F28" w:rsidRDefault="00936707">
      <w:pPr>
        <w:pStyle w:val="Prrafodelista"/>
        <w:numPr>
          <w:ilvl w:val="0"/>
          <w:numId w:val="85"/>
        </w:numPr>
        <w:tabs>
          <w:tab w:val="left" w:pos="2281"/>
        </w:tabs>
        <w:spacing w:line="268" w:lineRule="auto"/>
        <w:ind w:left="2281" w:right="1623" w:hanging="361"/>
        <w:jc w:val="both"/>
        <w:rPr>
          <w:sz w:val="24"/>
        </w:rPr>
      </w:pPr>
      <w:r>
        <w:rPr>
          <w:sz w:val="24"/>
        </w:rPr>
        <w:t>No se autorizará a ninguna Dependencia o Entidad, efectuar transferencias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gasto</w:t>
      </w:r>
      <w:r>
        <w:rPr>
          <w:spacing w:val="1"/>
          <w:sz w:val="24"/>
        </w:rPr>
        <w:t xml:space="preserve"> </w:t>
      </w:r>
      <w:r>
        <w:rPr>
          <w:sz w:val="24"/>
        </w:rPr>
        <w:t>corriente,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reducción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partidas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básicos, consideradas como “globalizadas”, en caso excepcional se permitirá</w:t>
      </w:r>
      <w:r>
        <w:rPr>
          <w:spacing w:val="1"/>
          <w:sz w:val="24"/>
        </w:rPr>
        <w:t xml:space="preserve"> </w:t>
      </w:r>
      <w:r>
        <w:rPr>
          <w:sz w:val="24"/>
        </w:rPr>
        <w:t>cuando cuente con el</w:t>
      </w:r>
      <w:r>
        <w:rPr>
          <w:spacing w:val="1"/>
          <w:sz w:val="24"/>
        </w:rPr>
        <w:t xml:space="preserve"> </w:t>
      </w:r>
      <w:r>
        <w:rPr>
          <w:sz w:val="24"/>
        </w:rPr>
        <w:t>Visto Bueno del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 o aquellas que sean</w:t>
      </w:r>
      <w:r>
        <w:rPr>
          <w:spacing w:val="1"/>
          <w:sz w:val="24"/>
        </w:rPr>
        <w:t xml:space="preserve"> </w:t>
      </w:r>
      <w:r>
        <w:rPr>
          <w:sz w:val="24"/>
        </w:rPr>
        <w:t>autorizadas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Tesorería.</w:t>
      </w:r>
    </w:p>
    <w:p w14:paraId="0008C2F7" w14:textId="77777777" w:rsidR="007C2F28" w:rsidRDefault="007C2F28">
      <w:pPr>
        <w:pStyle w:val="Textoindependiente"/>
        <w:spacing w:before="10"/>
        <w:rPr>
          <w:sz w:val="38"/>
        </w:rPr>
      </w:pPr>
    </w:p>
    <w:p w14:paraId="6B2C1DB9" w14:textId="77777777" w:rsidR="007C2F28" w:rsidRDefault="00936707">
      <w:pPr>
        <w:pStyle w:val="Prrafodelista"/>
        <w:numPr>
          <w:ilvl w:val="0"/>
          <w:numId w:val="85"/>
        </w:numPr>
        <w:tabs>
          <w:tab w:val="left" w:pos="2281"/>
        </w:tabs>
        <w:spacing w:line="271" w:lineRule="auto"/>
        <w:ind w:left="2281" w:right="1617" w:hanging="361"/>
        <w:jc w:val="both"/>
        <w:rPr>
          <w:sz w:val="24"/>
        </w:rPr>
      </w:pP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Tesorería</w:t>
      </w:r>
      <w:r>
        <w:rPr>
          <w:spacing w:val="-11"/>
          <w:sz w:val="24"/>
        </w:rPr>
        <w:t xml:space="preserve"> </w:t>
      </w:r>
      <w:r>
        <w:rPr>
          <w:sz w:val="24"/>
        </w:rPr>
        <w:t>Municipal</w:t>
      </w:r>
      <w:r>
        <w:rPr>
          <w:spacing w:val="-8"/>
          <w:sz w:val="24"/>
        </w:rPr>
        <w:t xml:space="preserve"> </w:t>
      </w:r>
      <w:r>
        <w:rPr>
          <w:sz w:val="24"/>
        </w:rPr>
        <w:t>autorizará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Secretaría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través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 Direcciones de Recursos Humanos y Compras, Almacén y Mantenimiento,</w:t>
      </w:r>
      <w:r>
        <w:rPr>
          <w:spacing w:val="-64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Direcciones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Tecnologías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Comunicaciones, Alumbrado Sustentable y Comunicación Social, a realizar</w:t>
      </w:r>
      <w:r>
        <w:rPr>
          <w:spacing w:val="1"/>
          <w:sz w:val="24"/>
        </w:rPr>
        <w:t xml:space="preserve"> </w:t>
      </w:r>
      <w:r>
        <w:rPr>
          <w:sz w:val="24"/>
        </w:rPr>
        <w:t>transferencias internas, cuando el supuesto sea cubrir gastos adicionales al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presupuestado, para el</w:t>
      </w:r>
      <w:r>
        <w:rPr>
          <w:spacing w:val="1"/>
          <w:sz w:val="24"/>
        </w:rPr>
        <w:t xml:space="preserve"> </w:t>
      </w:r>
      <w:r>
        <w:rPr>
          <w:sz w:val="24"/>
        </w:rPr>
        <w:t>pago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 básicos indispensables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de 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Pública</w:t>
      </w:r>
      <w:r>
        <w:rPr>
          <w:spacing w:val="1"/>
          <w:sz w:val="24"/>
        </w:rPr>
        <w:t xml:space="preserve"> </w:t>
      </w:r>
      <w:r>
        <w:rPr>
          <w:sz w:val="24"/>
        </w:rPr>
        <w:t>Municipal,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área dónde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origina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exceso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gasto.</w:t>
      </w:r>
    </w:p>
    <w:p w14:paraId="167D318E" w14:textId="77777777" w:rsidR="007C2F28" w:rsidRDefault="007C2F28">
      <w:pPr>
        <w:pStyle w:val="Textoindependiente"/>
      </w:pPr>
    </w:p>
    <w:p w14:paraId="5BE2D2B3" w14:textId="77777777" w:rsidR="007C2F28" w:rsidRDefault="00936707">
      <w:pPr>
        <w:pStyle w:val="Textoindependiente"/>
        <w:spacing w:line="271" w:lineRule="auto"/>
        <w:ind w:left="1541" w:right="1626"/>
        <w:jc w:val="both"/>
      </w:pPr>
      <w:r>
        <w:rPr>
          <w:rFonts w:ascii="Arial" w:hAnsi="Arial"/>
          <w:b/>
        </w:rPr>
        <w:t>Nota: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titulares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competentes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ejerzan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administren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aprobados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egresos vigente, serán los responsables de la aplicación y uso de los mismos; del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presupuesto</w:t>
      </w:r>
      <w:r>
        <w:rPr>
          <w:spacing w:val="-8"/>
        </w:rPr>
        <w:t xml:space="preserve"> </w:t>
      </w:r>
      <w:r>
        <w:t>autorizado;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cumplan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disposiciones</w:t>
      </w:r>
      <w:r>
        <w:rPr>
          <w:spacing w:val="-13"/>
        </w:rPr>
        <w:t xml:space="preserve"> </w:t>
      </w:r>
      <w:r>
        <w:t>legales</w:t>
      </w:r>
      <w:r>
        <w:rPr>
          <w:spacing w:val="-8"/>
        </w:rPr>
        <w:t xml:space="preserve"> </w:t>
      </w:r>
      <w:r>
        <w:t>vigentes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la</w:t>
      </w:r>
      <w:r w:rsidR="00F41A92">
        <w:t xml:space="preserve"> </w:t>
      </w:r>
      <w:r>
        <w:rPr>
          <w:spacing w:val="-64"/>
        </w:rPr>
        <w:t xml:space="preserve"> </w:t>
      </w:r>
      <w:r>
        <w:t>ejecución del gasto; de que los compromisos sean debidamente comprobados y</w:t>
      </w:r>
      <w:r>
        <w:rPr>
          <w:spacing w:val="1"/>
        </w:rPr>
        <w:t xml:space="preserve"> </w:t>
      </w:r>
      <w:r>
        <w:t>justificados.</w:t>
      </w:r>
    </w:p>
    <w:p w14:paraId="27BA0D1F" w14:textId="77777777" w:rsidR="007C2F28" w:rsidRDefault="007C2F28">
      <w:pPr>
        <w:spacing w:line="271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27962DEA" w14:textId="77777777" w:rsidR="007C2F28" w:rsidRDefault="007C2F28">
      <w:pPr>
        <w:pStyle w:val="Textoindependiente"/>
        <w:spacing w:before="10"/>
        <w:rPr>
          <w:sz w:val="17"/>
        </w:rPr>
      </w:pPr>
    </w:p>
    <w:p w14:paraId="476C20B5" w14:textId="77777777" w:rsidR="007C2F28" w:rsidRDefault="00936707">
      <w:pPr>
        <w:pStyle w:val="Ttulo7"/>
        <w:spacing w:before="95" w:line="237" w:lineRule="auto"/>
        <w:ind w:left="1541" w:right="1609"/>
        <w:jc w:val="both"/>
      </w:pPr>
      <w:r>
        <w:t>INSTRUCTIVO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LLENADO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MODIFICACIÓN</w:t>
      </w:r>
      <w:r>
        <w:rPr>
          <w:spacing w:val="-1"/>
        </w:rPr>
        <w:t xml:space="preserve"> </w:t>
      </w:r>
      <w:r>
        <w:t>PRESUPUESTARIA</w:t>
      </w:r>
      <w:r>
        <w:rPr>
          <w:spacing w:val="-5"/>
        </w:rPr>
        <w:t xml:space="preserve"> </w:t>
      </w:r>
      <w:r>
        <w:t>(TRANSFERENCIA)</w:t>
      </w:r>
    </w:p>
    <w:p w14:paraId="1A2F8A29" w14:textId="77777777" w:rsidR="007C2F28" w:rsidRDefault="007C2F28">
      <w:pPr>
        <w:pStyle w:val="Textoindependiente"/>
        <w:spacing w:before="6"/>
        <w:rPr>
          <w:rFonts w:ascii="Arial"/>
          <w:b/>
        </w:rPr>
      </w:pPr>
    </w:p>
    <w:p w14:paraId="2CD40889" w14:textId="77777777" w:rsidR="007C2F28" w:rsidRDefault="00936707">
      <w:pPr>
        <w:pStyle w:val="Textoindependiente"/>
        <w:spacing w:line="273" w:lineRule="auto"/>
        <w:ind w:left="1555" w:right="1626" w:hanging="10"/>
        <w:jc w:val="both"/>
      </w:pPr>
      <w:r>
        <w:rPr>
          <w:rFonts w:ascii="Arial" w:hAnsi="Arial"/>
          <w:b/>
        </w:rPr>
        <w:t>Número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(1).</w:t>
      </w:r>
      <w:r>
        <w:rPr>
          <w:rFonts w:ascii="Arial" w:hAnsi="Arial"/>
          <w:b/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asignará</w:t>
      </w:r>
      <w:r>
        <w:rPr>
          <w:spacing w:val="1"/>
        </w:rPr>
        <w:t xml:space="preserve"> </w:t>
      </w:r>
      <w:r w:rsidR="004B2B45">
        <w:t>el responsable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dar un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de modificación presupuestaria 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consecutivo</w:t>
      </w:r>
      <w:r>
        <w:rPr>
          <w:spacing w:val="-1"/>
        </w:rPr>
        <w:t xml:space="preserve"> </w:t>
      </w:r>
      <w:r>
        <w:t>que corresponda.</w:t>
      </w:r>
    </w:p>
    <w:p w14:paraId="5D5827BD" w14:textId="77777777" w:rsidR="007C2F28" w:rsidRDefault="00936707">
      <w:pPr>
        <w:pStyle w:val="Textoindependiente"/>
        <w:spacing w:before="218" w:line="273" w:lineRule="auto"/>
        <w:ind w:left="1555" w:right="1628" w:hanging="10"/>
        <w:jc w:val="both"/>
      </w:pPr>
      <w:r>
        <w:rPr>
          <w:rFonts w:ascii="Arial" w:hAnsi="Arial"/>
          <w:b/>
        </w:rPr>
        <w:t>Tipo (2)</w:t>
      </w:r>
      <w:r>
        <w:t>. Al momento de procesar la Transferencia las áreas seleccionarán el tipo de</w:t>
      </w:r>
      <w:r>
        <w:rPr>
          <w:spacing w:val="-64"/>
        </w:rPr>
        <w:t xml:space="preserve"> </w:t>
      </w:r>
      <w:r>
        <w:rPr>
          <w:spacing w:val="-1"/>
        </w:rPr>
        <w:t xml:space="preserve">movimiento </w:t>
      </w:r>
      <w:r>
        <w:rPr>
          <w:rFonts w:ascii="Arial" w:hAnsi="Arial"/>
          <w:b/>
          <w:spacing w:val="-1"/>
        </w:rPr>
        <w:t xml:space="preserve">Transferencia </w:t>
      </w:r>
      <w:r>
        <w:rPr>
          <w:spacing w:val="-1"/>
        </w:rPr>
        <w:t xml:space="preserve">compensada. Solo la </w:t>
      </w:r>
      <w:r>
        <w:t>Tesorería Municipal tiene la facultad</w:t>
      </w:r>
      <w:r>
        <w:rPr>
          <w:spacing w:val="-64"/>
        </w:rPr>
        <w:t xml:space="preserve"> </w:t>
      </w:r>
      <w:r>
        <w:t xml:space="preserve">de   </w:t>
      </w:r>
      <w:r>
        <w:rPr>
          <w:spacing w:val="38"/>
        </w:rPr>
        <w:t xml:space="preserve"> </w:t>
      </w:r>
      <w:r>
        <w:t xml:space="preserve">procesar   </w:t>
      </w:r>
      <w:r>
        <w:rPr>
          <w:spacing w:val="40"/>
        </w:rPr>
        <w:t xml:space="preserve"> </w:t>
      </w:r>
      <w:r>
        <w:t xml:space="preserve">AMPLIACIONES   </w:t>
      </w:r>
      <w:r>
        <w:rPr>
          <w:spacing w:val="35"/>
        </w:rPr>
        <w:t xml:space="preserve"> </w:t>
      </w:r>
      <w:r w:rsidR="003E167E">
        <w:t>LIQUIDAS, REDUCCIONES</w:t>
      </w:r>
      <w:r>
        <w:t xml:space="preserve">   </w:t>
      </w:r>
      <w:r>
        <w:rPr>
          <w:spacing w:val="36"/>
        </w:rPr>
        <w:t xml:space="preserve"> </w:t>
      </w:r>
      <w:r>
        <w:t xml:space="preserve">LIQUIDAS   </w:t>
      </w:r>
      <w:r>
        <w:rPr>
          <w:spacing w:val="40"/>
        </w:rPr>
        <w:t xml:space="preserve"> </w:t>
      </w:r>
      <w:r>
        <w:t>y</w:t>
      </w:r>
    </w:p>
    <w:p w14:paraId="19F971CD" w14:textId="77777777" w:rsidR="007C2F28" w:rsidRDefault="00936707">
      <w:pPr>
        <w:pStyle w:val="Textoindependiente"/>
        <w:spacing w:line="268" w:lineRule="exact"/>
        <w:ind w:left="1555"/>
        <w:jc w:val="both"/>
      </w:pPr>
      <w:r>
        <w:t>REDUCCION/AMPLIACION</w:t>
      </w:r>
      <w:r>
        <w:rPr>
          <w:spacing w:val="2"/>
        </w:rPr>
        <w:t xml:space="preserve"> </w:t>
      </w:r>
      <w:r>
        <w:t>LIQUIDA</w:t>
      </w:r>
      <w:r>
        <w:rPr>
          <w:spacing w:val="3"/>
        </w:rPr>
        <w:t xml:space="preserve"> </w:t>
      </w:r>
      <w:r>
        <w:t>ya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requieren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previa</w:t>
      </w:r>
      <w:r>
        <w:rPr>
          <w:spacing w:val="2"/>
        </w:rPr>
        <w:t xml:space="preserve"> </w:t>
      </w:r>
      <w:r>
        <w:t>autorización</w:t>
      </w:r>
      <w:r>
        <w:rPr>
          <w:spacing w:val="-2"/>
        </w:rPr>
        <w:t xml:space="preserve"> </w:t>
      </w:r>
      <w:r>
        <w:t>del</w:t>
      </w:r>
    </w:p>
    <w:p w14:paraId="118F8DC8" w14:textId="77777777" w:rsidR="007C2F28" w:rsidRDefault="00936707">
      <w:pPr>
        <w:pStyle w:val="Textoindependiente"/>
        <w:spacing w:before="36"/>
        <w:ind w:left="1555"/>
      </w:pPr>
      <w:r>
        <w:t>H.</w:t>
      </w:r>
      <w:r>
        <w:rPr>
          <w:spacing w:val="-1"/>
        </w:rPr>
        <w:t xml:space="preserve"> </w:t>
      </w:r>
      <w:r>
        <w:t>Cabildo.</w:t>
      </w:r>
    </w:p>
    <w:p w14:paraId="4B3EEFFF" w14:textId="77777777" w:rsidR="007C2F28" w:rsidRDefault="007C2F28">
      <w:pPr>
        <w:pStyle w:val="Textoindependiente"/>
        <w:spacing w:before="10"/>
        <w:rPr>
          <w:sz w:val="22"/>
        </w:rPr>
      </w:pPr>
    </w:p>
    <w:p w14:paraId="4889E845" w14:textId="77777777" w:rsidR="007C2F28" w:rsidRDefault="00936707">
      <w:pPr>
        <w:pStyle w:val="Textoindependiente"/>
        <w:spacing w:line="271" w:lineRule="auto"/>
        <w:ind w:left="1555" w:right="1621" w:hanging="10"/>
        <w:jc w:val="both"/>
      </w:pPr>
      <w:r>
        <w:rPr>
          <w:rFonts w:ascii="Arial" w:hAnsi="Arial"/>
          <w:b/>
        </w:rPr>
        <w:t>Fecha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Expedición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(3)</w:t>
      </w:r>
      <w:r>
        <w:t>.</w:t>
      </w:r>
      <w:r>
        <w:rPr>
          <w:spacing w:val="-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registrará</w:t>
      </w:r>
      <w:r>
        <w:rPr>
          <w:spacing w:val="-8"/>
        </w:rPr>
        <w:t xml:space="preserve"> </w:t>
      </w:r>
      <w:r>
        <w:t>automáticamente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seis</w:t>
      </w:r>
      <w:r>
        <w:rPr>
          <w:spacing w:val="-7"/>
        </w:rPr>
        <w:t xml:space="preserve"> </w:t>
      </w:r>
      <w:r>
        <w:t>dígitos</w:t>
      </w:r>
      <w:r>
        <w:rPr>
          <w:spacing w:val="-7"/>
        </w:rPr>
        <w:t xml:space="preserve"> </w:t>
      </w:r>
      <w:r>
        <w:t>arábigos</w:t>
      </w:r>
      <w:r>
        <w:rPr>
          <w:spacing w:val="-1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rPr>
          <w:spacing w:val="-1"/>
        </w:rPr>
        <w:t>fecha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8"/>
        </w:rPr>
        <w:t xml:space="preserve"> </w:t>
      </w:r>
      <w:r>
        <w:rPr>
          <w:spacing w:val="-1"/>
        </w:rPr>
        <w:t>capture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modificación</w:t>
      </w:r>
      <w:r>
        <w:rPr>
          <w:spacing w:val="-12"/>
        </w:rPr>
        <w:t xml:space="preserve"> </w:t>
      </w:r>
      <w:r>
        <w:t>presupuestaria,</w:t>
      </w:r>
      <w:r>
        <w:rPr>
          <w:spacing w:val="-19"/>
        </w:rPr>
        <w:t xml:space="preserve"> </w:t>
      </w:r>
      <w:r>
        <w:t>utilizando</w:t>
      </w:r>
      <w:r>
        <w:rPr>
          <w:spacing w:val="-13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ello</w:t>
      </w:r>
      <w:r>
        <w:rPr>
          <w:spacing w:val="-13"/>
        </w:rPr>
        <w:t xml:space="preserve"> </w:t>
      </w:r>
      <w:r>
        <w:t>dos</w:t>
      </w:r>
      <w:r>
        <w:rPr>
          <w:spacing w:val="-19"/>
        </w:rPr>
        <w:t xml:space="preserve"> </w:t>
      </w:r>
      <w:r>
        <w:t>dígitos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día, mes</w:t>
      </w:r>
      <w:r>
        <w:rPr>
          <w:spacing w:val="-1"/>
        </w:rPr>
        <w:t xml:space="preserve"> </w:t>
      </w:r>
      <w:r>
        <w:t>y año,</w:t>
      </w:r>
      <w:r>
        <w:rPr>
          <w:spacing w:val="3"/>
        </w:rPr>
        <w:t xml:space="preserve"> </w:t>
      </w:r>
      <w:r>
        <w:t>respectivamente.</w:t>
      </w:r>
    </w:p>
    <w:p w14:paraId="6DA088B6" w14:textId="77777777" w:rsidR="007C2F28" w:rsidRDefault="00936707">
      <w:pPr>
        <w:pStyle w:val="Textoindependiente"/>
        <w:spacing w:before="226" w:line="271" w:lineRule="auto"/>
        <w:ind w:left="1555" w:right="1623" w:hanging="10"/>
        <w:jc w:val="both"/>
      </w:pPr>
      <w:r>
        <w:rPr>
          <w:rFonts w:ascii="Arial" w:hAnsi="Arial"/>
          <w:b/>
        </w:rPr>
        <w:t xml:space="preserve">UPP (4). </w:t>
      </w:r>
      <w:r>
        <w:t>Será habilitado con forme a los permisos del usuario de cada una de las</w:t>
      </w:r>
      <w:r>
        <w:rPr>
          <w:spacing w:val="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generar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modificación</w:t>
      </w:r>
      <w:r>
        <w:rPr>
          <w:spacing w:val="-4"/>
        </w:rPr>
        <w:t xml:space="preserve"> </w:t>
      </w:r>
      <w:r>
        <w:t>presupuestaria.</w:t>
      </w:r>
    </w:p>
    <w:p w14:paraId="42A9B2AA" w14:textId="77777777" w:rsidR="007C2F28" w:rsidRDefault="00936707">
      <w:pPr>
        <w:pStyle w:val="Textoindependiente"/>
        <w:spacing w:before="226" w:line="271" w:lineRule="auto"/>
        <w:ind w:left="1555" w:right="1623" w:hanging="10"/>
        <w:jc w:val="both"/>
      </w:pPr>
      <w:r>
        <w:rPr>
          <w:rFonts w:ascii="Arial" w:hAnsi="Arial"/>
          <w:b/>
        </w:rPr>
        <w:t>UR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(5).</w:t>
      </w:r>
      <w:r>
        <w:rPr>
          <w:rFonts w:ascii="Arial" w:hAnsi="Arial"/>
          <w:b/>
          <w:spacing w:val="-9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habilitado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forme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permisos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áreas</w:t>
      </w:r>
      <w:r>
        <w:rPr>
          <w:spacing w:val="-6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generar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modificación presupuestaria.</w:t>
      </w:r>
    </w:p>
    <w:p w14:paraId="03380A0A" w14:textId="77777777" w:rsidR="007C2F28" w:rsidRDefault="00936707">
      <w:pPr>
        <w:pStyle w:val="Textoindependiente"/>
        <w:spacing w:before="226" w:line="276" w:lineRule="auto"/>
        <w:ind w:left="1555" w:right="1630" w:hanging="10"/>
        <w:jc w:val="both"/>
      </w:pPr>
      <w:r>
        <w:rPr>
          <w:rFonts w:ascii="Arial" w:hAnsi="Arial"/>
          <w:b/>
        </w:rPr>
        <w:t>Sec</w:t>
      </w:r>
      <w:r>
        <w:t xml:space="preserve">. </w:t>
      </w:r>
      <w:r>
        <w:rPr>
          <w:rFonts w:ascii="Arial" w:hAnsi="Arial"/>
          <w:b/>
        </w:rPr>
        <w:t xml:space="preserve">(6) </w:t>
      </w:r>
      <w:r>
        <w:t>Se asignará automáticamente el Sistema de acuerdo al número consecutivo</w:t>
      </w:r>
      <w:r>
        <w:rPr>
          <w:spacing w:val="-6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17E5D2CA" w14:textId="77777777" w:rsidR="007C2F28" w:rsidRDefault="00936707">
      <w:pPr>
        <w:pStyle w:val="Ttulo7"/>
        <w:spacing w:before="215" w:line="271" w:lineRule="auto"/>
        <w:ind w:left="1555" w:right="1623" w:hanging="10"/>
        <w:jc w:val="both"/>
      </w:pPr>
      <w:r>
        <w:t>Estructura Presupuestal (7). CTA-UPP-UR-PROG-FIN-PROG-COMP-SUBP-ACT-</w:t>
      </w:r>
      <w:r>
        <w:rPr>
          <w:spacing w:val="1"/>
        </w:rPr>
        <w:t xml:space="preserve"> </w:t>
      </w:r>
      <w:r>
        <w:t>PARTIDA-CP-OR-CUENTA</w:t>
      </w:r>
      <w:r>
        <w:rPr>
          <w:spacing w:val="44"/>
        </w:rPr>
        <w:t xml:space="preserve"> </w:t>
      </w:r>
      <w:r>
        <w:t>CONTABLE/OFICIO</w:t>
      </w:r>
      <w:r>
        <w:rPr>
          <w:spacing w:val="48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AUTORIZACION-FOLIO-</w:t>
      </w:r>
    </w:p>
    <w:p w14:paraId="66D448DA" w14:textId="77777777" w:rsidR="007C2F28" w:rsidRDefault="00936707">
      <w:pPr>
        <w:pStyle w:val="Textoindependiente"/>
        <w:spacing w:line="271" w:lineRule="auto"/>
        <w:ind w:left="1555" w:right="1627"/>
        <w:jc w:val="both"/>
      </w:pPr>
      <w:r>
        <w:rPr>
          <w:rFonts w:ascii="Arial" w:hAnsi="Arial"/>
          <w:b/>
        </w:rPr>
        <w:t>MOD-TO-MOD-TGO-E-2,</w:t>
      </w:r>
      <w:r>
        <w:rPr>
          <w:rFonts w:ascii="Arial" w:hAnsi="Arial"/>
          <w:b/>
          <w:spacing w:val="-6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seleccionado</w:t>
      </w:r>
      <w:r>
        <w:rPr>
          <w:spacing w:val="-1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áreas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Sistema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catálogos</w:t>
      </w:r>
      <w:r w:rsidRPr="004B2B45">
        <w:t>.</w:t>
      </w:r>
    </w:p>
    <w:p w14:paraId="78FBD03F" w14:textId="77777777" w:rsidR="007C2F28" w:rsidRDefault="00936707">
      <w:pPr>
        <w:pStyle w:val="Textoindependiente"/>
        <w:spacing w:before="227" w:line="271" w:lineRule="auto"/>
        <w:ind w:left="1555" w:right="1622" w:hanging="10"/>
        <w:jc w:val="both"/>
      </w:pPr>
      <w:r>
        <w:rPr>
          <w:rFonts w:ascii="Arial" w:hAnsi="Arial"/>
          <w:b/>
        </w:rPr>
        <w:t xml:space="preserve">Tipo de Operación (8). </w:t>
      </w:r>
      <w:r>
        <w:t>Será seleccionado por cada una de las áreas al momento de</w:t>
      </w:r>
      <w:r>
        <w:rPr>
          <w:spacing w:val="-65"/>
        </w:rPr>
        <w:t xml:space="preserve"> </w:t>
      </w:r>
      <w:r>
        <w:t>capturar la transferencia y el sistema automáticamente imprimirá el tipo de operación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 se</w:t>
      </w:r>
      <w:r>
        <w:rPr>
          <w:spacing w:val="-4"/>
        </w:rPr>
        <w:t xml:space="preserve"> </w:t>
      </w:r>
      <w:r>
        <w:t>trate</w:t>
      </w:r>
      <w:r>
        <w:rPr>
          <w:spacing w:val="-4"/>
        </w:rPr>
        <w:t xml:space="preserve"> </w:t>
      </w:r>
      <w:r>
        <w:t>siendo</w:t>
      </w:r>
      <w:r>
        <w:rPr>
          <w:spacing w:val="-4"/>
        </w:rPr>
        <w:t xml:space="preserve"> </w:t>
      </w:r>
      <w:r>
        <w:t>estos:</w:t>
      </w:r>
      <w:r>
        <w:rPr>
          <w:spacing w:val="-1"/>
        </w:rPr>
        <w:t xml:space="preserve"> </w:t>
      </w:r>
      <w:r>
        <w:t>Creación</w:t>
      </w:r>
      <w:r>
        <w:rPr>
          <w:spacing w:val="-4"/>
        </w:rPr>
        <w:t xml:space="preserve"> </w:t>
      </w:r>
      <w:r>
        <w:t>(1), Ampliación</w:t>
      </w:r>
      <w:r>
        <w:rPr>
          <w:spacing w:val="1"/>
        </w:rPr>
        <w:t xml:space="preserve"> </w:t>
      </w:r>
      <w:r>
        <w:t>(2), o</w:t>
      </w:r>
      <w:r>
        <w:rPr>
          <w:spacing w:val="-1"/>
        </w:rPr>
        <w:t xml:space="preserve"> </w:t>
      </w:r>
      <w:r>
        <w:t>Reducción</w:t>
      </w:r>
      <w:r>
        <w:rPr>
          <w:spacing w:val="-4"/>
        </w:rPr>
        <w:t xml:space="preserve"> </w:t>
      </w:r>
      <w:r>
        <w:t>(3).</w:t>
      </w:r>
    </w:p>
    <w:p w14:paraId="6F710728" w14:textId="77777777" w:rsidR="007C2F28" w:rsidRDefault="00936707">
      <w:pPr>
        <w:pStyle w:val="Textoindependiente"/>
        <w:spacing w:before="226" w:line="276" w:lineRule="auto"/>
        <w:ind w:left="1555" w:right="1632" w:hanging="10"/>
        <w:jc w:val="both"/>
      </w:pPr>
      <w:r>
        <w:rPr>
          <w:rFonts w:ascii="Arial" w:hAnsi="Arial"/>
          <w:b/>
        </w:rPr>
        <w:t xml:space="preserve">Concepto de partida (9). </w:t>
      </w:r>
      <w:r>
        <w:t>Se registrará el Sistema, una vez seleccionada la partida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clasificador</w:t>
      </w:r>
      <w:r>
        <w:rPr>
          <w:spacing w:val="5"/>
        </w:rPr>
        <w:t xml:space="preserve"> </w:t>
      </w:r>
      <w:r>
        <w:t>por objeto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gasto</w:t>
      </w:r>
      <w:r>
        <w:rPr>
          <w:spacing w:val="2"/>
        </w:rPr>
        <w:t xml:space="preserve"> </w:t>
      </w:r>
      <w:r>
        <w:t>vigente.</w:t>
      </w:r>
    </w:p>
    <w:p w14:paraId="5E2C768D" w14:textId="77777777" w:rsidR="007C2F28" w:rsidRDefault="00936707">
      <w:pPr>
        <w:pStyle w:val="Textoindependiente"/>
        <w:spacing w:before="215" w:line="276" w:lineRule="auto"/>
        <w:ind w:left="1555" w:right="1632" w:hanging="10"/>
        <w:jc w:val="both"/>
      </w:pPr>
      <w:r>
        <w:rPr>
          <w:rFonts w:ascii="Arial" w:hAnsi="Arial"/>
          <w:b/>
        </w:rPr>
        <w:t>Importe total de Operación (10)</w:t>
      </w:r>
      <w:r>
        <w:t>. Total de Operación. Se capturará el importe que</w:t>
      </w:r>
      <w:r>
        <w:rPr>
          <w:spacing w:val="1"/>
        </w:rPr>
        <w:t xml:space="preserve"> </w:t>
      </w:r>
      <w:r>
        <w:t>implique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modificación,</w:t>
      </w:r>
      <w:r>
        <w:rPr>
          <w:spacing w:val="-5"/>
        </w:rPr>
        <w:t xml:space="preserve"> </w:t>
      </w:r>
      <w:r>
        <w:t>de acuerdo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 necesidades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 partida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 se</w:t>
      </w:r>
      <w:r>
        <w:rPr>
          <w:spacing w:val="-5"/>
        </w:rPr>
        <w:t xml:space="preserve"> </w:t>
      </w:r>
      <w:r>
        <w:t>trate.</w:t>
      </w:r>
    </w:p>
    <w:p w14:paraId="6ACCE426" w14:textId="77777777" w:rsidR="007C2F28" w:rsidRDefault="007C2F28">
      <w:pPr>
        <w:spacing w:line="276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51597958" w14:textId="77777777" w:rsidR="007C2F28" w:rsidRDefault="007C2F28">
      <w:pPr>
        <w:pStyle w:val="Textoindependiente"/>
        <w:spacing w:before="10"/>
        <w:rPr>
          <w:sz w:val="17"/>
        </w:rPr>
      </w:pPr>
    </w:p>
    <w:p w14:paraId="70910267" w14:textId="77777777" w:rsidR="007C2F28" w:rsidRDefault="00936707">
      <w:pPr>
        <w:pStyle w:val="Textoindependiente"/>
        <w:spacing w:before="93" w:line="271" w:lineRule="auto"/>
        <w:ind w:left="1555" w:right="1596" w:hanging="10"/>
      </w:pPr>
      <w:r>
        <w:rPr>
          <w:rFonts w:ascii="Arial" w:hAnsi="Arial"/>
          <w:b/>
          <w:spacing w:val="-1"/>
        </w:rPr>
        <w:t>Del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mes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(11).</w:t>
      </w:r>
      <w:r>
        <w:rPr>
          <w:rFonts w:ascii="Arial" w:hAnsi="Arial"/>
          <w:b/>
          <w:spacing w:val="-13"/>
        </w:rPr>
        <w:t xml:space="preserve"> </w:t>
      </w:r>
      <w:r>
        <w:t>Conforme</w:t>
      </w:r>
      <w:r>
        <w:rPr>
          <w:spacing w:val="-12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calendario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pagos</w:t>
      </w:r>
      <w:r>
        <w:rPr>
          <w:spacing w:val="-13"/>
        </w:rPr>
        <w:t xml:space="preserve"> </w:t>
      </w:r>
      <w:r>
        <w:t>autorizado,</w:t>
      </w:r>
      <w:r>
        <w:rPr>
          <w:spacing w:val="-13"/>
        </w:rPr>
        <w:t xml:space="preserve"> </w:t>
      </w:r>
      <w:r>
        <w:t>seleccionar</w:t>
      </w:r>
      <w:r>
        <w:rPr>
          <w:spacing w:val="-1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mes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partir</w:t>
      </w:r>
      <w:r>
        <w:rPr>
          <w:spacing w:val="-6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cual se realiza</w:t>
      </w:r>
      <w:r>
        <w:rPr>
          <w:spacing w:val="-4"/>
        </w:rPr>
        <w:t xml:space="preserve"> </w:t>
      </w:r>
      <w:r>
        <w:t>la operación.</w:t>
      </w:r>
    </w:p>
    <w:p w14:paraId="061616AB" w14:textId="77777777" w:rsidR="007C2F28" w:rsidRDefault="00936707">
      <w:pPr>
        <w:pStyle w:val="Textoindependiente"/>
        <w:spacing w:before="226" w:line="276" w:lineRule="auto"/>
        <w:ind w:left="1555" w:right="1596" w:hanging="10"/>
      </w:pPr>
      <w:r>
        <w:rPr>
          <w:rFonts w:ascii="Arial" w:hAnsi="Arial"/>
          <w:b/>
        </w:rPr>
        <w:t>Al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mes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(12)</w:t>
      </w:r>
      <w:r>
        <w:t>.</w:t>
      </w:r>
      <w:r>
        <w:rPr>
          <w:spacing w:val="11"/>
        </w:rPr>
        <w:t xml:space="preserve"> </w:t>
      </w:r>
      <w:r>
        <w:t>Conforme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calendario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pagos</w:t>
      </w:r>
      <w:r>
        <w:rPr>
          <w:spacing w:val="10"/>
        </w:rPr>
        <w:t xml:space="preserve"> </w:t>
      </w:r>
      <w:r>
        <w:t>autorizado,</w:t>
      </w:r>
      <w:r>
        <w:rPr>
          <w:spacing w:val="6"/>
        </w:rPr>
        <w:t xml:space="preserve"> </w:t>
      </w:r>
      <w:r>
        <w:t>seleccionar</w:t>
      </w:r>
      <w:r>
        <w:rPr>
          <w:spacing w:val="12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mes</w:t>
      </w:r>
      <w:r>
        <w:rPr>
          <w:spacing w:val="11"/>
        </w:rPr>
        <w:t xml:space="preserve"> </w:t>
      </w:r>
      <w:r>
        <w:t>hasta</w:t>
      </w:r>
      <w:r>
        <w:rPr>
          <w:spacing w:val="-6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cual se realiza</w:t>
      </w:r>
      <w:r>
        <w:rPr>
          <w:spacing w:val="-4"/>
        </w:rPr>
        <w:t xml:space="preserve"> </w:t>
      </w:r>
      <w:r>
        <w:t>la operación.</w:t>
      </w:r>
    </w:p>
    <w:p w14:paraId="18704B4E" w14:textId="77777777" w:rsidR="007C2F28" w:rsidRDefault="00936707">
      <w:pPr>
        <w:pStyle w:val="Textoindependiente"/>
        <w:spacing w:before="215" w:line="276" w:lineRule="auto"/>
        <w:ind w:left="1555" w:right="1596" w:hanging="10"/>
      </w:pPr>
      <w:r>
        <w:rPr>
          <w:rFonts w:ascii="Arial" w:hAnsi="Arial"/>
          <w:b/>
        </w:rPr>
        <w:t>Importe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Específico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Mes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(13)</w:t>
      </w:r>
      <w:r>
        <w:t>.</w:t>
      </w:r>
      <w:r>
        <w:rPr>
          <w:spacing w:val="-5"/>
        </w:rPr>
        <w:t xml:space="preserve"> </w:t>
      </w:r>
      <w:r>
        <w:t>El sistema registrará</w:t>
      </w:r>
      <w:r>
        <w:rPr>
          <w:spacing w:val="-4"/>
        </w:rPr>
        <w:t xml:space="preserve"> </w:t>
      </w:r>
      <w:r>
        <w:t>automáticamente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cantidad</w:t>
      </w:r>
      <w:r>
        <w:rPr>
          <w:spacing w:val="-6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corresponde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mes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distribución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meses</w:t>
      </w:r>
      <w:r>
        <w:rPr>
          <w:spacing w:val="-12"/>
        </w:rPr>
        <w:t xml:space="preserve"> </w:t>
      </w:r>
      <w:r>
        <w:t>especificados.</w:t>
      </w:r>
    </w:p>
    <w:p w14:paraId="2705B71E" w14:textId="77777777" w:rsidR="007C2F28" w:rsidRDefault="00936707">
      <w:pPr>
        <w:pStyle w:val="Textoindependiente"/>
        <w:spacing w:before="215" w:line="276" w:lineRule="auto"/>
        <w:ind w:left="1555" w:right="1596" w:hanging="10"/>
      </w:pPr>
      <w:r>
        <w:rPr>
          <w:rFonts w:ascii="Arial" w:hAnsi="Arial"/>
          <w:b/>
        </w:rPr>
        <w:t>Justificación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 xml:space="preserve">(14). </w:t>
      </w:r>
      <w:r>
        <w:t>De</w:t>
      </w:r>
      <w:r>
        <w:rPr>
          <w:spacing w:val="-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concreta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precisa,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consignará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movimientos</w:t>
      </w:r>
      <w:r>
        <w:rPr>
          <w:spacing w:val="-1"/>
        </w:rPr>
        <w:t xml:space="preserve"> </w:t>
      </w:r>
      <w:r>
        <w:t>de modificación que se</w:t>
      </w:r>
      <w:r>
        <w:rPr>
          <w:spacing w:val="-4"/>
        </w:rPr>
        <w:t xml:space="preserve"> </w:t>
      </w:r>
      <w:r>
        <w:t>realicen.</w:t>
      </w:r>
    </w:p>
    <w:p w14:paraId="214ED430" w14:textId="77777777" w:rsidR="007C2F28" w:rsidRDefault="00936707">
      <w:pPr>
        <w:pStyle w:val="Textoindependiente"/>
        <w:spacing w:before="220" w:line="271" w:lineRule="auto"/>
        <w:ind w:left="1555" w:hanging="10"/>
      </w:pPr>
      <w:r>
        <w:rPr>
          <w:rFonts w:ascii="Arial" w:hAnsi="Arial"/>
          <w:b/>
        </w:rPr>
        <w:t>Solicita</w:t>
      </w:r>
      <w:r>
        <w:rPr>
          <w:rFonts w:ascii="Arial" w:hAnsi="Arial"/>
          <w:b/>
          <w:spacing w:val="56"/>
        </w:rPr>
        <w:t xml:space="preserve"> </w:t>
      </w:r>
      <w:r>
        <w:rPr>
          <w:rFonts w:ascii="Arial" w:hAnsi="Arial"/>
          <w:b/>
        </w:rPr>
        <w:t>(15).</w:t>
      </w:r>
      <w:r>
        <w:rPr>
          <w:rFonts w:ascii="Arial" w:hAnsi="Arial"/>
          <w:b/>
          <w:spacing w:val="57"/>
        </w:rPr>
        <w:t xml:space="preserve"> </w:t>
      </w:r>
      <w:r>
        <w:t>Nombre</w:t>
      </w:r>
      <w:r>
        <w:rPr>
          <w:spacing w:val="57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firma</w:t>
      </w:r>
      <w:r>
        <w:rPr>
          <w:spacing w:val="57"/>
        </w:rPr>
        <w:t xml:space="preserve"> </w:t>
      </w:r>
      <w:r>
        <w:t>del</w:t>
      </w:r>
      <w:r>
        <w:rPr>
          <w:spacing w:val="61"/>
        </w:rPr>
        <w:t xml:space="preserve"> </w:t>
      </w:r>
      <w:r>
        <w:t>titular</w:t>
      </w:r>
      <w:r>
        <w:rPr>
          <w:spacing w:val="57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UPP</w:t>
      </w:r>
      <w:r>
        <w:rPr>
          <w:spacing w:val="54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solicita</w:t>
      </w:r>
      <w:r>
        <w:rPr>
          <w:spacing w:val="53"/>
        </w:rPr>
        <w:t xml:space="preserve"> </w:t>
      </w:r>
      <w:r>
        <w:t>la</w:t>
      </w:r>
      <w:r>
        <w:rPr>
          <w:spacing w:val="56"/>
        </w:rPr>
        <w:t xml:space="preserve"> </w:t>
      </w:r>
      <w:r>
        <w:t>modificación,</w:t>
      </w:r>
      <w:r>
        <w:rPr>
          <w:spacing w:val="-63"/>
        </w:rPr>
        <w:t xml:space="preserve"> </w:t>
      </w:r>
      <w:r>
        <w:t>acompañándose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proofErr w:type="spellStart"/>
      <w:r>
        <w:t>Vo.Bo</w:t>
      </w:r>
      <w:proofErr w:type="spellEnd"/>
      <w:r>
        <w:t>.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responsable</w:t>
      </w:r>
      <w:r>
        <w:rPr>
          <w:spacing w:val="-1"/>
        </w:rPr>
        <w:t xml:space="preserve"> </w:t>
      </w:r>
      <w:r>
        <w:t>de la</w:t>
      </w:r>
      <w:r>
        <w:rPr>
          <w:spacing w:val="-5"/>
        </w:rPr>
        <w:t xml:space="preserve"> </w:t>
      </w:r>
      <w:r>
        <w:t>UR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682F0A8E" w14:textId="77777777" w:rsidR="007C2F28" w:rsidRDefault="003B6B0A">
      <w:pPr>
        <w:spacing w:before="226"/>
        <w:ind w:left="1541"/>
        <w:rPr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6098EB56" wp14:editId="65891B68">
                <wp:simplePos x="0" y="0"/>
                <wp:positionH relativeFrom="page">
                  <wp:posOffset>975360</wp:posOffset>
                </wp:positionH>
                <wp:positionV relativeFrom="paragraph">
                  <wp:posOffset>693420</wp:posOffset>
                </wp:positionV>
                <wp:extent cx="1651000" cy="281305"/>
                <wp:effectExtent l="0" t="0" r="0" b="0"/>
                <wp:wrapNone/>
                <wp:docPr id="2177" name="Text Box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8"/>
                              <w:gridCol w:w="624"/>
                              <w:gridCol w:w="658"/>
                            </w:tblGrid>
                            <w:tr w:rsidR="00397A2F" w14:paraId="0AF925B4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1308" w:type="dxa"/>
                                  <w:tcBorders>
                                    <w:bottom w:val="nil"/>
                                  </w:tcBorders>
                                  <w:shd w:val="clear" w:color="auto" w:fill="BEBEBE"/>
                                </w:tcPr>
                                <w:p w14:paraId="1D29276D" w14:textId="77777777" w:rsidR="00397A2F" w:rsidRDefault="00397A2F">
                                  <w:pPr>
                                    <w:pStyle w:val="TableParagraph"/>
                                    <w:spacing w:before="3" w:line="130" w:lineRule="atLeast"/>
                                    <w:ind w:left="283" w:right="262" w:firstLine="13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SOLICITUD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0"/>
                                    </w:rPr>
                                    <w:t>MODIFICACION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shd w:val="clear" w:color="auto" w:fill="BEBEBE"/>
                                </w:tcPr>
                                <w:p w14:paraId="4EDA2F81" w14:textId="77777777" w:rsidR="00397A2F" w:rsidRDefault="00397A2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35D3677" w14:textId="77777777" w:rsidR="00397A2F" w:rsidRDefault="00397A2F">
                                  <w:pPr>
                                    <w:pStyle w:val="TableParagraph"/>
                                    <w:spacing w:line="99" w:lineRule="exact"/>
                                    <w:ind w:left="66" w:right="62"/>
                                    <w:jc w:val="center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NUMERO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shd w:val="clear" w:color="auto" w:fill="BEBEBE"/>
                                </w:tcPr>
                                <w:p w14:paraId="49FF3B76" w14:textId="77777777" w:rsidR="00397A2F" w:rsidRDefault="00397A2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F98FB9A" w14:textId="77777777" w:rsidR="00397A2F" w:rsidRDefault="00397A2F">
                                  <w:pPr>
                                    <w:pStyle w:val="TableParagraph"/>
                                    <w:spacing w:line="99" w:lineRule="exact"/>
                                    <w:ind w:left="192" w:right="182"/>
                                    <w:jc w:val="center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TIPO</w:t>
                                  </w:r>
                                </w:p>
                              </w:tc>
                            </w:tr>
                            <w:tr w:rsidR="00397A2F" w14:paraId="3AADCAB5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308" w:type="dxa"/>
                                  <w:tcBorders>
                                    <w:top w:val="nil"/>
                                  </w:tcBorders>
                                  <w:shd w:val="clear" w:color="auto" w:fill="BEBEBE"/>
                                </w:tcPr>
                                <w:p w14:paraId="13282D4E" w14:textId="77777777" w:rsidR="00397A2F" w:rsidRDefault="00397A2F">
                                  <w:pPr>
                                    <w:pStyle w:val="TableParagraph"/>
                                    <w:spacing w:before="33" w:line="99" w:lineRule="exact"/>
                                    <w:ind w:left="196"/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0"/>
                                    </w:rPr>
                                    <w:t>PRESUPUESTARIA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75EC4AF" w14:textId="77777777" w:rsidR="00397A2F" w:rsidRDefault="00397A2F">
                                  <w:pPr>
                                    <w:pStyle w:val="TableParagraph"/>
                                    <w:spacing w:before="33" w:line="99" w:lineRule="exact"/>
                                    <w:ind w:left="66" w:right="6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14:paraId="59AC1BA7" w14:textId="77777777" w:rsidR="00397A2F" w:rsidRDefault="00397A2F">
                                  <w:pPr>
                                    <w:pStyle w:val="TableParagraph"/>
                                    <w:spacing w:before="33" w:line="99" w:lineRule="exact"/>
                                    <w:ind w:left="192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10"/>
                                    </w:rPr>
                                    <w:t>(2)</w:t>
                                  </w:r>
                                </w:p>
                              </w:tc>
                            </w:tr>
                          </w:tbl>
                          <w:p w14:paraId="384650F4" w14:textId="77777777" w:rsidR="00397A2F" w:rsidRDefault="00397A2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8EB56" id="Text Box 2029" o:spid="_x0000_s1121" type="#_x0000_t202" style="position:absolute;left:0;text-align:left;margin-left:76.8pt;margin-top:54.6pt;width:130pt;height:22.1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8"/>
                        <w:gridCol w:w="624"/>
                        <w:gridCol w:w="658"/>
                      </w:tblGrid>
                      <w:tr w:rsidR="00397A2F" w14:paraId="0AF925B4" w14:textId="77777777">
                        <w:trPr>
                          <w:trHeight w:val="238"/>
                        </w:trPr>
                        <w:tc>
                          <w:tcPr>
                            <w:tcW w:w="1308" w:type="dxa"/>
                            <w:tcBorders>
                              <w:bottom w:val="nil"/>
                            </w:tcBorders>
                            <w:shd w:val="clear" w:color="auto" w:fill="BEBEBE"/>
                          </w:tcPr>
                          <w:p w14:paraId="1D29276D" w14:textId="77777777" w:rsidR="00397A2F" w:rsidRDefault="00397A2F">
                            <w:pPr>
                              <w:pStyle w:val="TableParagraph"/>
                              <w:spacing w:before="3" w:line="130" w:lineRule="atLeast"/>
                              <w:ind w:left="283" w:right="262" w:firstLine="13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SOLICITUD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0"/>
                              </w:rPr>
                              <w:t>MODIFICACION</w:t>
                            </w:r>
                          </w:p>
                        </w:tc>
                        <w:tc>
                          <w:tcPr>
                            <w:tcW w:w="624" w:type="dxa"/>
                            <w:shd w:val="clear" w:color="auto" w:fill="BEBEBE"/>
                          </w:tcPr>
                          <w:p w14:paraId="4EDA2F81" w14:textId="77777777" w:rsidR="00397A2F" w:rsidRDefault="00397A2F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</w:p>
                          <w:p w14:paraId="235D3677" w14:textId="77777777" w:rsidR="00397A2F" w:rsidRDefault="00397A2F">
                            <w:pPr>
                              <w:pStyle w:val="TableParagraph"/>
                              <w:spacing w:line="99" w:lineRule="exact"/>
                              <w:ind w:left="66" w:right="62"/>
                              <w:jc w:val="center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NUMERO</w:t>
                            </w:r>
                          </w:p>
                        </w:tc>
                        <w:tc>
                          <w:tcPr>
                            <w:tcW w:w="658" w:type="dxa"/>
                            <w:shd w:val="clear" w:color="auto" w:fill="BEBEBE"/>
                          </w:tcPr>
                          <w:p w14:paraId="49FF3B76" w14:textId="77777777" w:rsidR="00397A2F" w:rsidRDefault="00397A2F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</w:p>
                          <w:p w14:paraId="5F98FB9A" w14:textId="77777777" w:rsidR="00397A2F" w:rsidRDefault="00397A2F">
                            <w:pPr>
                              <w:pStyle w:val="TableParagraph"/>
                              <w:spacing w:line="99" w:lineRule="exact"/>
                              <w:ind w:left="192" w:right="182"/>
                              <w:jc w:val="center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TIPO</w:t>
                            </w:r>
                          </w:p>
                        </w:tc>
                      </w:tr>
                      <w:tr w:rsidR="00397A2F" w14:paraId="3AADCAB5" w14:textId="77777777">
                        <w:trPr>
                          <w:trHeight w:val="152"/>
                        </w:trPr>
                        <w:tc>
                          <w:tcPr>
                            <w:tcW w:w="1308" w:type="dxa"/>
                            <w:tcBorders>
                              <w:top w:val="nil"/>
                            </w:tcBorders>
                            <w:shd w:val="clear" w:color="auto" w:fill="BEBEBE"/>
                          </w:tcPr>
                          <w:p w14:paraId="13282D4E" w14:textId="77777777" w:rsidR="00397A2F" w:rsidRDefault="00397A2F">
                            <w:pPr>
                              <w:pStyle w:val="TableParagraph"/>
                              <w:spacing w:before="33" w:line="99" w:lineRule="exact"/>
                              <w:ind w:left="196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0"/>
                              </w:rPr>
                              <w:t>PRESUPUESTARIA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75EC4AF" w14:textId="77777777" w:rsidR="00397A2F" w:rsidRDefault="00397A2F">
                            <w:pPr>
                              <w:pStyle w:val="TableParagraph"/>
                              <w:spacing w:before="33" w:line="99" w:lineRule="exact"/>
                              <w:ind w:left="66" w:right="6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658" w:type="dxa"/>
                          </w:tcPr>
                          <w:p w14:paraId="59AC1BA7" w14:textId="77777777" w:rsidR="00397A2F" w:rsidRDefault="00397A2F">
                            <w:pPr>
                              <w:pStyle w:val="TableParagraph"/>
                              <w:spacing w:before="33" w:line="99" w:lineRule="exact"/>
                              <w:ind w:left="192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(2)</w:t>
                            </w:r>
                          </w:p>
                        </w:tc>
                      </w:tr>
                    </w:tbl>
                    <w:p w14:paraId="384650F4" w14:textId="77777777" w:rsidR="00397A2F" w:rsidRDefault="00397A2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707">
        <w:rPr>
          <w:rFonts w:ascii="Arial"/>
          <w:b/>
          <w:sz w:val="24"/>
        </w:rPr>
        <w:t>Autoriza</w:t>
      </w:r>
      <w:r w:rsidR="00936707">
        <w:rPr>
          <w:rFonts w:ascii="Arial"/>
          <w:b/>
          <w:spacing w:val="-1"/>
          <w:sz w:val="24"/>
        </w:rPr>
        <w:t xml:space="preserve"> </w:t>
      </w:r>
      <w:r w:rsidR="00936707">
        <w:rPr>
          <w:rFonts w:ascii="Arial"/>
          <w:b/>
          <w:sz w:val="24"/>
        </w:rPr>
        <w:t>(16).</w:t>
      </w:r>
      <w:r w:rsidR="00936707">
        <w:rPr>
          <w:rFonts w:ascii="Arial"/>
          <w:b/>
          <w:spacing w:val="-1"/>
          <w:sz w:val="24"/>
        </w:rPr>
        <w:t xml:space="preserve"> </w:t>
      </w:r>
      <w:r w:rsidR="00936707">
        <w:rPr>
          <w:sz w:val="24"/>
        </w:rPr>
        <w:t>Nombre</w:t>
      </w:r>
      <w:r w:rsidR="00936707">
        <w:rPr>
          <w:spacing w:val="-2"/>
          <w:sz w:val="24"/>
        </w:rPr>
        <w:t xml:space="preserve"> </w:t>
      </w:r>
      <w:r w:rsidR="00936707">
        <w:rPr>
          <w:sz w:val="24"/>
        </w:rPr>
        <w:t>y</w:t>
      </w:r>
      <w:r w:rsidR="00936707">
        <w:rPr>
          <w:spacing w:val="-1"/>
          <w:sz w:val="24"/>
        </w:rPr>
        <w:t xml:space="preserve"> </w:t>
      </w:r>
      <w:r w:rsidR="00936707">
        <w:rPr>
          <w:sz w:val="24"/>
        </w:rPr>
        <w:t>firma</w:t>
      </w:r>
      <w:r w:rsidR="00936707">
        <w:rPr>
          <w:spacing w:val="-2"/>
          <w:sz w:val="24"/>
        </w:rPr>
        <w:t xml:space="preserve"> </w:t>
      </w:r>
      <w:r w:rsidR="00936707">
        <w:rPr>
          <w:sz w:val="24"/>
        </w:rPr>
        <w:t>del</w:t>
      </w:r>
      <w:r w:rsidR="00936707">
        <w:rPr>
          <w:spacing w:val="2"/>
          <w:sz w:val="24"/>
        </w:rPr>
        <w:t xml:space="preserve"> </w:t>
      </w:r>
      <w:r w:rsidR="00936707">
        <w:rPr>
          <w:sz w:val="24"/>
        </w:rPr>
        <w:t>C.</w:t>
      </w:r>
      <w:r w:rsidR="00936707">
        <w:rPr>
          <w:spacing w:val="-6"/>
          <w:sz w:val="24"/>
        </w:rPr>
        <w:t xml:space="preserve"> </w:t>
      </w:r>
      <w:r w:rsidR="00936707">
        <w:rPr>
          <w:sz w:val="24"/>
        </w:rPr>
        <w:t>Tesorero</w:t>
      </w:r>
      <w:r w:rsidR="00936707">
        <w:rPr>
          <w:spacing w:val="-1"/>
          <w:sz w:val="24"/>
        </w:rPr>
        <w:t xml:space="preserve"> </w:t>
      </w:r>
      <w:r w:rsidR="00936707">
        <w:rPr>
          <w:sz w:val="24"/>
        </w:rPr>
        <w:t>Municipal.</w:t>
      </w:r>
    </w:p>
    <w:p w14:paraId="6FB4D09C" w14:textId="77777777" w:rsidR="007C2F28" w:rsidRDefault="007C2F28">
      <w:pPr>
        <w:pStyle w:val="Textoindependiente"/>
        <w:rPr>
          <w:sz w:val="20"/>
        </w:rPr>
      </w:pPr>
    </w:p>
    <w:p w14:paraId="06B3E783" w14:textId="77777777" w:rsidR="007C2F28" w:rsidRDefault="007C2F28">
      <w:pPr>
        <w:pStyle w:val="Textoindependiente"/>
        <w:rPr>
          <w:sz w:val="20"/>
        </w:rPr>
      </w:pPr>
    </w:p>
    <w:p w14:paraId="3EC5435D" w14:textId="77777777" w:rsidR="007C2F28" w:rsidRDefault="007C2F28">
      <w:pPr>
        <w:rPr>
          <w:sz w:val="20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30B61829" w14:textId="77777777" w:rsidR="007C2F28" w:rsidRDefault="007C2F28">
      <w:pPr>
        <w:pStyle w:val="Textoindependiente"/>
        <w:rPr>
          <w:sz w:val="10"/>
        </w:rPr>
      </w:pPr>
    </w:p>
    <w:p w14:paraId="54C99A69" w14:textId="77777777" w:rsidR="007C2F28" w:rsidRDefault="007C2F28">
      <w:pPr>
        <w:pStyle w:val="Textoindependiente"/>
        <w:rPr>
          <w:sz w:val="10"/>
        </w:rPr>
      </w:pPr>
    </w:p>
    <w:p w14:paraId="55358CDA" w14:textId="77777777" w:rsidR="007C2F28" w:rsidRDefault="007C2F28">
      <w:pPr>
        <w:pStyle w:val="Textoindependiente"/>
        <w:rPr>
          <w:sz w:val="10"/>
        </w:rPr>
      </w:pPr>
    </w:p>
    <w:p w14:paraId="026977D1" w14:textId="77777777" w:rsidR="007C2F28" w:rsidRDefault="007C2F28">
      <w:pPr>
        <w:pStyle w:val="Textoindependiente"/>
        <w:rPr>
          <w:sz w:val="10"/>
        </w:rPr>
      </w:pPr>
    </w:p>
    <w:p w14:paraId="232640A1" w14:textId="77777777" w:rsidR="007C2F28" w:rsidRDefault="007C2F28">
      <w:pPr>
        <w:pStyle w:val="Textoindependiente"/>
        <w:rPr>
          <w:sz w:val="10"/>
        </w:rPr>
      </w:pPr>
    </w:p>
    <w:p w14:paraId="0D8A20B5" w14:textId="77777777" w:rsidR="007C2F28" w:rsidRDefault="007C2F28">
      <w:pPr>
        <w:pStyle w:val="Textoindependiente"/>
        <w:rPr>
          <w:sz w:val="10"/>
        </w:rPr>
      </w:pPr>
    </w:p>
    <w:p w14:paraId="07157D6C" w14:textId="77777777" w:rsidR="007C2F28" w:rsidRDefault="007C2F28">
      <w:pPr>
        <w:pStyle w:val="Textoindependiente"/>
        <w:rPr>
          <w:sz w:val="10"/>
        </w:rPr>
      </w:pPr>
    </w:p>
    <w:p w14:paraId="5E795E84" w14:textId="77777777" w:rsidR="007C2F28" w:rsidRDefault="007C2F28">
      <w:pPr>
        <w:pStyle w:val="Textoindependiente"/>
        <w:rPr>
          <w:sz w:val="10"/>
        </w:rPr>
      </w:pPr>
    </w:p>
    <w:p w14:paraId="712BD653" w14:textId="77777777" w:rsidR="007C2F28" w:rsidRDefault="007C2F28">
      <w:pPr>
        <w:pStyle w:val="Textoindependiente"/>
        <w:rPr>
          <w:sz w:val="10"/>
        </w:rPr>
      </w:pPr>
    </w:p>
    <w:p w14:paraId="39CA2F54" w14:textId="77777777" w:rsidR="007C2F28" w:rsidRDefault="007C2F28">
      <w:pPr>
        <w:pStyle w:val="Textoindependiente"/>
        <w:rPr>
          <w:sz w:val="10"/>
        </w:rPr>
      </w:pPr>
    </w:p>
    <w:tbl>
      <w:tblPr>
        <w:tblStyle w:val="TableNormal"/>
        <w:tblpPr w:leftFromText="141" w:rightFromText="141" w:vertAnchor="text" w:horzAnchor="page" w:tblpX="6978" w:tblpY="179"/>
        <w:tblW w:w="3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2830"/>
      </w:tblGrid>
      <w:tr w:rsidR="00AF7962" w14:paraId="7E15B3DC" w14:textId="77777777" w:rsidTr="00AF7962">
        <w:trPr>
          <w:trHeight w:val="244"/>
        </w:trPr>
        <w:tc>
          <w:tcPr>
            <w:tcW w:w="912" w:type="dxa"/>
            <w:shd w:val="clear" w:color="auto" w:fill="BEBEBE"/>
          </w:tcPr>
          <w:p w14:paraId="1C86890D" w14:textId="77777777" w:rsidR="00AF7962" w:rsidRDefault="00AF7962" w:rsidP="00AF7962">
            <w:pPr>
              <w:pStyle w:val="TableParagraph"/>
              <w:spacing w:before="65"/>
              <w:ind w:left="35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UPP</w:t>
            </w:r>
          </w:p>
        </w:tc>
        <w:tc>
          <w:tcPr>
            <w:tcW w:w="2830" w:type="dxa"/>
          </w:tcPr>
          <w:p w14:paraId="704481E6" w14:textId="77777777" w:rsidR="00AF7962" w:rsidRDefault="00AF7962" w:rsidP="00AF7962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14:paraId="0F384E04" w14:textId="77777777" w:rsidR="00AF7962" w:rsidRDefault="00AF7962" w:rsidP="00AF7962">
            <w:pPr>
              <w:pStyle w:val="TableParagraph"/>
              <w:spacing w:line="99" w:lineRule="exact"/>
              <w:ind w:left="1329" w:right="1328"/>
              <w:jc w:val="center"/>
              <w:rPr>
                <w:sz w:val="10"/>
              </w:rPr>
            </w:pPr>
            <w:r>
              <w:rPr>
                <w:sz w:val="10"/>
              </w:rPr>
              <w:t>(4)</w:t>
            </w:r>
          </w:p>
        </w:tc>
      </w:tr>
      <w:tr w:rsidR="00AF7962" w14:paraId="434A3665" w14:textId="77777777" w:rsidTr="00AF7962">
        <w:trPr>
          <w:trHeight w:val="244"/>
        </w:trPr>
        <w:tc>
          <w:tcPr>
            <w:tcW w:w="912" w:type="dxa"/>
            <w:shd w:val="clear" w:color="auto" w:fill="BEBEBE"/>
          </w:tcPr>
          <w:p w14:paraId="21A1F8E8" w14:textId="77777777" w:rsidR="00AF7962" w:rsidRDefault="00AF7962" w:rsidP="00AF7962">
            <w:pPr>
              <w:pStyle w:val="TableParagraph"/>
              <w:spacing w:before="65"/>
              <w:ind w:left="38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UR</w:t>
            </w:r>
          </w:p>
        </w:tc>
        <w:tc>
          <w:tcPr>
            <w:tcW w:w="2830" w:type="dxa"/>
          </w:tcPr>
          <w:p w14:paraId="5DD6AB08" w14:textId="77777777" w:rsidR="00AF7962" w:rsidRDefault="00AF7962" w:rsidP="00AF7962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14:paraId="0F6C2814" w14:textId="77777777" w:rsidR="00AF7962" w:rsidRDefault="00AF7962" w:rsidP="00AF7962">
            <w:pPr>
              <w:pStyle w:val="TableParagraph"/>
              <w:spacing w:line="99" w:lineRule="exact"/>
              <w:ind w:left="1329" w:right="1328"/>
              <w:jc w:val="center"/>
              <w:rPr>
                <w:sz w:val="10"/>
              </w:rPr>
            </w:pPr>
            <w:r>
              <w:rPr>
                <w:sz w:val="10"/>
              </w:rPr>
              <w:t>(5)</w:t>
            </w:r>
          </w:p>
        </w:tc>
      </w:tr>
    </w:tbl>
    <w:p w14:paraId="1115A433" w14:textId="77777777" w:rsidR="007C2F28" w:rsidRDefault="003B6B0A">
      <w:pPr>
        <w:spacing w:before="74" w:line="420" w:lineRule="auto"/>
        <w:ind w:left="1556" w:right="28"/>
        <w:rPr>
          <w:rFonts w:ascii="Arial"/>
          <w:b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57ED4477" wp14:editId="44686159">
                <wp:simplePos x="0" y="0"/>
                <wp:positionH relativeFrom="page">
                  <wp:posOffset>5528945</wp:posOffset>
                </wp:positionH>
                <wp:positionV relativeFrom="paragraph">
                  <wp:posOffset>-647065</wp:posOffset>
                </wp:positionV>
                <wp:extent cx="1310005" cy="366395"/>
                <wp:effectExtent l="0" t="0" r="0" b="0"/>
                <wp:wrapNone/>
                <wp:docPr id="2176" name="Text Box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00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AF2BF" w14:textId="77777777" w:rsidR="00397A2F" w:rsidRDefault="00397A2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D4477" id="Text Box 2028" o:spid="_x0000_s1122" type="#_x0000_t202" style="position:absolute;left:0;text-align:left;margin-left:435.35pt;margin-top:-50.95pt;width:103.15pt;height:28.8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cAtgIAALc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" filled="f" stroked="f">
                <v:textbox inset="0,0,0,0">
                  <w:txbxContent>
                    <w:p w14:paraId="1A0AF2BF" w14:textId="77777777" w:rsidR="00397A2F" w:rsidRDefault="00397A2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707">
        <w:rPr>
          <w:rFonts w:ascii="Arial"/>
          <w:b/>
          <w:sz w:val="10"/>
        </w:rPr>
        <w:t>C. TESORERO MUNICIPAL</w:t>
      </w:r>
      <w:r w:rsidR="00936707">
        <w:rPr>
          <w:rFonts w:ascii="Arial"/>
          <w:b/>
          <w:spacing w:val="-25"/>
          <w:sz w:val="10"/>
        </w:rPr>
        <w:t xml:space="preserve"> </w:t>
      </w:r>
      <w:r w:rsidR="00936707">
        <w:rPr>
          <w:rFonts w:ascii="Arial"/>
          <w:b/>
          <w:sz w:val="10"/>
        </w:rPr>
        <w:t>PRESENTE</w:t>
      </w:r>
    </w:p>
    <w:p w14:paraId="0648F466" w14:textId="77777777" w:rsidR="007C2F28" w:rsidRDefault="00936707">
      <w:pPr>
        <w:pStyle w:val="Textoindependiente"/>
        <w:rPr>
          <w:rFonts w:ascii="Arial"/>
          <w:b/>
          <w:sz w:val="10"/>
        </w:rPr>
      </w:pPr>
      <w:r>
        <w:br w:type="column"/>
      </w:r>
    </w:p>
    <w:tbl>
      <w:tblPr>
        <w:tblStyle w:val="TableNormal"/>
        <w:tblpPr w:leftFromText="141" w:rightFromText="141" w:vertAnchor="text" w:horzAnchor="page" w:tblpX="8616" w:tblpY="-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7"/>
        <w:gridCol w:w="402"/>
        <w:gridCol w:w="375"/>
      </w:tblGrid>
      <w:tr w:rsidR="00AF7962" w14:paraId="7030B654" w14:textId="77777777" w:rsidTr="00AF7962">
        <w:trPr>
          <w:trHeight w:val="237"/>
        </w:trPr>
        <w:tc>
          <w:tcPr>
            <w:tcW w:w="2051" w:type="dxa"/>
            <w:gridSpan w:val="4"/>
            <w:shd w:val="clear" w:color="auto" w:fill="BEBEBE"/>
          </w:tcPr>
          <w:p w14:paraId="37D4A58D" w14:textId="77777777" w:rsidR="00AF7962" w:rsidRDefault="00AF7962" w:rsidP="00AF7962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14:paraId="73DFEA69" w14:textId="77777777" w:rsidR="00AF7962" w:rsidRDefault="00AF7962" w:rsidP="00AF7962">
            <w:pPr>
              <w:pStyle w:val="TableParagraph"/>
              <w:spacing w:line="99" w:lineRule="exact"/>
              <w:ind w:left="45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FECHA</w:t>
            </w:r>
            <w:r>
              <w:rPr>
                <w:rFonts w:ascii="Arial"/>
                <w:b/>
                <w:spacing w:val="-14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DE</w:t>
            </w:r>
            <w:r>
              <w:rPr>
                <w:rFonts w:ascii="Arial"/>
                <w:b/>
                <w:spacing w:val="-2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EXPEDICION</w:t>
            </w:r>
          </w:p>
        </w:tc>
      </w:tr>
      <w:tr w:rsidR="00AF7962" w14:paraId="4051E29D" w14:textId="77777777" w:rsidTr="00AF7962">
        <w:trPr>
          <w:trHeight w:val="177"/>
        </w:trPr>
        <w:tc>
          <w:tcPr>
            <w:tcW w:w="637" w:type="dxa"/>
            <w:shd w:val="clear" w:color="auto" w:fill="BEBEBE"/>
          </w:tcPr>
          <w:p w14:paraId="17CF9BD8" w14:textId="77777777" w:rsidR="00AF7962" w:rsidRDefault="00AF7962" w:rsidP="00AF7962">
            <w:pPr>
              <w:pStyle w:val="TableParagraph"/>
              <w:spacing w:before="58" w:line="99" w:lineRule="exact"/>
              <w:ind w:left="216" w:right="198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DIA</w:t>
            </w:r>
          </w:p>
        </w:tc>
        <w:tc>
          <w:tcPr>
            <w:tcW w:w="637" w:type="dxa"/>
            <w:shd w:val="clear" w:color="auto" w:fill="BEBEBE"/>
          </w:tcPr>
          <w:p w14:paraId="129A7388" w14:textId="77777777" w:rsidR="00AF7962" w:rsidRDefault="00AF7962" w:rsidP="00AF796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  <w:shd w:val="clear" w:color="auto" w:fill="BEBEBE"/>
          </w:tcPr>
          <w:p w14:paraId="4A4ED583" w14:textId="77777777" w:rsidR="00AF7962" w:rsidRDefault="00AF7962" w:rsidP="00AF7962">
            <w:pPr>
              <w:pStyle w:val="TableParagraph"/>
              <w:spacing w:before="58" w:line="99" w:lineRule="exact"/>
              <w:ind w:left="8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MES</w:t>
            </w:r>
          </w:p>
        </w:tc>
        <w:tc>
          <w:tcPr>
            <w:tcW w:w="375" w:type="dxa"/>
            <w:shd w:val="clear" w:color="auto" w:fill="BEBEBE"/>
          </w:tcPr>
          <w:p w14:paraId="4D61E9C4" w14:textId="77777777" w:rsidR="00AF7962" w:rsidRDefault="00AF7962" w:rsidP="00AF7962">
            <w:pPr>
              <w:pStyle w:val="TableParagraph"/>
              <w:spacing w:before="58" w:line="99" w:lineRule="exact"/>
              <w:ind w:left="83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sz w:val="10"/>
              </w:rPr>
              <w:t>AÑO</w:t>
            </w:r>
          </w:p>
        </w:tc>
      </w:tr>
      <w:tr w:rsidR="00AF7962" w14:paraId="7F116A59" w14:textId="77777777" w:rsidTr="00AF7962">
        <w:trPr>
          <w:trHeight w:val="124"/>
        </w:trPr>
        <w:tc>
          <w:tcPr>
            <w:tcW w:w="637" w:type="dxa"/>
            <w:tcBorders>
              <w:right w:val="nil"/>
            </w:tcBorders>
          </w:tcPr>
          <w:p w14:paraId="206F75C8" w14:textId="77777777" w:rsidR="00AF7962" w:rsidRDefault="00AF7962" w:rsidP="00AF796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7" w:type="dxa"/>
            <w:tcBorders>
              <w:left w:val="nil"/>
              <w:right w:val="nil"/>
            </w:tcBorders>
          </w:tcPr>
          <w:p w14:paraId="6F063DD7" w14:textId="77777777" w:rsidR="00AF7962" w:rsidRDefault="00AF7962" w:rsidP="00AF7962">
            <w:pPr>
              <w:pStyle w:val="TableParagraph"/>
              <w:spacing w:before="5" w:line="99" w:lineRule="exact"/>
              <w:ind w:left="335"/>
              <w:rPr>
                <w:sz w:val="10"/>
              </w:rPr>
            </w:pPr>
            <w:r>
              <w:rPr>
                <w:sz w:val="10"/>
              </w:rPr>
              <w:t>(3)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 w14:paraId="5D7F462F" w14:textId="77777777" w:rsidR="00AF7962" w:rsidRDefault="00AF7962" w:rsidP="00AF796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5" w:type="dxa"/>
            <w:tcBorders>
              <w:left w:val="nil"/>
            </w:tcBorders>
          </w:tcPr>
          <w:p w14:paraId="76B45442" w14:textId="77777777" w:rsidR="00AF7962" w:rsidRDefault="00AF7962" w:rsidP="00AF7962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5A29DAA2" w14:textId="77777777" w:rsidR="007C2F28" w:rsidRDefault="007C2F28">
      <w:pPr>
        <w:pStyle w:val="Textoindependiente"/>
        <w:spacing w:before="5"/>
        <w:rPr>
          <w:rFonts w:ascii="Arial"/>
          <w:b/>
          <w:sz w:val="12"/>
        </w:rPr>
      </w:pPr>
    </w:p>
    <w:p w14:paraId="12B54DE6" w14:textId="7417680F" w:rsidR="007C2F28" w:rsidRDefault="00936707">
      <w:pPr>
        <w:ind w:left="1556"/>
        <w:rPr>
          <w:rFonts w:ascii="Arial"/>
          <w:b/>
          <w:sz w:val="10"/>
        </w:rPr>
      </w:pPr>
      <w:r>
        <w:rPr>
          <w:rFonts w:ascii="Arial"/>
          <w:b/>
          <w:sz w:val="10"/>
        </w:rPr>
        <w:t>Municipio</w:t>
      </w:r>
      <w:r>
        <w:rPr>
          <w:rFonts w:ascii="Arial"/>
          <w:b/>
          <w:spacing w:val="-6"/>
          <w:sz w:val="10"/>
        </w:rPr>
        <w:t xml:space="preserve"> </w:t>
      </w:r>
      <w:r w:rsidR="00F41A92">
        <w:rPr>
          <w:rFonts w:ascii="Arial"/>
          <w:b/>
          <w:sz w:val="10"/>
        </w:rPr>
        <w:t>de</w:t>
      </w:r>
      <w:r w:rsidR="005951F1">
        <w:rPr>
          <w:rFonts w:ascii="Arial"/>
          <w:b/>
          <w:sz w:val="10"/>
        </w:rPr>
        <w:t xml:space="preserve"> </w:t>
      </w:r>
      <w:r w:rsidR="005A7BCA">
        <w:rPr>
          <w:rFonts w:ascii="Arial"/>
          <w:b/>
          <w:sz w:val="10"/>
        </w:rPr>
        <w:t>Uruapan del Progreso</w:t>
      </w:r>
      <w:r w:rsidR="005632D2">
        <w:rPr>
          <w:rFonts w:ascii="Arial"/>
          <w:b/>
          <w:sz w:val="10"/>
        </w:rPr>
        <w:t xml:space="preserve"> ,</w:t>
      </w:r>
      <w:r w:rsidR="005951F1">
        <w:rPr>
          <w:rFonts w:ascii="Arial"/>
          <w:b/>
          <w:sz w:val="10"/>
        </w:rPr>
        <w:t xml:space="preserve">  </w:t>
      </w:r>
      <w:r w:rsidR="00B23F69">
        <w:rPr>
          <w:rFonts w:ascii="Arial"/>
          <w:b/>
          <w:sz w:val="10"/>
        </w:rPr>
        <w:t>Michoac</w:t>
      </w:r>
      <w:r w:rsidR="00B23F69">
        <w:rPr>
          <w:rFonts w:ascii="Arial"/>
          <w:b/>
          <w:sz w:val="10"/>
        </w:rPr>
        <w:t>á</w:t>
      </w:r>
      <w:r w:rsidR="00B23F69">
        <w:rPr>
          <w:rFonts w:ascii="Arial"/>
          <w:b/>
          <w:sz w:val="10"/>
        </w:rPr>
        <w:t>n.</w:t>
      </w:r>
    </w:p>
    <w:p w14:paraId="507A2A40" w14:textId="77777777" w:rsidR="007C2F28" w:rsidRDefault="007C2F28">
      <w:pPr>
        <w:pStyle w:val="Textoindependiente"/>
        <w:spacing w:before="2"/>
        <w:rPr>
          <w:rFonts w:ascii="Arial"/>
          <w:b/>
          <w:sz w:val="2"/>
        </w:rPr>
      </w:pPr>
    </w:p>
    <w:p w14:paraId="79B3ADD7" w14:textId="77777777" w:rsidR="007C2F28" w:rsidRDefault="00936707">
      <w:pPr>
        <w:tabs>
          <w:tab w:val="left" w:pos="3541"/>
        </w:tabs>
        <w:ind w:left="1982"/>
        <w:rPr>
          <w:rFonts w:ascii="Arial"/>
          <w:sz w:val="20"/>
        </w:rPr>
      </w:pPr>
      <w:r>
        <w:rPr>
          <w:rFonts w:ascii="Arial"/>
          <w:position w:val="47"/>
          <w:sz w:val="20"/>
        </w:rPr>
        <w:tab/>
      </w:r>
      <w:r w:rsidR="003B6B0A">
        <w:rPr>
          <w:rFonts w:ascii="Arial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 wp14:anchorId="736B5E2F" wp14:editId="79091C85">
                <wp:extent cx="2383790" cy="328295"/>
                <wp:effectExtent l="0" t="635" r="0" b="4445"/>
                <wp:docPr id="2175" name="Text 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AA744" w14:textId="77777777" w:rsidR="00397A2F" w:rsidRDefault="00397A2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6B5E2F" id="Text Box 2027" o:spid="_x0000_s1123" type="#_x0000_t202" style="width:187.7pt;height:2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3utQ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" filled="f" stroked="f">
                <v:textbox inset="0,0,0,0">
                  <w:txbxContent>
                    <w:p w14:paraId="326AA744" w14:textId="77777777" w:rsidR="00397A2F" w:rsidRDefault="00397A2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211414" w14:textId="77777777" w:rsidR="007C2F28" w:rsidRDefault="007C2F28">
      <w:pPr>
        <w:rPr>
          <w:rFonts w:ascii="Arial"/>
          <w:sz w:val="20"/>
        </w:rPr>
        <w:sectPr w:rsidR="007C2F28">
          <w:type w:val="continuous"/>
          <w:pgSz w:w="12240" w:h="15840"/>
          <w:pgMar w:top="1640" w:right="0" w:bottom="1640" w:left="0" w:header="720" w:footer="720" w:gutter="0"/>
          <w:cols w:num="2" w:space="720" w:equalWidth="0">
            <w:col w:w="2877" w:space="598"/>
            <w:col w:w="8765"/>
          </w:cols>
        </w:sectPr>
      </w:pPr>
    </w:p>
    <w:p w14:paraId="790C3095" w14:textId="77777777" w:rsidR="007C2F28" w:rsidRDefault="007C2F28">
      <w:pPr>
        <w:pStyle w:val="Textoindependiente"/>
        <w:spacing w:before="3"/>
        <w:rPr>
          <w:rFonts w:ascii="Arial"/>
          <w:b/>
          <w:sz w:val="9"/>
        </w:rPr>
      </w:pPr>
    </w:p>
    <w:p w14:paraId="63B0C4EE" w14:textId="77777777" w:rsidR="007C2F28" w:rsidRDefault="00936707">
      <w:pPr>
        <w:spacing w:line="280" w:lineRule="auto"/>
        <w:ind w:left="1556" w:right="22"/>
        <w:rPr>
          <w:rFonts w:ascii="Arial"/>
          <w:b/>
          <w:sz w:val="10"/>
        </w:rPr>
      </w:pPr>
      <w:r>
        <w:rPr>
          <w:rFonts w:ascii="Arial"/>
          <w:b/>
          <w:sz w:val="10"/>
        </w:rPr>
        <w:t>DE CONSIDERARLO PROCEDENE SIRVASE</w:t>
      </w:r>
      <w:r>
        <w:rPr>
          <w:rFonts w:ascii="Arial"/>
          <w:b/>
          <w:spacing w:val="1"/>
          <w:sz w:val="10"/>
        </w:rPr>
        <w:t xml:space="preserve"> </w:t>
      </w:r>
      <w:r>
        <w:rPr>
          <w:rFonts w:ascii="Arial"/>
          <w:b/>
          <w:spacing w:val="-2"/>
          <w:sz w:val="10"/>
        </w:rPr>
        <w:t xml:space="preserve">AUTORIZAR </w:t>
      </w:r>
      <w:r>
        <w:rPr>
          <w:rFonts w:ascii="Arial"/>
          <w:b/>
          <w:spacing w:val="-1"/>
          <w:sz w:val="10"/>
        </w:rPr>
        <w:t>LAS SIGUIENTES AFECTACIONES AL</w:t>
      </w:r>
      <w:r>
        <w:rPr>
          <w:rFonts w:ascii="Arial"/>
          <w:b/>
          <w:spacing w:val="-25"/>
          <w:sz w:val="10"/>
        </w:rPr>
        <w:t xml:space="preserve"> </w:t>
      </w:r>
      <w:r>
        <w:rPr>
          <w:rFonts w:ascii="Arial"/>
          <w:b/>
          <w:sz w:val="10"/>
        </w:rPr>
        <w:t>PRESUPUESTO DE</w:t>
      </w:r>
      <w:r>
        <w:rPr>
          <w:rFonts w:ascii="Arial"/>
          <w:b/>
          <w:spacing w:val="-2"/>
          <w:sz w:val="10"/>
        </w:rPr>
        <w:t xml:space="preserve"> </w:t>
      </w:r>
      <w:r>
        <w:rPr>
          <w:rFonts w:ascii="Arial"/>
          <w:b/>
          <w:sz w:val="10"/>
        </w:rPr>
        <w:t>EGRESOS</w:t>
      </w:r>
    </w:p>
    <w:p w14:paraId="0F7FC198" w14:textId="77777777" w:rsidR="007C2F28" w:rsidRDefault="00936707">
      <w:pPr>
        <w:pStyle w:val="Textoindependiente"/>
        <w:spacing w:before="2"/>
        <w:rPr>
          <w:rFonts w:ascii="Arial"/>
          <w:b/>
          <w:sz w:val="12"/>
        </w:rPr>
      </w:pPr>
      <w:r>
        <w:br w:type="column"/>
      </w:r>
    </w:p>
    <w:p w14:paraId="3332A39C" w14:textId="77777777" w:rsidR="007C2F28" w:rsidRDefault="00936707">
      <w:pPr>
        <w:spacing w:line="280" w:lineRule="auto"/>
        <w:ind w:left="1556" w:right="1250"/>
        <w:rPr>
          <w:rFonts w:ascii="Arial"/>
          <w:b/>
          <w:sz w:val="10"/>
        </w:rPr>
      </w:pPr>
      <w:r>
        <w:rPr>
          <w:rFonts w:ascii="Arial"/>
          <w:b/>
          <w:spacing w:val="-1"/>
          <w:sz w:val="10"/>
        </w:rPr>
        <w:t>SE</w:t>
      </w:r>
      <w:r>
        <w:rPr>
          <w:rFonts w:ascii="Arial"/>
          <w:b/>
          <w:spacing w:val="-6"/>
          <w:sz w:val="10"/>
        </w:rPr>
        <w:t xml:space="preserve"> </w:t>
      </w:r>
      <w:r>
        <w:rPr>
          <w:rFonts w:ascii="Arial"/>
          <w:b/>
          <w:spacing w:val="-1"/>
          <w:sz w:val="10"/>
        </w:rPr>
        <w:t>AUTORIZAN</w:t>
      </w:r>
      <w:r>
        <w:rPr>
          <w:rFonts w:ascii="Arial"/>
          <w:b/>
          <w:spacing w:val="-4"/>
          <w:sz w:val="10"/>
        </w:rPr>
        <w:t xml:space="preserve"> </w:t>
      </w:r>
      <w:r>
        <w:rPr>
          <w:rFonts w:ascii="Arial"/>
          <w:b/>
          <w:spacing w:val="-1"/>
          <w:sz w:val="10"/>
        </w:rPr>
        <w:t>LAS</w:t>
      </w:r>
      <w:r>
        <w:rPr>
          <w:rFonts w:ascii="Arial"/>
          <w:b/>
          <w:spacing w:val="-6"/>
          <w:sz w:val="10"/>
        </w:rPr>
        <w:t xml:space="preserve"> </w:t>
      </w:r>
      <w:r>
        <w:rPr>
          <w:rFonts w:ascii="Arial"/>
          <w:b/>
          <w:spacing w:val="-1"/>
          <w:sz w:val="10"/>
        </w:rPr>
        <w:t>SIGUIENTES</w:t>
      </w:r>
      <w:r>
        <w:rPr>
          <w:rFonts w:ascii="Arial"/>
          <w:b/>
          <w:spacing w:val="-5"/>
          <w:sz w:val="10"/>
        </w:rPr>
        <w:t xml:space="preserve"> </w:t>
      </w:r>
      <w:r>
        <w:rPr>
          <w:rFonts w:ascii="Arial"/>
          <w:b/>
          <w:sz w:val="10"/>
        </w:rPr>
        <w:t>AFECTACIONES</w:t>
      </w:r>
      <w:r>
        <w:rPr>
          <w:rFonts w:ascii="Arial"/>
          <w:b/>
          <w:spacing w:val="-5"/>
          <w:sz w:val="10"/>
        </w:rPr>
        <w:t xml:space="preserve"> </w:t>
      </w:r>
      <w:r>
        <w:rPr>
          <w:rFonts w:ascii="Arial"/>
          <w:b/>
          <w:sz w:val="10"/>
        </w:rPr>
        <w:t>AL</w:t>
      </w:r>
      <w:r>
        <w:rPr>
          <w:rFonts w:ascii="Arial"/>
          <w:b/>
          <w:spacing w:val="-6"/>
          <w:sz w:val="10"/>
        </w:rPr>
        <w:t xml:space="preserve"> </w:t>
      </w:r>
      <w:r>
        <w:rPr>
          <w:rFonts w:ascii="Arial"/>
          <w:b/>
          <w:sz w:val="10"/>
        </w:rPr>
        <w:t>PRESUPUESTO</w:t>
      </w:r>
      <w:r>
        <w:rPr>
          <w:rFonts w:ascii="Arial"/>
          <w:b/>
          <w:spacing w:val="-4"/>
          <w:sz w:val="10"/>
        </w:rPr>
        <w:t xml:space="preserve"> </w:t>
      </w:r>
      <w:r>
        <w:rPr>
          <w:rFonts w:ascii="Arial"/>
          <w:b/>
          <w:sz w:val="10"/>
        </w:rPr>
        <w:t>DE</w:t>
      </w:r>
      <w:r>
        <w:rPr>
          <w:rFonts w:ascii="Arial"/>
          <w:b/>
          <w:spacing w:val="1"/>
          <w:sz w:val="10"/>
        </w:rPr>
        <w:t xml:space="preserve"> </w:t>
      </w:r>
      <w:r>
        <w:rPr>
          <w:rFonts w:ascii="Arial"/>
          <w:b/>
          <w:sz w:val="10"/>
        </w:rPr>
        <w:t>EGRESOS</w:t>
      </w:r>
      <w:r>
        <w:rPr>
          <w:rFonts w:ascii="Arial"/>
          <w:b/>
          <w:spacing w:val="-2"/>
          <w:sz w:val="10"/>
        </w:rPr>
        <w:t xml:space="preserve"> </w:t>
      </w:r>
      <w:r>
        <w:rPr>
          <w:rFonts w:ascii="Arial"/>
          <w:b/>
          <w:sz w:val="10"/>
        </w:rPr>
        <w:t>EN</w:t>
      </w:r>
      <w:r>
        <w:rPr>
          <w:rFonts w:ascii="Arial"/>
          <w:b/>
          <w:spacing w:val="-1"/>
          <w:sz w:val="10"/>
        </w:rPr>
        <w:t xml:space="preserve"> </w:t>
      </w:r>
      <w:r>
        <w:rPr>
          <w:rFonts w:ascii="Arial"/>
          <w:b/>
          <w:sz w:val="10"/>
        </w:rPr>
        <w:t>VIGOR.</w:t>
      </w:r>
    </w:p>
    <w:p w14:paraId="38BB64C6" w14:textId="77777777" w:rsidR="007C2F28" w:rsidRDefault="007C2F28">
      <w:pPr>
        <w:spacing w:line="280" w:lineRule="auto"/>
        <w:rPr>
          <w:rFonts w:ascii="Arial"/>
          <w:sz w:val="10"/>
        </w:rPr>
        <w:sectPr w:rsidR="007C2F28">
          <w:type w:val="continuous"/>
          <w:pgSz w:w="12240" w:h="15840"/>
          <w:pgMar w:top="1640" w:right="0" w:bottom="1640" w:left="0" w:header="720" w:footer="720" w:gutter="0"/>
          <w:cols w:num="2" w:space="720" w:equalWidth="0">
            <w:col w:w="3976" w:space="1504"/>
            <w:col w:w="6760"/>
          </w:cols>
        </w:sectPr>
      </w:pPr>
    </w:p>
    <w:p w14:paraId="0815D640" w14:textId="77777777" w:rsidR="007C2F28" w:rsidRDefault="007C2F28">
      <w:pPr>
        <w:pStyle w:val="Textoindependiente"/>
        <w:spacing w:after="1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"/>
        <w:gridCol w:w="2174"/>
        <w:gridCol w:w="745"/>
        <w:gridCol w:w="2147"/>
        <w:gridCol w:w="913"/>
        <w:gridCol w:w="779"/>
        <w:gridCol w:w="638"/>
        <w:gridCol w:w="1416"/>
      </w:tblGrid>
      <w:tr w:rsidR="007C2F28" w14:paraId="581AF4D3" w14:textId="77777777">
        <w:trPr>
          <w:trHeight w:val="412"/>
        </w:trPr>
        <w:tc>
          <w:tcPr>
            <w:tcW w:w="416" w:type="dxa"/>
            <w:vMerge w:val="restart"/>
            <w:shd w:val="clear" w:color="auto" w:fill="BEBEBE"/>
          </w:tcPr>
          <w:p w14:paraId="48C91251" w14:textId="77777777" w:rsidR="007C2F28" w:rsidRDefault="007C2F28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4D088B0" w14:textId="77777777" w:rsidR="007C2F28" w:rsidRDefault="007C2F28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F18AAEB" w14:textId="77777777" w:rsidR="007C2F28" w:rsidRDefault="00936707">
            <w:pPr>
              <w:pStyle w:val="TableParagraph"/>
              <w:spacing w:before="102"/>
              <w:ind w:left="108"/>
              <w:rPr>
                <w:rFonts w:ascii="Arial"/>
                <w:b/>
                <w:sz w:val="11"/>
              </w:rPr>
            </w:pPr>
            <w:proofErr w:type="spellStart"/>
            <w:r>
              <w:rPr>
                <w:rFonts w:ascii="Arial"/>
                <w:b/>
                <w:w w:val="105"/>
                <w:sz w:val="11"/>
              </w:rPr>
              <w:t>Sec</w:t>
            </w:r>
            <w:proofErr w:type="spellEnd"/>
          </w:p>
        </w:tc>
        <w:tc>
          <w:tcPr>
            <w:tcW w:w="2174" w:type="dxa"/>
            <w:vMerge w:val="restart"/>
            <w:shd w:val="clear" w:color="auto" w:fill="BEBEBE"/>
          </w:tcPr>
          <w:p w14:paraId="6061D12F" w14:textId="77777777" w:rsidR="007C2F28" w:rsidRDefault="007C2F28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3A2F3C8" w14:textId="77777777" w:rsidR="007C2F28" w:rsidRDefault="007C2F28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D6F153A" w14:textId="77777777" w:rsidR="007C2F28" w:rsidRDefault="00936707">
            <w:pPr>
              <w:pStyle w:val="TableParagraph"/>
              <w:spacing w:before="102"/>
              <w:ind w:left="43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5"/>
                <w:sz w:val="11"/>
              </w:rPr>
              <w:t>Estructura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 xml:space="preserve"> Presupuestal</w:t>
            </w:r>
          </w:p>
        </w:tc>
        <w:tc>
          <w:tcPr>
            <w:tcW w:w="745" w:type="dxa"/>
            <w:vMerge w:val="restart"/>
            <w:shd w:val="clear" w:color="auto" w:fill="BEBEBE"/>
          </w:tcPr>
          <w:p w14:paraId="698E162E" w14:textId="77777777" w:rsidR="007C2F28" w:rsidRDefault="007C2F28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AF5C0D3" w14:textId="77777777" w:rsidR="007C2F28" w:rsidRDefault="007C2F28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14:paraId="10F31787" w14:textId="77777777" w:rsidR="007C2F28" w:rsidRDefault="00936707">
            <w:pPr>
              <w:pStyle w:val="TableParagraph"/>
              <w:spacing w:line="280" w:lineRule="auto"/>
              <w:ind w:left="94" w:right="76" w:firstLine="8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Tipo de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>Operación</w:t>
            </w:r>
          </w:p>
        </w:tc>
        <w:tc>
          <w:tcPr>
            <w:tcW w:w="2147" w:type="dxa"/>
            <w:vMerge w:val="restart"/>
            <w:shd w:val="clear" w:color="auto" w:fill="BEBEBE"/>
          </w:tcPr>
          <w:p w14:paraId="58DA4459" w14:textId="77777777" w:rsidR="007C2F28" w:rsidRDefault="007C2F28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87CEDE9" w14:textId="77777777" w:rsidR="007C2F28" w:rsidRDefault="007C2F28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BFECD7" w14:textId="77777777" w:rsidR="007C2F28" w:rsidRDefault="00936707">
            <w:pPr>
              <w:pStyle w:val="TableParagraph"/>
              <w:spacing w:before="102"/>
              <w:ind w:left="53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Concepto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de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Partida</w:t>
            </w:r>
          </w:p>
        </w:tc>
        <w:tc>
          <w:tcPr>
            <w:tcW w:w="913" w:type="dxa"/>
            <w:shd w:val="clear" w:color="auto" w:fill="BEBEBE"/>
          </w:tcPr>
          <w:p w14:paraId="0CEDF536" w14:textId="77777777" w:rsidR="007C2F28" w:rsidRDefault="007C2F28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1FE4CAE5" w14:textId="77777777" w:rsidR="007C2F28" w:rsidRDefault="00936707">
            <w:pPr>
              <w:pStyle w:val="TableParagraph"/>
              <w:ind w:left="78" w:right="7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>Total</w:t>
            </w:r>
          </w:p>
        </w:tc>
        <w:tc>
          <w:tcPr>
            <w:tcW w:w="2833" w:type="dxa"/>
            <w:gridSpan w:val="3"/>
            <w:shd w:val="clear" w:color="auto" w:fill="BEBEBE"/>
          </w:tcPr>
          <w:p w14:paraId="27488876" w14:textId="77777777" w:rsidR="007C2F28" w:rsidRDefault="007C2F28">
            <w:pPr>
              <w:pStyle w:val="TableParagraph"/>
              <w:spacing w:before="5"/>
              <w:rPr>
                <w:rFonts w:ascii="Arial"/>
                <w:b/>
                <w:sz w:val="12"/>
              </w:rPr>
            </w:pPr>
          </w:p>
          <w:p w14:paraId="24A7E578" w14:textId="77777777" w:rsidR="007C2F28" w:rsidRDefault="00936707">
            <w:pPr>
              <w:pStyle w:val="TableParagraph"/>
              <w:ind w:left="86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3"/>
                <w:w w:val="105"/>
                <w:sz w:val="11"/>
              </w:rPr>
              <w:t>Calendario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>de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>Pagos</w:t>
            </w:r>
          </w:p>
        </w:tc>
      </w:tr>
      <w:tr w:rsidR="007C2F28" w14:paraId="63ADEC7E" w14:textId="77777777">
        <w:trPr>
          <w:trHeight w:val="466"/>
        </w:trPr>
        <w:tc>
          <w:tcPr>
            <w:tcW w:w="416" w:type="dxa"/>
            <w:vMerge/>
            <w:tcBorders>
              <w:top w:val="nil"/>
            </w:tcBorders>
            <w:shd w:val="clear" w:color="auto" w:fill="BEBEBE"/>
          </w:tcPr>
          <w:p w14:paraId="1D2F2064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  <w:shd w:val="clear" w:color="auto" w:fill="BEBEBE"/>
          </w:tcPr>
          <w:p w14:paraId="33FA58B9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</w:tcBorders>
            <w:shd w:val="clear" w:color="auto" w:fill="BEBEBE"/>
          </w:tcPr>
          <w:p w14:paraId="262A741F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vMerge/>
            <w:tcBorders>
              <w:top w:val="nil"/>
            </w:tcBorders>
            <w:shd w:val="clear" w:color="auto" w:fill="BEBEBE"/>
          </w:tcPr>
          <w:p w14:paraId="45B5849B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shd w:val="clear" w:color="auto" w:fill="BEBEBE"/>
          </w:tcPr>
          <w:p w14:paraId="5FAD02C0" w14:textId="77777777" w:rsidR="007C2F28" w:rsidRDefault="007C2F28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0B4F74CB" w14:textId="77777777" w:rsidR="007C2F28" w:rsidRDefault="00936707">
            <w:pPr>
              <w:pStyle w:val="TableParagraph"/>
              <w:ind w:left="80" w:right="76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3"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>Operación</w:t>
            </w:r>
          </w:p>
        </w:tc>
        <w:tc>
          <w:tcPr>
            <w:tcW w:w="779" w:type="dxa"/>
            <w:shd w:val="clear" w:color="auto" w:fill="BEBEBE"/>
          </w:tcPr>
          <w:p w14:paraId="02403896" w14:textId="77777777" w:rsidR="007C2F28" w:rsidRDefault="007C2F28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74C785BE" w14:textId="77777777" w:rsidR="007C2F28" w:rsidRDefault="00936707">
            <w:pPr>
              <w:pStyle w:val="TableParagraph"/>
              <w:ind w:left="161" w:right="15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Del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>Mes</w:t>
            </w:r>
          </w:p>
        </w:tc>
        <w:tc>
          <w:tcPr>
            <w:tcW w:w="638" w:type="dxa"/>
            <w:shd w:val="clear" w:color="auto" w:fill="BEBEBE"/>
          </w:tcPr>
          <w:p w14:paraId="2562AD28" w14:textId="77777777" w:rsidR="007C2F28" w:rsidRDefault="007C2F28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14:paraId="5599ADEC" w14:textId="77777777" w:rsidR="007C2F28" w:rsidRDefault="00936707">
            <w:pPr>
              <w:pStyle w:val="TableParagraph"/>
              <w:ind w:left="119" w:right="1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Al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Mes</w:t>
            </w:r>
          </w:p>
        </w:tc>
        <w:tc>
          <w:tcPr>
            <w:tcW w:w="1416" w:type="dxa"/>
            <w:shd w:val="clear" w:color="auto" w:fill="BEBEBE"/>
          </w:tcPr>
          <w:p w14:paraId="03B22123" w14:textId="77777777" w:rsidR="007C2F28" w:rsidRDefault="00936707">
            <w:pPr>
              <w:pStyle w:val="TableParagraph"/>
              <w:spacing w:before="96" w:line="280" w:lineRule="auto"/>
              <w:ind w:left="595" w:right="106" w:hanging="49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05"/>
                <w:sz w:val="11"/>
              </w:rPr>
              <w:t>Importe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>Especifico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>por</w:t>
            </w:r>
            <w:r>
              <w:rPr>
                <w:rFonts w:ascii="Arial"/>
                <w:b/>
                <w:spacing w:val="-29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Mes</w:t>
            </w:r>
          </w:p>
        </w:tc>
      </w:tr>
      <w:tr w:rsidR="007C2F28" w14:paraId="1CB8C078" w14:textId="77777777">
        <w:trPr>
          <w:trHeight w:val="285"/>
        </w:trPr>
        <w:tc>
          <w:tcPr>
            <w:tcW w:w="416" w:type="dxa"/>
          </w:tcPr>
          <w:p w14:paraId="22568121" w14:textId="77777777" w:rsidR="007C2F28" w:rsidRDefault="007C2F28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6BA4A348" w14:textId="77777777" w:rsidR="007C2F28" w:rsidRDefault="00936707">
            <w:pPr>
              <w:pStyle w:val="TableParagraph"/>
              <w:spacing w:before="1" w:line="99" w:lineRule="exact"/>
              <w:ind w:left="128" w:right="115"/>
              <w:jc w:val="center"/>
              <w:rPr>
                <w:sz w:val="10"/>
              </w:rPr>
            </w:pPr>
            <w:r>
              <w:rPr>
                <w:sz w:val="10"/>
              </w:rPr>
              <w:t>(6)</w:t>
            </w:r>
          </w:p>
        </w:tc>
        <w:tc>
          <w:tcPr>
            <w:tcW w:w="2174" w:type="dxa"/>
          </w:tcPr>
          <w:p w14:paraId="2618E842" w14:textId="77777777" w:rsidR="007C2F28" w:rsidRDefault="007C2F28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2493036B" w14:textId="77777777" w:rsidR="007C2F28" w:rsidRDefault="00936707">
            <w:pPr>
              <w:pStyle w:val="TableParagraph"/>
              <w:spacing w:before="1" w:line="99" w:lineRule="exact"/>
              <w:ind w:left="1006" w:right="994"/>
              <w:jc w:val="center"/>
              <w:rPr>
                <w:sz w:val="10"/>
              </w:rPr>
            </w:pPr>
            <w:r>
              <w:rPr>
                <w:sz w:val="10"/>
              </w:rPr>
              <w:t>(7)</w:t>
            </w:r>
          </w:p>
        </w:tc>
        <w:tc>
          <w:tcPr>
            <w:tcW w:w="745" w:type="dxa"/>
          </w:tcPr>
          <w:p w14:paraId="36F6F8BD" w14:textId="77777777" w:rsidR="007C2F28" w:rsidRDefault="007C2F28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3BB12E79" w14:textId="77777777" w:rsidR="007C2F28" w:rsidRDefault="00936707">
            <w:pPr>
              <w:pStyle w:val="TableParagraph"/>
              <w:spacing w:before="1" w:line="99" w:lineRule="exact"/>
              <w:ind w:left="288" w:right="283"/>
              <w:jc w:val="center"/>
              <w:rPr>
                <w:sz w:val="10"/>
              </w:rPr>
            </w:pPr>
            <w:r>
              <w:rPr>
                <w:sz w:val="10"/>
              </w:rPr>
              <w:t>(8)</w:t>
            </w:r>
          </w:p>
        </w:tc>
        <w:tc>
          <w:tcPr>
            <w:tcW w:w="2147" w:type="dxa"/>
          </w:tcPr>
          <w:p w14:paraId="17509A32" w14:textId="77777777" w:rsidR="007C2F28" w:rsidRDefault="007C2F28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0A383986" w14:textId="77777777" w:rsidR="007C2F28" w:rsidRDefault="00936707">
            <w:pPr>
              <w:pStyle w:val="TableParagraph"/>
              <w:spacing w:before="1" w:line="99" w:lineRule="exact"/>
              <w:ind w:left="992" w:right="982"/>
              <w:jc w:val="center"/>
              <w:rPr>
                <w:sz w:val="10"/>
              </w:rPr>
            </w:pPr>
            <w:r>
              <w:rPr>
                <w:sz w:val="10"/>
              </w:rPr>
              <w:t>(9)</w:t>
            </w:r>
          </w:p>
        </w:tc>
        <w:tc>
          <w:tcPr>
            <w:tcW w:w="913" w:type="dxa"/>
          </w:tcPr>
          <w:p w14:paraId="2A03767D" w14:textId="77777777" w:rsidR="007C2F28" w:rsidRDefault="007C2F28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61E564B6" w14:textId="77777777" w:rsidR="007C2F28" w:rsidRDefault="00936707">
            <w:pPr>
              <w:pStyle w:val="TableParagraph"/>
              <w:spacing w:before="1" w:line="99" w:lineRule="exact"/>
              <w:ind w:left="80" w:right="71"/>
              <w:jc w:val="center"/>
              <w:rPr>
                <w:sz w:val="10"/>
              </w:rPr>
            </w:pPr>
            <w:r>
              <w:rPr>
                <w:sz w:val="10"/>
              </w:rPr>
              <w:t>(10)</w:t>
            </w:r>
          </w:p>
        </w:tc>
        <w:tc>
          <w:tcPr>
            <w:tcW w:w="779" w:type="dxa"/>
          </w:tcPr>
          <w:p w14:paraId="38558903" w14:textId="77777777" w:rsidR="007C2F28" w:rsidRDefault="007C2F28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44760B56" w14:textId="77777777" w:rsidR="007C2F28" w:rsidRDefault="00936707">
            <w:pPr>
              <w:pStyle w:val="TableParagraph"/>
              <w:spacing w:before="1" w:line="99" w:lineRule="exact"/>
              <w:ind w:left="161" w:right="153"/>
              <w:jc w:val="center"/>
              <w:rPr>
                <w:sz w:val="10"/>
              </w:rPr>
            </w:pPr>
            <w:r>
              <w:rPr>
                <w:sz w:val="10"/>
              </w:rPr>
              <w:t>(11)</w:t>
            </w:r>
          </w:p>
        </w:tc>
        <w:tc>
          <w:tcPr>
            <w:tcW w:w="638" w:type="dxa"/>
          </w:tcPr>
          <w:p w14:paraId="7F9DB483" w14:textId="77777777" w:rsidR="007C2F28" w:rsidRDefault="007C2F28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6022F05C" w14:textId="77777777" w:rsidR="007C2F28" w:rsidRDefault="00936707">
            <w:pPr>
              <w:pStyle w:val="TableParagraph"/>
              <w:spacing w:before="1" w:line="99" w:lineRule="exact"/>
              <w:ind w:left="119" w:right="119"/>
              <w:jc w:val="center"/>
              <w:rPr>
                <w:sz w:val="10"/>
              </w:rPr>
            </w:pPr>
            <w:r>
              <w:rPr>
                <w:sz w:val="10"/>
              </w:rPr>
              <w:t>(12)</w:t>
            </w:r>
          </w:p>
        </w:tc>
        <w:tc>
          <w:tcPr>
            <w:tcW w:w="1416" w:type="dxa"/>
          </w:tcPr>
          <w:p w14:paraId="376BF37B" w14:textId="77777777" w:rsidR="007C2F28" w:rsidRDefault="007C2F28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43688B67" w14:textId="77777777" w:rsidR="007C2F28" w:rsidRDefault="00936707">
            <w:pPr>
              <w:pStyle w:val="TableParagraph"/>
              <w:spacing w:before="1" w:line="99" w:lineRule="exact"/>
              <w:ind w:left="593" w:right="594"/>
              <w:jc w:val="center"/>
              <w:rPr>
                <w:sz w:val="10"/>
              </w:rPr>
            </w:pPr>
            <w:r>
              <w:rPr>
                <w:sz w:val="10"/>
              </w:rPr>
              <w:t>(13)</w:t>
            </w:r>
          </w:p>
        </w:tc>
      </w:tr>
    </w:tbl>
    <w:p w14:paraId="76BC6B18" w14:textId="77777777" w:rsidR="007C2F28" w:rsidRDefault="003B6B0A">
      <w:pPr>
        <w:pStyle w:val="Textoindependiente"/>
        <w:spacing w:before="3"/>
        <w:rPr>
          <w:rFonts w:ascii="Arial"/>
          <w:b/>
          <w:sz w:val="1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D98066F" wp14:editId="7C3BD4B8">
                <wp:simplePos x="0" y="0"/>
                <wp:positionH relativeFrom="page">
                  <wp:posOffset>975360</wp:posOffset>
                </wp:positionH>
                <wp:positionV relativeFrom="paragraph">
                  <wp:posOffset>165735</wp:posOffset>
                </wp:positionV>
                <wp:extent cx="5861685" cy="4445"/>
                <wp:effectExtent l="0" t="0" r="0" b="0"/>
                <wp:wrapTopAndBottom/>
                <wp:docPr id="2172" name="Group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4445"/>
                          <a:chOff x="1536" y="261"/>
                          <a:chExt cx="9231" cy="7"/>
                        </a:xfrm>
                      </wpg:grpSpPr>
                      <wps:wsp>
                        <wps:cNvPr id="2173" name="Line 2026"/>
                        <wps:cNvCnPr>
                          <a:cxnSpLocks noChangeShapeType="1"/>
                        </wps:cNvCnPr>
                        <wps:spPr bwMode="auto">
                          <a:xfrm>
                            <a:off x="1539" y="265"/>
                            <a:ext cx="9224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Rectangle 2025"/>
                        <wps:cNvSpPr>
                          <a:spLocks noChangeArrowheads="1"/>
                        </wps:cNvSpPr>
                        <wps:spPr bwMode="auto">
                          <a:xfrm>
                            <a:off x="1536" y="261"/>
                            <a:ext cx="923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9D5AEED" id="Group 2024" o:spid="_x0000_s1026" style="position:absolute;margin-left:76.8pt;margin-top:13.05pt;width:461.55pt;height:.35pt;z-index:-15718400;mso-wrap-distance-left:0;mso-wrap-distance-right:0;mso-position-horizontal-relative:page" coordorigin="1536,261" coordsize="923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">
                <v:line id="Line 2026" o:spid="_x0000_s1027" style="position:absolute;visibility:visible;mso-wrap-style:square" from="1539,265" to="10763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QWDMcAAADdAAAADwAAAGRycy9kb3ducmV2LnhtbESPQWvCQBSE74X+h+UJvdWNaWslukpR&#10;QjwIYqqU3h7ZZxLMvg3ZbYz/3i0Uehxm5htmsRpMI3rqXG1ZwWQcgSAurK65VHD8TJ9nIJxH1thY&#10;JgU3crBaPj4sMNH2ygfqc1+KAGGXoILK+zaR0hUVGXRj2xIH72w7gz7IrpS6w2uAm0bGUTSVBmsO&#10;CxW2tK6ouOQ/RsHbbpPFfdamr7Q/2a/Mni7n71Spp9HwMQfhafD/4b/2ViuIJ+8v8PsmP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BYMxwAAAN0AAAAPAAAAAAAA&#10;AAAAAAAAAKECAABkcnMvZG93bnJldi54bWxQSwUGAAAAAAQABAD5AAAAlQMAAAAA&#10;" strokeweight=".1181mm"/>
                <v:rect id="Rectangle 2025" o:spid="_x0000_s1028" style="position:absolute;left:1536;top:261;width:923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6G8cA&#10;AADdAAAADwAAAGRycy9kb3ducmV2LnhtbESPQWvCQBSE7wX/w/KE3pqNwbYaXUWFQi9CtT3U2zP7&#10;TILZt3F3q6m/visUPA4z8w0znXemEWdyvrasYJCkIIgLq2suFXx9vj2NQPiArLGxTAp+ycN81nuY&#10;Yq7thTd03oZSRAj7HBVUIbS5lL6oyKBPbEscvYN1BkOUrpTa4SXCTSOzNH2RBmuOCxW2tKqoOG5/&#10;jILleLQ8fQx5fd3sd7T73h+fM5cq9djvFhMQgbpwD/+337WCbPA6hN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ehvHAAAA3Q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14:paraId="35657E11" w14:textId="77777777" w:rsidR="007C2F28" w:rsidRDefault="007C2F28">
      <w:pPr>
        <w:pStyle w:val="Textoindependiente"/>
        <w:spacing w:before="5"/>
        <w:rPr>
          <w:rFonts w:ascii="Arial"/>
          <w:b/>
          <w:sz w:val="8"/>
        </w:rPr>
      </w:pPr>
    </w:p>
    <w:p w14:paraId="11A21FE1" w14:textId="77777777" w:rsidR="007C2F28" w:rsidRDefault="003B6B0A">
      <w:pPr>
        <w:pStyle w:val="Textoindependiente"/>
        <w:spacing w:line="20" w:lineRule="exact"/>
        <w:ind w:left="1535"/>
        <w:rPr>
          <w:rFonts w:ascii="Arial"/>
          <w:sz w:val="2"/>
        </w:rPr>
      </w:pP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E5C958D" wp14:editId="60E1FBB1">
                <wp:extent cx="5861685" cy="4445"/>
                <wp:effectExtent l="3175" t="6350" r="2540" b="8255"/>
                <wp:docPr id="2169" name="Group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4445"/>
                          <a:chOff x="0" y="0"/>
                          <a:chExt cx="9231" cy="7"/>
                        </a:xfrm>
                      </wpg:grpSpPr>
                      <wps:wsp>
                        <wps:cNvPr id="2170" name="Line 2023"/>
                        <wps:cNvCnPr>
                          <a:cxnSpLocks noChangeShapeType="1"/>
                        </wps:cNvCnPr>
                        <wps:spPr bwMode="auto">
                          <a:xfrm>
                            <a:off x="3" y="3"/>
                            <a:ext cx="9224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3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A6F0C97" id="Group 2021" o:spid="_x0000_s1026" style="width:461.55pt;height:.35pt;mso-position-horizontal-relative:char;mso-position-vertical-relative:line" coordsize="923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">
                <v:line id="Line 2023" o:spid="_x0000_s1027" style="position:absolute;visibility:visible;mso-wrap-style:square" from="3,3" to="9227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aIe8QAAADdAAAADwAAAGRycy9kb3ducmV2LnhtbERPy2rCQBTdC/2H4Ra6qxNDX6QZpSgh&#10;LgQxrZTuLpmbB2buhMwY0793FoLLw3mnq8l0YqTBtZYVLOYRCOLS6pZrBT/f2fMHCOeRNXaWScE/&#10;OVgtH2YpJtpe+EBj4WsRQtglqKDxvk+kdGVDBt3c9sSBq+xg0Ac41FIPeAnhppNxFL1Jgy2HhgZ7&#10;WjdUnoqzUfC62+TxmPfZC+2P9je3x1P1lyn19Dh9fYLwNPm7+ObeagXx4j3sD2/CE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oh7xAAAAN0AAAAPAAAAAAAAAAAA&#10;AAAAAKECAABkcnMvZG93bnJldi54bWxQSwUGAAAAAAQABAD5AAAAkgMAAAAA&#10;" strokeweight=".1181mm"/>
                <v:rect id="Rectangle 2022" o:spid="_x0000_s1028" style="position:absolute;width:923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Zg8gA&#10;AADdAAAADwAAAGRycy9kb3ducmV2LnhtbESPT2vCQBTE7wW/w/KE3uomoVpNXaUWCr0I9c9Bb8/s&#10;axLMvk13txr99F1B6HGYmd8w03lnGnEi52vLCtJBAoK4sLrmUsF28/E0BuEDssbGMim4kIf5rPcw&#10;xVzbM6/otA6liBD2OSqoQmhzKX1RkUE/sC1x9L6tMxiidKXUDs8RbhqZJclIGqw5LlTY0ntFxXH9&#10;axQsJuPFz9czL6+rw572u8NxmLlEqcd+9/YKIlAX/sP39qdWkKUvK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W9mDyAAAAN0AAAAPAAAAAAAAAAAAAAAAAJgCAABk&#10;cnMvZG93bnJldi54bWxQSwUGAAAAAAQABAD1AAAAjQMAAAAA&#10;" fillcolor="black" stroked="f"/>
                <w10:anchorlock/>
              </v:group>
            </w:pict>
          </mc:Fallback>
        </mc:AlternateContent>
      </w:r>
    </w:p>
    <w:p w14:paraId="13ADBC14" w14:textId="77777777" w:rsidR="007C2F28" w:rsidRDefault="003B6B0A">
      <w:pPr>
        <w:pStyle w:val="Textoindependiente"/>
        <w:spacing w:before="5"/>
        <w:rPr>
          <w:rFonts w:ascii="Arial"/>
          <w:b/>
          <w:sz w:val="9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8819B5A" wp14:editId="7F31B4AB">
                <wp:simplePos x="0" y="0"/>
                <wp:positionH relativeFrom="page">
                  <wp:posOffset>975360</wp:posOffset>
                </wp:positionH>
                <wp:positionV relativeFrom="paragraph">
                  <wp:posOffset>93980</wp:posOffset>
                </wp:positionV>
                <wp:extent cx="5861685" cy="4445"/>
                <wp:effectExtent l="0" t="0" r="0" b="0"/>
                <wp:wrapTopAndBottom/>
                <wp:docPr id="2166" name="Group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4445"/>
                          <a:chOff x="1536" y="148"/>
                          <a:chExt cx="9231" cy="7"/>
                        </a:xfrm>
                      </wpg:grpSpPr>
                      <wps:wsp>
                        <wps:cNvPr id="2167" name="Line 2020"/>
                        <wps:cNvCnPr>
                          <a:cxnSpLocks noChangeShapeType="1"/>
                        </wps:cNvCnPr>
                        <wps:spPr bwMode="auto">
                          <a:xfrm>
                            <a:off x="1539" y="152"/>
                            <a:ext cx="9224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Rectangle 2019"/>
                        <wps:cNvSpPr>
                          <a:spLocks noChangeArrowheads="1"/>
                        </wps:cNvSpPr>
                        <wps:spPr bwMode="auto">
                          <a:xfrm>
                            <a:off x="1536" y="148"/>
                            <a:ext cx="923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9BD4510" id="Group 2018" o:spid="_x0000_s1026" style="position:absolute;margin-left:76.8pt;margin-top:7.4pt;width:461.55pt;height:.35pt;z-index:-15717376;mso-wrap-distance-left:0;mso-wrap-distance-right:0;mso-position-horizontal-relative:page" coordorigin="1536,148" coordsize="923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">
                <v:line id="Line 2020" o:spid="_x0000_s1027" style="position:absolute;visibility:visible;mso-wrap-style:square" from="1539,152" to="10763,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G0sYAAADdAAAADwAAAGRycy9kb3ducmV2LnhtbESPQWvCQBSE74L/YXmF3urG0GpJXUWU&#10;EA9CUSvi7ZF9JsHs25BdY/rv3ULB4zAz3zCzRW9q0VHrKssKxqMIBHFudcWFgp9D+vYJwnlkjbVl&#10;UvBLDhbz4WCGibZ33lG394UIEHYJKii9bxIpXV6SQTeyDXHwLrY16INsC6lbvAe4qWUcRRNpsOKw&#10;UGJDq5Ly6/5mFHxs11ncZU36Tt9He8rs8Xo5p0q9vvTLLxCeev8M/7c3WkE8nkzh7014An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2htLGAAAA3QAAAA8AAAAAAAAA&#10;AAAAAAAAoQIAAGRycy9kb3ducmV2LnhtbFBLBQYAAAAABAAEAPkAAACUAwAAAAA=&#10;" strokeweight=".1181mm"/>
                <v:rect id="Rectangle 2019" o:spid="_x0000_s1028" style="position:absolute;left:1536;top:148;width:923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mw8UA&#10;AADdAAAADwAAAGRycy9kb3ducmV2LnhtbERPy2rCQBTdF/oPwy24qxODlRgzSi0I3RR8dFF3N5nb&#10;JJi5k86Mmvr1nUXB5eG8i9VgOnEh51vLCibjBARxZXXLtYLPw+Y5A+EDssbOMin4JQ+r5eNDgbm2&#10;V97RZR9qEUPY56igCaHPpfRVQwb92PbEkfu2zmCI0NVSO7zGcNPJNElm0mDLsaHBnt4aqk77s1Gw&#10;nmfrn+2UP2678kjHr/L0krpEqdHT8LoAEWgId/G/+10rSCezODe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ObDxQAAAN0AAAAPAAAAAAAAAAAAAAAAAJgCAABkcnMv&#10;ZG93bnJldi54bWxQSwUGAAAAAAQABAD1AAAAigMAAAAA&#10;" fillcolor="black" stroked="f"/>
                <w10:wrap type="topAndBottom" anchorx="page"/>
              </v:group>
            </w:pict>
          </mc:Fallback>
        </mc:AlternateContent>
      </w:r>
    </w:p>
    <w:p w14:paraId="0B150DBB" w14:textId="77777777" w:rsidR="007C2F28" w:rsidRDefault="007C2F28">
      <w:pPr>
        <w:pStyle w:val="Textoindependiente"/>
        <w:spacing w:before="5"/>
        <w:rPr>
          <w:rFonts w:ascii="Arial"/>
          <w:b/>
          <w:sz w:val="8"/>
        </w:rPr>
      </w:pPr>
    </w:p>
    <w:p w14:paraId="41BC76D5" w14:textId="77777777" w:rsidR="007C2F28" w:rsidRDefault="003B6B0A">
      <w:pPr>
        <w:pStyle w:val="Textoindependiente"/>
        <w:spacing w:line="20" w:lineRule="exact"/>
        <w:ind w:left="1535"/>
        <w:rPr>
          <w:rFonts w:ascii="Arial"/>
          <w:sz w:val="2"/>
        </w:rPr>
      </w:pP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0ECF052" wp14:editId="0CCC385C">
                <wp:extent cx="5861685" cy="4445"/>
                <wp:effectExtent l="3175" t="7620" r="2540" b="6985"/>
                <wp:docPr id="2163" name="Group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4445"/>
                          <a:chOff x="0" y="0"/>
                          <a:chExt cx="9231" cy="7"/>
                        </a:xfrm>
                      </wpg:grpSpPr>
                      <wps:wsp>
                        <wps:cNvPr id="2164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3" y="3"/>
                            <a:ext cx="9224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3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14614F9" id="Group 2015" o:spid="_x0000_s1026" style="width:461.55pt;height:.35pt;mso-position-horizontal-relative:char;mso-position-vertical-relative:line" coordsize="923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">
                <v:line id="Line 2017" o:spid="_x0000_s1027" style="position:absolute;visibility:visible;mso-wrap-style:square" from="3,3" to="9227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QYpccAAADdAAAADwAAAGRycy9kb3ducmV2LnhtbESPT2vCQBTE74LfYXmF3nRjsCLRjRRL&#10;SA+FolaKt0f25Q9m34bsNqbfvlsQPA4z8xtmuxtNKwbqXWNZwWIegSAurG64UvB1ymZrEM4ja2wt&#10;k4JfcrBLp5MtJtre+EDD0VciQNglqKD2vkukdEVNBt3cdsTBK21v0AfZV1L3eAtw08o4ilbSYMNh&#10;ocaO9jUV1+OPUfDy8ZbHQ95lS/o82+/cnq/lJVPq+Wl83YDwNPpH+N5+1wrixWoJ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BilxwAAAN0AAAAPAAAAAAAA&#10;AAAAAAAAAKECAABkcnMvZG93bnJldi54bWxQSwUGAAAAAAQABAD5AAAAlQMAAAAA&#10;" strokeweight=".1181mm"/>
                <v:rect id="Rectangle 2016" o:spid="_x0000_s1028" style="position:absolute;width:923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JXccA&#10;AADdAAAADwAAAGRycy9kb3ducmV2LnhtbESPT2sCMRTE74V+h/AK3mrWRUVXo2ih0EvBfwe9PTfP&#10;3cXNy5qkuu2nNwXB4zAzv2Gm89bU4krOV5YV9LoJCOLc6ooLBbvt5/sIhA/IGmvLpOCXPMxnry9T&#10;zLS98Zqum1CICGGfoYIyhCaT0uclGfRd2xBH72SdwRClK6R2eItwU8s0SYbSYMVxocSGPkrKz5sf&#10;o2A5Hi0vqz5//62PBzrsj+dB6hKlOm/tYgIiUBue4Uf7SytIe8MB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5SV3HAAAA3Q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14:paraId="7627902F" w14:textId="77777777" w:rsidR="007C2F28" w:rsidRDefault="003B6B0A">
      <w:pPr>
        <w:pStyle w:val="Textoindependiente"/>
        <w:spacing w:before="6"/>
        <w:rPr>
          <w:rFonts w:ascii="Arial"/>
          <w:b/>
          <w:sz w:val="6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19AC83D" wp14:editId="7A008314">
                <wp:simplePos x="0" y="0"/>
                <wp:positionH relativeFrom="page">
                  <wp:posOffset>975360</wp:posOffset>
                </wp:positionH>
                <wp:positionV relativeFrom="paragraph">
                  <wp:posOffset>73025</wp:posOffset>
                </wp:positionV>
                <wp:extent cx="5861685" cy="4445"/>
                <wp:effectExtent l="0" t="0" r="0" b="0"/>
                <wp:wrapTopAndBottom/>
                <wp:docPr id="2160" name="Group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4445"/>
                          <a:chOff x="1536" y="115"/>
                          <a:chExt cx="9231" cy="7"/>
                        </a:xfrm>
                      </wpg:grpSpPr>
                      <wps:wsp>
                        <wps:cNvPr id="2161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1539" y="118"/>
                            <a:ext cx="9224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Rectangle 2013"/>
                        <wps:cNvSpPr>
                          <a:spLocks noChangeArrowheads="1"/>
                        </wps:cNvSpPr>
                        <wps:spPr bwMode="auto">
                          <a:xfrm>
                            <a:off x="1536" y="114"/>
                            <a:ext cx="9231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F4903A3" id="Group 2012" o:spid="_x0000_s1026" style="position:absolute;margin-left:76.8pt;margin-top:5.75pt;width:461.55pt;height:.35pt;z-index:-15716352;mso-wrap-distance-left:0;mso-wrap-distance-right:0;mso-position-horizontal-relative:page" coordorigin="1536,115" coordsize="923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">
                <v:line id="Line 2014" o:spid="_x0000_s1027" style="position:absolute;visibility:visible;mso-wrap-style:square" from="1539,118" to="10763,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7PcYAAADdAAAADwAAAGRycy9kb3ducmV2LnhtbESPT2vCQBTE74V+h+UVequbBBWJriJK&#10;SA8FqX8ovT2yzySYfRuya0y/vSsUPA4z8xtmsRpMI3rqXG1ZQTyKQBAXVtdcKjgeso8ZCOeRNTaW&#10;ScEfOVgtX18WmGp742/q974UAcIuRQWV920qpSsqMuhGtiUO3tl2Bn2QXSl1h7cAN41MomgqDdYc&#10;FipsaVNRcdlfjYLJ1zZP+rzNxrQ72Z/cni7n30yp97dhPQfhafDP8H/7UytI4mkMjzfh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Tuz3GAAAA3QAAAA8AAAAAAAAA&#10;AAAAAAAAoQIAAGRycy9kb3ducmV2LnhtbFBLBQYAAAAABAAEAPkAAACUAwAAAAA=&#10;" strokeweight=".1181mm"/>
                <v:rect id="Rectangle 2013" o:spid="_x0000_s1028" style="position:absolute;left:1536;top:114;width:923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RKcYA&#10;AADd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4SiF+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DRKcYAAADd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14:paraId="66D34DD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35EFB9D" w14:textId="77777777" w:rsidR="007C2F28" w:rsidRDefault="007C2F28">
      <w:pPr>
        <w:pStyle w:val="Textoindependiente"/>
        <w:rPr>
          <w:rFonts w:ascii="Arial"/>
          <w:b/>
          <w:sz w:val="10"/>
        </w:rPr>
      </w:pPr>
    </w:p>
    <w:p w14:paraId="7DE79830" w14:textId="77777777" w:rsidR="007C2F28" w:rsidRDefault="007C2F28">
      <w:pPr>
        <w:pStyle w:val="Textoindependiente"/>
        <w:spacing w:before="3"/>
        <w:rPr>
          <w:rFonts w:ascii="Arial"/>
          <w:b/>
          <w:sz w:val="12"/>
        </w:rPr>
      </w:pPr>
    </w:p>
    <w:p w14:paraId="38C667B1" w14:textId="77777777" w:rsidR="007C2F28" w:rsidRDefault="003B6B0A">
      <w:pPr>
        <w:spacing w:before="1" w:after="5"/>
        <w:ind w:left="1556"/>
        <w:rPr>
          <w:rFonts w:ascii="Arial" w:hAnsi="Arial"/>
          <w:b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00B19BF1" wp14:editId="38B821D3">
                <wp:simplePos x="0" y="0"/>
                <wp:positionH relativeFrom="page">
                  <wp:posOffset>5528945</wp:posOffset>
                </wp:positionH>
                <wp:positionV relativeFrom="paragraph">
                  <wp:posOffset>-246380</wp:posOffset>
                </wp:positionV>
                <wp:extent cx="1308100" cy="485775"/>
                <wp:effectExtent l="0" t="0" r="0" b="0"/>
                <wp:wrapNone/>
                <wp:docPr id="2157" name="Group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0" cy="485775"/>
                          <a:chOff x="8707" y="-388"/>
                          <a:chExt cx="2060" cy="765"/>
                        </a:xfrm>
                      </wpg:grpSpPr>
                      <wps:wsp>
                        <wps:cNvPr id="2158" name="Text Box 2011"/>
                        <wps:cNvSpPr txBox="1">
                          <a:spLocks noChangeArrowheads="1"/>
                        </wps:cNvSpPr>
                        <wps:spPr bwMode="auto">
                          <a:xfrm>
                            <a:off x="8710" y="134"/>
                            <a:ext cx="2053" cy="238"/>
                          </a:xfrm>
                          <a:prstGeom prst="rect">
                            <a:avLst/>
                          </a:prstGeom>
                          <a:noFill/>
                          <a:ln w="428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DF345C" w14:textId="77777777" w:rsidR="00397A2F" w:rsidRDefault="00397A2F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 w14:paraId="35E8852A" w14:textId="77777777" w:rsidR="00397A2F" w:rsidRDefault="00397A2F">
                              <w:pPr>
                                <w:ind w:left="917" w:right="911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9" name="Text Box 2010"/>
                        <wps:cNvSpPr txBox="1">
                          <a:spLocks noChangeArrowheads="1"/>
                        </wps:cNvSpPr>
                        <wps:spPr bwMode="auto">
                          <a:xfrm>
                            <a:off x="8710" y="-385"/>
                            <a:ext cx="2053" cy="52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 w="428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CA28A" w14:textId="77777777" w:rsidR="00397A2F" w:rsidRDefault="00397A2F">
                              <w:pPr>
                                <w:spacing w:before="7" w:line="518" w:lineRule="auto"/>
                                <w:ind w:left="442" w:right="440" w:firstLine="32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AUTORIZA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TESORERO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19BF1" id="Group 2009" o:spid="_x0000_s1124" style="position:absolute;left:0;text-align:left;margin-left:435.35pt;margin-top:-19.4pt;width:103pt;height:38.25pt;z-index:15751168;mso-position-horizontal-relative:page;mso-position-vertical-relative:text" coordorigin="8707,-388" coordsize="2060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">
                <v:shape id="Text Box 2011" o:spid="_x0000_s1125" type="#_x0000_t202" style="position:absolute;left:8710;top:134;width:2053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" filled="f" strokeweight=".119mm">
                  <v:textbox inset="0,0,0,0">
                    <w:txbxContent>
                      <w:p w14:paraId="48DF345C" w14:textId="77777777" w:rsidR="00397A2F" w:rsidRDefault="00397A2F">
                        <w:pPr>
                          <w:spacing w:before="7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 w14:paraId="35E8852A" w14:textId="77777777" w:rsidR="00397A2F" w:rsidRDefault="00397A2F">
                        <w:pPr>
                          <w:ind w:left="917" w:right="911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(16)</w:t>
                        </w:r>
                      </w:p>
                    </w:txbxContent>
                  </v:textbox>
                </v:shape>
                <v:shape id="Text Box 2010" o:spid="_x0000_s1126" type="#_x0000_t202" style="position:absolute;left:8710;top:-385;width:2053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" fillcolor="#bebebe" strokeweight=".119mm">
                  <v:textbox inset="0,0,0,0">
                    <w:txbxContent>
                      <w:p w14:paraId="7F8CA28A" w14:textId="77777777" w:rsidR="00397A2F" w:rsidRDefault="00397A2F">
                        <w:pPr>
                          <w:spacing w:before="7" w:line="518" w:lineRule="auto"/>
                          <w:ind w:left="442" w:right="440" w:firstLine="32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AUTORIZA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TESORERO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MUNICIPAL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0AF67B1E" wp14:editId="2CDDD636">
                <wp:simplePos x="0" y="0"/>
                <wp:positionH relativeFrom="page">
                  <wp:posOffset>3773805</wp:posOffset>
                </wp:positionH>
                <wp:positionV relativeFrom="paragraph">
                  <wp:posOffset>-246380</wp:posOffset>
                </wp:positionV>
                <wp:extent cx="1265555" cy="485775"/>
                <wp:effectExtent l="0" t="0" r="0" b="0"/>
                <wp:wrapNone/>
                <wp:docPr id="2154" name="Group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5555" cy="485775"/>
                          <a:chOff x="5943" y="-388"/>
                          <a:chExt cx="1993" cy="765"/>
                        </a:xfrm>
                      </wpg:grpSpPr>
                      <wps:wsp>
                        <wps:cNvPr id="2155" name="Text Box 2008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124"/>
                            <a:ext cx="1986" cy="248"/>
                          </a:xfrm>
                          <a:prstGeom prst="rect">
                            <a:avLst/>
                          </a:prstGeom>
                          <a:noFill/>
                          <a:ln w="428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DF2311" w14:textId="77777777" w:rsidR="00397A2F" w:rsidRDefault="00397A2F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 w14:paraId="105110A8" w14:textId="77777777" w:rsidR="00397A2F" w:rsidRDefault="00397A2F">
                              <w:pPr>
                                <w:ind w:left="883" w:right="877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(15)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6" name="Text Box 2007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-385"/>
                            <a:ext cx="1986" cy="51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 w="428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A090E" w14:textId="77777777" w:rsidR="00397A2F" w:rsidRDefault="00397A2F">
                              <w:pPr>
                                <w:spacing w:before="6" w:line="518" w:lineRule="auto"/>
                                <w:ind w:left="496" w:right="494" w:firstLine="261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SOLICITA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0"/>
                                </w:rPr>
                                <w:t>TITULAR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 xml:space="preserve"> DE LA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UPP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67B1E" id="Group 2006" o:spid="_x0000_s1127" style="position:absolute;left:0;text-align:left;margin-left:297.15pt;margin-top:-19.4pt;width:99.65pt;height:38.25pt;z-index:15751680;mso-position-horizontal-relative:page;mso-position-vertical-relative:text" coordorigin="5943,-388" coordsize="1993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">
                <v:shape id="Text Box 2008" o:spid="_x0000_s1128" type="#_x0000_t202" style="position:absolute;left:5946;top:124;width:198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" filled="f" strokeweight=".119mm">
                  <v:textbox inset="0,0,0,0">
                    <w:txbxContent>
                      <w:p w14:paraId="49DF2311" w14:textId="77777777" w:rsidR="00397A2F" w:rsidRDefault="00397A2F">
                        <w:pPr>
                          <w:spacing w:before="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 w14:paraId="105110A8" w14:textId="77777777" w:rsidR="00397A2F" w:rsidRDefault="00397A2F">
                        <w:pPr>
                          <w:ind w:left="883" w:right="877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(15)</w:t>
                        </w:r>
                      </w:p>
                    </w:txbxContent>
                  </v:textbox>
                </v:shape>
                <v:shape id="Text Box 2007" o:spid="_x0000_s1129" type="#_x0000_t202" style="position:absolute;left:5946;top:-385;width:1986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" fillcolor="#bebebe" strokeweight=".119mm">
                  <v:textbox inset="0,0,0,0">
                    <w:txbxContent>
                      <w:p w14:paraId="2E8A090E" w14:textId="77777777" w:rsidR="00397A2F" w:rsidRDefault="00397A2F">
                        <w:pPr>
                          <w:spacing w:before="6" w:line="518" w:lineRule="auto"/>
                          <w:ind w:left="496" w:right="494" w:firstLine="26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SOLICITA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0"/>
                          </w:rPr>
                          <w:t>TITULAR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 xml:space="preserve"> DE LA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UPP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36707">
        <w:rPr>
          <w:rFonts w:ascii="Arial" w:hAnsi="Arial"/>
          <w:b/>
          <w:sz w:val="10"/>
        </w:rPr>
        <w:t>Justificación</w:t>
      </w:r>
    </w:p>
    <w:p w14:paraId="2E84CDB0" w14:textId="77777777" w:rsidR="007C2F28" w:rsidRDefault="003B6B0A">
      <w:pPr>
        <w:tabs>
          <w:tab w:val="left" w:pos="5949"/>
        </w:tabs>
        <w:ind w:left="1535"/>
        <w:rPr>
          <w:rFonts w:ascii="Arial"/>
          <w:sz w:val="20"/>
        </w:rPr>
      </w:pPr>
      <w:r>
        <w:rPr>
          <w:rFonts w:ascii="Arial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 wp14:anchorId="556FA4D1" wp14:editId="3712BF8A">
                <wp:extent cx="264160" cy="157480"/>
                <wp:effectExtent l="12700" t="6350" r="8890" b="7620"/>
                <wp:docPr id="2153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157480"/>
                        </a:xfrm>
                        <a:prstGeom prst="rect">
                          <a:avLst/>
                        </a:prstGeom>
                        <a:noFill/>
                        <a:ln w="425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0ECB14" w14:textId="77777777" w:rsidR="00397A2F" w:rsidRDefault="00397A2F">
                            <w:pPr>
                              <w:pStyle w:val="Textoindependiente"/>
                              <w:spacing w:before="5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</w:p>
                          <w:p w14:paraId="1C91A226" w14:textId="77777777" w:rsidR="00397A2F" w:rsidRDefault="00397A2F">
                            <w:pPr>
                              <w:ind w:left="120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(14)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6FA4D1" id="Text Box 2005" o:spid="_x0000_s1130" type="#_x0000_t202" style="width:20.8pt;height:1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" filled="f" strokeweight=".11825mm">
                <v:textbox inset="0,0,0,0">
                  <w:txbxContent>
                    <w:p w14:paraId="520ECB14" w14:textId="77777777" w:rsidR="00397A2F" w:rsidRDefault="00397A2F">
                      <w:pPr>
                        <w:pStyle w:val="Textoindependiente"/>
                        <w:spacing w:before="5"/>
                        <w:rPr>
                          <w:rFonts w:ascii="Arial"/>
                          <w:b/>
                          <w:sz w:val="10"/>
                        </w:rPr>
                      </w:pPr>
                    </w:p>
                    <w:p w14:paraId="1C91A226" w14:textId="77777777" w:rsidR="00397A2F" w:rsidRDefault="00397A2F">
                      <w:pPr>
                        <w:ind w:left="120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(14)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36707">
        <w:rPr>
          <w:rFonts w:ascii="Arial"/>
          <w:sz w:val="20"/>
        </w:rPr>
        <w:tab/>
      </w:r>
      <w:r>
        <w:rPr>
          <w:rFonts w:ascii="Arial"/>
          <w:noProof/>
          <w:position w:val="21"/>
          <w:sz w:val="20"/>
          <w:lang w:val="es-MX" w:eastAsia="es-MX"/>
        </w:rPr>
        <mc:AlternateContent>
          <mc:Choice Requires="wpg">
            <w:drawing>
              <wp:inline distT="0" distB="0" distL="0" distR="0" wp14:anchorId="654AF443" wp14:editId="07899419">
                <wp:extent cx="1270" cy="4445"/>
                <wp:effectExtent l="5715" t="6350" r="12065" b="8255"/>
                <wp:docPr id="2151" name="Group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52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CD5D0BD" id="Group 2003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">
                <v:line id="Line 2004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JJO8QAAADdAAAADwAAAGRycy9kb3ducmV2LnhtbESPT4vCMBTE78J+h/AW9qapBf9QjSLL&#10;LuxJ1F08P5rXptq8dJtU67c3guBxmJnfMMt1b2txodZXjhWMRwkI4tzpiksFf7/fwzkIH5A11o5J&#10;wY08rFdvgyVm2l15T5dDKEWEsM9QgQmhyaT0uSGLfuQa4ugVrrUYomxLqVu8RritZZokU2mx4rhg&#10;sKFPQ/n50FkFJzwaX+y4sPPtpOtm+st2/2elPt77zQJEoD68ws/2j1aQjicpPN7E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kk7xAAAAN0AAAAPAAAAAAAAAAAA&#10;AAAAAKECAABkcnMvZG93bnJldi54bWxQSwUGAAAAAAQABAD5AAAAkgMAAAAA&#10;" strokecolor="green" strokeweight=".1181mm"/>
                <w10:anchorlock/>
              </v:group>
            </w:pict>
          </mc:Fallback>
        </mc:AlternateContent>
      </w:r>
    </w:p>
    <w:p w14:paraId="37D3B15B" w14:textId="77777777" w:rsidR="007C2F28" w:rsidRDefault="007C2F28">
      <w:pPr>
        <w:pStyle w:val="Textoindependiente"/>
        <w:spacing w:before="10"/>
        <w:rPr>
          <w:rFonts w:ascii="Arial"/>
          <w:b/>
          <w:sz w:val="7"/>
        </w:rPr>
      </w:pPr>
    </w:p>
    <w:p w14:paraId="4F47B06C" w14:textId="77777777" w:rsidR="007C2F28" w:rsidRDefault="003B6B0A">
      <w:pPr>
        <w:tabs>
          <w:tab w:val="left" w:pos="1951"/>
          <w:tab w:val="left" w:pos="2380"/>
          <w:tab w:val="left" w:pos="2843"/>
          <w:tab w:val="left" w:pos="3467"/>
          <w:tab w:val="left" w:pos="4124"/>
          <w:tab w:val="left" w:pos="4869"/>
          <w:tab w:val="left" w:pos="5406"/>
          <w:tab w:val="left" w:pos="5942"/>
          <w:tab w:val="left" w:pos="6479"/>
          <w:tab w:val="left" w:pos="7016"/>
          <w:tab w:val="left" w:pos="7928"/>
          <w:tab w:val="left" w:pos="8706"/>
          <w:tab w:val="left" w:pos="9343"/>
          <w:tab w:val="left" w:pos="9981"/>
          <w:tab w:val="left" w:pos="10383"/>
          <w:tab w:val="left" w:pos="10759"/>
        </w:tabs>
        <w:spacing w:line="20" w:lineRule="exact"/>
        <w:ind w:left="1535"/>
        <w:rPr>
          <w:rFonts w:ascii="Arial"/>
          <w:sz w:val="2"/>
        </w:rPr>
      </w:pP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440329D2" wp14:editId="4868339B">
                <wp:extent cx="1270" cy="4445"/>
                <wp:effectExtent l="12700" t="6985" r="5080" b="7620"/>
                <wp:docPr id="2149" name="Group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50" name="Line 200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68C59D0" id="Group 2001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">
                <v:line id="Line 2002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/odMMAAADdAAAADwAAAGRycy9kb3ducmV2LnhtbERPz2vCMBS+C/sfwhvspqmCc3ZGEUXY&#10;YRfbCR7fmmdTbF5qk9buv18OgseP7/dqM9ha9NT6yrGC6SQBQVw4XXGp4Cc/jD9A+ICssXZMCv7I&#10;w2b9Mlphqt2dj9RnoRQxhH2KCkwITSqlLwxZ9BPXEEfu4lqLIcK2lLrFewy3tZwlybu0WHFsMNjQ&#10;zlBxzTqrYHHtO6NP3zfZdN3p9xz22fKSK/X2Omw/QQQawlP8cH9pBbPpPO6Pb+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f6HTDAAAA3QAAAA8AAAAAAAAAAAAA&#10;AAAAoQIAAGRycy9kb3ducmV2LnhtbFBLBQYAAAAABAAEAPkAAACR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090A4BD" wp14:editId="280CC1ED">
                <wp:extent cx="1270" cy="4445"/>
                <wp:effectExtent l="10160" t="6985" r="7620" b="7620"/>
                <wp:docPr id="2147" name="Group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48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367457C" id="Group 1999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">
                <v:line id="Line 2000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Byr8MAAADdAAAADwAAAGRycy9kb3ducmV2LnhtbERPz2vCMBS+C/sfwhvspqkic3ZGEUXY&#10;YRfbCR7fmmdTbF5qk9buv18OgseP7/dqM9ha9NT6yrGC6SQBQVw4XXGp4Cc/jD9A+ICssXZMCv7I&#10;w2b9Mlphqt2dj9RnoRQxhH2KCkwITSqlLwxZ9BPXEEfu4lqLIcK2lLrFewy3tZwlybu0WHFsMNjQ&#10;zlBxzTqrYHHtO6NP3zfZdN3p9xz22fKSK/X2Omw/QQQawlP8cH9pBbPpPM6Nb+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wcq/DAAAA3QAAAA8AAAAAAAAAAAAA&#10;AAAAoQIAAGRycy9kb3ducmV2LnhtbFBLBQYAAAAABAAEAPkAAACR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C785DB8" wp14:editId="00B00D4D">
                <wp:extent cx="1270" cy="4445"/>
                <wp:effectExtent l="6350" t="6985" r="11430" b="7620"/>
                <wp:docPr id="2145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46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EDED090" id="Group 1997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">
                <v:line id="Line 1998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NDRsUAAADdAAAADwAAAGRycy9kb3ducmV2LnhtbESPQWvCQBSE74L/YXmCN90oom10FakI&#10;PXhprNDja/aZDWbfptlNTP+9WxB6HGbmG2az620lOmp86VjBbJqAIM6dLrlQ8Hk+Tl5A+ICssXJM&#10;Cn7Jw247HGww1e7OH9RloRARwj5FBSaEOpXS54Ys+qmriaN3dY3FEGVTSN3gPcJtJedJspQWS44L&#10;Bmt6M5TfstYqWN261ujL6UfWbXv5/gqH7PV6Vmo86vdrEIH68B9+tt+1gvlssYS/N/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NDRsUAAADdAAAADwAAAAAAAAAA&#10;AAAAAAChAgAAZHJzL2Rvd25yZXYueG1sUEsFBgAAAAAEAAQA+QAAAJMDAAAAAA=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CFAF1F3" wp14:editId="4220F336">
                <wp:extent cx="1270" cy="4445"/>
                <wp:effectExtent l="5080" t="6985" r="12700" b="7620"/>
                <wp:docPr id="2143" name="Group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44" name="Line 199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485F772" id="Group 1995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">
                <v:line id="Line 1996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14qsUAAADdAAAADwAAAGRycy9kb3ducmV2LnhtbESPQWvCQBSE74L/YXlCb7pRpLbRVUQR&#10;euilUaHH1+wzG8y+jdlNTP99tyB4HGbmG2a16W0lOmp86VjBdJKAIM6dLrlQcDoexm8gfEDWWDkm&#10;Bb/kYbMeDlaYanfnL+qyUIgIYZ+iAhNCnUrpc0MW/cTVxNG7uMZiiLIppG7wHuG2krMkeZUWS44L&#10;BmvaGcqvWWsVLK5da/T58ybrtj3/fId99n45KvUy6rdLEIH68Aw/2h9awWw6n8P/m/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14qsUAAADdAAAADwAAAAAAAAAA&#10;AAAAAAChAgAAZHJzL2Rvd25yZXYueG1sUEsFBgAAAAAEAAQA+QAAAJMDAAAAAA=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51F2E45" wp14:editId="183EC3C4">
                <wp:extent cx="1270" cy="4445"/>
                <wp:effectExtent l="10795" t="6985" r="6985" b="7620"/>
                <wp:docPr id="2141" name="Group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42" name="Line 199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BA00783" id="Group 1993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">
                <v:line id="Line 1994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hFRcYAAADdAAAADwAAAGRycy9kb3ducmV2LnhtbESPQWvCQBSE7wX/w/KE3urGINamriKK&#10;0EMvjQo9vmaf2WD2bcxuYvrv3ULB4zAz3zDL9WBr0VPrK8cKppMEBHHhdMWlguNh/7IA4QOyxtox&#10;KfglD+vV6GmJmXY3/qI+D6WIEPYZKjAhNJmUvjBk0U9cQxy9s2sthijbUuoWbxFua5kmyVxarDgu&#10;GGxoa6i45J1V8HrpO6NPn1fZdN3p5zvs8rfzQann8bB5BxFoCI/wf/tDK0insxT+3s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YRUXGAAAA3QAAAA8AAAAAAAAA&#10;AAAAAAAAoQIAAGRycy9kb3ducmV2LnhtbFBLBQYAAAAABAAEAPkAAACU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AE9009C" wp14:editId="17C92250">
                <wp:extent cx="1270" cy="4445"/>
                <wp:effectExtent l="8890" t="6985" r="8890" b="7620"/>
                <wp:docPr id="2139" name="Group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40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FFBB04D" id="Group 1991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">
                <v:line id="Line 1992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Z+qcMAAADdAAAADwAAAGRycy9kb3ducmV2LnhtbERPz2vCMBS+C/sfwhvspqkic3ZGEUXY&#10;YRfbCR7fmmdTbF5qk9buv18OgseP7/dqM9ha9NT6yrGC6SQBQVw4XXGp4Cc/jD9A+ICssXZMCv7I&#10;w2b9Mlphqt2dj9RnoRQxhH2KCkwITSqlLwxZ9BPXEEfu4lqLIcK2lLrFewy3tZwlybu0WHFsMNjQ&#10;zlBxzTqrYHHtO6NP3zfZdN3p9xz22fKSK/X2Omw/QQQawlP8cH9pBbPpPO6Pb+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GfqnDAAAA3QAAAA8AAAAAAAAAAAAA&#10;AAAAoQIAAGRycy9kb3ducmV2LnhtbFBLBQYAAAAABAAEAPkAAACR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A360F09" wp14:editId="26EB9A0C">
                <wp:extent cx="1270" cy="4445"/>
                <wp:effectExtent l="5715" t="6985" r="12065" b="7620"/>
                <wp:docPr id="2137" name="Group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38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BF466EB" id="Group 1989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">
                <v:line id="Line 1990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YB0sMAAADdAAAADwAAAGRycy9kb3ducmV2LnhtbERPz2vCMBS+C/sfwhvspqkKc3ZGEUXY&#10;YRfbCR7fmmdTbF5qk9buv18OgseP7/dqM9ha9NT6yrGC6SQBQVw4XXGp4Cc/jD9A+ICssXZMCv7I&#10;w2b9Mlphqt2dj9RnoRQxhH2KCkwITSqlLwxZ9BPXEEfu4lqLIcK2lLrFewy3tZwlybu0WHFsMNjQ&#10;zlBxzTqrYHHtO6NP3zfZdN3p9xz22fKSK/X2Omw/QQQawlP8cH9pBbPpPM6Nb+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AdLDAAAA3QAAAA8AAAAAAAAAAAAA&#10;AAAAoQIAAGRycy9kb3ducmV2LnhtbFBLBQYAAAAABAAEAPkAAACR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78186AB" wp14:editId="7F180C75">
                <wp:extent cx="1270" cy="4445"/>
                <wp:effectExtent l="13335" t="6985" r="4445" b="7620"/>
                <wp:docPr id="2135" name="Group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36" name="Line 1988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DD202E5" id="Group 1987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">
                <v:line id="Line 1988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UwO8UAAADdAAAADwAAAGRycy9kb3ducmV2LnhtbESPQWvCQBSE74L/YXmCN92ooG10FakI&#10;PXhprNDja/aZDWbfptlNTP+9WxB6HGbmG2az620lOmp86VjBbJqAIM6dLrlQ8Hk+Tl5A+ICssXJM&#10;Cn7Jw247HGww1e7OH9RloRARwj5FBSaEOpXS54Ys+qmriaN3dY3FEGVTSN3gPcJtJedJspQWS44L&#10;Bmt6M5TfstYqWN261ujL6UfWbXv5/gqH7PV6Vmo86vdrEIH68B9+tt+1gvlssYS/N/EJ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UwO8UAAADdAAAADwAAAAAAAAAA&#10;AAAAAAChAgAAZHJzL2Rvd25yZXYueG1sUEsFBgAAAAAEAAQA+QAAAJMDAAAAAA=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8A2E980" wp14:editId="7CE4BD38">
                <wp:extent cx="1270" cy="4445"/>
                <wp:effectExtent l="10795" t="6985" r="6985" b="7620"/>
                <wp:docPr id="2133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34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9C22D57" id="Group 1985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">
                <v:line id="Line 1986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L18YAAADdAAAADwAAAGRycy9kb3ducmV2LnhtbESPQWvCQBSE7wX/w/IEb3WjFltTV5EW&#10;wYOXxgoeX7PPbDD7NmY3Mf33bkHocZiZb5jlureV6KjxpWMFk3ECgjh3uuRCwfdh+/wGwgdkjZVj&#10;UvBLHtarwdMSU+1u/EVdFgoRIexTVGBCqFMpfW7Ioh+7mjh6Z9dYDFE2hdQN3iLcVnKaJHNpseS4&#10;YLCmD0P5JWutgtdL1xp93F9l3bbHn1P4zBbng1KjYb95BxGoD//hR3unFUwnsxf4exOf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7C9fGAAAA3QAAAA8AAAAAAAAA&#10;AAAAAAAAoQIAAGRycy9kb3ducmV2LnhtbFBLBQYAAAAABAAEAPkAAACU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6E3C18DC" wp14:editId="12929228">
                <wp:extent cx="1270" cy="4445"/>
                <wp:effectExtent l="8890" t="6985" r="8890" b="7620"/>
                <wp:docPr id="2131" name="Group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32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46FD2E5" id="Group 1983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">
                <v:line id="Line 1984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42OMYAAADdAAAADwAAAGRycy9kb3ducmV2LnhtbESPQWvCQBSE7wX/w/KE3urGCNamriKK&#10;0EMvjQo9vmaf2WD2bcxuYvrv3ULB4zAz3zDL9WBr0VPrK8cKppMEBHHhdMWlguNh/7IA4QOyxtox&#10;KfglD+vV6GmJmXY3/qI+D6WIEPYZKjAhNJmUvjBk0U9cQxy9s2sthijbUuoWbxFua5kmyVxarDgu&#10;GGxoa6i45J1V8HrpO6NPn1fZdN3p5zvs8rfzQann8bB5BxFoCI/wf/tDK0insxT+3s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eNjjGAAAA3QAAAA8AAAAAAAAA&#10;AAAAAAAAoQIAAGRycy9kb3ducmV2LnhtbFBLBQYAAAAABAAEAPkAAACU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BFDC11B" wp14:editId="70E5E19A">
                <wp:extent cx="1270" cy="4445"/>
                <wp:effectExtent l="6985" t="6985" r="10795" b="7620"/>
                <wp:docPr id="2129" name="Group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30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F067B1E" id="Group 1981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">
                <v:line id="Line 1982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N1MMAAADdAAAADwAAAGRycy9kb3ducmV2LnhtbERPz2vCMBS+C/sfwhvspqkKc3ZGEUXY&#10;YRfbCR7fmmdTbF5qk9buv18OgseP7/dqM9ha9NT6yrGC6SQBQVw4XXGp4Cc/jD9A+ICssXZMCv7I&#10;w2b9Mlphqt2dj9RnoRQxhH2KCkwITSqlLwxZ9BPXEEfu4lqLIcK2lLrFewy3tZwlybu0WHFsMNjQ&#10;zlBxzTqrYHHtO6NP3zfZdN3p9xz22fKSK/X2Omw/QQQawlP8cH9pBbPpPO6Pb+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ADdTDAAAA3QAAAA8AAAAAAAAAAAAA&#10;AAAAoQIAAGRycy9kb3ducmV2LnhtbFBLBQYAAAAABAAEAPkAAACR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E0CC502" wp14:editId="0AEEC581">
                <wp:extent cx="1270" cy="4445"/>
                <wp:effectExtent l="5080" t="6985" r="12700" b="7620"/>
                <wp:docPr id="2127" name="Group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28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9745ECC" id="Group 1979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">
                <v:line id="Line 1980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XD8MAAADdAAAADwAAAGRycy9kb3ducmV2LnhtbERPPW/CMBDdK/U/WIfEVhwy0JLiINQK&#10;iYGlASTGa3yJI+JzGjsh/Pt6qNTx6X1vtpNtxUi9bxwrWC4SEMSl0w3XCs6n/csbCB+QNbaOScGD&#10;PGzz56cNZtrd+YvGItQihrDPUIEJocuk9KUhi37hOuLIVa63GCLsa6l7vMdw28o0SVbSYsOxwWBH&#10;H4bKWzFYBa+3cTD6cvyR3TBcvq/hs1hXJ6Xms2n3DiLQFP7Ff+6DVpAu0zg3volP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vlw/DAAAA3QAAAA8AAAAAAAAAAAAA&#10;AAAAoQIAAGRycy9kb3ducmV2LnhtbFBLBQYAAAAABAAEAPkAAACR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51BAF4C" wp14:editId="1220AA63">
                <wp:extent cx="1270" cy="4445"/>
                <wp:effectExtent l="13335" t="6985" r="4445" b="7620"/>
                <wp:docPr id="2125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26" name="Line 1978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A5DC616" id="Group 1977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">
                <v:line id="Line 1978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m5sUAAADdAAAADwAAAGRycy9kb3ducmV2LnhtbESPQWvCQBSE7wX/w/IEb3VjDrZGVxGL&#10;4MFLo4LHZ/aZDWbfptlNTP99t1DocZiZb5jVZrC16Kn1lWMFs2kCgrhwuuJSwfm0f30H4QOyxtox&#10;KfgmD5v16GWFmXZP/qQ+D6WIEPYZKjAhNJmUvjBk0U9dQxy9u2sthijbUuoWnxFua5kmyVxarDgu&#10;GGxoZ6h45J1V8PboO6Mvxy/ZdN3ldg0f+eJ+UmoyHrZLEIGG8B/+ax+0gnSWzuH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ym5sUAAADdAAAADwAAAAAAAAAA&#10;AAAAAAChAgAAZHJzL2Rvd25yZXYueG1sUEsFBgAAAAAEAAQA+QAAAJMDAAAAAA=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0A355F26" wp14:editId="3C8FFDB6">
                <wp:extent cx="1270" cy="4445"/>
                <wp:effectExtent l="8255" t="6985" r="9525" b="7620"/>
                <wp:docPr id="2123" name="Group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24" name="Line 197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67B193B" id="Group 1975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">
                <v:line id="Line 1976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KdCsYAAADdAAAADwAAAGRycy9kb3ducmV2LnhtbESPQWvCQBSE7wX/w/KE3urGINamriKK&#10;0EMvjQo9vmaf2WD2bcxuYvrv3ULB4zAz3zDL9WBr0VPrK8cKppMEBHHhdMWlguNh/7IA4QOyxtox&#10;KfglD+vV6GmJmXY3/qI+D6WIEPYZKjAhNJmUvjBk0U9cQxy9s2sthijbUuoWbxFua5kmyVxarDgu&#10;GGxoa6i45J1V8HrpO6NPn1fZdN3p5zvs8rfzQann8bB5BxFoCI/wf/tDK0in6Qz+3s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inQrGAAAA3QAAAA8AAAAAAAAA&#10;AAAAAAAAoQIAAGRycy9kb3ducmV2LnhtbFBLBQYAAAAABAAEAPkAAACU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B04FED6" wp14:editId="09B16223">
                <wp:extent cx="1270" cy="4445"/>
                <wp:effectExtent l="13335" t="6985" r="4445" b="7620"/>
                <wp:docPr id="2121" name="Group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22" name="Line 197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62322E5" id="Group 1973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">
                <v:line id="Line 1974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eg5cUAAADdAAAADwAAAGRycy9kb3ducmV2LnhtbESPQWvCQBSE70L/w/IKvenGHKxGVxFL&#10;wUMvjQo9vmaf2WD2bcxuYvrvu4LgcZiZb5jVZrC16Kn1lWMF00kCgrhwuuJSwfHwOZ6D8AFZY+2Y&#10;FPyRh836ZbTCTLsbf1Ofh1JECPsMFZgQmkxKXxiy6CeuIY7e2bUWQ5RtKXWLtwi3tUyTZCYtVhwX&#10;DDa0M1Rc8s4qeL/0ndGnr6tsuu70+xM+8sX5oNTb67Bdggg0hGf40d5rBek0TeH+Jj4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eg5cUAAADdAAAADwAAAAAAAAAA&#10;AAAAAAChAgAAZHJzL2Rvd25yZXYueG1sUEsFBgAAAAAEAAQA+QAAAJMDAAAAAA=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50E9F12" wp14:editId="4CF964E2">
                <wp:extent cx="1270" cy="4445"/>
                <wp:effectExtent l="11430" t="6985" r="6350" b="7620"/>
                <wp:docPr id="2119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20" name="Line 197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190D754" id="Group 1971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">
                <v:line id="Line 1972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bCcMAAADdAAAADwAAAGRycy9kb3ducmV2LnhtbERPPW/CMBDdK/U/WIfEVhwy0JLiINQK&#10;iYGlASTGa3yJI+JzGjsh/Pt6qNTx6X1vtpNtxUi9bxwrWC4SEMSl0w3XCs6n/csbCB+QNbaOScGD&#10;PGzz56cNZtrd+YvGItQihrDPUIEJocuk9KUhi37hOuLIVa63GCLsa6l7vMdw28o0SVbSYsOxwWBH&#10;H4bKWzFYBa+3cTD6cvyR3TBcvq/hs1hXJ6Xms2n3DiLQFP7Ff+6DVpAu07g/volP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ZmwnDAAAA3QAAAA8AAAAAAAAAAAAA&#10;AAAAoQIAAGRycy9kb3ducmV2LnhtbFBLBQYAAAAABAAEAPkAAACRAwAAAAA=&#10;" strokecolor="#d3d3d3" strokeweight=".1181mm"/>
                <w10:anchorlock/>
              </v:group>
            </w:pict>
          </mc:Fallback>
        </mc:AlternateContent>
      </w:r>
      <w:r w:rsidR="00936707"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16A008F2" wp14:editId="1483F366">
                <wp:extent cx="1270" cy="4445"/>
                <wp:effectExtent l="12065" t="6985" r="5715" b="7620"/>
                <wp:docPr id="2117" name="Group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45"/>
                          <a:chOff x="0" y="0"/>
                          <a:chExt cx="2" cy="7"/>
                        </a:xfrm>
                      </wpg:grpSpPr>
                      <wps:wsp>
                        <wps:cNvPr id="2118" name="Line 197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52">
                            <a:solidFill>
                              <a:srgbClr val="D3D3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C2DF613" id="Group 1969" o:spid="_x0000_s1026" style="width:.1pt;height:.35pt;mso-position-horizontal-relative:char;mso-position-vertical-relative:line" coordsize="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">
                <v:line id="Line 1970" o:spid="_x0000_s1027" style="position:absolute;visibility:visible;mso-wrap-style:square" from="0,3" to="0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NdssIAAADdAAAADwAAAGRycy9kb3ducmV2LnhtbERPu27CMBTdK/EP1kViK04YeAQMQlSV&#10;OnRpAInxEl/iiPg6jZ2Q/n09IDEenfdmN9ha9NT6yrGCdJqAIC6crrhUcDp+vi9B+ICssXZMCv7I&#10;w247ettgpt2Df6jPQyliCPsMFZgQmkxKXxiy6KeuIY7czbUWQ4RtKXWLjxhuazlLkrm0WHFsMNjQ&#10;wVBxzzurYHHvO6PP37+y6brz9RI+8tXtqNRkPOzXIAIN4SV+ur+0glmaxrnxTXw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NdssIAAADdAAAADwAAAAAAAAAAAAAA&#10;AAChAgAAZHJzL2Rvd25yZXYueG1sUEsFBgAAAAAEAAQA+QAAAJADAAAAAA==&#10;" strokecolor="#d3d3d3" strokeweight=".1181mm"/>
                <w10:anchorlock/>
              </v:group>
            </w:pict>
          </mc:Fallback>
        </mc:AlternateContent>
      </w:r>
    </w:p>
    <w:p w14:paraId="0C47FA33" w14:textId="77777777" w:rsidR="007C2F28" w:rsidRDefault="007C2F28">
      <w:pPr>
        <w:spacing w:line="20" w:lineRule="exact"/>
        <w:rPr>
          <w:rFonts w:ascii="Arial"/>
          <w:sz w:val="2"/>
        </w:rPr>
        <w:sectPr w:rsidR="007C2F28">
          <w:type w:val="continuous"/>
          <w:pgSz w:w="12240" w:h="15840"/>
          <w:pgMar w:top="1640" w:right="0" w:bottom="1640" w:left="0" w:header="720" w:footer="720" w:gutter="0"/>
          <w:cols w:space="720"/>
        </w:sectPr>
      </w:pPr>
    </w:p>
    <w:p w14:paraId="40563DA2" w14:textId="77777777" w:rsidR="007C2F28" w:rsidRDefault="007C2F28">
      <w:pPr>
        <w:pStyle w:val="Textoindependiente"/>
        <w:spacing w:before="10"/>
        <w:rPr>
          <w:rFonts w:ascii="Arial"/>
          <w:b/>
          <w:sz w:val="17"/>
        </w:rPr>
      </w:pPr>
    </w:p>
    <w:p w14:paraId="47875827" w14:textId="77777777" w:rsidR="007C2F28" w:rsidRDefault="00936707">
      <w:pPr>
        <w:pStyle w:val="Ttulo7"/>
        <w:numPr>
          <w:ilvl w:val="1"/>
          <w:numId w:val="89"/>
        </w:numPr>
        <w:tabs>
          <w:tab w:val="left" w:pos="2012"/>
        </w:tabs>
        <w:spacing w:before="93"/>
        <w:jc w:val="left"/>
      </w:pPr>
      <w:r>
        <w:t>Reorientación</w:t>
      </w:r>
      <w:r>
        <w:rPr>
          <w:spacing w:val="-4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Economías.</w:t>
      </w:r>
    </w:p>
    <w:p w14:paraId="2E4DA404" w14:textId="77777777" w:rsidR="007C2F28" w:rsidRDefault="007C2F28">
      <w:pPr>
        <w:pStyle w:val="Textoindependiente"/>
        <w:spacing w:before="11"/>
        <w:rPr>
          <w:rFonts w:ascii="Arial"/>
          <w:b/>
          <w:sz w:val="21"/>
        </w:rPr>
      </w:pPr>
    </w:p>
    <w:p w14:paraId="7399EABE" w14:textId="77777777" w:rsidR="007C2F28" w:rsidRDefault="00936707">
      <w:pPr>
        <w:pStyle w:val="Textoindependiente"/>
        <w:spacing w:line="268" w:lineRule="auto"/>
        <w:ind w:left="1555" w:right="1632" w:hanging="10"/>
        <w:jc w:val="both"/>
      </w:pPr>
      <w:r>
        <w:t>Se denomina economía al gasto autorizado no ejercido, o bien el remanente de</w:t>
      </w:r>
      <w:r>
        <w:rPr>
          <w:spacing w:val="1"/>
        </w:rPr>
        <w:t xml:space="preserve"> </w:t>
      </w:r>
      <w:r>
        <w:t>recursos no devengados durante el período de vigencia del Presupuesto de Egresos</w:t>
      </w:r>
      <w:r>
        <w:rPr>
          <w:spacing w:val="-6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Ejercicio</w:t>
      </w:r>
      <w:r>
        <w:rPr>
          <w:spacing w:val="-11"/>
        </w:rPr>
        <w:t xml:space="preserve"> </w:t>
      </w:r>
      <w:r>
        <w:t>Fiscal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trate,</w:t>
      </w:r>
      <w:r>
        <w:rPr>
          <w:spacing w:val="-10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haya</w:t>
      </w:r>
      <w:r>
        <w:rPr>
          <w:spacing w:val="-10"/>
        </w:rPr>
        <w:t xml:space="preserve"> </w:t>
      </w:r>
      <w:r>
        <w:t>variado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cumplimiento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metas</w:t>
      </w:r>
      <w:r>
        <w:rPr>
          <w:spacing w:val="-64"/>
        </w:rPr>
        <w:t xml:space="preserve"> </w:t>
      </w:r>
      <w:r>
        <w:t>establecidas.</w:t>
      </w:r>
    </w:p>
    <w:p w14:paraId="72CF6B30" w14:textId="77777777" w:rsidR="007C2F28" w:rsidRDefault="007C2F28">
      <w:pPr>
        <w:pStyle w:val="Textoindependiente"/>
        <w:spacing w:before="7"/>
        <w:rPr>
          <w:sz w:val="20"/>
        </w:rPr>
      </w:pPr>
    </w:p>
    <w:p w14:paraId="1A500D7F" w14:textId="77777777" w:rsidR="007C2F28" w:rsidRDefault="00936707">
      <w:pPr>
        <w:pStyle w:val="Textoindependiente"/>
        <w:spacing w:line="268" w:lineRule="auto"/>
        <w:ind w:left="1555" w:right="1636" w:hanging="10"/>
        <w:jc w:val="both"/>
      </w:pP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recursos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ejercidos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período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ejecución</w:t>
      </w:r>
      <w:r>
        <w:rPr>
          <w:spacing w:val="-1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presupuesto,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considerarán</w:t>
      </w:r>
      <w:r>
        <w:rPr>
          <w:spacing w:val="-65"/>
        </w:rPr>
        <w:t xml:space="preserve"> </w:t>
      </w:r>
      <w:r>
        <w:t>economías</w:t>
      </w:r>
      <w:r>
        <w:rPr>
          <w:spacing w:val="-17"/>
        </w:rPr>
        <w:t xml:space="preserve"> </w:t>
      </w:r>
      <w:r>
        <w:t>presupuestales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Tesorería</w:t>
      </w:r>
      <w:r>
        <w:rPr>
          <w:spacing w:val="-15"/>
        </w:rPr>
        <w:t xml:space="preserve"> </w:t>
      </w:r>
      <w:r>
        <w:t>podrá</w:t>
      </w:r>
      <w:r>
        <w:rPr>
          <w:spacing w:val="-16"/>
        </w:rPr>
        <w:t xml:space="preserve"> </w:t>
      </w:r>
      <w:r>
        <w:t>disponer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ellos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otras</w:t>
      </w:r>
      <w:r>
        <w:rPr>
          <w:spacing w:val="-16"/>
        </w:rPr>
        <w:t xml:space="preserve"> </w:t>
      </w:r>
      <w:r>
        <w:t>acciones,</w:t>
      </w:r>
      <w:r>
        <w:rPr>
          <w:spacing w:val="-65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y cuando</w:t>
      </w:r>
      <w:r>
        <w:rPr>
          <w:spacing w:val="-5"/>
        </w:rPr>
        <w:t xml:space="preserve"> </w:t>
      </w:r>
      <w:r>
        <w:t>no se</w:t>
      </w:r>
      <w:r>
        <w:rPr>
          <w:spacing w:val="-4"/>
        </w:rPr>
        <w:t xml:space="preserve"> </w:t>
      </w:r>
      <w:r>
        <w:t>hayan</w:t>
      </w:r>
      <w:r>
        <w:rPr>
          <w:spacing w:val="-5"/>
        </w:rPr>
        <w:t xml:space="preserve"> </w:t>
      </w:r>
      <w:r>
        <w:t>registrado compromisos contractuales.</w:t>
      </w:r>
    </w:p>
    <w:p w14:paraId="0C227AC3" w14:textId="77777777" w:rsidR="007C2F28" w:rsidRDefault="007C2F28">
      <w:pPr>
        <w:pStyle w:val="Textoindependiente"/>
        <w:spacing w:before="5"/>
        <w:rPr>
          <w:sz w:val="20"/>
        </w:rPr>
      </w:pPr>
    </w:p>
    <w:p w14:paraId="21CC321B" w14:textId="77777777" w:rsidR="007C2F28" w:rsidRDefault="00936707">
      <w:pPr>
        <w:pStyle w:val="Textoindependiente"/>
        <w:spacing w:line="271" w:lineRule="auto"/>
        <w:ind w:left="1555" w:right="1621" w:hanging="10"/>
        <w:jc w:val="both"/>
      </w:pPr>
      <w:r>
        <w:t>La Tesorería con base en las asignaciones del Presupuesto de Egresos del Ejercicio</w:t>
      </w:r>
      <w:r>
        <w:rPr>
          <w:spacing w:val="-64"/>
        </w:rPr>
        <w:t xml:space="preserve"> </w:t>
      </w:r>
      <w:r>
        <w:rPr>
          <w:spacing w:val="-1"/>
        </w:rPr>
        <w:t>Fiscal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trate,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calendarios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ministración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remitan</w:t>
      </w:r>
      <w:r>
        <w:rPr>
          <w:spacing w:val="-18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Dependencias</w:t>
      </w:r>
      <w:r>
        <w:rPr>
          <w:spacing w:val="-64"/>
        </w:rPr>
        <w:t xml:space="preserve"> </w:t>
      </w:r>
      <w:r>
        <w:t>y Entidades así como en los registros presupuestales y contables</w:t>
      </w:r>
      <w:r w:rsidRPr="004B2B45">
        <w:t>,</w:t>
      </w:r>
      <w:r>
        <w:rPr>
          <w:spacing w:val="1"/>
        </w:rPr>
        <w:t xml:space="preserve"> </w:t>
      </w:r>
      <w:r>
        <w:t>determinará las economías y realizará las notificaciones correspondientes con 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aclaraciones</w:t>
      </w:r>
      <w:r>
        <w:rPr>
          <w:spacing w:val="1"/>
        </w:rPr>
        <w:t xml:space="preserve"> </w:t>
      </w:r>
      <w:r>
        <w:t>correspondientes, en tal caso, se deberán realizar las adecuaciones presupuestarias</w:t>
      </w:r>
      <w:r>
        <w:rPr>
          <w:spacing w:val="-64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sus</w:t>
      </w:r>
      <w:r>
        <w:rPr>
          <w:spacing w:val="-15"/>
        </w:rPr>
        <w:t xml:space="preserve"> </w:t>
      </w:r>
      <w:r>
        <w:rPr>
          <w:spacing w:val="-1"/>
        </w:rPr>
        <w:t>programas,</w:t>
      </w:r>
      <w:r>
        <w:rPr>
          <w:spacing w:val="-13"/>
        </w:rPr>
        <w:t xml:space="preserve"> </w:t>
      </w:r>
      <w:r>
        <w:t>fin,</w:t>
      </w:r>
      <w:r>
        <w:rPr>
          <w:spacing w:val="-15"/>
        </w:rPr>
        <w:t xml:space="preserve"> </w:t>
      </w:r>
      <w:r>
        <w:t>propósitos,</w:t>
      </w:r>
      <w:r>
        <w:rPr>
          <w:spacing w:val="-13"/>
        </w:rPr>
        <w:t xml:space="preserve"> </w:t>
      </w:r>
      <w:r>
        <w:t>subprograma,</w:t>
      </w:r>
      <w:r>
        <w:rPr>
          <w:spacing w:val="-14"/>
        </w:rPr>
        <w:t xml:space="preserve"> </w:t>
      </w:r>
      <w:r>
        <w:t>componente,</w:t>
      </w:r>
      <w:r>
        <w:rPr>
          <w:spacing w:val="-16"/>
        </w:rPr>
        <w:t xml:space="preserve"> </w:t>
      </w:r>
      <w:r>
        <w:t>actividades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proyectos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 calendarios de ministración.</w:t>
      </w:r>
    </w:p>
    <w:p w14:paraId="31AAF02E" w14:textId="77777777" w:rsidR="007C2F28" w:rsidRDefault="00936707">
      <w:pPr>
        <w:pStyle w:val="Textoindependiente"/>
        <w:spacing w:before="218" w:line="271" w:lineRule="auto"/>
        <w:ind w:left="1555" w:right="1624" w:hanging="10"/>
        <w:jc w:val="both"/>
        <w:rPr>
          <w:sz w:val="22"/>
        </w:rPr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resulte</w:t>
      </w:r>
      <w:r>
        <w:rPr>
          <w:spacing w:val="1"/>
        </w:rPr>
        <w:t xml:space="preserve"> </w:t>
      </w:r>
      <w:r>
        <w:t>improcedente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justificación</w:t>
      </w:r>
      <w:r>
        <w:rPr>
          <w:spacing w:val="1"/>
        </w:rPr>
        <w:t xml:space="preserve"> </w:t>
      </w:r>
      <w:r>
        <w:t>presentada por la Dependencia o Entidad, la Tesorería realizará las adecuaciones</w:t>
      </w:r>
      <w:r>
        <w:rPr>
          <w:spacing w:val="1"/>
        </w:rPr>
        <w:t xml:space="preserve"> </w:t>
      </w:r>
      <w:r>
        <w:t>presupuestarias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transfiriendo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Capítulo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7000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Inversiones Financieras y Otras Provisiones</w:t>
      </w:r>
      <w:r>
        <w:t>, con la finalidad de dar cumplimiento</w:t>
      </w:r>
      <w:r>
        <w:rPr>
          <w:spacing w:val="-64"/>
        </w:rPr>
        <w:t xml:space="preserve"> </w:t>
      </w:r>
      <w:r>
        <w:t>al Acuerdo de Aprobación del Presupuesto de Egresos, sobre el fortalecimiento del</w:t>
      </w:r>
      <w:r>
        <w:rPr>
          <w:spacing w:val="1"/>
        </w:rPr>
        <w:t xml:space="preserve"> </w:t>
      </w:r>
      <w:r>
        <w:t>Gasto de Inversión</w:t>
      </w:r>
      <w:r>
        <w:rPr>
          <w:sz w:val="22"/>
        </w:rPr>
        <w:t>.</w:t>
      </w:r>
    </w:p>
    <w:p w14:paraId="05CCDB4C" w14:textId="77777777" w:rsidR="007C2F28" w:rsidRDefault="007C2F28">
      <w:pPr>
        <w:pStyle w:val="Textoindependiente"/>
        <w:rPr>
          <w:sz w:val="26"/>
        </w:rPr>
      </w:pPr>
    </w:p>
    <w:p w14:paraId="1F05AA22" w14:textId="77777777" w:rsidR="007C2F28" w:rsidRDefault="00936707">
      <w:pPr>
        <w:pStyle w:val="Ttulo7"/>
        <w:numPr>
          <w:ilvl w:val="1"/>
          <w:numId w:val="89"/>
        </w:numPr>
        <w:tabs>
          <w:tab w:val="left" w:pos="2079"/>
        </w:tabs>
        <w:spacing w:before="206"/>
        <w:ind w:left="2078"/>
        <w:jc w:val="left"/>
      </w:pPr>
      <w:r>
        <w:t>Suspensión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Ministración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Recursos.</w:t>
      </w:r>
    </w:p>
    <w:p w14:paraId="375CA4AE" w14:textId="77777777" w:rsidR="007C2F28" w:rsidRDefault="007C2F28">
      <w:pPr>
        <w:pStyle w:val="Textoindependiente"/>
        <w:spacing w:before="6"/>
        <w:rPr>
          <w:rFonts w:ascii="Arial"/>
          <w:b/>
        </w:rPr>
      </w:pPr>
    </w:p>
    <w:p w14:paraId="7826883D" w14:textId="77777777" w:rsidR="007C2F28" w:rsidRDefault="00936707">
      <w:pPr>
        <w:pStyle w:val="Textoindependiente"/>
        <w:ind w:left="1560" w:right="1621" w:firstLine="33"/>
        <w:jc w:val="both"/>
      </w:pPr>
      <w:r>
        <w:t>La Tesorería podrá suspender a las Dependencias y Entidades, la ministración de</w:t>
      </w:r>
      <w:r>
        <w:rPr>
          <w:spacing w:val="1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obligaciones</w:t>
      </w:r>
      <w:r>
        <w:rPr>
          <w:spacing w:val="-6"/>
        </w:rPr>
        <w:t xml:space="preserve"> </w:t>
      </w:r>
      <w:r>
        <w:t>contraídas</w:t>
      </w:r>
      <w:r>
        <w:rPr>
          <w:spacing w:val="-10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éstas</w:t>
      </w:r>
      <w:r>
        <w:rPr>
          <w:spacing w:val="-6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den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supuestos:</w:t>
      </w:r>
    </w:p>
    <w:p w14:paraId="794594FA" w14:textId="77777777" w:rsidR="007C2F28" w:rsidRDefault="007C2F28">
      <w:pPr>
        <w:pStyle w:val="Textoindependiente"/>
        <w:spacing w:before="2"/>
        <w:rPr>
          <w:sz w:val="23"/>
        </w:rPr>
      </w:pPr>
    </w:p>
    <w:p w14:paraId="7D712EBB" w14:textId="77777777" w:rsidR="007C2F28" w:rsidRDefault="00936707">
      <w:pPr>
        <w:pStyle w:val="Prrafodelista"/>
        <w:numPr>
          <w:ilvl w:val="0"/>
          <w:numId w:val="84"/>
        </w:numPr>
        <w:tabs>
          <w:tab w:val="left" w:pos="2281"/>
        </w:tabs>
        <w:spacing w:line="271" w:lineRule="auto"/>
        <w:ind w:right="1621"/>
        <w:jc w:val="both"/>
        <w:rPr>
          <w:sz w:val="24"/>
        </w:rPr>
      </w:pPr>
      <w:r>
        <w:rPr>
          <w:sz w:val="24"/>
        </w:rPr>
        <w:t>No envíen la información que les sea requerida en relación con el ejercicio 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programas, proyectos y presupuestos;</w:t>
      </w:r>
    </w:p>
    <w:p w14:paraId="7A1ABC22" w14:textId="77777777" w:rsidR="007C2F28" w:rsidRDefault="007C2F28">
      <w:pPr>
        <w:pStyle w:val="Textoindependiente"/>
        <w:rPr>
          <w:sz w:val="23"/>
        </w:rPr>
      </w:pPr>
    </w:p>
    <w:p w14:paraId="6EB05C76" w14:textId="77777777" w:rsidR="007C2F28" w:rsidRDefault="00936707">
      <w:pPr>
        <w:pStyle w:val="Prrafodelista"/>
        <w:numPr>
          <w:ilvl w:val="0"/>
          <w:numId w:val="84"/>
        </w:numPr>
        <w:tabs>
          <w:tab w:val="left" w:pos="2281"/>
        </w:tabs>
        <w:spacing w:line="268" w:lineRule="auto"/>
        <w:ind w:right="1628"/>
        <w:jc w:val="both"/>
        <w:rPr>
          <w:sz w:val="24"/>
        </w:rPr>
      </w:pPr>
      <w:r>
        <w:rPr>
          <w:sz w:val="24"/>
        </w:rPr>
        <w:t>No cumplan con las metas de los fin, programas, propósito, subprograma,</w:t>
      </w:r>
      <w:r>
        <w:rPr>
          <w:spacing w:val="1"/>
          <w:sz w:val="24"/>
        </w:rPr>
        <w:t xml:space="preserve"> </w:t>
      </w:r>
      <w:r>
        <w:rPr>
          <w:sz w:val="24"/>
        </w:rPr>
        <w:t>componente,</w:t>
      </w:r>
      <w:r>
        <w:rPr>
          <w:spacing w:val="-7"/>
          <w:sz w:val="24"/>
        </w:rPr>
        <w:t xml:space="preserve"> </w:t>
      </w:r>
      <w:r>
        <w:rPr>
          <w:sz w:val="24"/>
        </w:rPr>
        <w:t>actividad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proyectos</w:t>
      </w:r>
      <w:r>
        <w:rPr>
          <w:spacing w:val="-9"/>
          <w:sz w:val="24"/>
        </w:rPr>
        <w:t xml:space="preserve"> </w:t>
      </w:r>
      <w:r>
        <w:rPr>
          <w:sz w:val="24"/>
        </w:rPr>
        <w:t>aprobados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bien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detecten</w:t>
      </w:r>
      <w:r>
        <w:rPr>
          <w:spacing w:val="-8"/>
          <w:sz w:val="24"/>
        </w:rPr>
        <w:t xml:space="preserve"> </w:t>
      </w:r>
      <w:r>
        <w:rPr>
          <w:sz w:val="24"/>
        </w:rPr>
        <w:t>desviaciones</w:t>
      </w:r>
      <w:r>
        <w:rPr>
          <w:spacing w:val="-64"/>
          <w:sz w:val="24"/>
        </w:rPr>
        <w:t xml:space="preserve"> </w:t>
      </w:r>
      <w:r>
        <w:rPr>
          <w:sz w:val="24"/>
        </w:rPr>
        <w:t>en la ejecución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63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correspondientes;</w:t>
      </w:r>
    </w:p>
    <w:p w14:paraId="7ED7FB4C" w14:textId="77777777" w:rsidR="007C2F28" w:rsidRDefault="007C2F28">
      <w:pPr>
        <w:spacing w:line="268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3ED08A1F" w14:textId="77777777" w:rsidR="007C2F28" w:rsidRDefault="007C2F28">
      <w:pPr>
        <w:pStyle w:val="Textoindependiente"/>
        <w:spacing w:before="4"/>
        <w:rPr>
          <w:sz w:val="18"/>
        </w:rPr>
      </w:pPr>
    </w:p>
    <w:p w14:paraId="614F964F" w14:textId="77777777" w:rsidR="007C2F28" w:rsidRDefault="00936707">
      <w:pPr>
        <w:pStyle w:val="Prrafodelista"/>
        <w:numPr>
          <w:ilvl w:val="0"/>
          <w:numId w:val="84"/>
        </w:numPr>
        <w:tabs>
          <w:tab w:val="left" w:pos="2281"/>
        </w:tabs>
        <w:spacing w:before="92" w:line="271" w:lineRule="auto"/>
        <w:ind w:right="1633"/>
        <w:jc w:val="both"/>
        <w:rPr>
          <w:sz w:val="24"/>
        </w:rPr>
      </w:pPr>
      <w:r>
        <w:rPr>
          <w:sz w:val="24"/>
        </w:rPr>
        <w:t>No remitan el resultado de los indicadores al cierre del periodo a más tardar</w:t>
      </w:r>
      <w:r>
        <w:rPr>
          <w:spacing w:val="1"/>
          <w:sz w:val="24"/>
        </w:rPr>
        <w:t xml:space="preserve"> </w:t>
      </w:r>
      <w:r>
        <w:rPr>
          <w:sz w:val="24"/>
        </w:rPr>
        <w:t>dentro de los ocho días hábiles del mes siguiente al del ejercicio de dichos</w:t>
      </w:r>
      <w:r>
        <w:rPr>
          <w:spacing w:val="1"/>
          <w:sz w:val="24"/>
        </w:rPr>
        <w:t xml:space="preserve"> </w:t>
      </w:r>
      <w:r>
        <w:rPr>
          <w:sz w:val="24"/>
        </w:rPr>
        <w:t>recursos,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motivará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inmediata</w:t>
      </w:r>
      <w:r>
        <w:rPr>
          <w:spacing w:val="1"/>
          <w:sz w:val="24"/>
        </w:rPr>
        <w:t xml:space="preserve"> </w:t>
      </w:r>
      <w:r>
        <w:rPr>
          <w:sz w:val="24"/>
        </w:rPr>
        <w:t>suspensión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subsecuentes</w:t>
      </w:r>
      <w:r>
        <w:rPr>
          <w:spacing w:val="1"/>
          <w:sz w:val="24"/>
        </w:rPr>
        <w:t xml:space="preserve"> </w:t>
      </w:r>
      <w:r>
        <w:rPr>
          <w:sz w:val="24"/>
        </w:rPr>
        <w:t>ministraciones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mismo</w:t>
      </w:r>
      <w:r>
        <w:rPr>
          <w:spacing w:val="-1"/>
          <w:sz w:val="24"/>
        </w:rPr>
        <w:t xml:space="preserve"> </w:t>
      </w:r>
      <w:r>
        <w:rPr>
          <w:sz w:val="24"/>
        </w:rPr>
        <w:t>concepto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hubieren</w:t>
      </w:r>
      <w:r>
        <w:rPr>
          <w:spacing w:val="-4"/>
          <w:sz w:val="24"/>
        </w:rPr>
        <w:t xml:space="preserve"> </w:t>
      </w:r>
      <w:r>
        <w:rPr>
          <w:sz w:val="24"/>
        </w:rPr>
        <w:t>autorizado;</w:t>
      </w:r>
    </w:p>
    <w:p w14:paraId="454646BD" w14:textId="77777777" w:rsidR="007C2F28" w:rsidRDefault="007C2F28">
      <w:pPr>
        <w:pStyle w:val="Textoindependiente"/>
        <w:spacing w:before="7"/>
        <w:rPr>
          <w:sz w:val="22"/>
        </w:rPr>
      </w:pPr>
    </w:p>
    <w:p w14:paraId="3414AC09" w14:textId="77777777" w:rsidR="007C2F28" w:rsidRDefault="00936707">
      <w:pPr>
        <w:pStyle w:val="Prrafodelista"/>
        <w:numPr>
          <w:ilvl w:val="0"/>
          <w:numId w:val="84"/>
        </w:numPr>
        <w:tabs>
          <w:tab w:val="left" w:pos="2281"/>
        </w:tabs>
        <w:spacing w:line="266" w:lineRule="auto"/>
        <w:ind w:right="1634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manejo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disponibilidades</w:t>
      </w:r>
      <w:r>
        <w:rPr>
          <w:spacing w:val="1"/>
          <w:sz w:val="24"/>
        </w:rPr>
        <w:t xml:space="preserve"> </w:t>
      </w:r>
      <w:r>
        <w:rPr>
          <w:sz w:val="24"/>
        </w:rPr>
        <w:t>financieras,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cumplan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-1"/>
          <w:sz w:val="24"/>
        </w:rPr>
        <w:t xml:space="preserve"> </w:t>
      </w:r>
      <w:r>
        <w:rPr>
          <w:sz w:val="24"/>
        </w:rPr>
        <w:t>aplicables;</w:t>
      </w:r>
    </w:p>
    <w:p w14:paraId="181893EA" w14:textId="77777777" w:rsidR="007C2F28" w:rsidRDefault="007C2F28">
      <w:pPr>
        <w:pStyle w:val="Textoindependiente"/>
      </w:pPr>
    </w:p>
    <w:p w14:paraId="01EF25CB" w14:textId="77777777" w:rsidR="007C2F28" w:rsidRDefault="00936707">
      <w:pPr>
        <w:pStyle w:val="Prrafodelista"/>
        <w:numPr>
          <w:ilvl w:val="0"/>
          <w:numId w:val="84"/>
        </w:numPr>
        <w:tabs>
          <w:tab w:val="left" w:pos="2281"/>
        </w:tabs>
        <w:spacing w:line="268" w:lineRule="auto"/>
        <w:ind w:right="1622"/>
        <w:jc w:val="both"/>
        <w:rPr>
          <w:sz w:val="24"/>
        </w:rPr>
      </w:pP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general,</w:t>
      </w:r>
      <w:r>
        <w:rPr>
          <w:spacing w:val="-5"/>
          <w:sz w:val="24"/>
        </w:rPr>
        <w:t xml:space="preserve"> </w:t>
      </w:r>
      <w:r>
        <w:rPr>
          <w:sz w:val="24"/>
        </w:rPr>
        <w:t>cuando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ejerzan</w:t>
      </w:r>
      <w:r>
        <w:rPr>
          <w:spacing w:val="-6"/>
          <w:sz w:val="24"/>
        </w:rPr>
        <w:t xml:space="preserve"> </w:t>
      </w:r>
      <w:r>
        <w:rPr>
          <w:sz w:val="24"/>
        </w:rPr>
        <w:t>sus</w:t>
      </w:r>
      <w:r>
        <w:rPr>
          <w:spacing w:val="-6"/>
          <w:sz w:val="24"/>
        </w:rPr>
        <w:t xml:space="preserve"> </w:t>
      </w:r>
      <w:r>
        <w:rPr>
          <w:sz w:val="24"/>
        </w:rPr>
        <w:t>recursos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5"/>
          <w:sz w:val="24"/>
        </w:rPr>
        <w:t xml:space="preserve"> </w:t>
      </w:r>
      <w:r>
        <w:rPr>
          <w:sz w:val="24"/>
        </w:rPr>
        <w:t>previsto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el Presupuesto de Egresos y en las demás disposiciones emitidas para el</w:t>
      </w:r>
      <w:r>
        <w:rPr>
          <w:spacing w:val="1"/>
          <w:sz w:val="24"/>
        </w:rPr>
        <w:t xml:space="preserve"> </w:t>
      </w:r>
      <w:r>
        <w:rPr>
          <w:sz w:val="24"/>
        </w:rPr>
        <w:t>ejercicio del gasto público y aquellas que se expidan en el ejercicio fiscal de</w:t>
      </w:r>
      <w:r>
        <w:rPr>
          <w:spacing w:val="1"/>
          <w:sz w:val="24"/>
        </w:rPr>
        <w:t xml:space="preserve"> </w:t>
      </w:r>
      <w:r w:rsidR="009639D3">
        <w:rPr>
          <w:sz w:val="24"/>
        </w:rPr>
        <w:t xml:space="preserve">que se trate, por la Tesorería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Contraloría,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ámbito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competencias.</w:t>
      </w:r>
    </w:p>
    <w:p w14:paraId="4E898F8C" w14:textId="77777777" w:rsidR="007C2F28" w:rsidRDefault="00936707">
      <w:pPr>
        <w:pStyle w:val="Textoindependiente"/>
        <w:spacing w:before="191" w:line="271" w:lineRule="auto"/>
        <w:ind w:left="1555" w:right="1622" w:hanging="10"/>
        <w:jc w:val="both"/>
      </w:pPr>
      <w:r>
        <w:t>La Tesorería deberá notificar los motivos de la suspensión de las ministraciones por</w:t>
      </w:r>
      <w:r>
        <w:rPr>
          <w:spacing w:val="1"/>
        </w:rPr>
        <w:t xml:space="preserve"> </w:t>
      </w:r>
      <w:r>
        <w:t>medio de oficio dirigido a el/la Titular de la Dependencia o Entidad correspondiente,</w:t>
      </w:r>
      <w:r>
        <w:rPr>
          <w:spacing w:val="1"/>
        </w:rPr>
        <w:t xml:space="preserve"> </w:t>
      </w:r>
      <w:r>
        <w:rPr>
          <w:spacing w:val="-1"/>
        </w:rPr>
        <w:t>conminándolo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aclarar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solventar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causas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motivan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suspensión,</w:t>
      </w:r>
      <w:r>
        <w:rPr>
          <w:spacing w:val="-13"/>
        </w:rPr>
        <w:t xml:space="preserve"> </w:t>
      </w:r>
      <w:r>
        <w:t>girando</w:t>
      </w:r>
      <w:r>
        <w:rPr>
          <w:spacing w:val="-65"/>
        </w:rPr>
        <w:t xml:space="preserve"> </w:t>
      </w:r>
      <w:r>
        <w:t>copia a él Presidente Muni</w:t>
      </w:r>
      <w:r w:rsidR="009639D3">
        <w:t>cipal y a la Contraloría</w:t>
      </w:r>
      <w:r>
        <w:t xml:space="preserve"> El/la Titular de la Dependencia o Entidad deberá presentar la</w:t>
      </w:r>
      <w:r>
        <w:rPr>
          <w:spacing w:val="-64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necesaria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aclaraciones</w:t>
      </w:r>
      <w:r>
        <w:rPr>
          <w:spacing w:val="1"/>
        </w:rPr>
        <w:t xml:space="preserve"> </w:t>
      </w:r>
      <w:r>
        <w:t>correspondientes al caso, una vez aceptada la aclaración por parte de la Tesorería,</w:t>
      </w:r>
      <w:r>
        <w:rPr>
          <w:spacing w:val="1"/>
        </w:rPr>
        <w:t xml:space="preserve"> </w:t>
      </w:r>
      <w:r>
        <w:t>ésta deberá emitir el oficio de reanudación de las ministraciones, sin menoscabo de</w:t>
      </w:r>
      <w:r>
        <w:rPr>
          <w:spacing w:val="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responsabilidades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haya</w:t>
      </w:r>
      <w:r>
        <w:rPr>
          <w:spacing w:val="-10"/>
        </w:rPr>
        <w:t xml:space="preserve"> </w:t>
      </w:r>
      <w:r>
        <w:t>incurrido</w:t>
      </w:r>
      <w:r>
        <w:rPr>
          <w:spacing w:val="-5"/>
        </w:rPr>
        <w:t xml:space="preserve"> </w:t>
      </w:r>
      <w:r>
        <w:t>el/la</w:t>
      </w:r>
      <w:r>
        <w:rPr>
          <w:spacing w:val="-5"/>
        </w:rPr>
        <w:t xml:space="preserve"> </w:t>
      </w:r>
      <w:r>
        <w:t>Titular de</w:t>
      </w:r>
      <w:r>
        <w:rPr>
          <w:spacing w:val="-10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Dependencia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Entidad</w:t>
      </w:r>
      <w:r>
        <w:rPr>
          <w:spacing w:val="-64"/>
        </w:rPr>
        <w:t xml:space="preserve"> </w:t>
      </w:r>
      <w:r>
        <w:t>y las repercusiones que se originen producto de la suspensión de ministraciones o</w:t>
      </w:r>
      <w:r>
        <w:rPr>
          <w:spacing w:val="1"/>
        </w:rPr>
        <w:t xml:space="preserve"> </w:t>
      </w:r>
      <w:r>
        <w:t>pagos.</w:t>
      </w:r>
    </w:p>
    <w:p w14:paraId="0E54CD8C" w14:textId="77777777" w:rsidR="007C2F28" w:rsidRDefault="007C2F28">
      <w:pPr>
        <w:pStyle w:val="Textoindependiente"/>
        <w:spacing w:before="6"/>
        <w:rPr>
          <w:sz w:val="36"/>
        </w:rPr>
      </w:pPr>
    </w:p>
    <w:p w14:paraId="665E3C9D" w14:textId="77777777" w:rsidR="007C2F28" w:rsidRDefault="00936707">
      <w:pPr>
        <w:pStyle w:val="Ttulo7"/>
        <w:numPr>
          <w:ilvl w:val="1"/>
          <w:numId w:val="89"/>
        </w:numPr>
        <w:tabs>
          <w:tab w:val="left" w:pos="2152"/>
        </w:tabs>
        <w:ind w:left="2151" w:hanging="606"/>
        <w:jc w:val="left"/>
      </w:pPr>
      <w:r>
        <w:t>Gastos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Reportados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Cierre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Ejercicio</w:t>
      </w:r>
      <w:r>
        <w:rPr>
          <w:spacing w:val="-1"/>
        </w:rPr>
        <w:t xml:space="preserve"> </w:t>
      </w:r>
      <w:r>
        <w:t>Fiscal.</w:t>
      </w:r>
    </w:p>
    <w:p w14:paraId="48483B2F" w14:textId="77777777" w:rsidR="007C2F28" w:rsidRDefault="007C2F28">
      <w:pPr>
        <w:pStyle w:val="Textoindependiente"/>
        <w:spacing w:before="11"/>
        <w:rPr>
          <w:rFonts w:ascii="Arial"/>
          <w:b/>
          <w:sz w:val="21"/>
        </w:rPr>
      </w:pPr>
    </w:p>
    <w:p w14:paraId="16136659" w14:textId="77777777" w:rsidR="007C2F28" w:rsidRDefault="00936707">
      <w:pPr>
        <w:pStyle w:val="Textoindependiente"/>
        <w:spacing w:line="271" w:lineRule="auto"/>
        <w:ind w:left="1555" w:right="1629" w:hanging="10"/>
        <w:jc w:val="both"/>
      </w:pPr>
      <w:r>
        <w:rPr>
          <w:spacing w:val="-1"/>
        </w:rPr>
        <w:t>Después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cierre</w:t>
      </w:r>
      <w:r>
        <w:rPr>
          <w:spacing w:val="-18"/>
        </w:rPr>
        <w:t xml:space="preserve"> </w:t>
      </w:r>
      <w:r>
        <w:rPr>
          <w:spacing w:val="-1"/>
        </w:rPr>
        <w:t>presupuestal</w:t>
      </w:r>
      <w:r>
        <w:rPr>
          <w:spacing w:val="-15"/>
        </w:rPr>
        <w:t xml:space="preserve"> </w:t>
      </w:r>
      <w:r>
        <w:rPr>
          <w:spacing w:val="-1"/>
        </w:rPr>
        <w:t>al</w:t>
      </w:r>
      <w:r>
        <w:rPr>
          <w:spacing w:val="-15"/>
        </w:rPr>
        <w:t xml:space="preserve"> </w:t>
      </w:r>
      <w:r>
        <w:rPr>
          <w:spacing w:val="-1"/>
        </w:rPr>
        <w:t>31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diciembre,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t>comprobantes</w:t>
      </w:r>
      <w:r>
        <w:rPr>
          <w:spacing w:val="-14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afectaciones</w:t>
      </w:r>
      <w:r>
        <w:rPr>
          <w:spacing w:val="-64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hubieran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reportados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devengo</w:t>
      </w:r>
      <w:r>
        <w:rPr>
          <w:spacing w:val="1"/>
        </w:rPr>
        <w:t xml:space="preserve"> </w:t>
      </w:r>
      <w:r>
        <w:t>correspondiente, no serán pagados por la Tesorería, debiendo responder por dichos</w:t>
      </w:r>
      <w:r>
        <w:rPr>
          <w:spacing w:val="1"/>
        </w:rPr>
        <w:t xml:space="preserve"> </w:t>
      </w:r>
      <w:r>
        <w:t>adeudos</w:t>
      </w:r>
      <w:r>
        <w:rPr>
          <w:spacing w:val="-1"/>
        </w:rPr>
        <w:t xml:space="preserve"> </w:t>
      </w:r>
      <w:r>
        <w:t>omitidos,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servidores/as</w:t>
      </w:r>
      <w:r>
        <w:rPr>
          <w:spacing w:val="-6"/>
        </w:rPr>
        <w:t xml:space="preserve"> </w:t>
      </w:r>
      <w:r>
        <w:t>públicos/as responsables.</w:t>
      </w:r>
    </w:p>
    <w:p w14:paraId="014A29DF" w14:textId="77777777" w:rsidR="007C2F28" w:rsidRDefault="007C2F28">
      <w:pPr>
        <w:pStyle w:val="Textoindependiente"/>
        <w:rPr>
          <w:sz w:val="26"/>
        </w:rPr>
      </w:pPr>
    </w:p>
    <w:p w14:paraId="1534F2B5" w14:textId="77777777" w:rsidR="007C2F28" w:rsidRDefault="00936707">
      <w:pPr>
        <w:pStyle w:val="Ttulo7"/>
        <w:numPr>
          <w:ilvl w:val="1"/>
          <w:numId w:val="89"/>
        </w:numPr>
        <w:tabs>
          <w:tab w:val="left" w:pos="2152"/>
        </w:tabs>
        <w:ind w:left="2151" w:hanging="606"/>
        <w:jc w:val="left"/>
      </w:pPr>
      <w:r>
        <w:t>Reintegro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Devengados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Economías.</w:t>
      </w:r>
    </w:p>
    <w:p w14:paraId="2B4FC10E" w14:textId="77777777" w:rsidR="007C2F28" w:rsidRDefault="007C2F28">
      <w:pPr>
        <w:pStyle w:val="Textoindependiente"/>
        <w:spacing w:before="10"/>
        <w:rPr>
          <w:rFonts w:ascii="Arial"/>
          <w:b/>
          <w:sz w:val="21"/>
        </w:rPr>
      </w:pPr>
    </w:p>
    <w:p w14:paraId="2DADF703" w14:textId="77777777" w:rsidR="007C2F28" w:rsidRDefault="00936707">
      <w:pPr>
        <w:pStyle w:val="Textoindependiente"/>
        <w:ind w:left="1546"/>
        <w:jc w:val="both"/>
      </w:pPr>
      <w:r>
        <w:t>Las</w:t>
      </w:r>
      <w:r>
        <w:rPr>
          <w:spacing w:val="5"/>
        </w:rPr>
        <w:t xml:space="preserve"> </w:t>
      </w:r>
      <w:r>
        <w:t>ministraciones</w:t>
      </w:r>
      <w:r>
        <w:rPr>
          <w:spacing w:val="2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recursos</w:t>
      </w:r>
      <w:r>
        <w:rPr>
          <w:spacing w:val="2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devengados</w:t>
      </w:r>
      <w:r>
        <w:rPr>
          <w:spacing w:val="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Dependencias</w:t>
      </w:r>
      <w:r>
        <w:rPr>
          <w:spacing w:val="6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Entidades</w:t>
      </w:r>
      <w:r>
        <w:rPr>
          <w:spacing w:val="2"/>
        </w:rPr>
        <w:t xml:space="preserve"> </w:t>
      </w:r>
      <w:r>
        <w:t>al</w:t>
      </w:r>
    </w:p>
    <w:p w14:paraId="05EA03C6" w14:textId="77777777" w:rsidR="007C2F28" w:rsidRDefault="00936707">
      <w:pPr>
        <w:pStyle w:val="Textoindependiente"/>
        <w:spacing w:before="36"/>
        <w:ind w:left="1555"/>
      </w:pPr>
      <w:r>
        <w:t>31</w:t>
      </w:r>
      <w:r>
        <w:rPr>
          <w:spacing w:val="77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diciembre</w:t>
      </w:r>
      <w:r>
        <w:rPr>
          <w:spacing w:val="77"/>
        </w:rPr>
        <w:t xml:space="preserve"> </w:t>
      </w:r>
      <w:r>
        <w:t>del</w:t>
      </w:r>
      <w:r>
        <w:rPr>
          <w:spacing w:val="77"/>
        </w:rPr>
        <w:t xml:space="preserve"> </w:t>
      </w:r>
      <w:r>
        <w:t>ejercicio</w:t>
      </w:r>
      <w:r>
        <w:rPr>
          <w:spacing w:val="74"/>
        </w:rPr>
        <w:t xml:space="preserve"> </w:t>
      </w:r>
      <w:r>
        <w:t>fiscal</w:t>
      </w:r>
      <w:r>
        <w:rPr>
          <w:spacing w:val="81"/>
        </w:rPr>
        <w:t xml:space="preserve"> </w:t>
      </w:r>
      <w:r>
        <w:t>correspondiente,</w:t>
      </w:r>
      <w:r>
        <w:rPr>
          <w:spacing w:val="73"/>
        </w:rPr>
        <w:t xml:space="preserve"> </w:t>
      </w:r>
      <w:r>
        <w:t>deberán</w:t>
      </w:r>
      <w:r>
        <w:rPr>
          <w:spacing w:val="77"/>
        </w:rPr>
        <w:t xml:space="preserve"> </w:t>
      </w:r>
      <w:r>
        <w:t>reintegrarse</w:t>
      </w:r>
      <w:r>
        <w:rPr>
          <w:spacing w:val="74"/>
        </w:rPr>
        <w:t xml:space="preserve"> </w:t>
      </w:r>
      <w:r>
        <w:t>a</w:t>
      </w:r>
      <w:r>
        <w:rPr>
          <w:spacing w:val="74"/>
        </w:rPr>
        <w:t xml:space="preserve"> </w:t>
      </w:r>
      <w:r>
        <w:t>la</w:t>
      </w:r>
    </w:p>
    <w:p w14:paraId="7D9F7E4F" w14:textId="77777777" w:rsidR="007C2F28" w:rsidRDefault="007C2F28">
      <w:p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ABD87CF" w14:textId="77777777" w:rsidR="007C2F28" w:rsidRDefault="007C2F28">
      <w:pPr>
        <w:pStyle w:val="Textoindependiente"/>
        <w:spacing w:before="4"/>
        <w:rPr>
          <w:sz w:val="18"/>
        </w:rPr>
      </w:pPr>
    </w:p>
    <w:p w14:paraId="040FF009" w14:textId="77777777" w:rsidR="007C2F28" w:rsidRDefault="00936707">
      <w:pPr>
        <w:pStyle w:val="Textoindependiente"/>
        <w:spacing w:before="92" w:line="268" w:lineRule="auto"/>
        <w:ind w:left="1555" w:right="1641"/>
        <w:jc w:val="both"/>
      </w:pPr>
      <w:r>
        <w:t>Tesorería a más tardar dentro de los primeros cinco días hábiles del ejercicio fiscal</w:t>
      </w:r>
      <w:r>
        <w:rPr>
          <w:spacing w:val="1"/>
        </w:rPr>
        <w:t xml:space="preserve"> </w:t>
      </w:r>
      <w:r>
        <w:t>siguiente.</w:t>
      </w:r>
    </w:p>
    <w:p w14:paraId="727848F5" w14:textId="77777777" w:rsidR="007C2F28" w:rsidRDefault="00936707">
      <w:pPr>
        <w:pStyle w:val="Textoindependiente"/>
        <w:spacing w:before="232"/>
        <w:ind w:left="1555" w:right="1630" w:hanging="10"/>
        <w:jc w:val="both"/>
      </w:pPr>
      <w:r>
        <w:t>Previa autorización del Presidente Municipal, la Tesorería, determinará el destino de</w:t>
      </w:r>
      <w:r>
        <w:rPr>
          <w:spacing w:val="1"/>
        </w:rPr>
        <w:t xml:space="preserve"> </w:t>
      </w:r>
      <w:r>
        <w:t>los recursos reintegrados y será facultad de ésta, asignar</w:t>
      </w:r>
      <w:r>
        <w:rPr>
          <w:spacing w:val="1"/>
        </w:rPr>
        <w:t xml:space="preserve"> </w:t>
      </w:r>
      <w:r>
        <w:t>estos recursos y las</w:t>
      </w:r>
      <w:r>
        <w:rPr>
          <w:spacing w:val="1"/>
        </w:rPr>
        <w:t xml:space="preserve"> </w:t>
      </w:r>
      <w:r>
        <w:t>economías</w:t>
      </w:r>
      <w:r>
        <w:rPr>
          <w:spacing w:val="-1"/>
        </w:rPr>
        <w:t xml:space="preserve"> </w:t>
      </w:r>
      <w:r>
        <w:t>obtenidas a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prioritarios</w:t>
      </w:r>
      <w:r>
        <w:rPr>
          <w:spacing w:val="-5"/>
        </w:rPr>
        <w:t xml:space="preserve"> </w:t>
      </w:r>
      <w:r>
        <w:t>autorizados.</w:t>
      </w:r>
    </w:p>
    <w:p w14:paraId="0B93C7FB" w14:textId="77777777" w:rsidR="007C2F28" w:rsidRDefault="007C2F28">
      <w:pPr>
        <w:pStyle w:val="Textoindependiente"/>
        <w:spacing w:before="6"/>
        <w:rPr>
          <w:sz w:val="31"/>
        </w:rPr>
      </w:pPr>
    </w:p>
    <w:p w14:paraId="3F6BAE18" w14:textId="77777777" w:rsidR="007C2F28" w:rsidRDefault="00936707">
      <w:pPr>
        <w:pStyle w:val="Ttulo7"/>
        <w:numPr>
          <w:ilvl w:val="1"/>
          <w:numId w:val="89"/>
        </w:numPr>
        <w:tabs>
          <w:tab w:val="left" w:pos="2152"/>
        </w:tabs>
        <w:ind w:left="2151" w:hanging="606"/>
        <w:jc w:val="left"/>
      </w:pPr>
      <w:r>
        <w:t>Celebración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Convenios.</w:t>
      </w:r>
    </w:p>
    <w:p w14:paraId="21029441" w14:textId="77777777" w:rsidR="007C2F28" w:rsidRDefault="007C2F28">
      <w:pPr>
        <w:pStyle w:val="Textoindependiente"/>
        <w:spacing w:before="4"/>
        <w:rPr>
          <w:rFonts w:ascii="Arial"/>
          <w:b/>
          <w:sz w:val="22"/>
        </w:rPr>
      </w:pPr>
    </w:p>
    <w:p w14:paraId="7AFE4AAA" w14:textId="77777777" w:rsidR="007C2F28" w:rsidRDefault="00936707">
      <w:pPr>
        <w:pStyle w:val="Textoindependiente"/>
        <w:spacing w:line="268" w:lineRule="auto"/>
        <w:ind w:left="1555" w:right="1627" w:hanging="10"/>
        <w:jc w:val="both"/>
      </w:pPr>
      <w:r>
        <w:t>Los Convenios que a través de las Dependencias y Entidades se celebren con la</w:t>
      </w:r>
      <w:r>
        <w:rPr>
          <w:spacing w:val="1"/>
        </w:rPr>
        <w:t xml:space="preserve"> </w:t>
      </w:r>
      <w:r>
        <w:t>Federación,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Estado,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iniciativa</w:t>
      </w:r>
      <w:r>
        <w:rPr>
          <w:spacing w:val="-7"/>
        </w:rPr>
        <w:t xml:space="preserve"> </w:t>
      </w:r>
      <w:r>
        <w:t>privada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ciudadanos,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impliquen</w:t>
      </w:r>
      <w:r>
        <w:rPr>
          <w:spacing w:val="-6"/>
        </w:rPr>
        <w:t xml:space="preserve"> </w:t>
      </w:r>
      <w:r>
        <w:t>compromisos</w:t>
      </w:r>
      <w:r>
        <w:rPr>
          <w:spacing w:val="-65"/>
        </w:rPr>
        <w:t xml:space="preserve"> </w:t>
      </w:r>
      <w:r>
        <w:t>presupuestales</w:t>
      </w:r>
      <w:r>
        <w:rPr>
          <w:spacing w:val="1"/>
        </w:rPr>
        <w:t xml:space="preserve"> </w:t>
      </w:r>
      <w:r>
        <w:t>municipales,</w:t>
      </w:r>
      <w:r>
        <w:rPr>
          <w:spacing w:val="1"/>
        </w:rPr>
        <w:t xml:space="preserve"> </w:t>
      </w:r>
      <w:r>
        <w:t>invariablemente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Presidente</w:t>
      </w:r>
      <w:r>
        <w:rPr>
          <w:spacing w:val="-8"/>
        </w:rPr>
        <w:t xml:space="preserve"> </w:t>
      </w:r>
      <w:r>
        <w:t>Municipal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contar</w:t>
      </w:r>
      <w:r>
        <w:rPr>
          <w:spacing w:val="-10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visto</w:t>
      </w:r>
      <w:r>
        <w:rPr>
          <w:spacing w:val="-10"/>
        </w:rPr>
        <w:t xml:space="preserve"> </w:t>
      </w:r>
      <w:r>
        <w:t>bueno,</w:t>
      </w:r>
      <w:r>
        <w:rPr>
          <w:spacing w:val="-7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dictamen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suficiencia</w:t>
      </w:r>
      <w:r>
        <w:rPr>
          <w:spacing w:val="-65"/>
        </w:rPr>
        <w:t xml:space="preserve"> </w:t>
      </w:r>
      <w:r>
        <w:t>presupuestaria</w:t>
      </w:r>
      <w:r>
        <w:rPr>
          <w:spacing w:val="-5"/>
        </w:rPr>
        <w:t xml:space="preserve"> </w:t>
      </w:r>
      <w:r>
        <w:t>emitida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Tesorería.</w:t>
      </w:r>
    </w:p>
    <w:p w14:paraId="08835FC9" w14:textId="77777777" w:rsidR="007C2F28" w:rsidRDefault="007C2F28">
      <w:pPr>
        <w:pStyle w:val="Textoindependiente"/>
        <w:spacing w:before="6"/>
        <w:rPr>
          <w:sz w:val="20"/>
        </w:rPr>
      </w:pPr>
    </w:p>
    <w:p w14:paraId="32FE5798" w14:textId="77777777" w:rsidR="007C2F28" w:rsidRDefault="00936707">
      <w:pPr>
        <w:pStyle w:val="Textoindependiente"/>
        <w:spacing w:line="271" w:lineRule="auto"/>
        <w:ind w:left="1555" w:right="1631" w:hanging="10"/>
        <w:jc w:val="both"/>
      </w:pPr>
      <w:r>
        <w:rPr>
          <w:spacing w:val="-1"/>
        </w:rPr>
        <w:t>El/la</w:t>
      </w:r>
      <w:r>
        <w:rPr>
          <w:spacing w:val="-18"/>
        </w:rPr>
        <w:t xml:space="preserve"> </w:t>
      </w:r>
      <w:r>
        <w:rPr>
          <w:spacing w:val="-1"/>
        </w:rPr>
        <w:t>Titular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Dependencias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Entidades,</w:t>
      </w:r>
      <w:r>
        <w:rPr>
          <w:spacing w:val="-13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estén</w:t>
      </w:r>
      <w:r>
        <w:rPr>
          <w:spacing w:val="-18"/>
        </w:rPr>
        <w:t xml:space="preserve"> </w:t>
      </w:r>
      <w:r>
        <w:t>implicadas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convenio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 se</w:t>
      </w:r>
      <w:r>
        <w:rPr>
          <w:spacing w:val="-4"/>
        </w:rPr>
        <w:t xml:space="preserve"> </w:t>
      </w:r>
      <w:r>
        <w:t>trate, deberán</w:t>
      </w:r>
      <w:r>
        <w:rPr>
          <w:spacing w:val="-4"/>
        </w:rPr>
        <w:t xml:space="preserve"> </w:t>
      </w:r>
      <w:r>
        <w:t>observar</w:t>
      </w:r>
      <w:r>
        <w:rPr>
          <w:spacing w:val="-3"/>
        </w:rPr>
        <w:t xml:space="preserve"> </w:t>
      </w:r>
      <w:r>
        <w:t>las disposiciones</w:t>
      </w:r>
      <w:r>
        <w:rPr>
          <w:spacing w:val="-5"/>
        </w:rPr>
        <w:t xml:space="preserve"> </w:t>
      </w:r>
      <w:r>
        <w:t>siguientes:</w:t>
      </w:r>
    </w:p>
    <w:p w14:paraId="62733730" w14:textId="77777777" w:rsidR="007C2F28" w:rsidRDefault="007C2F28">
      <w:pPr>
        <w:pStyle w:val="Textoindependiente"/>
        <w:spacing w:before="8"/>
        <w:rPr>
          <w:sz w:val="29"/>
        </w:rPr>
      </w:pPr>
    </w:p>
    <w:p w14:paraId="79190586" w14:textId="77777777" w:rsidR="007C2F28" w:rsidRDefault="00936707">
      <w:pPr>
        <w:pStyle w:val="Prrafodelista"/>
        <w:numPr>
          <w:ilvl w:val="0"/>
          <w:numId w:val="83"/>
        </w:numPr>
        <w:tabs>
          <w:tab w:val="left" w:pos="2281"/>
        </w:tabs>
        <w:spacing w:line="268" w:lineRule="auto"/>
        <w:ind w:right="1632"/>
        <w:jc w:val="both"/>
        <w:rPr>
          <w:sz w:val="24"/>
        </w:rPr>
      </w:pP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Entidades</w:t>
      </w:r>
      <w:r>
        <w:rPr>
          <w:spacing w:val="-12"/>
          <w:sz w:val="24"/>
        </w:rPr>
        <w:t xml:space="preserve"> </w:t>
      </w:r>
      <w:r>
        <w:rPr>
          <w:sz w:val="24"/>
        </w:rPr>
        <w:t>previamente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suscripción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48"/>
          <w:sz w:val="24"/>
        </w:rPr>
        <w:t xml:space="preserve"> </w:t>
      </w:r>
      <w:r>
        <w:rPr>
          <w:sz w:val="24"/>
        </w:rPr>
        <w:t>convenios,</w:t>
      </w:r>
      <w:r>
        <w:rPr>
          <w:spacing w:val="-64"/>
          <w:sz w:val="24"/>
        </w:rPr>
        <w:t xml:space="preserve"> </w:t>
      </w:r>
      <w:r>
        <w:rPr>
          <w:sz w:val="24"/>
        </w:rPr>
        <w:t>estarán</w:t>
      </w:r>
      <w:r>
        <w:rPr>
          <w:spacing w:val="1"/>
          <w:sz w:val="24"/>
        </w:rPr>
        <w:t xml:space="preserve"> </w:t>
      </w:r>
      <w:r>
        <w:rPr>
          <w:sz w:val="24"/>
        </w:rPr>
        <w:t>obligadas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oportuna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partícipe</w:t>
      </w:r>
      <w:r>
        <w:rPr>
          <w:spacing w:val="1"/>
          <w:sz w:val="24"/>
        </w:rPr>
        <w:t xml:space="preserve"> </w:t>
      </w:r>
      <w:r>
        <w:rPr>
          <w:sz w:val="24"/>
        </w:rPr>
        <w:t>a 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 de los términos y condiciones en que se comprometa el ejercicio de</w:t>
      </w:r>
      <w:r>
        <w:rPr>
          <w:spacing w:val="-64"/>
          <w:sz w:val="24"/>
        </w:rPr>
        <w:t xml:space="preserve"> </w:t>
      </w:r>
      <w:r>
        <w:rPr>
          <w:sz w:val="24"/>
        </w:rPr>
        <w:t>recursos</w:t>
      </w:r>
      <w:r>
        <w:rPr>
          <w:spacing w:val="-5"/>
          <w:sz w:val="24"/>
        </w:rPr>
        <w:t xml:space="preserve"> </w:t>
      </w:r>
      <w:r>
        <w:rPr>
          <w:sz w:val="24"/>
        </w:rPr>
        <w:t>presupuestales;</w:t>
      </w:r>
    </w:p>
    <w:p w14:paraId="4FF5E4C2" w14:textId="77777777" w:rsidR="007C2F28" w:rsidRDefault="007C2F28">
      <w:pPr>
        <w:pStyle w:val="Textoindependiente"/>
        <w:spacing w:before="4"/>
      </w:pPr>
    </w:p>
    <w:p w14:paraId="2755C2B7" w14:textId="77777777" w:rsidR="007C2F28" w:rsidRDefault="00936707">
      <w:pPr>
        <w:pStyle w:val="Textoindependiente"/>
        <w:spacing w:before="1" w:line="271" w:lineRule="auto"/>
        <w:ind w:left="2281" w:right="1596" w:hanging="10"/>
      </w:pPr>
      <w:r>
        <w:t>Invariablemente</w:t>
      </w:r>
      <w:r>
        <w:rPr>
          <w:spacing w:val="16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convenios</w:t>
      </w:r>
      <w:r>
        <w:rPr>
          <w:spacing w:val="10"/>
        </w:rPr>
        <w:t xml:space="preserve"> </w:t>
      </w:r>
      <w:r>
        <w:t>referidos</w:t>
      </w:r>
      <w:r>
        <w:rPr>
          <w:spacing w:val="15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párrafo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antecede,</w:t>
      </w:r>
      <w:r>
        <w:rPr>
          <w:spacing w:val="15"/>
        </w:rPr>
        <w:t xml:space="preserve"> </w:t>
      </w:r>
      <w:r>
        <w:t>deberán</w:t>
      </w:r>
      <w:r>
        <w:rPr>
          <w:spacing w:val="-63"/>
        </w:rPr>
        <w:t xml:space="preserve"> </w:t>
      </w:r>
      <w:r>
        <w:t>ser sometidos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consideración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Presidente Municipal;</w:t>
      </w:r>
    </w:p>
    <w:p w14:paraId="201BB0F6" w14:textId="402524F3" w:rsidR="007C2F28" w:rsidRDefault="00936707">
      <w:pPr>
        <w:pStyle w:val="Prrafodelista"/>
        <w:numPr>
          <w:ilvl w:val="0"/>
          <w:numId w:val="83"/>
        </w:numPr>
        <w:tabs>
          <w:tab w:val="left" w:pos="2281"/>
        </w:tabs>
        <w:spacing w:before="231" w:line="268" w:lineRule="auto"/>
        <w:ind w:right="1626"/>
        <w:jc w:val="both"/>
        <w:rPr>
          <w:sz w:val="24"/>
        </w:rPr>
      </w:pPr>
      <w:r>
        <w:rPr>
          <w:sz w:val="24"/>
        </w:rPr>
        <w:t>La Tesorería, podrá hacer los ajustes presupuestales a los diversos procesos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 proyectos, una vez que sean autorizados por </w:t>
      </w:r>
      <w:proofErr w:type="gramStart"/>
      <w:r w:rsidR="00397A2F">
        <w:rPr>
          <w:sz w:val="24"/>
        </w:rPr>
        <w:t xml:space="preserve">secretaría </w:t>
      </w:r>
      <w:r w:rsidR="00EA25EE">
        <w:rPr>
          <w:sz w:val="24"/>
        </w:rPr>
        <w:t xml:space="preserve"> de</w:t>
      </w:r>
      <w:proofErr w:type="gramEnd"/>
      <w:r w:rsidR="00EA25EE">
        <w:rPr>
          <w:sz w:val="24"/>
        </w:rPr>
        <w:t xml:space="preserve"> Obras</w:t>
      </w:r>
      <w:r w:rsidR="00397A2F">
        <w:rPr>
          <w:sz w:val="24"/>
        </w:rPr>
        <w:t xml:space="preserve"> y movilidad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ámbito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1"/>
          <w:sz w:val="24"/>
        </w:rPr>
        <w:t xml:space="preserve"> </w:t>
      </w:r>
      <w:r>
        <w:rPr>
          <w:sz w:val="24"/>
        </w:rPr>
        <w:t>convenidos para garantizar la estabilidad</w:t>
      </w:r>
      <w:r>
        <w:rPr>
          <w:spacing w:val="1"/>
          <w:sz w:val="24"/>
        </w:rPr>
        <w:t xml:space="preserve"> </w:t>
      </w:r>
      <w:r>
        <w:rPr>
          <w:sz w:val="24"/>
        </w:rPr>
        <w:t>de las</w:t>
      </w:r>
      <w:r>
        <w:rPr>
          <w:spacing w:val="1"/>
          <w:sz w:val="24"/>
        </w:rPr>
        <w:t xml:space="preserve"> </w:t>
      </w:r>
      <w:r>
        <w:rPr>
          <w:sz w:val="24"/>
        </w:rPr>
        <w:t>finanzas</w:t>
      </w:r>
      <w:r>
        <w:rPr>
          <w:spacing w:val="-1"/>
          <w:sz w:val="24"/>
        </w:rPr>
        <w:t xml:space="preserve"> </w:t>
      </w:r>
      <w:r>
        <w:rPr>
          <w:sz w:val="24"/>
        </w:rPr>
        <w:t>públicas;</w:t>
      </w:r>
    </w:p>
    <w:p w14:paraId="616095F9" w14:textId="77777777" w:rsidR="007C2F28" w:rsidRDefault="00936707">
      <w:pPr>
        <w:pStyle w:val="Prrafodelista"/>
        <w:numPr>
          <w:ilvl w:val="0"/>
          <w:numId w:val="83"/>
        </w:numPr>
        <w:tabs>
          <w:tab w:val="left" w:pos="2281"/>
        </w:tabs>
        <w:spacing w:before="188" w:line="271" w:lineRule="auto"/>
        <w:ind w:right="1637"/>
        <w:jc w:val="both"/>
        <w:rPr>
          <w:sz w:val="24"/>
        </w:rPr>
      </w:pPr>
      <w:r>
        <w:rPr>
          <w:sz w:val="24"/>
        </w:rPr>
        <w:t>La responsabilidad de recibir y transferir los recursos estará a cargo de 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Tesorería;</w:t>
      </w:r>
    </w:p>
    <w:p w14:paraId="51664BAC" w14:textId="77777777" w:rsidR="007C2F28" w:rsidRDefault="00936707">
      <w:pPr>
        <w:pStyle w:val="Prrafodelista"/>
        <w:numPr>
          <w:ilvl w:val="0"/>
          <w:numId w:val="83"/>
        </w:numPr>
        <w:tabs>
          <w:tab w:val="left" w:pos="2281"/>
        </w:tabs>
        <w:spacing w:before="230" w:line="266" w:lineRule="auto"/>
        <w:ind w:right="1633"/>
        <w:jc w:val="both"/>
        <w:rPr>
          <w:sz w:val="24"/>
        </w:rPr>
      </w:pPr>
      <w:r>
        <w:rPr>
          <w:sz w:val="24"/>
        </w:rPr>
        <w:t>La responsabilidad de administrar los recursos convenidos estará a cargo 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Dependencias y Entidades;</w:t>
      </w:r>
    </w:p>
    <w:p w14:paraId="5C71D3A2" w14:textId="77777777" w:rsidR="007C2F28" w:rsidRDefault="00936707">
      <w:pPr>
        <w:pStyle w:val="Prrafodelista"/>
        <w:numPr>
          <w:ilvl w:val="0"/>
          <w:numId w:val="83"/>
        </w:numPr>
        <w:tabs>
          <w:tab w:val="left" w:pos="2281"/>
        </w:tabs>
        <w:spacing w:before="190" w:line="271" w:lineRule="auto"/>
        <w:ind w:right="1623"/>
        <w:jc w:val="both"/>
        <w:rPr>
          <w:sz w:val="24"/>
        </w:rPr>
      </w:pPr>
      <w:r>
        <w:rPr>
          <w:sz w:val="24"/>
        </w:rPr>
        <w:t>La Tesorería queda facultada para decidir el</w:t>
      </w:r>
      <w:r>
        <w:rPr>
          <w:spacing w:val="1"/>
          <w:sz w:val="24"/>
        </w:rPr>
        <w:t xml:space="preserve"> </w:t>
      </w:r>
      <w:r>
        <w:rPr>
          <w:sz w:val="24"/>
        </w:rPr>
        <w:t>destino de los rendimientos</w:t>
      </w:r>
      <w:r>
        <w:rPr>
          <w:spacing w:val="1"/>
          <w:sz w:val="24"/>
        </w:rPr>
        <w:t xml:space="preserve"> </w:t>
      </w:r>
      <w:r>
        <w:rPr>
          <w:sz w:val="24"/>
        </w:rPr>
        <w:t>generados por los recursos aportados con motivo de los convenios, excepto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mismo</w:t>
      </w:r>
      <w:r>
        <w:rPr>
          <w:spacing w:val="-1"/>
          <w:sz w:val="24"/>
        </w:rPr>
        <w:t xml:space="preserve"> </w:t>
      </w:r>
      <w:r>
        <w:rPr>
          <w:sz w:val="24"/>
        </w:rPr>
        <w:t>se establezca sus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aplicación;</w:t>
      </w:r>
    </w:p>
    <w:p w14:paraId="15D0D900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0821A51A" w14:textId="77777777" w:rsidR="007C2F28" w:rsidRDefault="007C2F28">
      <w:pPr>
        <w:pStyle w:val="Textoindependiente"/>
        <w:spacing w:before="4"/>
        <w:rPr>
          <w:sz w:val="18"/>
        </w:rPr>
      </w:pPr>
    </w:p>
    <w:p w14:paraId="0DC79098" w14:textId="77777777" w:rsidR="007C2F28" w:rsidRDefault="00936707">
      <w:pPr>
        <w:pStyle w:val="Prrafodelista"/>
        <w:numPr>
          <w:ilvl w:val="0"/>
          <w:numId w:val="83"/>
        </w:numPr>
        <w:tabs>
          <w:tab w:val="left" w:pos="2281"/>
        </w:tabs>
        <w:spacing w:before="92" w:line="268" w:lineRule="auto"/>
        <w:ind w:right="1623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ejercer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fin,</w:t>
      </w:r>
      <w:r>
        <w:rPr>
          <w:spacing w:val="1"/>
          <w:sz w:val="24"/>
        </w:rPr>
        <w:t xml:space="preserve"> </w:t>
      </w:r>
      <w:r>
        <w:rPr>
          <w:sz w:val="24"/>
        </w:rPr>
        <w:t>propósitos,</w:t>
      </w:r>
      <w:r>
        <w:rPr>
          <w:spacing w:val="1"/>
          <w:sz w:val="24"/>
        </w:rPr>
        <w:t xml:space="preserve"> </w:t>
      </w:r>
      <w:r>
        <w:rPr>
          <w:sz w:val="24"/>
        </w:rPr>
        <w:t>subprogramas,</w:t>
      </w:r>
      <w:r>
        <w:rPr>
          <w:spacing w:val="1"/>
          <w:sz w:val="24"/>
        </w:rPr>
        <w:t xml:space="preserve"> </w:t>
      </w:r>
      <w:r>
        <w:rPr>
          <w:sz w:val="24"/>
        </w:rPr>
        <w:t>componentes,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actividades,</w:t>
      </w:r>
      <w:r>
        <w:rPr>
          <w:spacing w:val="1"/>
          <w:sz w:val="24"/>
        </w:rPr>
        <w:t xml:space="preserve"> </w:t>
      </w:r>
      <w:r>
        <w:rPr>
          <w:sz w:val="24"/>
        </w:rPr>
        <w:t>objetivos,</w:t>
      </w:r>
      <w:r>
        <w:rPr>
          <w:spacing w:val="1"/>
          <w:sz w:val="24"/>
        </w:rPr>
        <w:t xml:space="preserve"> </w:t>
      </w:r>
      <w:r>
        <w:rPr>
          <w:sz w:val="24"/>
        </w:rPr>
        <w:t>metas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-1"/>
          <w:sz w:val="24"/>
        </w:rPr>
        <w:t xml:space="preserve"> </w:t>
      </w:r>
      <w:r>
        <w:rPr>
          <w:sz w:val="24"/>
        </w:rPr>
        <w:t>de su</w:t>
      </w:r>
      <w:r>
        <w:rPr>
          <w:spacing w:val="-4"/>
          <w:sz w:val="24"/>
        </w:rPr>
        <w:t xml:space="preserve"> </w:t>
      </w:r>
      <w:r>
        <w:rPr>
          <w:sz w:val="24"/>
        </w:rPr>
        <w:t>ejecución;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</w:p>
    <w:p w14:paraId="3C02C8E6" w14:textId="77777777" w:rsidR="007C2F28" w:rsidRDefault="007C2F28">
      <w:pPr>
        <w:pStyle w:val="Textoindependiente"/>
        <w:spacing w:before="2"/>
      </w:pPr>
    </w:p>
    <w:p w14:paraId="51E1E370" w14:textId="77777777" w:rsidR="007C2F28" w:rsidRDefault="00936707">
      <w:pPr>
        <w:pStyle w:val="Prrafodelista"/>
        <w:numPr>
          <w:ilvl w:val="0"/>
          <w:numId w:val="83"/>
        </w:numPr>
        <w:tabs>
          <w:tab w:val="left" w:pos="2248"/>
        </w:tabs>
        <w:spacing w:line="247" w:lineRule="auto"/>
        <w:ind w:left="2247" w:right="1610" w:hanging="284"/>
        <w:jc w:val="both"/>
        <w:rPr>
          <w:sz w:val="24"/>
        </w:rPr>
      </w:pPr>
      <w:r>
        <w:rPr>
          <w:sz w:val="24"/>
        </w:rPr>
        <w:t>Los convenios deberán ser informados en la Cuenta Pública</w:t>
      </w:r>
      <w:r>
        <w:rPr>
          <w:spacing w:val="1"/>
          <w:sz w:val="24"/>
        </w:rPr>
        <w:t xml:space="preserve"> </w:t>
      </w:r>
      <w:r>
        <w:rPr>
          <w:sz w:val="24"/>
        </w:rPr>
        <w:t>del Ejercicio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correspondiente.</w:t>
      </w:r>
    </w:p>
    <w:p w14:paraId="61DF2F41" w14:textId="77777777" w:rsidR="007C2F28" w:rsidRDefault="007C2F28">
      <w:pPr>
        <w:pStyle w:val="Textoindependiente"/>
        <w:spacing w:before="7"/>
        <w:rPr>
          <w:sz w:val="36"/>
        </w:rPr>
      </w:pPr>
    </w:p>
    <w:p w14:paraId="4A24BC36" w14:textId="77777777" w:rsidR="007C2F28" w:rsidRDefault="00936707">
      <w:pPr>
        <w:pStyle w:val="Ttulo7"/>
        <w:numPr>
          <w:ilvl w:val="1"/>
          <w:numId w:val="89"/>
        </w:numPr>
        <w:tabs>
          <w:tab w:val="left" w:pos="2152"/>
        </w:tabs>
        <w:ind w:left="2151" w:hanging="606"/>
        <w:jc w:val="left"/>
      </w:pPr>
      <w:r>
        <w:t>Adecuaciones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Calendarios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Gasto.</w:t>
      </w:r>
    </w:p>
    <w:p w14:paraId="7E553729" w14:textId="77777777" w:rsidR="007C2F28" w:rsidRDefault="007C2F28">
      <w:pPr>
        <w:pStyle w:val="Textoindependiente"/>
        <w:spacing w:before="10"/>
        <w:rPr>
          <w:rFonts w:ascii="Arial"/>
          <w:b/>
          <w:sz w:val="21"/>
        </w:rPr>
      </w:pPr>
    </w:p>
    <w:p w14:paraId="26320E0B" w14:textId="77777777" w:rsidR="007C2F28" w:rsidRDefault="00936707">
      <w:pPr>
        <w:pStyle w:val="Textoindependiente"/>
        <w:ind w:left="1541" w:right="1604"/>
        <w:jc w:val="both"/>
      </w:pPr>
      <w:r>
        <w:t>La</w:t>
      </w:r>
      <w:r>
        <w:rPr>
          <w:spacing w:val="1"/>
        </w:rPr>
        <w:t xml:space="preserve"> </w:t>
      </w:r>
      <w:r>
        <w:t>Tesorería,</w:t>
      </w:r>
      <w:r>
        <w:rPr>
          <w:spacing w:val="1"/>
        </w:rPr>
        <w:t xml:space="preserve"> </w:t>
      </w:r>
      <w:r>
        <w:t>tomando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consideración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circunstancias</w:t>
      </w:r>
      <w:r>
        <w:rPr>
          <w:spacing w:val="1"/>
        </w:rPr>
        <w:t xml:space="preserve"> </w:t>
      </w:r>
      <w:r>
        <w:t>contingentes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extraordinarias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incidan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financiamiento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y</w:t>
      </w:r>
      <w:r>
        <w:rPr>
          <w:spacing w:val="-65"/>
        </w:rPr>
        <w:t xml:space="preserve"> </w:t>
      </w:r>
      <w:r>
        <w:t>proyectos,</w:t>
      </w:r>
      <w:r>
        <w:rPr>
          <w:spacing w:val="1"/>
        </w:rPr>
        <w:t xml:space="preserve"> </w:t>
      </w:r>
      <w:r>
        <w:t>determinará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adecuaciones</w:t>
      </w:r>
      <w:r>
        <w:rPr>
          <w:spacing w:val="1"/>
        </w:rPr>
        <w:t xml:space="preserve"> </w:t>
      </w:r>
      <w:r>
        <w:t>presupuestarias</w:t>
      </w:r>
      <w:r>
        <w:rPr>
          <w:spacing w:val="-64"/>
        </w:rPr>
        <w:t xml:space="preserve"> </w:t>
      </w:r>
      <w:r>
        <w:t>necesarias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 calendarios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gasto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función de</w:t>
      </w:r>
      <w:r>
        <w:rPr>
          <w:spacing w:val="-9"/>
        </w:rPr>
        <w:t xml:space="preserve"> </w:t>
      </w:r>
      <w:r>
        <w:t>los compromisos reales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pago,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requerimientos,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disponibilidades</w:t>
      </w:r>
      <w:r>
        <w:rPr>
          <w:spacing w:val="1"/>
        </w:rPr>
        <w:t xml:space="preserve"> </w:t>
      </w:r>
      <w:r>
        <w:t>presupuestarias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alternativas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financiamiento</w:t>
      </w:r>
      <w:r>
        <w:rPr>
          <w:spacing w:val="-7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presenten,</w:t>
      </w:r>
      <w:r>
        <w:rPr>
          <w:spacing w:val="-7"/>
        </w:rPr>
        <w:t xml:space="preserve"> </w:t>
      </w:r>
      <w:r>
        <w:t>procurando</w:t>
      </w:r>
      <w:r>
        <w:rPr>
          <w:spacing w:val="-11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afectar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metas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programas</w:t>
      </w:r>
      <w:r>
        <w:rPr>
          <w:spacing w:val="-8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sociales.</w:t>
      </w:r>
    </w:p>
    <w:p w14:paraId="69517012" w14:textId="77777777" w:rsidR="007C2F28" w:rsidRDefault="007C2F28">
      <w:pPr>
        <w:pStyle w:val="Textoindependiente"/>
        <w:spacing w:before="9"/>
        <w:rPr>
          <w:sz w:val="35"/>
        </w:rPr>
      </w:pPr>
    </w:p>
    <w:p w14:paraId="74454597" w14:textId="77777777" w:rsidR="007C2F28" w:rsidRDefault="00936707">
      <w:pPr>
        <w:pStyle w:val="Ttulo7"/>
        <w:numPr>
          <w:ilvl w:val="1"/>
          <w:numId w:val="89"/>
        </w:numPr>
        <w:tabs>
          <w:tab w:val="left" w:pos="2152"/>
        </w:tabs>
        <w:ind w:left="2151" w:hanging="606"/>
        <w:jc w:val="left"/>
      </w:pP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Financieros</w:t>
      </w:r>
    </w:p>
    <w:p w14:paraId="208BB701" w14:textId="77777777" w:rsidR="007C2F28" w:rsidRDefault="007C2F28">
      <w:pPr>
        <w:pStyle w:val="Textoindependiente"/>
        <w:spacing w:before="11"/>
        <w:rPr>
          <w:rFonts w:ascii="Arial"/>
          <w:b/>
          <w:sz w:val="21"/>
        </w:rPr>
      </w:pPr>
    </w:p>
    <w:p w14:paraId="2AF872A9" w14:textId="0EADA992" w:rsidR="007C2F28" w:rsidRDefault="00936707">
      <w:pPr>
        <w:pStyle w:val="Textoindependiente"/>
        <w:spacing w:line="271" w:lineRule="auto"/>
        <w:ind w:left="1555" w:right="1626" w:hanging="10"/>
        <w:jc w:val="both"/>
      </w:pPr>
      <w:r>
        <w:t>Cuando se requieran cuentas bancarias para programas o proyectos específicos, las</w:t>
      </w:r>
      <w:r>
        <w:rPr>
          <w:spacing w:val="-64"/>
        </w:rPr>
        <w:t xml:space="preserve"> </w:t>
      </w:r>
      <w:r>
        <w:t>Dependencias y Entidades, deberán solicitar por escrito y de manera oportuna a la</w:t>
      </w:r>
      <w:r>
        <w:rPr>
          <w:spacing w:val="1"/>
        </w:rPr>
        <w:t xml:space="preserve"> </w:t>
      </w:r>
      <w:r>
        <w:t>Tesorería,</w:t>
      </w:r>
      <w:r>
        <w:rPr>
          <w:spacing w:val="-10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conducto</w:t>
      </w:r>
      <w:r>
        <w:rPr>
          <w:spacing w:val="-9"/>
        </w:rPr>
        <w:t xml:space="preserve"> </w:t>
      </w:r>
      <w:r w:rsidR="00397A2F">
        <w:t>del área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Egresos,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apertura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bancaria</w:t>
      </w:r>
      <w:r>
        <w:rPr>
          <w:spacing w:val="-65"/>
        </w:rPr>
        <w:t xml:space="preserve"> </w:t>
      </w:r>
      <w:r>
        <w:t>requerida,</w:t>
      </w:r>
      <w:r>
        <w:rPr>
          <w:spacing w:val="1"/>
        </w:rPr>
        <w:t xml:space="preserve"> </w:t>
      </w:r>
      <w:r>
        <w:t>anexando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dé</w:t>
      </w:r>
      <w:r>
        <w:rPr>
          <w:spacing w:val="1"/>
        </w:rPr>
        <w:t xml:space="preserve"> </w:t>
      </w:r>
      <w:r>
        <w:t>origen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correspondiente. Una vez analizada la solicitud, y efectuados los trámites bancarios</w:t>
      </w:r>
      <w:r>
        <w:rPr>
          <w:spacing w:val="1"/>
        </w:rPr>
        <w:t xml:space="preserve"> </w:t>
      </w:r>
      <w:r>
        <w:t>correspondientes, la Tesorería informará a la dependencia o entidad, los datos de la</w:t>
      </w:r>
      <w:r>
        <w:rPr>
          <w:spacing w:val="1"/>
        </w:rPr>
        <w:t xml:space="preserve"> </w:t>
      </w:r>
      <w:r>
        <w:t>cuenta bancaria en la que se manejarán los recursos del programa o proyecto de</w:t>
      </w:r>
      <w:r>
        <w:rPr>
          <w:spacing w:val="1"/>
        </w:rPr>
        <w:t xml:space="preserve"> </w:t>
      </w:r>
      <w:r>
        <w:t>referencia.</w:t>
      </w:r>
    </w:p>
    <w:p w14:paraId="18539A4F" w14:textId="77777777" w:rsidR="007C2F28" w:rsidRDefault="007C2F28">
      <w:pPr>
        <w:pStyle w:val="Textoindependiente"/>
        <w:spacing w:before="9"/>
        <w:rPr>
          <w:sz w:val="34"/>
        </w:rPr>
      </w:pPr>
    </w:p>
    <w:p w14:paraId="5A53852A" w14:textId="77777777" w:rsidR="007C2F28" w:rsidRDefault="00936707">
      <w:pPr>
        <w:pStyle w:val="Ttulo7"/>
        <w:numPr>
          <w:ilvl w:val="1"/>
          <w:numId w:val="89"/>
        </w:numPr>
        <w:tabs>
          <w:tab w:val="left" w:pos="2152"/>
        </w:tabs>
        <w:ind w:left="2151" w:hanging="606"/>
        <w:jc w:val="left"/>
      </w:pPr>
      <w:r>
        <w:t>Pagos</w:t>
      </w:r>
      <w:r>
        <w:rPr>
          <w:spacing w:val="-4"/>
        </w:rPr>
        <w:t xml:space="preserve"> </w:t>
      </w:r>
      <w:r>
        <w:t>Electrónicos</w:t>
      </w:r>
    </w:p>
    <w:p w14:paraId="51288C80" w14:textId="77777777" w:rsidR="007C2F28" w:rsidRDefault="007C2F28">
      <w:pPr>
        <w:pStyle w:val="Textoindependiente"/>
        <w:rPr>
          <w:rFonts w:ascii="Arial"/>
          <w:b/>
          <w:sz w:val="22"/>
        </w:rPr>
      </w:pPr>
    </w:p>
    <w:p w14:paraId="1BA2E817" w14:textId="5453F7CE" w:rsidR="007C2F28" w:rsidRDefault="00936707">
      <w:pPr>
        <w:pStyle w:val="Textoindependiente"/>
        <w:spacing w:line="271" w:lineRule="auto"/>
        <w:ind w:left="1555" w:right="1617" w:hanging="10"/>
        <w:jc w:val="both"/>
      </w:pPr>
      <w:r>
        <w:t xml:space="preserve">Los pagos que realice la Tesorería Municipal a través </w:t>
      </w:r>
      <w:r w:rsidR="00397A2F">
        <w:t>del área</w:t>
      </w:r>
      <w:r>
        <w:t xml:space="preserve"> de Egresos se</w:t>
      </w:r>
      <w:r>
        <w:rPr>
          <w:spacing w:val="1"/>
        </w:rPr>
        <w:t xml:space="preserve"> </w:t>
      </w:r>
      <w:r>
        <w:t>harán</w:t>
      </w:r>
      <w:r>
        <w:rPr>
          <w:spacing w:val="-1"/>
        </w:rPr>
        <w:t xml:space="preserve"> </w:t>
      </w:r>
      <w:r>
        <w:t>vía electrónica,</w:t>
      </w:r>
      <w:r>
        <w:rPr>
          <w:spacing w:val="1"/>
        </w:rPr>
        <w:t xml:space="preserve"> </w:t>
      </w:r>
      <w:r>
        <w:t>excepto casos autorizados.</w:t>
      </w:r>
    </w:p>
    <w:p w14:paraId="53AE68CF" w14:textId="77777777" w:rsidR="007C2F28" w:rsidRDefault="00936707">
      <w:pPr>
        <w:pStyle w:val="Textoindependiente"/>
        <w:spacing w:before="230" w:line="268" w:lineRule="auto"/>
        <w:ind w:left="1555" w:right="1617" w:hanging="10"/>
        <w:jc w:val="both"/>
      </w:pPr>
      <w:r>
        <w:t>La Tesorería podrá realizar pagos a través de cheques</w:t>
      </w:r>
      <w:r>
        <w:rPr>
          <w:spacing w:val="1"/>
        </w:rPr>
        <w:t xml:space="preserve"> </w:t>
      </w:r>
      <w:r>
        <w:t>cuando por alguna causa</w:t>
      </w:r>
      <w:r>
        <w:rPr>
          <w:spacing w:val="1"/>
        </w:rPr>
        <w:t xml:space="preserve"> </w:t>
      </w:r>
      <w:r>
        <w:t>justificada no se pueda realizar transferencias electrónicas a las cuentas que se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registradas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los/as</w:t>
      </w:r>
      <w:r>
        <w:rPr>
          <w:spacing w:val="1"/>
        </w:rPr>
        <w:t xml:space="preserve"> </w:t>
      </w:r>
      <w:r>
        <w:t>proveedores/as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prestadores/as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Viáticos,</w:t>
      </w:r>
      <w:r>
        <w:rPr>
          <w:spacing w:val="1"/>
        </w:rPr>
        <w:t xml:space="preserve"> </w:t>
      </w:r>
      <w:r>
        <w:t>Reposiciones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Revolvente,</w:t>
      </w:r>
      <w:r>
        <w:rPr>
          <w:spacing w:val="1"/>
        </w:rPr>
        <w:t xml:space="preserve"> </w:t>
      </w:r>
      <w:r>
        <w:t>Pasajes, Gastos a</w:t>
      </w:r>
      <w:r>
        <w:rPr>
          <w:spacing w:val="-5"/>
        </w:rPr>
        <w:t xml:space="preserve"> </w:t>
      </w:r>
      <w:r>
        <w:t>Comprobar o</w:t>
      </w:r>
      <w:r>
        <w:rPr>
          <w:spacing w:val="-5"/>
        </w:rPr>
        <w:t xml:space="preserve"> </w:t>
      </w:r>
      <w:r>
        <w:t>Apoyos</w:t>
      </w:r>
      <w:r>
        <w:rPr>
          <w:spacing w:val="-1"/>
        </w:rPr>
        <w:t xml:space="preserve"> </w:t>
      </w:r>
      <w:r>
        <w:t>otorgados</w:t>
      </w:r>
      <w:r>
        <w:rPr>
          <w:spacing w:val="-1"/>
        </w:rPr>
        <w:t xml:space="preserve"> </w:t>
      </w:r>
      <w:r>
        <w:t>a Personas</w:t>
      </w:r>
      <w:r>
        <w:rPr>
          <w:spacing w:val="-6"/>
        </w:rPr>
        <w:t xml:space="preserve"> </w:t>
      </w:r>
      <w:r>
        <w:t>Físicas.</w:t>
      </w:r>
    </w:p>
    <w:p w14:paraId="64F7BEB7" w14:textId="77777777" w:rsidR="007C2F28" w:rsidRDefault="007C2F28">
      <w:pPr>
        <w:spacing w:line="268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0F5C5371" w14:textId="77777777" w:rsidR="007C2F28" w:rsidRDefault="007C2F28">
      <w:pPr>
        <w:pStyle w:val="Textoindependiente"/>
        <w:spacing w:before="4"/>
        <w:rPr>
          <w:sz w:val="18"/>
        </w:rPr>
      </w:pPr>
    </w:p>
    <w:p w14:paraId="63F9CB2C" w14:textId="5647903D" w:rsidR="007C2F28" w:rsidRDefault="00936707">
      <w:pPr>
        <w:pStyle w:val="Textoindependiente"/>
        <w:spacing w:before="92" w:line="268" w:lineRule="auto"/>
        <w:ind w:left="1555" w:right="1623" w:hanging="10"/>
        <w:jc w:val="both"/>
      </w:pPr>
      <w:r>
        <w:t>Para que un proveedor o beneficiario pueda recibir sus pagos vía electrónica es</w:t>
      </w:r>
      <w:r>
        <w:rPr>
          <w:spacing w:val="1"/>
        </w:rPr>
        <w:t xml:space="preserve"> </w:t>
      </w:r>
      <w:r>
        <w:t>necesario</w:t>
      </w:r>
      <w:r>
        <w:rPr>
          <w:spacing w:val="-11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5"/>
        </w:rPr>
        <w:t xml:space="preserve"> </w:t>
      </w:r>
      <w:r>
        <w:t>oficial,</w:t>
      </w:r>
      <w:r>
        <w:rPr>
          <w:spacing w:val="-6"/>
        </w:rPr>
        <w:t xml:space="preserve"> </w:t>
      </w:r>
      <w:r>
        <w:t>dé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conocer</w:t>
      </w:r>
      <w:r>
        <w:rPr>
          <w:spacing w:val="-5"/>
        </w:rPr>
        <w:t xml:space="preserve"> </w:t>
      </w:r>
      <w:r>
        <w:t>sus</w:t>
      </w:r>
      <w:r>
        <w:rPr>
          <w:spacing w:val="-6"/>
        </w:rPr>
        <w:t xml:space="preserve"> </w:t>
      </w:r>
      <w:r>
        <w:t>datos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Tesorería</w:t>
      </w:r>
      <w:r>
        <w:rPr>
          <w:spacing w:val="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7"/>
        </w:rPr>
        <w:t xml:space="preserve"> </w:t>
      </w:r>
      <w:r w:rsidR="00397A2F">
        <w:t xml:space="preserve">del área </w:t>
      </w:r>
      <w:r>
        <w:t>de Egresos, mediante el formato de pago electrónico que deberá llenar y</w:t>
      </w:r>
      <w:r>
        <w:rPr>
          <w:spacing w:val="1"/>
        </w:rPr>
        <w:t xml:space="preserve"> </w:t>
      </w:r>
      <w:r>
        <w:t>firmar el beneficiario o su apoderado legal</w:t>
      </w:r>
      <w:r w:rsidR="00EA25EE">
        <w:t xml:space="preserve"> a efecto de darlo de alta</w:t>
      </w:r>
      <w:r>
        <w:t xml:space="preserve"> como</w:t>
      </w:r>
      <w:r>
        <w:rPr>
          <w:spacing w:val="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electrónico en</w:t>
      </w:r>
      <w:r>
        <w:rPr>
          <w:spacing w:val="-4"/>
        </w:rPr>
        <w:t xml:space="preserve"> </w:t>
      </w:r>
      <w:r>
        <w:t>lo sucesivo.</w:t>
      </w:r>
    </w:p>
    <w:p w14:paraId="00F44EE0" w14:textId="77777777" w:rsidR="007C2F28" w:rsidRDefault="007C2F28">
      <w:pPr>
        <w:pStyle w:val="Textoindependiente"/>
        <w:rPr>
          <w:sz w:val="36"/>
        </w:rPr>
      </w:pPr>
    </w:p>
    <w:p w14:paraId="37828C77" w14:textId="77777777" w:rsidR="007C2F28" w:rsidRDefault="00936707">
      <w:pPr>
        <w:pStyle w:val="Ttulo7"/>
        <w:numPr>
          <w:ilvl w:val="1"/>
          <w:numId w:val="89"/>
        </w:numPr>
        <w:tabs>
          <w:tab w:val="left" w:pos="2152"/>
        </w:tabs>
        <w:ind w:left="2151" w:hanging="606"/>
        <w:jc w:val="left"/>
      </w:pPr>
      <w:r>
        <w:t>Expedición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Cheques</w:t>
      </w:r>
    </w:p>
    <w:p w14:paraId="265387B3" w14:textId="77777777" w:rsidR="007C2F28" w:rsidRDefault="007C2F28">
      <w:pPr>
        <w:pStyle w:val="Textoindependiente"/>
        <w:spacing w:before="4"/>
        <w:rPr>
          <w:rFonts w:ascii="Arial"/>
          <w:b/>
          <w:sz w:val="22"/>
        </w:rPr>
      </w:pPr>
    </w:p>
    <w:p w14:paraId="6D89B47E" w14:textId="77777777" w:rsidR="007C2F28" w:rsidRDefault="00936707">
      <w:pPr>
        <w:pStyle w:val="Textoindependiente"/>
        <w:spacing w:line="266" w:lineRule="auto"/>
        <w:ind w:left="1555" w:right="1623" w:hanging="10"/>
        <w:jc w:val="both"/>
      </w:pPr>
      <w:r>
        <w:t>Las Dependencias y Entidades, al momento de efectuar pagos de bienes o servicios,</w:t>
      </w:r>
      <w:r>
        <w:rPr>
          <w:spacing w:val="-6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Fondo</w:t>
      </w:r>
      <w:r>
        <w:rPr>
          <w:spacing w:val="-1"/>
        </w:rPr>
        <w:t xml:space="preserve"> </w:t>
      </w:r>
      <w:r>
        <w:t>Revolvente,</w:t>
      </w:r>
      <w:r>
        <w:rPr>
          <w:spacing w:val="-1"/>
        </w:rPr>
        <w:t xml:space="preserve"> </w:t>
      </w:r>
      <w:r>
        <w:t>deberán</w:t>
      </w:r>
      <w:r>
        <w:rPr>
          <w:spacing w:val="-4"/>
        </w:rPr>
        <w:t xml:space="preserve"> </w:t>
      </w:r>
      <w:r>
        <w:t>cumplir con</w:t>
      </w:r>
      <w:r>
        <w:rPr>
          <w:spacing w:val="-5"/>
        </w:rPr>
        <w:t xml:space="preserve"> </w:t>
      </w:r>
      <w:r>
        <w:t>lo siguiente:</w:t>
      </w:r>
    </w:p>
    <w:p w14:paraId="56DE3724" w14:textId="77777777" w:rsidR="007C2F28" w:rsidRDefault="007C2F28">
      <w:pPr>
        <w:pStyle w:val="Textoindependiente"/>
        <w:spacing w:before="7"/>
        <w:rPr>
          <w:sz w:val="20"/>
        </w:rPr>
      </w:pPr>
    </w:p>
    <w:p w14:paraId="25F6332D" w14:textId="1F87E8F4" w:rsidR="007C2F28" w:rsidRDefault="00936707">
      <w:pPr>
        <w:pStyle w:val="Textoindependiente"/>
        <w:spacing w:line="271" w:lineRule="auto"/>
        <w:ind w:left="1555" w:right="1619" w:hanging="10"/>
        <w:jc w:val="both"/>
      </w:pPr>
      <w:r w:rsidRPr="00EA25EE">
        <w:t>Todos</w:t>
      </w:r>
      <w:r w:rsidRPr="00EA25EE">
        <w:rPr>
          <w:spacing w:val="-10"/>
        </w:rPr>
        <w:t xml:space="preserve"> </w:t>
      </w:r>
      <w:r w:rsidRPr="00EA25EE">
        <w:t>los</w:t>
      </w:r>
      <w:r w:rsidRPr="00EA25EE">
        <w:rPr>
          <w:spacing w:val="-6"/>
        </w:rPr>
        <w:t xml:space="preserve"> </w:t>
      </w:r>
      <w:r w:rsidRPr="00EA25EE">
        <w:t>pagos</w:t>
      </w:r>
      <w:r w:rsidRPr="00EA25EE">
        <w:rPr>
          <w:spacing w:val="-11"/>
        </w:rPr>
        <w:t xml:space="preserve"> </w:t>
      </w:r>
      <w:r w:rsidRPr="00EA25EE">
        <w:t>que</w:t>
      </w:r>
      <w:r w:rsidRPr="00EA25EE">
        <w:rPr>
          <w:spacing w:val="-6"/>
        </w:rPr>
        <w:t xml:space="preserve"> </w:t>
      </w:r>
      <w:r w:rsidRPr="00EA25EE">
        <w:t>se</w:t>
      </w:r>
      <w:r w:rsidRPr="00EA25EE">
        <w:rPr>
          <w:spacing w:val="-11"/>
        </w:rPr>
        <w:t xml:space="preserve"> </w:t>
      </w:r>
      <w:r w:rsidRPr="00EA25EE">
        <w:t>realicen</w:t>
      </w:r>
      <w:r w:rsidRPr="00EA25EE">
        <w:rPr>
          <w:spacing w:val="-10"/>
        </w:rPr>
        <w:t xml:space="preserve"> </w:t>
      </w:r>
      <w:r w:rsidRPr="00EA25EE">
        <w:t>con</w:t>
      </w:r>
      <w:r w:rsidRPr="00EA25EE">
        <w:rPr>
          <w:spacing w:val="-11"/>
        </w:rPr>
        <w:t xml:space="preserve"> </w:t>
      </w:r>
      <w:r w:rsidRPr="00EA25EE">
        <w:t>un</w:t>
      </w:r>
      <w:r w:rsidRPr="00EA25EE">
        <w:rPr>
          <w:spacing w:val="-10"/>
        </w:rPr>
        <w:t xml:space="preserve"> </w:t>
      </w:r>
      <w:r w:rsidRPr="00EA25EE">
        <w:t>importe</w:t>
      </w:r>
      <w:r w:rsidRPr="00EA25EE">
        <w:rPr>
          <w:spacing w:val="-6"/>
        </w:rPr>
        <w:t xml:space="preserve"> </w:t>
      </w:r>
      <w:r w:rsidRPr="00EA25EE">
        <w:t>superior</w:t>
      </w:r>
      <w:r w:rsidRPr="00EA25EE">
        <w:rPr>
          <w:spacing w:val="-2"/>
        </w:rPr>
        <w:t xml:space="preserve"> </w:t>
      </w:r>
      <w:r w:rsidRPr="00EA25EE">
        <w:t>a:</w:t>
      </w:r>
      <w:r w:rsidRPr="00EA25EE">
        <w:rPr>
          <w:spacing w:val="-10"/>
        </w:rPr>
        <w:t xml:space="preserve"> </w:t>
      </w:r>
      <w:r w:rsidRPr="00EA25EE">
        <w:t>$2,000.00</w:t>
      </w:r>
      <w:r w:rsidRPr="00EA25EE">
        <w:rPr>
          <w:spacing w:val="-11"/>
        </w:rPr>
        <w:t xml:space="preserve"> </w:t>
      </w:r>
      <w:r w:rsidRPr="00EA25EE">
        <w:t>(Dos</w:t>
      </w:r>
      <w:r w:rsidRPr="00EA25EE">
        <w:rPr>
          <w:spacing w:val="-6"/>
        </w:rPr>
        <w:t xml:space="preserve"> </w:t>
      </w:r>
      <w:r w:rsidRPr="00EA25EE">
        <w:t>Mil</w:t>
      </w:r>
      <w:r w:rsidRPr="00EA25EE">
        <w:rPr>
          <w:spacing w:val="54"/>
        </w:rPr>
        <w:t xml:space="preserve"> </w:t>
      </w:r>
      <w:r w:rsidRPr="00EA25EE">
        <w:t>pesos</w:t>
      </w:r>
      <w:r w:rsidRPr="00EA25EE">
        <w:rPr>
          <w:spacing w:val="-65"/>
        </w:rPr>
        <w:t xml:space="preserve"> </w:t>
      </w:r>
      <w:r w:rsidRPr="00EA25EE">
        <w:t>00/100 M.N.),</w:t>
      </w:r>
      <w:r w:rsidRPr="00EA25EE">
        <w:rPr>
          <w:spacing w:val="1"/>
        </w:rPr>
        <w:t xml:space="preserve"> </w:t>
      </w:r>
      <w:r w:rsidRPr="00EA25EE">
        <w:t>deberán efectuarse con cheque, el cual deberá ser nominativo y se le</w:t>
      </w:r>
      <w:r w:rsidRPr="00EA25EE">
        <w:rPr>
          <w:spacing w:val="1"/>
        </w:rPr>
        <w:t xml:space="preserve"> </w:t>
      </w:r>
      <w:r w:rsidRPr="00EA25EE">
        <w:t>agregará la leyenda “Para Abono en Cuenta del Beneficiario”, en aquellos casos que</w:t>
      </w:r>
      <w:r w:rsidRPr="00EA25EE">
        <w:rPr>
          <w:spacing w:val="-64"/>
        </w:rPr>
        <w:t xml:space="preserve"> </w:t>
      </w:r>
      <w:r w:rsidRPr="00EA25EE">
        <w:t>no se pueda hacer transferencia o casos autorizados, con excepción de los cheques</w:t>
      </w:r>
      <w:r w:rsidRPr="00EA25EE">
        <w:rPr>
          <w:spacing w:val="1"/>
        </w:rPr>
        <w:t xml:space="preserve"> </w:t>
      </w:r>
      <w:r w:rsidRPr="00EA25EE">
        <w:t>emitidos por concepto de apoyos económicos a personas de escasos recursos, en</w:t>
      </w:r>
      <w:r w:rsidRPr="00EA25EE">
        <w:rPr>
          <w:spacing w:val="1"/>
        </w:rPr>
        <w:t xml:space="preserve"> </w:t>
      </w:r>
      <w:r w:rsidRPr="00EA25EE">
        <w:t>caso de que el área solicite cheques para su entrega en algún evento masivo y/o</w:t>
      </w:r>
      <w:r w:rsidRPr="00EA25EE">
        <w:rPr>
          <w:spacing w:val="1"/>
        </w:rPr>
        <w:t xml:space="preserve"> </w:t>
      </w:r>
      <w:r w:rsidRPr="00EA25EE">
        <w:t>especial se solicitará mediante oficio, anexando evidencia del mismo evento como</w:t>
      </w:r>
      <w:r w:rsidRPr="00EA25EE">
        <w:rPr>
          <w:spacing w:val="1"/>
        </w:rPr>
        <w:t xml:space="preserve"> </w:t>
      </w:r>
      <w:r w:rsidRPr="00EA25EE">
        <w:t>fotografías, haciéndose responsable el titular o a quien autorice de recabar los datos</w:t>
      </w:r>
      <w:r w:rsidRPr="00EA25EE">
        <w:rPr>
          <w:spacing w:val="1"/>
        </w:rPr>
        <w:t xml:space="preserve"> </w:t>
      </w:r>
      <w:r w:rsidRPr="00EA25EE">
        <w:t>de recibido el cheque al momento de su entrega y devolverlos a la brevedad posible</w:t>
      </w:r>
      <w:r w:rsidRPr="00EA25EE">
        <w:rPr>
          <w:spacing w:val="1"/>
        </w:rPr>
        <w:t xml:space="preserve"> </w:t>
      </w:r>
      <w:r w:rsidR="00EA25EE" w:rsidRPr="00EA25EE">
        <w:t xml:space="preserve">a </w:t>
      </w:r>
      <w:r w:rsidR="00397A2F">
        <w:t>el área</w:t>
      </w:r>
      <w:r w:rsidR="00EA25EE" w:rsidRPr="00EA25EE">
        <w:t xml:space="preserve"> de egresos</w:t>
      </w:r>
      <w:r w:rsidRPr="00EA25EE">
        <w:t>.</w:t>
      </w:r>
    </w:p>
    <w:p w14:paraId="711609AE" w14:textId="77777777" w:rsidR="007C2F28" w:rsidRDefault="007C2F28">
      <w:pPr>
        <w:pStyle w:val="Textoindependiente"/>
        <w:spacing w:before="7"/>
        <w:rPr>
          <w:sz w:val="30"/>
        </w:rPr>
      </w:pPr>
    </w:p>
    <w:p w14:paraId="757E4B39" w14:textId="77777777" w:rsidR="007C2F28" w:rsidRDefault="00936707">
      <w:pPr>
        <w:pStyle w:val="Textoindependiente"/>
        <w:spacing w:before="1" w:line="271" w:lineRule="auto"/>
        <w:ind w:left="1555" w:right="1622" w:hanging="10"/>
        <w:jc w:val="both"/>
      </w:pPr>
      <w:r>
        <w:t>Por cada cheque emitido, se deberá elaborar una póliza de cheque o egresos, en la</w:t>
      </w:r>
      <w:r>
        <w:rPr>
          <w:spacing w:val="1"/>
        </w:rPr>
        <w:t xml:space="preserve"> </w:t>
      </w:r>
      <w:r>
        <w:t>cual se recabará la firma de recibido por el/la beneficiario/a, el nombre y la fecha.</w:t>
      </w:r>
      <w:r>
        <w:rPr>
          <w:spacing w:val="1"/>
        </w:rPr>
        <w:t xml:space="preserve"> </w:t>
      </w:r>
      <w:r>
        <w:t>Cuando se otorguen cheques para gastos a comprobar, el/la Secretario Técnico/a o</w:t>
      </w:r>
      <w:r>
        <w:rPr>
          <w:spacing w:val="1"/>
        </w:rPr>
        <w:t xml:space="preserve"> </w:t>
      </w:r>
      <w:r>
        <w:t>su equivalente deberá asegurarse de que la comprobación correspondiente y el</w:t>
      </w:r>
      <w:r>
        <w:rPr>
          <w:spacing w:val="1"/>
        </w:rPr>
        <w:t xml:space="preserve"> </w:t>
      </w:r>
      <w:r>
        <w:t>reintegro que en su caso proceda, queden efectuados a más tardar dentro de los</w:t>
      </w:r>
      <w:r>
        <w:rPr>
          <w:spacing w:val="1"/>
        </w:rPr>
        <w:t xml:space="preserve"> </w:t>
      </w:r>
      <w:r>
        <w:t>treinta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recurso,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Presidencia</w:t>
      </w:r>
      <w:r>
        <w:rPr>
          <w:spacing w:val="-1"/>
        </w:rPr>
        <w:t xml:space="preserve"> </w:t>
      </w:r>
      <w:r>
        <w:t>Municipal.</w:t>
      </w:r>
    </w:p>
    <w:p w14:paraId="0918C305" w14:textId="77777777" w:rsidR="007C2F28" w:rsidRDefault="00936707">
      <w:pPr>
        <w:pStyle w:val="Textoindependiente"/>
        <w:spacing w:before="170" w:line="276" w:lineRule="auto"/>
        <w:ind w:left="1560" w:right="1596"/>
      </w:pPr>
      <w:r>
        <w:rPr>
          <w:rFonts w:ascii="Arial" w:hAnsi="Arial"/>
          <w:b/>
        </w:rPr>
        <w:t>Nota:</w:t>
      </w:r>
      <w:r>
        <w:rPr>
          <w:rFonts w:ascii="Arial" w:hAnsi="Arial"/>
          <w:b/>
          <w:spacing w:val="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expedición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cheques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hacer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aquellos</w:t>
      </w:r>
      <w:r>
        <w:rPr>
          <w:spacing w:val="-2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beneficiario autorice a un tercero como apoderado legal para recogerlo, acreditando</w:t>
      </w:r>
      <w:r>
        <w:rPr>
          <w:spacing w:val="1"/>
        </w:rPr>
        <w:t xml:space="preserve"> </w:t>
      </w:r>
      <w:r>
        <w:t>su personalidad como representante o apoderado legal con los documentos idóneos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efecto,</w:t>
      </w:r>
      <w:r>
        <w:rPr>
          <w:spacing w:val="-5"/>
        </w:rPr>
        <w:t xml:space="preserve"> </w:t>
      </w:r>
      <w:r>
        <w:t>previo contra</w:t>
      </w:r>
      <w:r>
        <w:rPr>
          <w:spacing w:val="-5"/>
        </w:rPr>
        <w:t xml:space="preserve"> </w:t>
      </w:r>
      <w:r>
        <w:t>recibo</w:t>
      </w:r>
      <w:r>
        <w:rPr>
          <w:spacing w:val="-4"/>
        </w:rPr>
        <w:t xml:space="preserve"> </w:t>
      </w:r>
      <w:r>
        <w:t>original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beneficiario.</w:t>
      </w:r>
    </w:p>
    <w:p w14:paraId="15FE4D4B" w14:textId="77777777" w:rsidR="007C2F28" w:rsidRDefault="00936707">
      <w:pPr>
        <w:pStyle w:val="Ttulo7"/>
        <w:numPr>
          <w:ilvl w:val="1"/>
          <w:numId w:val="89"/>
        </w:numPr>
        <w:tabs>
          <w:tab w:val="left" w:pos="2146"/>
        </w:tabs>
        <w:spacing w:before="219"/>
        <w:ind w:left="2145" w:hanging="600"/>
        <w:jc w:val="left"/>
      </w:pPr>
      <w:r>
        <w:t>Fondo</w:t>
      </w:r>
      <w:r>
        <w:rPr>
          <w:spacing w:val="-4"/>
        </w:rPr>
        <w:t xml:space="preserve"> </w:t>
      </w:r>
      <w:r>
        <w:t>Revolvente</w:t>
      </w:r>
    </w:p>
    <w:p w14:paraId="57E7EBBE" w14:textId="77777777" w:rsidR="007C2F28" w:rsidRDefault="007C2F28">
      <w:pPr>
        <w:pStyle w:val="Textoindependiente"/>
        <w:spacing w:before="5"/>
        <w:rPr>
          <w:rFonts w:ascii="Arial"/>
          <w:b/>
          <w:sz w:val="21"/>
        </w:rPr>
      </w:pPr>
    </w:p>
    <w:p w14:paraId="774BCC62" w14:textId="77777777" w:rsidR="007C2F28" w:rsidRDefault="00936707">
      <w:pPr>
        <w:pStyle w:val="Textoindependiente"/>
        <w:spacing w:line="242" w:lineRule="auto"/>
        <w:ind w:left="1555" w:right="1596" w:hanging="10"/>
      </w:pPr>
      <w:r>
        <w:t>A</w:t>
      </w:r>
      <w:r>
        <w:rPr>
          <w:spacing w:val="11"/>
        </w:rPr>
        <w:t xml:space="preserve"> </w:t>
      </w:r>
      <w:r>
        <w:t>efecto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Dependencias</w:t>
      </w:r>
      <w:r>
        <w:rPr>
          <w:spacing w:val="13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Entidades</w:t>
      </w:r>
      <w:r>
        <w:rPr>
          <w:spacing w:val="12"/>
        </w:rPr>
        <w:t xml:space="preserve"> </w:t>
      </w:r>
      <w:r>
        <w:t>puedan</w:t>
      </w:r>
      <w:r>
        <w:rPr>
          <w:spacing w:val="13"/>
        </w:rPr>
        <w:t xml:space="preserve"> </w:t>
      </w:r>
      <w:r>
        <w:t>realizar</w:t>
      </w:r>
      <w:r>
        <w:rPr>
          <w:spacing w:val="14"/>
        </w:rPr>
        <w:t xml:space="preserve"> </w:t>
      </w:r>
      <w:r>
        <w:t>pagos</w:t>
      </w:r>
      <w:r>
        <w:rPr>
          <w:spacing w:val="12"/>
        </w:rPr>
        <w:t xml:space="preserve"> </w:t>
      </w:r>
      <w:r>
        <w:t>menores</w:t>
      </w:r>
      <w:r>
        <w:rPr>
          <w:spacing w:val="12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una</w:t>
      </w:r>
      <w:r>
        <w:rPr>
          <w:spacing w:val="54"/>
        </w:rPr>
        <w:t xml:space="preserve"> </w:t>
      </w:r>
      <w:r>
        <w:t>mayor</w:t>
      </w:r>
      <w:r>
        <w:rPr>
          <w:spacing w:val="56"/>
        </w:rPr>
        <w:t xml:space="preserve"> </w:t>
      </w:r>
      <w:r>
        <w:t>fluidez,</w:t>
      </w:r>
      <w:r>
        <w:rPr>
          <w:spacing w:val="49"/>
        </w:rPr>
        <w:t xml:space="preserve"> </w:t>
      </w:r>
      <w:r>
        <w:t>podrán</w:t>
      </w:r>
      <w:r>
        <w:rPr>
          <w:spacing w:val="55"/>
        </w:rPr>
        <w:t xml:space="preserve"> </w:t>
      </w:r>
      <w:r>
        <w:t>hacer</w:t>
      </w:r>
      <w:r>
        <w:rPr>
          <w:spacing w:val="51"/>
        </w:rPr>
        <w:t xml:space="preserve"> </w:t>
      </w:r>
      <w:r>
        <w:t>uso</w:t>
      </w:r>
      <w:r>
        <w:rPr>
          <w:spacing w:val="54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efectivo</w:t>
      </w:r>
      <w:r>
        <w:rPr>
          <w:spacing w:val="51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manejará</w:t>
      </w:r>
      <w:r>
        <w:rPr>
          <w:spacing w:val="55"/>
        </w:rPr>
        <w:t xml:space="preserve"> </w:t>
      </w:r>
      <w:r>
        <w:t>como</w:t>
      </w:r>
      <w:r>
        <w:rPr>
          <w:spacing w:val="54"/>
        </w:rPr>
        <w:t xml:space="preserve"> </w:t>
      </w:r>
      <w:r>
        <w:t>Fondo</w:t>
      </w:r>
    </w:p>
    <w:p w14:paraId="31ECCF2D" w14:textId="77777777" w:rsidR="007C2F28" w:rsidRDefault="007C2F28">
      <w:pPr>
        <w:spacing w:line="242" w:lineRule="auto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4D4C9B0" w14:textId="77777777" w:rsidR="007C2F28" w:rsidRDefault="007C2F28">
      <w:pPr>
        <w:pStyle w:val="Textoindependiente"/>
        <w:spacing w:before="4"/>
        <w:rPr>
          <w:sz w:val="18"/>
        </w:rPr>
      </w:pPr>
    </w:p>
    <w:p w14:paraId="524A44B2" w14:textId="77777777" w:rsidR="007C2F28" w:rsidRDefault="00936707">
      <w:pPr>
        <w:pStyle w:val="Textoindependiente"/>
        <w:spacing w:before="94" w:line="237" w:lineRule="auto"/>
        <w:ind w:left="1555" w:right="1638"/>
        <w:jc w:val="both"/>
      </w:pPr>
      <w:r>
        <w:t>Revolvente,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cancelado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tardar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diciembre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-2"/>
        </w:rPr>
        <w:t xml:space="preserve"> </w:t>
      </w:r>
      <w:r>
        <w:t>fiscal</w:t>
      </w:r>
      <w:r>
        <w:rPr>
          <w:spacing w:val="-64"/>
        </w:rPr>
        <w:t xml:space="preserve"> </w:t>
      </w:r>
      <w:r>
        <w:t>correspondiente.</w:t>
      </w:r>
    </w:p>
    <w:p w14:paraId="063A3FC0" w14:textId="77777777" w:rsidR="007C2F28" w:rsidRDefault="007C2F28">
      <w:pPr>
        <w:pStyle w:val="Textoindependiente"/>
        <w:spacing w:before="8"/>
        <w:rPr>
          <w:sz w:val="31"/>
        </w:rPr>
      </w:pPr>
    </w:p>
    <w:p w14:paraId="03AC6F7C" w14:textId="77777777" w:rsidR="007C2F28" w:rsidRDefault="00936707">
      <w:pPr>
        <w:pStyle w:val="Ttulo7"/>
        <w:numPr>
          <w:ilvl w:val="2"/>
          <w:numId w:val="82"/>
        </w:numPr>
        <w:tabs>
          <w:tab w:val="left" w:pos="2429"/>
        </w:tabs>
        <w:ind w:hanging="802"/>
        <w:jc w:val="left"/>
      </w:pPr>
      <w:r>
        <w:t>Creación</w:t>
      </w:r>
    </w:p>
    <w:p w14:paraId="093DAD82" w14:textId="77777777" w:rsidR="007C2F28" w:rsidRDefault="007C2F28">
      <w:pPr>
        <w:pStyle w:val="Textoindependiente"/>
        <w:spacing w:before="5"/>
        <w:rPr>
          <w:rFonts w:ascii="Arial"/>
          <w:b/>
          <w:sz w:val="21"/>
        </w:rPr>
      </w:pPr>
    </w:p>
    <w:p w14:paraId="1E361651" w14:textId="77777777" w:rsidR="007C2F28" w:rsidRPr="00EA25EE" w:rsidRDefault="00936707">
      <w:pPr>
        <w:pStyle w:val="Textoindependiente"/>
        <w:spacing w:line="271" w:lineRule="auto"/>
        <w:ind w:left="1555" w:right="1621" w:hanging="10"/>
        <w:jc w:val="both"/>
      </w:pPr>
      <w:r w:rsidRPr="00EA25EE">
        <w:t>Se tramitará la apertura de un solo Fondo Revolvente por Dependencia o Entidad y</w:t>
      </w:r>
      <w:r w:rsidRPr="00EA25EE">
        <w:rPr>
          <w:spacing w:val="1"/>
        </w:rPr>
        <w:t xml:space="preserve"> </w:t>
      </w:r>
      <w:r w:rsidRPr="00EA25EE">
        <w:t>ésta</w:t>
      </w:r>
      <w:r w:rsidRPr="00EA25EE">
        <w:rPr>
          <w:spacing w:val="-6"/>
        </w:rPr>
        <w:t xml:space="preserve"> </w:t>
      </w:r>
      <w:r w:rsidRPr="00EA25EE">
        <w:t>a</w:t>
      </w:r>
      <w:r w:rsidRPr="00EA25EE">
        <w:rPr>
          <w:spacing w:val="-6"/>
        </w:rPr>
        <w:t xml:space="preserve"> </w:t>
      </w:r>
      <w:r w:rsidRPr="00EA25EE">
        <w:t>su</w:t>
      </w:r>
      <w:r w:rsidRPr="00EA25EE">
        <w:rPr>
          <w:spacing w:val="-11"/>
        </w:rPr>
        <w:t xml:space="preserve"> </w:t>
      </w:r>
      <w:r w:rsidRPr="00EA25EE">
        <w:t>vez</w:t>
      </w:r>
      <w:r w:rsidRPr="00EA25EE">
        <w:rPr>
          <w:spacing w:val="-12"/>
        </w:rPr>
        <w:t xml:space="preserve"> </w:t>
      </w:r>
      <w:r w:rsidRPr="00EA25EE">
        <w:t>lo</w:t>
      </w:r>
      <w:r w:rsidRPr="00EA25EE">
        <w:rPr>
          <w:spacing w:val="-11"/>
        </w:rPr>
        <w:t xml:space="preserve"> </w:t>
      </w:r>
      <w:r w:rsidRPr="00EA25EE">
        <w:t>podrá</w:t>
      </w:r>
      <w:r w:rsidRPr="00EA25EE">
        <w:rPr>
          <w:spacing w:val="-3"/>
        </w:rPr>
        <w:t xml:space="preserve"> </w:t>
      </w:r>
      <w:r w:rsidRPr="00EA25EE">
        <w:t>distribuir,</w:t>
      </w:r>
      <w:r w:rsidRPr="00EA25EE">
        <w:rPr>
          <w:spacing w:val="-6"/>
        </w:rPr>
        <w:t xml:space="preserve"> </w:t>
      </w:r>
      <w:r w:rsidRPr="00EA25EE">
        <w:t>en</w:t>
      </w:r>
      <w:r w:rsidRPr="00EA25EE">
        <w:rPr>
          <w:spacing w:val="-6"/>
        </w:rPr>
        <w:t xml:space="preserve"> </w:t>
      </w:r>
      <w:r w:rsidRPr="00EA25EE">
        <w:t>caso</w:t>
      </w:r>
      <w:r w:rsidRPr="00EA25EE">
        <w:rPr>
          <w:spacing w:val="-11"/>
        </w:rPr>
        <w:t xml:space="preserve"> </w:t>
      </w:r>
      <w:r w:rsidRPr="00EA25EE">
        <w:t>necesario,</w:t>
      </w:r>
      <w:r w:rsidRPr="00EA25EE">
        <w:rPr>
          <w:spacing w:val="-6"/>
        </w:rPr>
        <w:t xml:space="preserve"> </w:t>
      </w:r>
      <w:r w:rsidRPr="00EA25EE">
        <w:t>al</w:t>
      </w:r>
      <w:r w:rsidRPr="00EA25EE">
        <w:rPr>
          <w:spacing w:val="-7"/>
        </w:rPr>
        <w:t xml:space="preserve"> </w:t>
      </w:r>
      <w:r w:rsidRPr="00EA25EE">
        <w:t>interior</w:t>
      </w:r>
      <w:r w:rsidRPr="00EA25EE">
        <w:rPr>
          <w:spacing w:val="-5"/>
        </w:rPr>
        <w:t xml:space="preserve"> </w:t>
      </w:r>
      <w:r w:rsidRPr="00EA25EE">
        <w:t>de</w:t>
      </w:r>
      <w:r w:rsidRPr="00EA25EE">
        <w:rPr>
          <w:spacing w:val="-6"/>
        </w:rPr>
        <w:t xml:space="preserve"> </w:t>
      </w:r>
      <w:r w:rsidRPr="00EA25EE">
        <w:t>sus</w:t>
      </w:r>
      <w:r w:rsidRPr="00EA25EE">
        <w:rPr>
          <w:spacing w:val="-7"/>
        </w:rPr>
        <w:t xml:space="preserve"> </w:t>
      </w:r>
      <w:r w:rsidRPr="00EA25EE">
        <w:t>áreas</w:t>
      </w:r>
      <w:r w:rsidRPr="00EA25EE">
        <w:rPr>
          <w:spacing w:val="-7"/>
        </w:rPr>
        <w:t xml:space="preserve"> </w:t>
      </w:r>
      <w:r w:rsidRPr="00EA25EE">
        <w:t>operativas</w:t>
      </w:r>
      <w:r w:rsidRPr="00EA25EE">
        <w:rPr>
          <w:spacing w:val="-64"/>
        </w:rPr>
        <w:t xml:space="preserve"> </w:t>
      </w:r>
      <w:r w:rsidRPr="00EA25EE">
        <w:rPr>
          <w:spacing w:val="-1"/>
        </w:rPr>
        <w:t>informando</w:t>
      </w:r>
      <w:r w:rsidRPr="00EA25EE">
        <w:rPr>
          <w:spacing w:val="-14"/>
        </w:rPr>
        <w:t xml:space="preserve"> </w:t>
      </w:r>
      <w:r w:rsidRPr="00EA25EE">
        <w:rPr>
          <w:spacing w:val="-1"/>
        </w:rPr>
        <w:t>a</w:t>
      </w:r>
      <w:r w:rsidRPr="00EA25EE">
        <w:rPr>
          <w:spacing w:val="-14"/>
        </w:rPr>
        <w:t xml:space="preserve"> </w:t>
      </w:r>
      <w:r w:rsidRPr="00EA25EE">
        <w:rPr>
          <w:spacing w:val="-1"/>
        </w:rPr>
        <w:t>la</w:t>
      </w:r>
      <w:r w:rsidRPr="00EA25EE">
        <w:rPr>
          <w:spacing w:val="-14"/>
        </w:rPr>
        <w:t xml:space="preserve"> </w:t>
      </w:r>
      <w:r w:rsidRPr="00EA25EE">
        <w:t>Tesorería,</w:t>
      </w:r>
      <w:r w:rsidRPr="00EA25EE">
        <w:rPr>
          <w:spacing w:val="-9"/>
        </w:rPr>
        <w:t xml:space="preserve"> </w:t>
      </w:r>
      <w:r w:rsidRPr="00EA25EE">
        <w:t>y</w:t>
      </w:r>
      <w:r w:rsidRPr="00EA25EE">
        <w:rPr>
          <w:spacing w:val="-14"/>
        </w:rPr>
        <w:t xml:space="preserve"> </w:t>
      </w:r>
      <w:r w:rsidRPr="00EA25EE">
        <w:t>a</w:t>
      </w:r>
      <w:r w:rsidRPr="00EA25EE">
        <w:rPr>
          <w:spacing w:val="-18"/>
        </w:rPr>
        <w:t xml:space="preserve"> </w:t>
      </w:r>
      <w:r w:rsidRPr="00EA25EE">
        <w:t>la</w:t>
      </w:r>
      <w:r w:rsidRPr="00EA25EE">
        <w:rPr>
          <w:spacing w:val="-14"/>
        </w:rPr>
        <w:t xml:space="preserve"> </w:t>
      </w:r>
      <w:r w:rsidRPr="00EA25EE">
        <w:t>Contraloría</w:t>
      </w:r>
      <w:r w:rsidRPr="00EA25EE">
        <w:rPr>
          <w:spacing w:val="38"/>
        </w:rPr>
        <w:t xml:space="preserve"> </w:t>
      </w:r>
      <w:r w:rsidRPr="00EA25EE">
        <w:t>mediante</w:t>
      </w:r>
      <w:r w:rsidRPr="00EA25EE">
        <w:rPr>
          <w:spacing w:val="-13"/>
        </w:rPr>
        <w:t xml:space="preserve"> </w:t>
      </w:r>
      <w:r w:rsidRPr="00EA25EE">
        <w:t>oficio,</w:t>
      </w:r>
      <w:r w:rsidRPr="00EA25EE">
        <w:rPr>
          <w:spacing w:val="-14"/>
        </w:rPr>
        <w:t xml:space="preserve"> </w:t>
      </w:r>
      <w:r w:rsidRPr="00EA25EE">
        <w:t>de</w:t>
      </w:r>
      <w:r w:rsidRPr="00EA25EE">
        <w:rPr>
          <w:spacing w:val="-18"/>
        </w:rPr>
        <w:t xml:space="preserve"> </w:t>
      </w:r>
      <w:r w:rsidRPr="00EA25EE">
        <w:t>los</w:t>
      </w:r>
      <w:r w:rsidRPr="00EA25EE">
        <w:rPr>
          <w:spacing w:val="-14"/>
        </w:rPr>
        <w:t xml:space="preserve"> </w:t>
      </w:r>
      <w:r w:rsidRPr="00EA25EE">
        <w:t>montos</w:t>
      </w:r>
      <w:r w:rsidRPr="00EA25EE">
        <w:rPr>
          <w:spacing w:val="-14"/>
        </w:rPr>
        <w:t xml:space="preserve"> </w:t>
      </w:r>
      <w:r w:rsidRPr="00EA25EE">
        <w:t>asignados</w:t>
      </w:r>
      <w:r w:rsidRPr="00EA25EE">
        <w:rPr>
          <w:spacing w:val="-65"/>
        </w:rPr>
        <w:t xml:space="preserve"> </w:t>
      </w:r>
      <w:r w:rsidRPr="00EA25EE">
        <w:t>a</w:t>
      </w:r>
      <w:r w:rsidRPr="00EA25EE">
        <w:rPr>
          <w:spacing w:val="-1"/>
        </w:rPr>
        <w:t xml:space="preserve"> </w:t>
      </w:r>
      <w:r w:rsidRPr="00EA25EE">
        <w:t>cada una de</w:t>
      </w:r>
      <w:r w:rsidRPr="00EA25EE">
        <w:rPr>
          <w:spacing w:val="-1"/>
        </w:rPr>
        <w:t xml:space="preserve"> </w:t>
      </w:r>
      <w:r w:rsidRPr="00EA25EE">
        <w:t>ellas</w:t>
      </w:r>
      <w:r w:rsidRPr="00EA25EE">
        <w:rPr>
          <w:spacing w:val="-1"/>
        </w:rPr>
        <w:t xml:space="preserve"> </w:t>
      </w:r>
      <w:r w:rsidRPr="00EA25EE">
        <w:t>por</w:t>
      </w:r>
      <w:r w:rsidRPr="00EA25EE">
        <w:rPr>
          <w:spacing w:val="1"/>
        </w:rPr>
        <w:t xml:space="preserve"> </w:t>
      </w:r>
      <w:r w:rsidRPr="00EA25EE">
        <w:t>cada Unidad</w:t>
      </w:r>
      <w:r w:rsidRPr="00EA25EE">
        <w:rPr>
          <w:spacing w:val="-1"/>
        </w:rPr>
        <w:t xml:space="preserve"> </w:t>
      </w:r>
      <w:r w:rsidRPr="00EA25EE">
        <w:t>Responsable.</w:t>
      </w:r>
    </w:p>
    <w:p w14:paraId="1C02DCD9" w14:textId="77777777" w:rsidR="007C2F28" w:rsidRPr="00EA25EE" w:rsidRDefault="00936707">
      <w:pPr>
        <w:pStyle w:val="Textoindependiente"/>
        <w:spacing w:before="222" w:line="271" w:lineRule="auto"/>
        <w:ind w:left="1555" w:right="1636" w:hanging="10"/>
        <w:jc w:val="both"/>
      </w:pPr>
      <w:r w:rsidRPr="00EA25EE">
        <w:t>La apertura del Fondo Revolvente será solicitada a la Tesorería por el/la Titular de</w:t>
      </w:r>
      <w:r w:rsidRPr="00EA25EE">
        <w:rPr>
          <w:spacing w:val="1"/>
        </w:rPr>
        <w:t xml:space="preserve"> </w:t>
      </w:r>
      <w:r w:rsidRPr="00EA25EE">
        <w:t>cada</w:t>
      </w:r>
      <w:r w:rsidRPr="00EA25EE">
        <w:rPr>
          <w:spacing w:val="1"/>
        </w:rPr>
        <w:t xml:space="preserve"> </w:t>
      </w:r>
      <w:r w:rsidRPr="00EA25EE">
        <w:t>Dependencia</w:t>
      </w:r>
      <w:r w:rsidRPr="00EA25EE">
        <w:rPr>
          <w:spacing w:val="1"/>
        </w:rPr>
        <w:t xml:space="preserve"> </w:t>
      </w:r>
      <w:r w:rsidRPr="00EA25EE">
        <w:t>o</w:t>
      </w:r>
      <w:r w:rsidRPr="00EA25EE">
        <w:rPr>
          <w:spacing w:val="1"/>
        </w:rPr>
        <w:t xml:space="preserve"> </w:t>
      </w:r>
      <w:r w:rsidRPr="00EA25EE">
        <w:t>Entidad,</w:t>
      </w:r>
      <w:r w:rsidRPr="00EA25EE">
        <w:rPr>
          <w:spacing w:val="1"/>
        </w:rPr>
        <w:t xml:space="preserve"> </w:t>
      </w:r>
      <w:r w:rsidRPr="00EA25EE">
        <w:t>adjuntando</w:t>
      </w:r>
      <w:r w:rsidRPr="00EA25EE">
        <w:rPr>
          <w:spacing w:val="1"/>
        </w:rPr>
        <w:t xml:space="preserve"> </w:t>
      </w:r>
      <w:r w:rsidRPr="00EA25EE">
        <w:t>a</w:t>
      </w:r>
      <w:r w:rsidRPr="00EA25EE">
        <w:rPr>
          <w:spacing w:val="1"/>
        </w:rPr>
        <w:t xml:space="preserve"> </w:t>
      </w:r>
      <w:r w:rsidRPr="00EA25EE">
        <w:t>su</w:t>
      </w:r>
      <w:r w:rsidRPr="00EA25EE">
        <w:rPr>
          <w:spacing w:val="1"/>
        </w:rPr>
        <w:t xml:space="preserve"> </w:t>
      </w:r>
      <w:r w:rsidRPr="00EA25EE">
        <w:t>solicitud,</w:t>
      </w:r>
      <w:r w:rsidRPr="00EA25EE">
        <w:rPr>
          <w:spacing w:val="1"/>
        </w:rPr>
        <w:t xml:space="preserve"> </w:t>
      </w:r>
      <w:r w:rsidRPr="00EA25EE">
        <w:t>el</w:t>
      </w:r>
      <w:r w:rsidRPr="00EA25EE">
        <w:rPr>
          <w:spacing w:val="1"/>
        </w:rPr>
        <w:t xml:space="preserve"> </w:t>
      </w:r>
      <w:r w:rsidRPr="00EA25EE">
        <w:t>registro</w:t>
      </w:r>
      <w:r w:rsidRPr="00EA25EE">
        <w:rPr>
          <w:spacing w:val="1"/>
        </w:rPr>
        <w:t xml:space="preserve"> </w:t>
      </w:r>
      <w:r w:rsidRPr="00EA25EE">
        <w:t>de</w:t>
      </w:r>
      <w:r w:rsidRPr="00EA25EE">
        <w:rPr>
          <w:spacing w:val="1"/>
        </w:rPr>
        <w:t xml:space="preserve"> </w:t>
      </w:r>
      <w:r w:rsidRPr="00EA25EE">
        <w:t>firmas</w:t>
      </w:r>
      <w:r w:rsidRPr="00EA25EE">
        <w:rPr>
          <w:spacing w:val="1"/>
        </w:rPr>
        <w:t xml:space="preserve"> </w:t>
      </w:r>
      <w:r w:rsidRPr="00EA25EE">
        <w:t>autorizadas.</w:t>
      </w:r>
    </w:p>
    <w:p w14:paraId="34DF25E2" w14:textId="68149BEB" w:rsidR="007C2F28" w:rsidRPr="00EA25EE" w:rsidRDefault="00936707">
      <w:pPr>
        <w:pStyle w:val="Textoindependiente"/>
        <w:spacing w:before="227" w:line="271" w:lineRule="auto"/>
        <w:ind w:left="1555" w:right="1619" w:hanging="10"/>
        <w:jc w:val="both"/>
      </w:pPr>
      <w:r w:rsidRPr="00EA25EE">
        <w:t>La apertura del Fondo Revolvente quedará documentada con la suscripción de un</w:t>
      </w:r>
      <w:r w:rsidRPr="00EA25EE">
        <w:rPr>
          <w:spacing w:val="1"/>
        </w:rPr>
        <w:t xml:space="preserve"> </w:t>
      </w:r>
      <w:r w:rsidRPr="00EA25EE">
        <w:t>título de crédito de los denominados “pagaré y Resguardo” por el/la Titular de la</w:t>
      </w:r>
      <w:r w:rsidRPr="00EA25EE">
        <w:rPr>
          <w:spacing w:val="1"/>
        </w:rPr>
        <w:t xml:space="preserve"> </w:t>
      </w:r>
      <w:r w:rsidRPr="00EA25EE">
        <w:t xml:space="preserve">Dependencia o </w:t>
      </w:r>
      <w:proofErr w:type="gramStart"/>
      <w:r w:rsidRPr="00EA25EE">
        <w:t>Entidad</w:t>
      </w:r>
      <w:proofErr w:type="gramEnd"/>
      <w:r w:rsidRPr="00EA25EE">
        <w:t xml:space="preserve"> así como por el/la Secretario Técnico/a o su equivalente,</w:t>
      </w:r>
      <w:r w:rsidRPr="00EA25EE">
        <w:rPr>
          <w:spacing w:val="1"/>
        </w:rPr>
        <w:t xml:space="preserve"> </w:t>
      </w:r>
      <w:r w:rsidRPr="00EA25EE">
        <w:rPr>
          <w:spacing w:val="-1"/>
        </w:rPr>
        <w:t>debiéndose</w:t>
      </w:r>
      <w:r w:rsidRPr="00EA25EE">
        <w:rPr>
          <w:spacing w:val="-13"/>
        </w:rPr>
        <w:t xml:space="preserve"> </w:t>
      </w:r>
      <w:r w:rsidRPr="00EA25EE">
        <w:rPr>
          <w:spacing w:val="-1"/>
        </w:rPr>
        <w:t>registrar</w:t>
      </w:r>
      <w:r w:rsidRPr="00EA25EE">
        <w:rPr>
          <w:spacing w:val="-8"/>
        </w:rPr>
        <w:t xml:space="preserve"> </w:t>
      </w:r>
      <w:r w:rsidRPr="00EA25EE">
        <w:rPr>
          <w:spacing w:val="-1"/>
        </w:rPr>
        <w:t>en</w:t>
      </w:r>
      <w:r w:rsidRPr="00EA25EE">
        <w:rPr>
          <w:spacing w:val="-17"/>
        </w:rPr>
        <w:t xml:space="preserve"> </w:t>
      </w:r>
      <w:r w:rsidRPr="00EA25EE">
        <w:rPr>
          <w:spacing w:val="-1"/>
        </w:rPr>
        <w:t>la</w:t>
      </w:r>
      <w:r w:rsidRPr="00EA25EE">
        <w:rPr>
          <w:spacing w:val="-13"/>
        </w:rPr>
        <w:t xml:space="preserve"> </w:t>
      </w:r>
      <w:r w:rsidRPr="00EA25EE">
        <w:rPr>
          <w:spacing w:val="-1"/>
        </w:rPr>
        <w:t>contabilidad</w:t>
      </w:r>
      <w:r w:rsidRPr="00EA25EE">
        <w:rPr>
          <w:spacing w:val="-8"/>
        </w:rPr>
        <w:t xml:space="preserve"> </w:t>
      </w:r>
      <w:r w:rsidRPr="00EA25EE">
        <w:t>del</w:t>
      </w:r>
      <w:r w:rsidRPr="00EA25EE">
        <w:rPr>
          <w:spacing w:val="-4"/>
        </w:rPr>
        <w:t xml:space="preserve"> </w:t>
      </w:r>
      <w:r w:rsidRPr="00EA25EE">
        <w:t>Ayuntamiento</w:t>
      </w:r>
      <w:r w:rsidRPr="00EA25EE">
        <w:rPr>
          <w:spacing w:val="-8"/>
        </w:rPr>
        <w:t xml:space="preserve"> </w:t>
      </w:r>
      <w:r w:rsidRPr="00EA25EE">
        <w:t>en</w:t>
      </w:r>
      <w:r w:rsidRPr="00EA25EE">
        <w:rPr>
          <w:spacing w:val="-13"/>
        </w:rPr>
        <w:t xml:space="preserve"> </w:t>
      </w:r>
      <w:r w:rsidRPr="00EA25EE">
        <w:t>la</w:t>
      </w:r>
      <w:r w:rsidRPr="00EA25EE">
        <w:rPr>
          <w:spacing w:val="-11"/>
        </w:rPr>
        <w:t xml:space="preserve"> </w:t>
      </w:r>
      <w:r w:rsidRPr="00EA25EE">
        <w:t>cuenta</w:t>
      </w:r>
      <w:r w:rsidRPr="00EA25EE">
        <w:rPr>
          <w:spacing w:val="-12"/>
        </w:rPr>
        <w:t xml:space="preserve"> </w:t>
      </w:r>
      <w:r w:rsidRPr="00EA25EE">
        <w:t>de</w:t>
      </w:r>
      <w:r w:rsidRPr="00EA25EE">
        <w:rPr>
          <w:spacing w:val="-13"/>
        </w:rPr>
        <w:t xml:space="preserve"> </w:t>
      </w:r>
      <w:r w:rsidRPr="00EA25EE">
        <w:t>Fondos</w:t>
      </w:r>
      <w:r w:rsidRPr="00EA25EE">
        <w:rPr>
          <w:spacing w:val="-13"/>
        </w:rPr>
        <w:t xml:space="preserve"> </w:t>
      </w:r>
      <w:r w:rsidRPr="00EA25EE">
        <w:t>Fijos</w:t>
      </w:r>
      <w:r w:rsidRPr="00EA25EE">
        <w:rPr>
          <w:spacing w:val="-65"/>
        </w:rPr>
        <w:t xml:space="preserve"> </w:t>
      </w:r>
      <w:r w:rsidRPr="00EA25EE">
        <w:t>de</w:t>
      </w:r>
      <w:r w:rsidRPr="00EA25EE">
        <w:rPr>
          <w:spacing w:val="-1"/>
        </w:rPr>
        <w:t xml:space="preserve"> </w:t>
      </w:r>
      <w:r w:rsidRPr="00EA25EE">
        <w:t>Caja y</w:t>
      </w:r>
      <w:r w:rsidRPr="00EA25EE">
        <w:rPr>
          <w:spacing w:val="2"/>
        </w:rPr>
        <w:t xml:space="preserve"> </w:t>
      </w:r>
      <w:r w:rsidRPr="00EA25EE">
        <w:t>en custodia</w:t>
      </w:r>
      <w:r w:rsidRPr="00EA25EE">
        <w:rPr>
          <w:spacing w:val="-4"/>
        </w:rPr>
        <w:t xml:space="preserve"> </w:t>
      </w:r>
      <w:r w:rsidRPr="00EA25EE">
        <w:t>de</w:t>
      </w:r>
      <w:r w:rsidR="00397A2F">
        <w:rPr>
          <w:spacing w:val="-4"/>
        </w:rPr>
        <w:t xml:space="preserve">l área </w:t>
      </w:r>
      <w:r w:rsidRPr="00EA25EE">
        <w:t>de Egresos.</w:t>
      </w:r>
    </w:p>
    <w:p w14:paraId="6FBD19A7" w14:textId="77777777" w:rsidR="007C2F28" w:rsidRDefault="00936707">
      <w:pPr>
        <w:pStyle w:val="Textoindependiente"/>
        <w:spacing w:before="222" w:line="271" w:lineRule="auto"/>
        <w:ind w:left="1555" w:right="1625" w:hanging="10"/>
        <w:jc w:val="both"/>
      </w:pPr>
      <w:r w:rsidRPr="00EA25EE">
        <w:t>Una</w:t>
      </w:r>
      <w:r w:rsidRPr="00EA25EE">
        <w:rPr>
          <w:spacing w:val="-7"/>
        </w:rPr>
        <w:t xml:space="preserve"> </w:t>
      </w:r>
      <w:r w:rsidRPr="00EA25EE">
        <w:t>vez</w:t>
      </w:r>
      <w:r w:rsidRPr="00EA25EE">
        <w:rPr>
          <w:spacing w:val="-8"/>
        </w:rPr>
        <w:t xml:space="preserve"> </w:t>
      </w:r>
      <w:r w:rsidRPr="00EA25EE">
        <w:t>entregados</w:t>
      </w:r>
      <w:r w:rsidRPr="00EA25EE">
        <w:rPr>
          <w:spacing w:val="-13"/>
        </w:rPr>
        <w:t xml:space="preserve"> </w:t>
      </w:r>
      <w:r w:rsidRPr="00EA25EE">
        <w:t>los</w:t>
      </w:r>
      <w:r w:rsidRPr="00EA25EE">
        <w:rPr>
          <w:spacing w:val="-8"/>
        </w:rPr>
        <w:t xml:space="preserve"> </w:t>
      </w:r>
      <w:r w:rsidRPr="00EA25EE">
        <w:t>recursos</w:t>
      </w:r>
      <w:r w:rsidRPr="00EA25EE">
        <w:rPr>
          <w:spacing w:val="-7"/>
        </w:rPr>
        <w:t xml:space="preserve"> </w:t>
      </w:r>
      <w:r w:rsidRPr="00EA25EE">
        <w:t>del</w:t>
      </w:r>
      <w:r w:rsidRPr="00EA25EE">
        <w:rPr>
          <w:spacing w:val="-4"/>
        </w:rPr>
        <w:t xml:space="preserve"> </w:t>
      </w:r>
      <w:r w:rsidRPr="00EA25EE">
        <w:t>Fondo</w:t>
      </w:r>
      <w:r w:rsidRPr="00EA25EE">
        <w:rPr>
          <w:spacing w:val="-7"/>
        </w:rPr>
        <w:t xml:space="preserve"> </w:t>
      </w:r>
      <w:r w:rsidRPr="00EA25EE">
        <w:t>Revolvente</w:t>
      </w:r>
      <w:r w:rsidRPr="00EA25EE">
        <w:rPr>
          <w:spacing w:val="-7"/>
        </w:rPr>
        <w:t xml:space="preserve"> </w:t>
      </w:r>
      <w:r w:rsidRPr="00EA25EE">
        <w:t>autorizado,</w:t>
      </w:r>
      <w:r w:rsidRPr="00EA25EE">
        <w:rPr>
          <w:spacing w:val="-7"/>
        </w:rPr>
        <w:t xml:space="preserve"> </w:t>
      </w:r>
      <w:r w:rsidRPr="00EA25EE">
        <w:t>serán</w:t>
      </w:r>
      <w:r w:rsidRPr="00EA25EE">
        <w:rPr>
          <w:spacing w:val="-7"/>
        </w:rPr>
        <w:t xml:space="preserve"> </w:t>
      </w:r>
      <w:r w:rsidRPr="00EA25EE">
        <w:t>entregados</w:t>
      </w:r>
      <w:r w:rsidRPr="00EA25EE">
        <w:rPr>
          <w:spacing w:val="-64"/>
        </w:rPr>
        <w:t xml:space="preserve"> </w:t>
      </w:r>
      <w:r w:rsidRPr="00EA25EE">
        <w:t>a los/as Titulares de las Dependencias y Entidades, quienes se constituirán en</w:t>
      </w:r>
      <w:r w:rsidRPr="00EA25EE">
        <w:rPr>
          <w:spacing w:val="1"/>
        </w:rPr>
        <w:t xml:space="preserve"> </w:t>
      </w:r>
      <w:r w:rsidRPr="00EA25EE">
        <w:t>deudores</w:t>
      </w:r>
      <w:r w:rsidRPr="00EA25EE">
        <w:rPr>
          <w:spacing w:val="-1"/>
        </w:rPr>
        <w:t xml:space="preserve"> </w:t>
      </w:r>
      <w:r w:rsidRPr="00EA25EE">
        <w:t>responsables</w:t>
      </w:r>
      <w:r w:rsidRPr="00EA25EE">
        <w:rPr>
          <w:spacing w:val="-5"/>
        </w:rPr>
        <w:t xml:space="preserve"> </w:t>
      </w:r>
      <w:r w:rsidRPr="00EA25EE">
        <w:t>ante</w:t>
      </w:r>
      <w:r w:rsidRPr="00EA25EE">
        <w:rPr>
          <w:spacing w:val="-4"/>
        </w:rPr>
        <w:t xml:space="preserve"> </w:t>
      </w:r>
      <w:r w:rsidRPr="00EA25EE">
        <w:t>la</w:t>
      </w:r>
      <w:r w:rsidRPr="00EA25EE">
        <w:rPr>
          <w:spacing w:val="-4"/>
        </w:rPr>
        <w:t xml:space="preserve"> </w:t>
      </w:r>
      <w:r w:rsidRPr="00EA25EE">
        <w:t>Tesorería.</w:t>
      </w:r>
    </w:p>
    <w:p w14:paraId="448E119B" w14:textId="77777777" w:rsidR="007C2F28" w:rsidRDefault="007C2F28">
      <w:pPr>
        <w:pStyle w:val="Textoindependiente"/>
        <w:spacing w:before="4"/>
        <w:rPr>
          <w:sz w:val="31"/>
        </w:rPr>
      </w:pPr>
    </w:p>
    <w:p w14:paraId="19463D8E" w14:textId="77777777" w:rsidR="007C2F28" w:rsidRDefault="00936707">
      <w:pPr>
        <w:pStyle w:val="Ttulo7"/>
        <w:numPr>
          <w:ilvl w:val="2"/>
          <w:numId w:val="82"/>
        </w:numPr>
        <w:tabs>
          <w:tab w:val="left" w:pos="2347"/>
        </w:tabs>
        <w:ind w:left="2346"/>
        <w:jc w:val="left"/>
      </w:pPr>
      <w:r>
        <w:t>Monto</w:t>
      </w:r>
    </w:p>
    <w:p w14:paraId="36B426AF" w14:textId="77777777" w:rsidR="007C2F28" w:rsidRDefault="00936707">
      <w:pPr>
        <w:pStyle w:val="Textoindependiente"/>
        <w:spacing w:before="199" w:line="271" w:lineRule="auto"/>
        <w:ind w:left="1555" w:right="1621" w:hanging="10"/>
        <w:jc w:val="both"/>
      </w:pPr>
      <w:r>
        <w:t>El monto y período de reposición del Fondo Revolvente lo establecerá la Tesorería</w:t>
      </w:r>
      <w:r>
        <w:rPr>
          <w:spacing w:val="1"/>
        </w:rPr>
        <w:t xml:space="preserve"> </w:t>
      </w:r>
      <w:r>
        <w:t>con base en la solicitud y los elementos de justificación que por escrito señale la</w:t>
      </w:r>
      <w:r>
        <w:rPr>
          <w:spacing w:val="1"/>
        </w:rPr>
        <w:t xml:space="preserve"> </w:t>
      </w:r>
      <w:r>
        <w:t>Dependencia o Entidad, en función de las necesidades que tenga dada la naturaleza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desarrolla,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histórico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disponibilidad presupuestal, el cual podrá ser reducido en el caso de no ser utilizado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frecuencia.</w:t>
      </w:r>
    </w:p>
    <w:p w14:paraId="383CE6F5" w14:textId="77777777" w:rsidR="007C2F28" w:rsidRDefault="00936707">
      <w:pPr>
        <w:pStyle w:val="Ttulo7"/>
        <w:numPr>
          <w:ilvl w:val="2"/>
          <w:numId w:val="82"/>
        </w:numPr>
        <w:tabs>
          <w:tab w:val="left" w:pos="2414"/>
        </w:tabs>
        <w:spacing w:before="218"/>
        <w:ind w:left="2413"/>
        <w:jc w:val="left"/>
      </w:pPr>
      <w:r>
        <w:t>Operación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Fondo.</w:t>
      </w:r>
    </w:p>
    <w:p w14:paraId="1375279D" w14:textId="77777777" w:rsidR="007C2F28" w:rsidRDefault="007C2F28">
      <w:pPr>
        <w:pStyle w:val="Textoindependiente"/>
        <w:spacing w:before="7"/>
        <w:rPr>
          <w:rFonts w:ascii="Arial"/>
          <w:b/>
          <w:sz w:val="23"/>
        </w:rPr>
      </w:pPr>
    </w:p>
    <w:p w14:paraId="107D6703" w14:textId="77777777" w:rsidR="007C2F28" w:rsidRPr="00EA25EE" w:rsidRDefault="00936707">
      <w:pPr>
        <w:pStyle w:val="Prrafodelista"/>
        <w:numPr>
          <w:ilvl w:val="0"/>
          <w:numId w:val="81"/>
        </w:numPr>
        <w:tabs>
          <w:tab w:val="left" w:pos="1974"/>
        </w:tabs>
        <w:spacing w:line="268" w:lineRule="auto"/>
        <w:ind w:right="1617"/>
        <w:jc w:val="both"/>
        <w:rPr>
          <w:sz w:val="24"/>
        </w:rPr>
      </w:pPr>
      <w:r w:rsidRPr="00EA25EE">
        <w:rPr>
          <w:sz w:val="24"/>
        </w:rPr>
        <w:t>El Fondo se deberá destinar únicamente a la adquisición de bienes de consumo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 xml:space="preserve">inmediato y </w:t>
      </w:r>
      <w:r w:rsidR="003E167E" w:rsidRPr="00EA25EE">
        <w:rPr>
          <w:sz w:val="24"/>
        </w:rPr>
        <w:t>que,</w:t>
      </w:r>
      <w:r w:rsidRPr="00EA25EE">
        <w:rPr>
          <w:sz w:val="24"/>
        </w:rPr>
        <w:t xml:space="preserve"> por las características del momento, tengan carácter de urgente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y cuyo importe individual no exceda la cantidad de $ 2,000.00 (Dos Mil Pesos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00/100</w:t>
      </w:r>
      <w:r w:rsidRPr="00EA25EE">
        <w:rPr>
          <w:spacing w:val="51"/>
          <w:sz w:val="24"/>
        </w:rPr>
        <w:t xml:space="preserve"> </w:t>
      </w:r>
      <w:r w:rsidRPr="00EA25EE">
        <w:rPr>
          <w:sz w:val="24"/>
        </w:rPr>
        <w:t>M.N.),</w:t>
      </w:r>
      <w:r w:rsidRPr="00EA25EE">
        <w:rPr>
          <w:spacing w:val="47"/>
          <w:sz w:val="24"/>
        </w:rPr>
        <w:t xml:space="preserve"> </w:t>
      </w:r>
      <w:r w:rsidRPr="00EA25EE">
        <w:rPr>
          <w:sz w:val="24"/>
        </w:rPr>
        <w:t>por</w:t>
      </w:r>
      <w:r w:rsidRPr="00EA25EE">
        <w:rPr>
          <w:spacing w:val="48"/>
          <w:sz w:val="24"/>
        </w:rPr>
        <w:t xml:space="preserve"> </w:t>
      </w:r>
      <w:r w:rsidRPr="00EA25EE">
        <w:rPr>
          <w:sz w:val="24"/>
        </w:rPr>
        <w:t>proveedor</w:t>
      </w:r>
      <w:r w:rsidRPr="00EA25EE">
        <w:rPr>
          <w:spacing w:val="52"/>
          <w:sz w:val="24"/>
        </w:rPr>
        <w:t xml:space="preserve"> </w:t>
      </w:r>
      <w:r w:rsidRPr="00EA25EE">
        <w:rPr>
          <w:sz w:val="24"/>
        </w:rPr>
        <w:t>y</w:t>
      </w:r>
      <w:r w:rsidRPr="00EA25EE">
        <w:rPr>
          <w:spacing w:val="46"/>
          <w:sz w:val="24"/>
        </w:rPr>
        <w:t xml:space="preserve"> </w:t>
      </w:r>
      <w:r w:rsidRPr="00EA25EE">
        <w:rPr>
          <w:sz w:val="24"/>
        </w:rPr>
        <w:t>por</w:t>
      </w:r>
      <w:r w:rsidRPr="00EA25EE">
        <w:rPr>
          <w:spacing w:val="47"/>
          <w:sz w:val="24"/>
        </w:rPr>
        <w:t xml:space="preserve"> </w:t>
      </w:r>
      <w:r w:rsidRPr="00EA25EE">
        <w:rPr>
          <w:sz w:val="24"/>
        </w:rPr>
        <w:t>Fondo.</w:t>
      </w:r>
      <w:r w:rsidRPr="00EA25EE">
        <w:rPr>
          <w:spacing w:val="47"/>
          <w:sz w:val="24"/>
        </w:rPr>
        <w:t xml:space="preserve"> </w:t>
      </w:r>
      <w:r w:rsidRPr="00EA25EE">
        <w:rPr>
          <w:sz w:val="24"/>
        </w:rPr>
        <w:t>Podrá</w:t>
      </w:r>
      <w:r w:rsidRPr="00EA25EE">
        <w:rPr>
          <w:spacing w:val="52"/>
          <w:sz w:val="24"/>
        </w:rPr>
        <w:t xml:space="preserve"> </w:t>
      </w:r>
      <w:r w:rsidRPr="00EA25EE">
        <w:rPr>
          <w:sz w:val="24"/>
        </w:rPr>
        <w:t>utilizarse</w:t>
      </w:r>
      <w:r w:rsidRPr="00EA25EE">
        <w:rPr>
          <w:spacing w:val="52"/>
          <w:sz w:val="24"/>
        </w:rPr>
        <w:t xml:space="preserve"> </w:t>
      </w:r>
      <w:r w:rsidRPr="00EA25EE">
        <w:rPr>
          <w:sz w:val="24"/>
        </w:rPr>
        <w:t>para</w:t>
      </w:r>
      <w:r w:rsidRPr="00EA25EE">
        <w:rPr>
          <w:spacing w:val="47"/>
          <w:sz w:val="24"/>
        </w:rPr>
        <w:t xml:space="preserve"> </w:t>
      </w:r>
      <w:r w:rsidRPr="00EA25EE">
        <w:rPr>
          <w:sz w:val="24"/>
        </w:rPr>
        <w:t>la</w:t>
      </w:r>
      <w:r w:rsidRPr="00EA25EE">
        <w:rPr>
          <w:spacing w:val="46"/>
          <w:sz w:val="24"/>
        </w:rPr>
        <w:t xml:space="preserve"> </w:t>
      </w:r>
      <w:r w:rsidRPr="00EA25EE">
        <w:rPr>
          <w:sz w:val="24"/>
        </w:rPr>
        <w:t>operación</w:t>
      </w:r>
    </w:p>
    <w:p w14:paraId="35E5A1AD" w14:textId="77777777" w:rsidR="007C2F28" w:rsidRPr="00EA25EE" w:rsidRDefault="007C2F28">
      <w:pPr>
        <w:spacing w:line="268" w:lineRule="auto"/>
        <w:jc w:val="both"/>
        <w:rPr>
          <w:sz w:val="24"/>
        </w:rPr>
        <w:sectPr w:rsidR="007C2F28" w:rsidRPr="00EA25EE">
          <w:pgSz w:w="12240" w:h="15840"/>
          <w:pgMar w:top="1640" w:right="0" w:bottom="1780" w:left="0" w:header="192" w:footer="1582" w:gutter="0"/>
          <w:cols w:space="720"/>
        </w:sectPr>
      </w:pPr>
    </w:p>
    <w:p w14:paraId="45783D8B" w14:textId="77777777" w:rsidR="007C2F28" w:rsidRPr="00EA25EE" w:rsidRDefault="007C2F28">
      <w:pPr>
        <w:pStyle w:val="Textoindependiente"/>
        <w:spacing w:before="4"/>
        <w:rPr>
          <w:sz w:val="18"/>
        </w:rPr>
      </w:pPr>
    </w:p>
    <w:p w14:paraId="30DDD337" w14:textId="77777777" w:rsidR="007C2F28" w:rsidRDefault="00936707">
      <w:pPr>
        <w:pStyle w:val="Textoindependiente"/>
        <w:spacing w:before="92" w:line="268" w:lineRule="auto"/>
        <w:ind w:left="1973" w:right="1596"/>
      </w:pPr>
      <w:r w:rsidRPr="00EA25EE">
        <w:t>normal</w:t>
      </w:r>
      <w:r w:rsidRPr="00EA25EE">
        <w:rPr>
          <w:spacing w:val="16"/>
        </w:rPr>
        <w:t xml:space="preserve"> </w:t>
      </w:r>
      <w:r w:rsidRPr="00EA25EE">
        <w:t>o</w:t>
      </w:r>
      <w:r w:rsidRPr="00EA25EE">
        <w:rPr>
          <w:spacing w:val="13"/>
        </w:rPr>
        <w:t xml:space="preserve"> </w:t>
      </w:r>
      <w:r w:rsidRPr="00EA25EE">
        <w:t>de</w:t>
      </w:r>
      <w:r w:rsidRPr="00EA25EE">
        <w:rPr>
          <w:spacing w:val="9"/>
        </w:rPr>
        <w:t xml:space="preserve"> </w:t>
      </w:r>
      <w:r w:rsidRPr="00EA25EE">
        <w:t>gasto</w:t>
      </w:r>
      <w:r w:rsidRPr="00EA25EE">
        <w:rPr>
          <w:spacing w:val="13"/>
        </w:rPr>
        <w:t xml:space="preserve"> </w:t>
      </w:r>
      <w:r w:rsidRPr="00EA25EE">
        <w:t>corriente</w:t>
      </w:r>
      <w:r w:rsidRPr="00EA25EE">
        <w:rPr>
          <w:spacing w:val="14"/>
        </w:rPr>
        <w:t xml:space="preserve"> </w:t>
      </w:r>
      <w:r w:rsidRPr="00EA25EE">
        <w:t>de</w:t>
      </w:r>
      <w:r w:rsidRPr="00EA25EE">
        <w:rPr>
          <w:spacing w:val="4"/>
        </w:rPr>
        <w:t xml:space="preserve"> </w:t>
      </w:r>
      <w:r w:rsidRPr="00EA25EE">
        <w:t>las</w:t>
      </w:r>
      <w:r w:rsidRPr="00EA25EE">
        <w:rPr>
          <w:spacing w:val="13"/>
        </w:rPr>
        <w:t xml:space="preserve"> </w:t>
      </w:r>
      <w:r w:rsidRPr="00EA25EE">
        <w:t>Dependencias</w:t>
      </w:r>
      <w:r w:rsidRPr="00EA25EE">
        <w:rPr>
          <w:spacing w:val="12"/>
        </w:rPr>
        <w:t xml:space="preserve"> </w:t>
      </w:r>
      <w:r w:rsidRPr="00EA25EE">
        <w:t>y</w:t>
      </w:r>
      <w:r w:rsidRPr="00EA25EE">
        <w:rPr>
          <w:spacing w:val="8"/>
        </w:rPr>
        <w:t xml:space="preserve"> </w:t>
      </w:r>
      <w:r w:rsidRPr="00EA25EE">
        <w:t>Entidades,</w:t>
      </w:r>
      <w:r w:rsidRPr="00EA25EE">
        <w:rPr>
          <w:spacing w:val="8"/>
        </w:rPr>
        <w:t xml:space="preserve"> </w:t>
      </w:r>
      <w:r w:rsidRPr="00EA25EE">
        <w:t>en</w:t>
      </w:r>
      <w:r w:rsidRPr="00EA25EE">
        <w:rPr>
          <w:spacing w:val="14"/>
        </w:rPr>
        <w:t xml:space="preserve"> </w:t>
      </w:r>
      <w:r w:rsidRPr="00EA25EE">
        <w:t>su</w:t>
      </w:r>
      <w:r w:rsidRPr="00EA25EE">
        <w:rPr>
          <w:spacing w:val="8"/>
        </w:rPr>
        <w:t xml:space="preserve"> </w:t>
      </w:r>
      <w:r w:rsidRPr="00EA25EE">
        <w:t>caso,</w:t>
      </w:r>
      <w:r w:rsidRPr="00EA25EE">
        <w:rPr>
          <w:spacing w:val="14"/>
        </w:rPr>
        <w:t xml:space="preserve"> </w:t>
      </w:r>
      <w:r w:rsidRPr="00EA25EE">
        <w:t>para</w:t>
      </w:r>
      <w:r w:rsidRPr="00EA25EE">
        <w:rPr>
          <w:spacing w:val="-64"/>
        </w:rPr>
        <w:t xml:space="preserve"> </w:t>
      </w:r>
      <w:r w:rsidRPr="00EA25EE">
        <w:t>enfrentar</w:t>
      </w:r>
      <w:r w:rsidRPr="00EA25EE">
        <w:rPr>
          <w:spacing w:val="-4"/>
        </w:rPr>
        <w:t xml:space="preserve"> </w:t>
      </w:r>
      <w:r w:rsidRPr="00EA25EE">
        <w:t>imprevistos</w:t>
      </w:r>
      <w:r w:rsidRPr="00EA25EE">
        <w:rPr>
          <w:spacing w:val="-1"/>
        </w:rPr>
        <w:t xml:space="preserve"> </w:t>
      </w:r>
      <w:r w:rsidRPr="00EA25EE">
        <w:t>menores relacionados</w:t>
      </w:r>
      <w:r w:rsidRPr="00EA25EE">
        <w:rPr>
          <w:spacing w:val="-6"/>
        </w:rPr>
        <w:t xml:space="preserve"> </w:t>
      </w:r>
      <w:r w:rsidRPr="00EA25EE">
        <w:t>con la</w:t>
      </w:r>
      <w:r w:rsidRPr="00EA25EE">
        <w:rPr>
          <w:spacing w:val="-1"/>
        </w:rPr>
        <w:t xml:space="preserve"> </w:t>
      </w:r>
      <w:r w:rsidRPr="00EA25EE">
        <w:t>obra</w:t>
      </w:r>
      <w:r w:rsidRPr="00EA25EE">
        <w:rPr>
          <w:spacing w:val="-1"/>
        </w:rPr>
        <w:t xml:space="preserve"> </w:t>
      </w:r>
      <w:r w:rsidRPr="00EA25EE">
        <w:t>pública.</w:t>
      </w:r>
    </w:p>
    <w:p w14:paraId="48FCB707" w14:textId="77777777" w:rsidR="007C2F28" w:rsidRDefault="00936707">
      <w:pPr>
        <w:pStyle w:val="Prrafodelista"/>
        <w:numPr>
          <w:ilvl w:val="0"/>
          <w:numId w:val="81"/>
        </w:numPr>
        <w:tabs>
          <w:tab w:val="left" w:pos="1974"/>
        </w:tabs>
        <w:spacing w:before="199" w:line="268" w:lineRule="auto"/>
        <w:ind w:right="1625"/>
        <w:jc w:val="both"/>
        <w:rPr>
          <w:sz w:val="24"/>
        </w:rPr>
      </w:pPr>
      <w:r>
        <w:rPr>
          <w:sz w:val="24"/>
        </w:rPr>
        <w:t>Las erogaciones a que se refiere el punto anterior, serán exclusivamente las</w:t>
      </w:r>
      <w:r>
        <w:rPr>
          <w:spacing w:val="1"/>
          <w:sz w:val="24"/>
        </w:rPr>
        <w:t xml:space="preserve"> </w:t>
      </w:r>
      <w:r>
        <w:rPr>
          <w:sz w:val="24"/>
        </w:rPr>
        <w:t>referentes a los gastos menores de las partidas de los Capítulos 2000 Materiales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Suministros,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3000</w:t>
      </w:r>
      <w:r>
        <w:rPr>
          <w:spacing w:val="-5"/>
          <w:sz w:val="24"/>
        </w:rPr>
        <w:t xml:space="preserve"> </w:t>
      </w: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Generales,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excepción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erogaciones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concepto de combustible.</w:t>
      </w:r>
    </w:p>
    <w:p w14:paraId="22065D6A" w14:textId="77777777" w:rsidR="007C2F28" w:rsidRDefault="007C2F28">
      <w:pPr>
        <w:pStyle w:val="Textoindependiente"/>
        <w:spacing w:before="2"/>
        <w:rPr>
          <w:sz w:val="22"/>
        </w:rPr>
      </w:pPr>
    </w:p>
    <w:p w14:paraId="693A6520" w14:textId="77777777" w:rsidR="007C2F28" w:rsidRDefault="00936707">
      <w:pPr>
        <w:pStyle w:val="Prrafodelista"/>
        <w:numPr>
          <w:ilvl w:val="0"/>
          <w:numId w:val="81"/>
        </w:numPr>
        <w:tabs>
          <w:tab w:val="left" w:pos="1974"/>
        </w:tabs>
        <w:spacing w:line="268" w:lineRule="auto"/>
        <w:ind w:right="1628"/>
        <w:jc w:val="both"/>
        <w:rPr>
          <w:sz w:val="24"/>
        </w:rPr>
      </w:pPr>
      <w:r>
        <w:rPr>
          <w:sz w:val="24"/>
        </w:rPr>
        <w:t>Queda prohibido fraccionar facturas de montos superiores al establecido, con el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comprobación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recuperación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Fondo</w:t>
      </w:r>
      <w:r>
        <w:rPr>
          <w:spacing w:val="-8"/>
          <w:sz w:val="24"/>
        </w:rPr>
        <w:t xml:space="preserve"> </w:t>
      </w:r>
      <w:r>
        <w:rPr>
          <w:sz w:val="24"/>
        </w:rPr>
        <w:t>Revolvente,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deberán</w:t>
      </w:r>
      <w:r>
        <w:rPr>
          <w:spacing w:val="-7"/>
          <w:sz w:val="24"/>
        </w:rPr>
        <w:t xml:space="preserve"> </w:t>
      </w:r>
      <w:r>
        <w:rPr>
          <w:sz w:val="24"/>
        </w:rPr>
        <w:t>realizarse</w:t>
      </w:r>
      <w:r>
        <w:rPr>
          <w:spacing w:val="-8"/>
          <w:sz w:val="24"/>
        </w:rPr>
        <w:t xml:space="preserve"> </w:t>
      </w:r>
      <w:r>
        <w:rPr>
          <w:sz w:val="24"/>
        </w:rPr>
        <w:t>anotaciones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ningún</w:t>
      </w:r>
      <w:r>
        <w:rPr>
          <w:spacing w:val="-64"/>
          <w:sz w:val="24"/>
        </w:rPr>
        <w:t xml:space="preserve"> </w:t>
      </w:r>
      <w:r>
        <w:rPr>
          <w:sz w:val="24"/>
        </w:rPr>
        <w:t>tipo o contener firmas que no son solicitadas u otros datos que obstruyan la</w:t>
      </w:r>
      <w:r>
        <w:rPr>
          <w:spacing w:val="1"/>
          <w:sz w:val="24"/>
        </w:rPr>
        <w:t xml:space="preserve"> </w:t>
      </w:r>
      <w:r>
        <w:rPr>
          <w:sz w:val="24"/>
        </w:rPr>
        <w:t>revisión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comprobantes.</w:t>
      </w:r>
    </w:p>
    <w:p w14:paraId="0046709E" w14:textId="77777777" w:rsidR="007C2F28" w:rsidRDefault="007C2F28">
      <w:pPr>
        <w:pStyle w:val="Textoindependiente"/>
        <w:spacing w:before="6"/>
      </w:pPr>
    </w:p>
    <w:p w14:paraId="295B17C5" w14:textId="77777777" w:rsidR="007C2F28" w:rsidRDefault="00936707">
      <w:pPr>
        <w:pStyle w:val="Prrafodelista"/>
        <w:numPr>
          <w:ilvl w:val="0"/>
          <w:numId w:val="81"/>
        </w:numPr>
        <w:tabs>
          <w:tab w:val="left" w:pos="1974"/>
        </w:tabs>
        <w:spacing w:line="268" w:lineRule="auto"/>
        <w:ind w:right="1619"/>
        <w:jc w:val="both"/>
        <w:rPr>
          <w:sz w:val="24"/>
        </w:rPr>
      </w:pPr>
      <w:r>
        <w:rPr>
          <w:sz w:val="24"/>
        </w:rPr>
        <w:t>Por ningún motivo serán tramitados dentro del Fondo Revolvente los pagos de</w:t>
      </w:r>
      <w:r>
        <w:rPr>
          <w:spacing w:val="1"/>
          <w:sz w:val="24"/>
        </w:rPr>
        <w:t xml:space="preserve"> </w:t>
      </w:r>
      <w:r>
        <w:rPr>
          <w:sz w:val="24"/>
        </w:rPr>
        <w:t>recibos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honorarios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arrendamientos;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tipo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pagos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tramitados</w:t>
      </w:r>
      <w:r>
        <w:rPr>
          <w:spacing w:val="-13"/>
          <w:sz w:val="24"/>
        </w:rPr>
        <w:t xml:space="preserve"> </w:t>
      </w:r>
      <w:r>
        <w:rPr>
          <w:sz w:val="24"/>
        </w:rPr>
        <w:t>invariablemente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conducto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Secretaría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el correcto tratamiento de las retenciones del Impuesto Sobre la Renta que sobre</w:t>
      </w:r>
      <w:r>
        <w:rPr>
          <w:spacing w:val="-64"/>
          <w:sz w:val="24"/>
        </w:rPr>
        <w:t xml:space="preserve"> </w:t>
      </w:r>
      <w:r>
        <w:rPr>
          <w:sz w:val="24"/>
        </w:rPr>
        <w:t>estos</w:t>
      </w:r>
      <w:r>
        <w:rPr>
          <w:spacing w:val="-1"/>
          <w:sz w:val="24"/>
        </w:rPr>
        <w:t xml:space="preserve"> </w:t>
      </w:r>
      <w:r>
        <w:rPr>
          <w:sz w:val="24"/>
        </w:rPr>
        <w:t>conceptos se</w:t>
      </w:r>
      <w:r>
        <w:rPr>
          <w:spacing w:val="1"/>
          <w:sz w:val="24"/>
        </w:rPr>
        <w:t xml:space="preserve"> </w:t>
      </w:r>
      <w:r>
        <w:rPr>
          <w:sz w:val="24"/>
        </w:rPr>
        <w:t>tiene obligación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efectuar.</w:t>
      </w:r>
    </w:p>
    <w:p w14:paraId="26ABA727" w14:textId="77777777" w:rsidR="007C2F28" w:rsidRDefault="007C2F28">
      <w:pPr>
        <w:pStyle w:val="Textoindependiente"/>
        <w:spacing w:before="11"/>
      </w:pPr>
    </w:p>
    <w:p w14:paraId="22384914" w14:textId="77777777" w:rsidR="007C2F28" w:rsidRDefault="00936707">
      <w:pPr>
        <w:pStyle w:val="Prrafodelista"/>
        <w:numPr>
          <w:ilvl w:val="0"/>
          <w:numId w:val="81"/>
        </w:numPr>
        <w:tabs>
          <w:tab w:val="left" w:pos="1974"/>
        </w:tabs>
        <w:spacing w:line="268" w:lineRule="auto"/>
        <w:ind w:right="1617"/>
        <w:jc w:val="both"/>
        <w:rPr>
          <w:sz w:val="24"/>
        </w:rPr>
      </w:pPr>
      <w:r>
        <w:rPr>
          <w:sz w:val="24"/>
        </w:rPr>
        <w:t>No se pueden incluir con cargo al Fondo Revolvente, gastos relacionados con el</w:t>
      </w:r>
      <w:r>
        <w:rPr>
          <w:spacing w:val="1"/>
          <w:sz w:val="24"/>
        </w:rPr>
        <w:t xml:space="preserve"> </w:t>
      </w:r>
      <w:r>
        <w:rPr>
          <w:sz w:val="24"/>
        </w:rPr>
        <w:t>capítulo 1000 servicios personales, las partidas de viáticos nacionales solo en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-8"/>
          <w:sz w:val="24"/>
        </w:rPr>
        <w:t xml:space="preserve"> </w:t>
      </w:r>
      <w:r>
        <w:rPr>
          <w:sz w:val="24"/>
        </w:rPr>
        <w:t>excepcionales,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pasajes</w:t>
      </w:r>
      <w:r>
        <w:rPr>
          <w:spacing w:val="-7"/>
          <w:sz w:val="24"/>
        </w:rPr>
        <w:t xml:space="preserve"> </w:t>
      </w:r>
      <w:r>
        <w:rPr>
          <w:sz w:val="24"/>
        </w:rPr>
        <w:t>mayores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$500.00</w:t>
      </w:r>
      <w:r>
        <w:rPr>
          <w:spacing w:val="-6"/>
          <w:sz w:val="24"/>
        </w:rPr>
        <w:t xml:space="preserve"> </w:t>
      </w:r>
      <w:r>
        <w:rPr>
          <w:sz w:val="24"/>
        </w:rPr>
        <w:t>pesos,</w:t>
      </w:r>
      <w:r>
        <w:rPr>
          <w:spacing w:val="-6"/>
          <w:sz w:val="24"/>
        </w:rPr>
        <w:t xml:space="preserve"> </w:t>
      </w:r>
      <w:r>
        <w:rPr>
          <w:sz w:val="24"/>
        </w:rPr>
        <w:t>mayor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esta</w:t>
      </w:r>
      <w:r>
        <w:rPr>
          <w:spacing w:val="-7"/>
          <w:sz w:val="24"/>
        </w:rPr>
        <w:t xml:space="preserve"> </w:t>
      </w:r>
      <w:r>
        <w:rPr>
          <w:sz w:val="24"/>
        </w:rPr>
        <w:t>cantidad</w:t>
      </w:r>
      <w:r>
        <w:rPr>
          <w:spacing w:val="-64"/>
          <w:sz w:val="24"/>
        </w:rPr>
        <w:t xml:space="preserve"> </w:t>
      </w:r>
      <w:r>
        <w:rPr>
          <w:sz w:val="24"/>
        </w:rPr>
        <w:t>se deberá generar el pago a nombre del funcionario público, salvo lo previsto en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1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partida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gasto,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capítulo</w:t>
      </w:r>
      <w:r>
        <w:rPr>
          <w:spacing w:val="1"/>
          <w:sz w:val="24"/>
        </w:rPr>
        <w:t xml:space="preserve"> </w:t>
      </w:r>
      <w:r>
        <w:rPr>
          <w:sz w:val="24"/>
        </w:rPr>
        <w:t>5000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muebles, inmuebles e intangibles, ni notas de combustible de la zona conurbada,</w:t>
      </w:r>
      <w:r>
        <w:rPr>
          <w:spacing w:val="-64"/>
          <w:sz w:val="24"/>
        </w:rPr>
        <w:t xml:space="preserve"> </w:t>
      </w:r>
      <w:r>
        <w:rPr>
          <w:sz w:val="24"/>
        </w:rPr>
        <w:t>ni de distancias menores a 60 km., y aquellos conceptos y partidas que se</w:t>
      </w:r>
      <w:r>
        <w:rPr>
          <w:spacing w:val="1"/>
          <w:sz w:val="24"/>
        </w:rPr>
        <w:t xml:space="preserve"> </w:t>
      </w:r>
      <w:r>
        <w:rPr>
          <w:sz w:val="24"/>
        </w:rPr>
        <w:t>consideran</w:t>
      </w:r>
      <w:r>
        <w:rPr>
          <w:spacing w:val="-5"/>
          <w:sz w:val="24"/>
        </w:rPr>
        <w:t xml:space="preserve"> </w:t>
      </w:r>
      <w:r>
        <w:rPr>
          <w:sz w:val="24"/>
        </w:rPr>
        <w:t>como globalizadas.</w:t>
      </w:r>
    </w:p>
    <w:p w14:paraId="645849CC" w14:textId="77777777" w:rsidR="007C2F28" w:rsidRDefault="007C2F28">
      <w:pPr>
        <w:pStyle w:val="Textoindependiente"/>
        <w:spacing w:before="4"/>
        <w:rPr>
          <w:sz w:val="25"/>
        </w:rPr>
      </w:pPr>
    </w:p>
    <w:p w14:paraId="2A140688" w14:textId="1F4B8B8D" w:rsidR="007C2F28" w:rsidRPr="00EA25EE" w:rsidRDefault="00936707">
      <w:pPr>
        <w:pStyle w:val="Prrafodelista"/>
        <w:numPr>
          <w:ilvl w:val="0"/>
          <w:numId w:val="81"/>
        </w:numPr>
        <w:tabs>
          <w:tab w:val="left" w:pos="1974"/>
        </w:tabs>
        <w:spacing w:line="268" w:lineRule="auto"/>
        <w:ind w:right="1617"/>
        <w:jc w:val="both"/>
        <w:rPr>
          <w:sz w:val="24"/>
        </w:rPr>
      </w:pPr>
      <w:r w:rsidRPr="00EA25EE">
        <w:rPr>
          <w:sz w:val="24"/>
        </w:rPr>
        <w:t>Por excepción y por ser áreas globalizadoras donde se atienden situaciones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 xml:space="preserve">imprevistas, se autoriza a </w:t>
      </w:r>
      <w:r w:rsidR="00397A2F">
        <w:rPr>
          <w:sz w:val="24"/>
        </w:rPr>
        <w:t>el área</w:t>
      </w:r>
      <w:r w:rsidRPr="00EA25EE">
        <w:rPr>
          <w:sz w:val="24"/>
        </w:rPr>
        <w:t xml:space="preserve"> de </w:t>
      </w:r>
      <w:r w:rsidR="00EA25EE" w:rsidRPr="00EA25EE">
        <w:rPr>
          <w:sz w:val="24"/>
        </w:rPr>
        <w:t>egresos</w:t>
      </w:r>
      <w:r w:rsidRPr="00EA25EE">
        <w:rPr>
          <w:sz w:val="24"/>
        </w:rPr>
        <w:t>,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para los efectos de que, en casos de contingencia y emergencia y/o para no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interrumpir la operatividad de los diferentes programas y actividades de todas las</w:t>
      </w:r>
      <w:r w:rsidRPr="00EA25EE">
        <w:rPr>
          <w:spacing w:val="-64"/>
          <w:sz w:val="24"/>
        </w:rPr>
        <w:t xml:space="preserve"> </w:t>
      </w:r>
      <w:r w:rsidR="00EA25EE" w:rsidRPr="00EA25EE">
        <w:rPr>
          <w:spacing w:val="-64"/>
          <w:sz w:val="24"/>
        </w:rPr>
        <w:t xml:space="preserve">              </w:t>
      </w:r>
      <w:r w:rsidRPr="00EA25EE">
        <w:rPr>
          <w:spacing w:val="-1"/>
          <w:sz w:val="24"/>
        </w:rPr>
        <w:t>Dependencias</w:t>
      </w:r>
      <w:r w:rsidRPr="00EA25EE">
        <w:rPr>
          <w:spacing w:val="-19"/>
          <w:sz w:val="24"/>
        </w:rPr>
        <w:t xml:space="preserve"> </w:t>
      </w:r>
      <w:r w:rsidRPr="00EA25EE">
        <w:rPr>
          <w:spacing w:val="-1"/>
          <w:sz w:val="24"/>
        </w:rPr>
        <w:t>y</w:t>
      </w:r>
      <w:r w:rsidRPr="00EA25EE">
        <w:rPr>
          <w:spacing w:val="-14"/>
          <w:sz w:val="24"/>
        </w:rPr>
        <w:t xml:space="preserve"> </w:t>
      </w:r>
      <w:r w:rsidRPr="00EA25EE">
        <w:rPr>
          <w:spacing w:val="-1"/>
          <w:sz w:val="24"/>
        </w:rPr>
        <w:t>Entidades</w:t>
      </w:r>
      <w:r w:rsidRPr="00EA25EE">
        <w:rPr>
          <w:spacing w:val="-13"/>
          <w:sz w:val="24"/>
        </w:rPr>
        <w:t xml:space="preserve"> </w:t>
      </w:r>
      <w:r w:rsidRPr="00EA25EE">
        <w:rPr>
          <w:spacing w:val="-1"/>
          <w:sz w:val="24"/>
        </w:rPr>
        <w:t>de</w:t>
      </w:r>
      <w:r w:rsidRPr="00EA25EE">
        <w:rPr>
          <w:spacing w:val="-18"/>
          <w:sz w:val="24"/>
        </w:rPr>
        <w:t xml:space="preserve"> </w:t>
      </w:r>
      <w:r w:rsidRPr="00EA25EE">
        <w:rPr>
          <w:spacing w:val="-1"/>
          <w:sz w:val="24"/>
        </w:rPr>
        <w:t>la</w:t>
      </w:r>
      <w:r w:rsidRPr="00EA25EE">
        <w:rPr>
          <w:spacing w:val="-13"/>
          <w:sz w:val="24"/>
        </w:rPr>
        <w:t xml:space="preserve"> </w:t>
      </w:r>
      <w:r w:rsidRPr="00EA25EE">
        <w:rPr>
          <w:spacing w:val="-1"/>
          <w:sz w:val="24"/>
        </w:rPr>
        <w:t>Administración</w:t>
      </w:r>
      <w:r w:rsidRPr="00EA25EE">
        <w:rPr>
          <w:spacing w:val="-14"/>
          <w:sz w:val="24"/>
        </w:rPr>
        <w:t xml:space="preserve"> </w:t>
      </w:r>
      <w:r w:rsidRPr="00EA25EE">
        <w:rPr>
          <w:sz w:val="24"/>
        </w:rPr>
        <w:t>Pública</w:t>
      </w:r>
      <w:r w:rsidRPr="00EA25EE">
        <w:rPr>
          <w:spacing w:val="-13"/>
          <w:sz w:val="24"/>
        </w:rPr>
        <w:t xml:space="preserve"> </w:t>
      </w:r>
      <w:r w:rsidRPr="00EA25EE">
        <w:rPr>
          <w:sz w:val="24"/>
        </w:rPr>
        <w:t>Municipal,</w:t>
      </w:r>
      <w:r w:rsidRPr="00EA25EE">
        <w:rPr>
          <w:spacing w:val="-13"/>
          <w:sz w:val="24"/>
        </w:rPr>
        <w:t xml:space="preserve"> </w:t>
      </w:r>
      <w:r w:rsidRPr="00EA25EE">
        <w:rPr>
          <w:sz w:val="24"/>
        </w:rPr>
        <w:t>se</w:t>
      </w:r>
      <w:r w:rsidRPr="00EA25EE">
        <w:rPr>
          <w:spacing w:val="-18"/>
          <w:sz w:val="24"/>
        </w:rPr>
        <w:t xml:space="preserve"> </w:t>
      </w:r>
      <w:r w:rsidRPr="00EA25EE">
        <w:rPr>
          <w:sz w:val="24"/>
        </w:rPr>
        <w:t>tramiten</w:t>
      </w:r>
      <w:r w:rsidRPr="00EA25EE">
        <w:rPr>
          <w:spacing w:val="-13"/>
          <w:sz w:val="24"/>
        </w:rPr>
        <w:t xml:space="preserve"> </w:t>
      </w:r>
      <w:r w:rsidRPr="00EA25EE">
        <w:rPr>
          <w:sz w:val="24"/>
        </w:rPr>
        <w:t>con</w:t>
      </w:r>
      <w:r w:rsidRPr="00EA25EE">
        <w:rPr>
          <w:spacing w:val="-65"/>
          <w:sz w:val="24"/>
        </w:rPr>
        <w:t xml:space="preserve"> </w:t>
      </w:r>
      <w:r w:rsidRPr="00EA25EE">
        <w:rPr>
          <w:sz w:val="24"/>
        </w:rPr>
        <w:t>cargo al Fondo Revolvente, gastos mayores a $ 1,000.00 pesos ya señalados,</w:t>
      </w:r>
      <w:r w:rsidRPr="00EA25EE">
        <w:rPr>
          <w:spacing w:val="1"/>
          <w:sz w:val="24"/>
        </w:rPr>
        <w:t xml:space="preserve"> </w:t>
      </w:r>
      <w:r w:rsidRPr="00EA25EE">
        <w:rPr>
          <w:spacing w:val="-1"/>
          <w:sz w:val="24"/>
        </w:rPr>
        <w:t>siempre</w:t>
      </w:r>
      <w:r w:rsidRPr="00EA25EE">
        <w:rPr>
          <w:spacing w:val="-14"/>
          <w:sz w:val="24"/>
        </w:rPr>
        <w:t xml:space="preserve"> </w:t>
      </w:r>
      <w:r w:rsidRPr="00EA25EE">
        <w:rPr>
          <w:spacing w:val="-1"/>
          <w:sz w:val="24"/>
        </w:rPr>
        <w:t>y</w:t>
      </w:r>
      <w:r w:rsidRPr="00EA25EE">
        <w:rPr>
          <w:spacing w:val="-13"/>
          <w:sz w:val="24"/>
        </w:rPr>
        <w:t xml:space="preserve"> </w:t>
      </w:r>
      <w:r w:rsidRPr="00EA25EE">
        <w:rPr>
          <w:spacing w:val="-1"/>
          <w:sz w:val="24"/>
        </w:rPr>
        <w:t>cuando</w:t>
      </w:r>
      <w:r w:rsidRPr="00EA25EE">
        <w:rPr>
          <w:spacing w:val="-14"/>
          <w:sz w:val="24"/>
        </w:rPr>
        <w:t xml:space="preserve"> </w:t>
      </w:r>
      <w:r w:rsidRPr="00EA25EE">
        <w:rPr>
          <w:spacing w:val="-1"/>
          <w:sz w:val="24"/>
        </w:rPr>
        <w:t>estos</w:t>
      </w:r>
      <w:r w:rsidRPr="00EA25EE">
        <w:rPr>
          <w:spacing w:val="-18"/>
          <w:sz w:val="24"/>
        </w:rPr>
        <w:t xml:space="preserve"> </w:t>
      </w:r>
      <w:r w:rsidRPr="00EA25EE">
        <w:rPr>
          <w:spacing w:val="-1"/>
          <w:sz w:val="24"/>
        </w:rPr>
        <w:t>no</w:t>
      </w:r>
      <w:r w:rsidRPr="00EA25EE">
        <w:rPr>
          <w:spacing w:val="-18"/>
          <w:sz w:val="24"/>
        </w:rPr>
        <w:t xml:space="preserve"> </w:t>
      </w:r>
      <w:r w:rsidRPr="00EA25EE">
        <w:rPr>
          <w:spacing w:val="-1"/>
          <w:sz w:val="24"/>
        </w:rPr>
        <w:t>excedan</w:t>
      </w:r>
      <w:r w:rsidRPr="00EA25EE">
        <w:rPr>
          <w:spacing w:val="-13"/>
          <w:sz w:val="24"/>
        </w:rPr>
        <w:t xml:space="preserve"> </w:t>
      </w:r>
      <w:r w:rsidRPr="00EA25EE">
        <w:rPr>
          <w:spacing w:val="-1"/>
          <w:sz w:val="24"/>
        </w:rPr>
        <w:t>de</w:t>
      </w:r>
      <w:r w:rsidRPr="00EA25EE">
        <w:rPr>
          <w:spacing w:val="-14"/>
          <w:sz w:val="24"/>
        </w:rPr>
        <w:t xml:space="preserve"> </w:t>
      </w:r>
      <w:r w:rsidRPr="00EA25EE">
        <w:rPr>
          <w:spacing w:val="-1"/>
          <w:sz w:val="24"/>
        </w:rPr>
        <w:t>$10,000.00</w:t>
      </w:r>
      <w:r w:rsidRPr="00EA25EE">
        <w:rPr>
          <w:spacing w:val="-13"/>
          <w:sz w:val="24"/>
        </w:rPr>
        <w:t xml:space="preserve"> </w:t>
      </w:r>
      <w:r w:rsidRPr="00EA25EE">
        <w:rPr>
          <w:sz w:val="24"/>
        </w:rPr>
        <w:t>pesos.</w:t>
      </w:r>
      <w:r w:rsidRPr="00EA25EE">
        <w:rPr>
          <w:spacing w:val="-14"/>
          <w:sz w:val="24"/>
        </w:rPr>
        <w:t xml:space="preserve"> </w:t>
      </w:r>
      <w:r w:rsidRPr="00EA25EE">
        <w:rPr>
          <w:sz w:val="24"/>
        </w:rPr>
        <w:t>En</w:t>
      </w:r>
      <w:r w:rsidRPr="00EA25EE">
        <w:rPr>
          <w:spacing w:val="-13"/>
          <w:sz w:val="24"/>
        </w:rPr>
        <w:t xml:space="preserve"> </w:t>
      </w:r>
      <w:r w:rsidRPr="00EA25EE">
        <w:rPr>
          <w:sz w:val="24"/>
        </w:rPr>
        <w:t>este</w:t>
      </w:r>
      <w:r w:rsidRPr="00EA25EE">
        <w:rPr>
          <w:spacing w:val="-18"/>
          <w:sz w:val="24"/>
        </w:rPr>
        <w:t xml:space="preserve"> </w:t>
      </w:r>
      <w:r w:rsidRPr="00EA25EE">
        <w:rPr>
          <w:sz w:val="24"/>
        </w:rPr>
        <w:t>sentido,</w:t>
      </w:r>
      <w:r w:rsidRPr="00EA25EE">
        <w:rPr>
          <w:spacing w:val="-13"/>
          <w:sz w:val="24"/>
        </w:rPr>
        <w:t xml:space="preserve"> </w:t>
      </w:r>
      <w:r w:rsidRPr="00EA25EE">
        <w:rPr>
          <w:sz w:val="24"/>
        </w:rPr>
        <w:t>deberá</w:t>
      </w:r>
      <w:r w:rsidRPr="00EA25EE">
        <w:rPr>
          <w:spacing w:val="-65"/>
          <w:sz w:val="24"/>
        </w:rPr>
        <w:t xml:space="preserve"> </w:t>
      </w:r>
      <w:r w:rsidRPr="00EA25EE">
        <w:rPr>
          <w:sz w:val="24"/>
        </w:rPr>
        <w:t>estar plenamente justificada la emergencia y contar con el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Visto Bueno del</w:t>
      </w:r>
      <w:r w:rsidRPr="00EA25EE">
        <w:rPr>
          <w:spacing w:val="1"/>
          <w:sz w:val="24"/>
        </w:rPr>
        <w:t xml:space="preserve"> </w:t>
      </w:r>
      <w:r w:rsidR="00EA25EE" w:rsidRPr="00EA25EE">
        <w:rPr>
          <w:sz w:val="24"/>
        </w:rPr>
        <w:t>director de administración</w:t>
      </w:r>
      <w:r w:rsidRPr="00EA25EE">
        <w:rPr>
          <w:sz w:val="24"/>
        </w:rPr>
        <w:t>.</w:t>
      </w:r>
    </w:p>
    <w:p w14:paraId="5D4B46B4" w14:textId="77777777" w:rsidR="007C2F28" w:rsidRDefault="007C2F28">
      <w:pPr>
        <w:spacing w:line="268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2BE4432E" w14:textId="77777777" w:rsidR="007C2F28" w:rsidRDefault="00EA25EE" w:rsidP="00EA25EE">
      <w:pPr>
        <w:pStyle w:val="Textoindependiente"/>
        <w:tabs>
          <w:tab w:val="left" w:pos="5085"/>
        </w:tabs>
        <w:spacing w:before="5"/>
        <w:rPr>
          <w:sz w:val="18"/>
        </w:rPr>
      </w:pPr>
      <w:r>
        <w:rPr>
          <w:sz w:val="18"/>
        </w:rPr>
        <w:lastRenderedPageBreak/>
        <w:tab/>
      </w:r>
    </w:p>
    <w:p w14:paraId="6EF202BE" w14:textId="77777777" w:rsidR="007C2F28" w:rsidRPr="00EA25EE" w:rsidRDefault="00936707">
      <w:pPr>
        <w:pStyle w:val="Prrafodelista"/>
        <w:numPr>
          <w:ilvl w:val="0"/>
          <w:numId w:val="81"/>
        </w:numPr>
        <w:tabs>
          <w:tab w:val="left" w:pos="1974"/>
        </w:tabs>
        <w:spacing w:before="91" w:line="268" w:lineRule="auto"/>
        <w:ind w:right="1621"/>
        <w:jc w:val="both"/>
        <w:rPr>
          <w:sz w:val="24"/>
        </w:rPr>
      </w:pPr>
      <w:r w:rsidRPr="00EA25EE">
        <w:rPr>
          <w:sz w:val="24"/>
        </w:rPr>
        <w:t>Con base a su ámbito de competencia, el Despacho del Presidente Municipal,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 xml:space="preserve">Revolvente </w:t>
      </w:r>
      <w:r w:rsidR="00EA25EE" w:rsidRPr="00EA25EE">
        <w:rPr>
          <w:sz w:val="24"/>
        </w:rPr>
        <w:t>para hacer erogaciones hasta $ 2</w:t>
      </w:r>
      <w:r w:rsidRPr="00EA25EE">
        <w:rPr>
          <w:sz w:val="24"/>
        </w:rPr>
        <w:t>,000.00 pesos, del Capítulo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4000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Transferencias,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Asignaciones,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Subsidios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y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Otras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Ayudas.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Cuando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la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autorización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sea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mayor,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invariablemente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deberá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aplicarse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el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procedimiento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correspondiente establecido en este Manual. En situaciones de contingencia,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podrán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tramitarse reposiciones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de</w:t>
      </w:r>
      <w:r w:rsidRPr="00EA25EE">
        <w:rPr>
          <w:spacing w:val="1"/>
          <w:sz w:val="24"/>
        </w:rPr>
        <w:t xml:space="preserve"> </w:t>
      </w:r>
      <w:r w:rsidR="00EA25EE" w:rsidRPr="00EA25EE">
        <w:rPr>
          <w:sz w:val="24"/>
        </w:rPr>
        <w:t>$2</w:t>
      </w:r>
      <w:r w:rsidRPr="00EA25EE">
        <w:rPr>
          <w:sz w:val="24"/>
        </w:rPr>
        <w:t>,001.00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pesos,</w:t>
      </w:r>
      <w:r w:rsidRPr="00EA25EE">
        <w:rPr>
          <w:spacing w:val="1"/>
          <w:sz w:val="24"/>
        </w:rPr>
        <w:t xml:space="preserve"> </w:t>
      </w:r>
      <w:r w:rsidRPr="00EA25EE">
        <w:rPr>
          <w:sz w:val="24"/>
        </w:rPr>
        <w:t>hasta</w:t>
      </w:r>
      <w:r w:rsidRPr="00EA25EE">
        <w:rPr>
          <w:spacing w:val="1"/>
          <w:sz w:val="24"/>
        </w:rPr>
        <w:t xml:space="preserve"> </w:t>
      </w:r>
      <w:r w:rsidR="00EA25EE">
        <w:rPr>
          <w:sz w:val="24"/>
        </w:rPr>
        <w:t>$5,000.00 pesos</w:t>
      </w:r>
      <w:r w:rsidRPr="00EA25EE">
        <w:rPr>
          <w:sz w:val="24"/>
        </w:rPr>
        <w:t>.</w:t>
      </w:r>
    </w:p>
    <w:p w14:paraId="5560145B" w14:textId="77777777" w:rsidR="007C2F28" w:rsidRDefault="007C2F28">
      <w:pPr>
        <w:pStyle w:val="Textoindependiente"/>
        <w:spacing w:before="6"/>
        <w:rPr>
          <w:sz w:val="23"/>
        </w:rPr>
      </w:pPr>
    </w:p>
    <w:p w14:paraId="61F9BF19" w14:textId="77777777" w:rsidR="000D7860" w:rsidRDefault="000D7860">
      <w:pPr>
        <w:pStyle w:val="Textoindependiente"/>
        <w:spacing w:before="6"/>
        <w:rPr>
          <w:sz w:val="23"/>
        </w:rPr>
      </w:pPr>
    </w:p>
    <w:p w14:paraId="45250C55" w14:textId="77777777" w:rsidR="00DD3E58" w:rsidRDefault="00DD3E58">
      <w:pPr>
        <w:pStyle w:val="Textoindependiente"/>
        <w:spacing w:before="6"/>
        <w:rPr>
          <w:sz w:val="23"/>
        </w:rPr>
      </w:pPr>
    </w:p>
    <w:p w14:paraId="3956E216" w14:textId="77777777" w:rsidR="007C2F28" w:rsidRDefault="00936707">
      <w:pPr>
        <w:pStyle w:val="Textoindependiente"/>
        <w:spacing w:line="271" w:lineRule="auto"/>
        <w:ind w:left="1555" w:right="1623" w:hanging="10"/>
        <w:jc w:val="both"/>
      </w:pPr>
      <w:r>
        <w:t>Será</w:t>
      </w:r>
      <w:r>
        <w:rPr>
          <w:spacing w:val="-6"/>
        </w:rPr>
        <w:t xml:space="preserve"> </w:t>
      </w:r>
      <w:r>
        <w:t>responsabilidad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el/la</w:t>
      </w:r>
      <w:r>
        <w:rPr>
          <w:spacing w:val="-5"/>
        </w:rPr>
        <w:t xml:space="preserve"> </w:t>
      </w:r>
      <w:r>
        <w:t>Titular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dependencia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el/la</w:t>
      </w:r>
      <w:r>
        <w:rPr>
          <w:spacing w:val="7"/>
        </w:rPr>
        <w:t xml:space="preserve"> </w:t>
      </w:r>
      <w:r>
        <w:t>Secretario</w:t>
      </w:r>
      <w:r>
        <w:rPr>
          <w:spacing w:val="-65"/>
        </w:rPr>
        <w:t xml:space="preserve"> </w:t>
      </w:r>
      <w:r>
        <w:t>Técnico/a o su equivalente, verificar que las erogaciones realizadas con cargo al</w:t>
      </w:r>
      <w:r>
        <w:rPr>
          <w:spacing w:val="1"/>
        </w:rPr>
        <w:t xml:space="preserve"> </w:t>
      </w:r>
      <w:r>
        <w:t>Fondo Revolvente se ajusten al presupuesto autorizado y a la disponibilidad de</w:t>
      </w:r>
      <w:r>
        <w:rPr>
          <w:spacing w:val="1"/>
        </w:rPr>
        <w:t xml:space="preserve"> </w:t>
      </w:r>
      <w:r>
        <w:t>recursos en las partidas y conceptos de gasto autorizado, a efecto de que en ningún</w:t>
      </w:r>
      <w:r>
        <w:rPr>
          <w:spacing w:val="1"/>
        </w:rPr>
        <w:t xml:space="preserve"> </w:t>
      </w:r>
      <w:r>
        <w:t>momento la</w:t>
      </w:r>
      <w:r>
        <w:rPr>
          <w:spacing w:val="-1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implique</w:t>
      </w:r>
      <w:r>
        <w:rPr>
          <w:spacing w:val="-1"/>
        </w:rPr>
        <w:t xml:space="preserve"> </w:t>
      </w:r>
      <w:r>
        <w:t>adiciones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aprobado.</w:t>
      </w:r>
    </w:p>
    <w:p w14:paraId="552C2B3A" w14:textId="77777777" w:rsidR="007C2F28" w:rsidRDefault="00936707">
      <w:pPr>
        <w:pStyle w:val="Textoindependiente"/>
        <w:spacing w:before="229" w:line="237" w:lineRule="auto"/>
        <w:ind w:left="1560" w:right="1596" w:firstLine="28"/>
      </w:pPr>
      <w:r>
        <w:t>El</w:t>
      </w:r>
      <w:r>
        <w:rPr>
          <w:spacing w:val="-5"/>
        </w:rPr>
        <w:t xml:space="preserve"> </w:t>
      </w:r>
      <w:r>
        <w:t>incumplimiento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contravención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norma</w:t>
      </w:r>
      <w:r>
        <w:rPr>
          <w:spacing w:val="-3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motivo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promover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responsabilidades</w:t>
      </w:r>
      <w:r>
        <w:rPr>
          <w:spacing w:val="-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correspondan</w:t>
      </w:r>
      <w:r>
        <w:rPr>
          <w:spacing w:val="-5"/>
        </w:rPr>
        <w:t xml:space="preserve"> </w:t>
      </w:r>
      <w:r>
        <w:t>por conducto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Contraloría.</w:t>
      </w:r>
    </w:p>
    <w:p w14:paraId="1A83239E" w14:textId="77777777" w:rsidR="007C2F28" w:rsidRDefault="007C2F28">
      <w:pPr>
        <w:pStyle w:val="Textoindependiente"/>
        <w:rPr>
          <w:sz w:val="26"/>
        </w:rPr>
      </w:pPr>
    </w:p>
    <w:p w14:paraId="33FA2C2E" w14:textId="77777777" w:rsidR="007C2F28" w:rsidRDefault="00936707">
      <w:pPr>
        <w:pStyle w:val="Ttulo7"/>
        <w:numPr>
          <w:ilvl w:val="2"/>
          <w:numId w:val="82"/>
        </w:numPr>
        <w:tabs>
          <w:tab w:val="left" w:pos="2362"/>
        </w:tabs>
        <w:spacing w:before="165"/>
        <w:ind w:left="2361" w:hanging="802"/>
        <w:jc w:val="left"/>
      </w:pPr>
      <w:r>
        <w:t>Reposición</w:t>
      </w:r>
    </w:p>
    <w:p w14:paraId="1F7DBB00" w14:textId="77777777" w:rsidR="007C2F28" w:rsidRDefault="00936707">
      <w:pPr>
        <w:pStyle w:val="Textoindependiente"/>
        <w:spacing w:before="233" w:line="268" w:lineRule="auto"/>
        <w:ind w:left="1555" w:right="1626" w:hanging="10"/>
        <w:jc w:val="both"/>
      </w:pPr>
      <w:r>
        <w:t>Los gastos realizados con cargo al Fondo Revolvente se repondrán, a través de su</w:t>
      </w:r>
      <w:r>
        <w:rPr>
          <w:spacing w:val="1"/>
        </w:rPr>
        <w:t xml:space="preserve"> </w:t>
      </w:r>
      <w:r>
        <w:rPr>
          <w:spacing w:val="-1"/>
        </w:rPr>
        <w:t>presentación</w:t>
      </w:r>
      <w:r>
        <w:rPr>
          <w:spacing w:val="-11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formatos</w:t>
      </w:r>
      <w:r>
        <w:rPr>
          <w:spacing w:val="-12"/>
        </w:rPr>
        <w:t xml:space="preserve"> </w:t>
      </w:r>
      <w:r>
        <w:t>autorizados,</w:t>
      </w:r>
      <w:r>
        <w:rPr>
          <w:spacing w:val="-12"/>
        </w:rPr>
        <w:t xml:space="preserve"> </w:t>
      </w:r>
      <w:r>
        <w:t>anexando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documentación</w:t>
      </w:r>
      <w:r>
        <w:rPr>
          <w:spacing w:val="-11"/>
        </w:rPr>
        <w:t xml:space="preserve"> </w:t>
      </w:r>
      <w:r>
        <w:t>comprobatoria</w:t>
      </w:r>
      <w:r>
        <w:rPr>
          <w:spacing w:val="-65"/>
        </w:rPr>
        <w:t xml:space="preserve"> </w:t>
      </w:r>
      <w:r>
        <w:t>correspondiente, la cual deberá estar firmada por el/la Titular de la dependencia o</w:t>
      </w:r>
      <w:r>
        <w:rPr>
          <w:spacing w:val="1"/>
        </w:rPr>
        <w:t xml:space="preserve"> </w:t>
      </w:r>
      <w:r>
        <w:t>entidad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el/la</w:t>
      </w:r>
      <w:r>
        <w:rPr>
          <w:spacing w:val="-12"/>
        </w:rPr>
        <w:t xml:space="preserve"> </w:t>
      </w:r>
      <w:r>
        <w:t>responsable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programa,</w:t>
      </w:r>
      <w:r>
        <w:rPr>
          <w:spacing w:val="-7"/>
        </w:rPr>
        <w:t xml:space="preserve"> </w:t>
      </w:r>
      <w:r>
        <w:t>asimismo</w:t>
      </w:r>
      <w:r>
        <w:rPr>
          <w:spacing w:val="-8"/>
        </w:rPr>
        <w:t xml:space="preserve"> </w:t>
      </w:r>
      <w:r>
        <w:t>llevará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sello</w:t>
      </w:r>
      <w:r>
        <w:rPr>
          <w:spacing w:val="-8"/>
        </w:rPr>
        <w:t xml:space="preserve"> </w:t>
      </w:r>
      <w:r>
        <w:t>de: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“PAGADO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CON FONDO REVOLVENTE</w:t>
      </w:r>
      <w:r>
        <w:t>” de la dependencia o entidad, en cada uno de los</w:t>
      </w:r>
      <w:r>
        <w:rPr>
          <w:spacing w:val="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para recuperación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Fondo.</w:t>
      </w:r>
    </w:p>
    <w:p w14:paraId="357BC41F" w14:textId="77777777" w:rsidR="007C2F28" w:rsidRDefault="007C2F28">
      <w:pPr>
        <w:pStyle w:val="Textoindependiente"/>
        <w:spacing w:before="9"/>
        <w:rPr>
          <w:sz w:val="20"/>
        </w:rPr>
      </w:pPr>
    </w:p>
    <w:p w14:paraId="681F99EC" w14:textId="77777777" w:rsidR="007C2F28" w:rsidRDefault="00936707">
      <w:pPr>
        <w:pStyle w:val="Textoindependiente"/>
        <w:spacing w:line="271" w:lineRule="auto"/>
        <w:ind w:left="1555" w:right="1622" w:hanging="10"/>
        <w:jc w:val="both"/>
      </w:pPr>
      <w:r>
        <w:t>La documentación que se presente para reposición deberá cumplir con todos 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fiscales,</w:t>
      </w:r>
      <w:r>
        <w:rPr>
          <w:spacing w:val="1"/>
        </w:rPr>
        <w:t xml:space="preserve"> </w:t>
      </w:r>
      <w:r>
        <w:t>recibo</w:t>
      </w:r>
      <w:r>
        <w:rPr>
          <w:spacing w:val="1"/>
        </w:rPr>
        <w:t xml:space="preserve"> </w:t>
      </w:r>
      <w:r>
        <w:t>simple,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autorización,</w:t>
      </w:r>
      <w:r>
        <w:rPr>
          <w:spacing w:val="1"/>
        </w:rPr>
        <w:t xml:space="preserve"> </w:t>
      </w:r>
      <w:r>
        <w:t>comprobación,</w:t>
      </w:r>
      <w:r>
        <w:rPr>
          <w:spacing w:val="1"/>
        </w:rPr>
        <w:t xml:space="preserve"> </w:t>
      </w:r>
      <w:r>
        <w:t>clasificación,</w:t>
      </w:r>
      <w:r>
        <w:rPr>
          <w:spacing w:val="1"/>
        </w:rPr>
        <w:t xml:space="preserve"> </w:t>
      </w:r>
      <w:r>
        <w:t>presentación y validación de suficiencia presupuestal establecidos. Asimismo, es</w:t>
      </w:r>
      <w:r>
        <w:rPr>
          <w:spacing w:val="1"/>
        </w:rPr>
        <w:t xml:space="preserve"> </w:t>
      </w:r>
      <w:r>
        <w:t>necesario que su presentación sea en relación analítica, es decir deberá clasificarse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clave</w:t>
      </w:r>
      <w:r>
        <w:rPr>
          <w:spacing w:val="-6"/>
        </w:rPr>
        <w:t xml:space="preserve"> </w:t>
      </w:r>
      <w:r>
        <w:t>programática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orden</w:t>
      </w:r>
      <w:r>
        <w:rPr>
          <w:spacing w:val="-5"/>
        </w:rPr>
        <w:t xml:space="preserve"> </w:t>
      </w:r>
      <w:r>
        <w:t>numérico,</w:t>
      </w:r>
      <w:r>
        <w:rPr>
          <w:spacing w:val="-6"/>
        </w:rPr>
        <w:t xml:space="preserve"> </w:t>
      </w:r>
      <w:r>
        <w:t>ascendente,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proveedor/a.</w:t>
      </w:r>
    </w:p>
    <w:p w14:paraId="1F60E993" w14:textId="1E105C8D" w:rsidR="007C2F28" w:rsidRDefault="00936707">
      <w:pPr>
        <w:pStyle w:val="Textoindependiente"/>
        <w:spacing w:before="222"/>
        <w:ind w:left="1555" w:right="1628" w:hanging="10"/>
        <w:jc w:val="both"/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reposición</w:t>
      </w:r>
      <w:r>
        <w:rPr>
          <w:spacing w:val="1"/>
        </w:rPr>
        <w:t xml:space="preserve"> </w:t>
      </w:r>
      <w:r>
        <w:t>carezca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-64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antecede,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rechazada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 xml:space="preserve">conducto de su </w:t>
      </w:r>
      <w:r w:rsidR="00397A2F">
        <w:t>área</w:t>
      </w:r>
      <w:r>
        <w:t xml:space="preserve"> de Egresos y entregada a la Dependencia o Entidad</w:t>
      </w:r>
      <w:r>
        <w:rPr>
          <w:spacing w:val="1"/>
        </w:rPr>
        <w:t xml:space="preserve"> </w:t>
      </w:r>
      <w:r>
        <w:t>solicitante para su corrección y trámite correspondiente mediante la emisión de un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formato de devolución, </w:t>
      </w:r>
      <w:r>
        <w:t>para que solvente la deficiencia detectada en un plazo no</w:t>
      </w:r>
      <w:r>
        <w:rPr>
          <w:spacing w:val="1"/>
        </w:rPr>
        <w:t xml:space="preserve"> </w:t>
      </w:r>
      <w:r>
        <w:t>mayor a</w:t>
      </w:r>
      <w:r>
        <w:rPr>
          <w:spacing w:val="1"/>
        </w:rPr>
        <w:t xml:space="preserve"> </w:t>
      </w:r>
      <w:r>
        <w:t>cinco días.</w:t>
      </w:r>
    </w:p>
    <w:p w14:paraId="63ED6306" w14:textId="77777777" w:rsidR="007C2F28" w:rsidRDefault="007C2F28">
      <w:pPr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24FCC6FB" w14:textId="77777777" w:rsidR="007C2F28" w:rsidRDefault="007C2F28">
      <w:pPr>
        <w:pStyle w:val="Textoindependiente"/>
        <w:spacing w:before="10"/>
        <w:rPr>
          <w:sz w:val="17"/>
        </w:rPr>
      </w:pPr>
    </w:p>
    <w:p w14:paraId="106A50F2" w14:textId="77777777" w:rsidR="007C2F28" w:rsidRDefault="00936707">
      <w:pPr>
        <w:pStyle w:val="Ttulo7"/>
        <w:numPr>
          <w:ilvl w:val="2"/>
          <w:numId w:val="82"/>
        </w:numPr>
        <w:tabs>
          <w:tab w:val="left" w:pos="2347"/>
        </w:tabs>
        <w:spacing w:before="93"/>
        <w:ind w:left="2346"/>
        <w:jc w:val="left"/>
      </w:pPr>
      <w:r>
        <w:t>Informe</w:t>
      </w:r>
    </w:p>
    <w:p w14:paraId="59B00B82" w14:textId="77777777" w:rsidR="007C2F28" w:rsidRDefault="007C2F28">
      <w:pPr>
        <w:pStyle w:val="Textoindependiente"/>
        <w:spacing w:before="11"/>
        <w:rPr>
          <w:rFonts w:ascii="Arial"/>
          <w:b/>
          <w:sz w:val="21"/>
        </w:rPr>
      </w:pPr>
    </w:p>
    <w:p w14:paraId="51B671E3" w14:textId="06902ECE" w:rsidR="007C2F28" w:rsidRDefault="00936707">
      <w:pPr>
        <w:pStyle w:val="Textoindependiente"/>
        <w:spacing w:line="271" w:lineRule="auto"/>
        <w:ind w:left="1555" w:right="1623" w:hanging="10"/>
        <w:jc w:val="both"/>
      </w:pPr>
      <w:r w:rsidRPr="00EA25EE">
        <w:rPr>
          <w:spacing w:val="-1"/>
        </w:rPr>
        <w:t>Para</w:t>
      </w:r>
      <w:r w:rsidRPr="00EA25EE">
        <w:rPr>
          <w:spacing w:val="-9"/>
        </w:rPr>
        <w:t xml:space="preserve"> </w:t>
      </w:r>
      <w:r w:rsidRPr="00EA25EE">
        <w:rPr>
          <w:spacing w:val="-1"/>
        </w:rPr>
        <w:t>garantizar</w:t>
      </w:r>
      <w:r w:rsidRPr="00EA25EE">
        <w:rPr>
          <w:spacing w:val="-17"/>
        </w:rPr>
        <w:t xml:space="preserve"> </w:t>
      </w:r>
      <w:r w:rsidRPr="00EA25EE">
        <w:rPr>
          <w:spacing w:val="-1"/>
        </w:rPr>
        <w:t>la</w:t>
      </w:r>
      <w:r w:rsidRPr="00EA25EE">
        <w:rPr>
          <w:spacing w:val="-9"/>
        </w:rPr>
        <w:t xml:space="preserve"> </w:t>
      </w:r>
      <w:r w:rsidRPr="00EA25EE">
        <w:rPr>
          <w:spacing w:val="-1"/>
        </w:rPr>
        <w:t>transparencia</w:t>
      </w:r>
      <w:r w:rsidRPr="00EA25EE">
        <w:rPr>
          <w:spacing w:val="-14"/>
        </w:rPr>
        <w:t xml:space="preserve"> </w:t>
      </w:r>
      <w:r w:rsidRPr="00EA25EE">
        <w:t>en</w:t>
      </w:r>
      <w:r w:rsidRPr="00EA25EE">
        <w:rPr>
          <w:spacing w:val="-14"/>
        </w:rPr>
        <w:t xml:space="preserve"> </w:t>
      </w:r>
      <w:r w:rsidRPr="00EA25EE">
        <w:t>la</w:t>
      </w:r>
      <w:r w:rsidRPr="00EA25EE">
        <w:rPr>
          <w:spacing w:val="-13"/>
        </w:rPr>
        <w:t xml:space="preserve"> </w:t>
      </w:r>
      <w:r w:rsidRPr="00EA25EE">
        <w:t>aplicación</w:t>
      </w:r>
      <w:r w:rsidRPr="00EA25EE">
        <w:rPr>
          <w:spacing w:val="-8"/>
        </w:rPr>
        <w:t xml:space="preserve"> </w:t>
      </w:r>
      <w:r w:rsidRPr="00EA25EE">
        <w:t>de</w:t>
      </w:r>
      <w:r w:rsidRPr="00EA25EE">
        <w:rPr>
          <w:spacing w:val="-14"/>
        </w:rPr>
        <w:t xml:space="preserve"> </w:t>
      </w:r>
      <w:r w:rsidRPr="00EA25EE">
        <w:t>los</w:t>
      </w:r>
      <w:r w:rsidRPr="00EA25EE">
        <w:rPr>
          <w:spacing w:val="-14"/>
        </w:rPr>
        <w:t xml:space="preserve"> </w:t>
      </w:r>
      <w:r w:rsidRPr="00EA25EE">
        <w:t>recursos</w:t>
      </w:r>
      <w:r w:rsidRPr="00EA25EE">
        <w:rPr>
          <w:spacing w:val="-10"/>
        </w:rPr>
        <w:t xml:space="preserve"> </w:t>
      </w:r>
      <w:r w:rsidRPr="00EA25EE">
        <w:t>financieros</w:t>
      </w:r>
      <w:r w:rsidRPr="00EA25EE">
        <w:rPr>
          <w:spacing w:val="-10"/>
        </w:rPr>
        <w:t xml:space="preserve"> </w:t>
      </w:r>
      <w:r w:rsidRPr="00EA25EE">
        <w:t>del</w:t>
      </w:r>
      <w:r w:rsidRPr="00EA25EE">
        <w:rPr>
          <w:spacing w:val="3"/>
        </w:rPr>
        <w:t xml:space="preserve"> </w:t>
      </w:r>
      <w:r w:rsidRPr="00EA25EE">
        <w:t>Fondo</w:t>
      </w:r>
      <w:r w:rsidRPr="00EA25EE">
        <w:rPr>
          <w:spacing w:val="-65"/>
        </w:rPr>
        <w:t xml:space="preserve"> </w:t>
      </w:r>
      <w:r w:rsidRPr="00EA25EE">
        <w:t>Revolvente, las Dependencias y Entidades, deberán rendir un Informe Mensual del</w:t>
      </w:r>
      <w:r w:rsidRPr="00EA25EE">
        <w:rPr>
          <w:spacing w:val="1"/>
        </w:rPr>
        <w:t xml:space="preserve"> </w:t>
      </w:r>
      <w:r w:rsidRPr="00EA25EE">
        <w:t xml:space="preserve">estado que guarda el Fondo Revolvente autorizado, mismo que se remitirá </w:t>
      </w:r>
      <w:proofErr w:type="gramStart"/>
      <w:r w:rsidRPr="00EA25EE">
        <w:t>a la</w:t>
      </w:r>
      <w:r w:rsidRPr="00EA25EE">
        <w:rPr>
          <w:spacing w:val="1"/>
        </w:rPr>
        <w:t xml:space="preserve"> </w:t>
      </w:r>
      <w:r w:rsidR="00397A2F">
        <w:t>área</w:t>
      </w:r>
      <w:proofErr w:type="gramEnd"/>
      <w:r w:rsidRPr="00EA25EE">
        <w:t xml:space="preserve"> de Egresos de la Tesorería, en los formatos que se incluyen en el presente</w:t>
      </w:r>
      <w:r w:rsidRPr="00EA25EE">
        <w:rPr>
          <w:spacing w:val="-64"/>
        </w:rPr>
        <w:t xml:space="preserve"> </w:t>
      </w:r>
      <w:r w:rsidRPr="00EA25EE">
        <w:t>Manual,</w:t>
      </w:r>
      <w:r w:rsidRPr="00EA25EE">
        <w:rPr>
          <w:spacing w:val="-5"/>
        </w:rPr>
        <w:t xml:space="preserve"> </w:t>
      </w:r>
      <w:r w:rsidRPr="00EA25EE">
        <w:t>remitiéndose</w:t>
      </w:r>
      <w:r w:rsidRPr="00EA25EE">
        <w:rPr>
          <w:spacing w:val="-1"/>
        </w:rPr>
        <w:t xml:space="preserve"> </w:t>
      </w:r>
      <w:r w:rsidRPr="00EA25EE">
        <w:t>copia del</w:t>
      </w:r>
      <w:r w:rsidRPr="00EA25EE">
        <w:rPr>
          <w:spacing w:val="3"/>
        </w:rPr>
        <w:t xml:space="preserve"> </w:t>
      </w:r>
      <w:r w:rsidRPr="00EA25EE">
        <w:t>mismo</w:t>
      </w:r>
      <w:r w:rsidRPr="00EA25EE">
        <w:rPr>
          <w:spacing w:val="-1"/>
        </w:rPr>
        <w:t xml:space="preserve"> </w:t>
      </w:r>
      <w:r w:rsidRPr="00EA25EE">
        <w:t>a</w:t>
      </w:r>
      <w:r w:rsidRPr="00EA25EE">
        <w:rPr>
          <w:spacing w:val="1"/>
        </w:rPr>
        <w:t xml:space="preserve"> </w:t>
      </w:r>
      <w:r w:rsidRPr="00EA25EE">
        <w:t>la</w:t>
      </w:r>
      <w:r w:rsidRPr="00EA25EE">
        <w:rPr>
          <w:spacing w:val="-1"/>
        </w:rPr>
        <w:t xml:space="preserve"> </w:t>
      </w:r>
      <w:r w:rsidRPr="00EA25EE">
        <w:t>Contraloría Municipal.</w:t>
      </w:r>
    </w:p>
    <w:p w14:paraId="5F3BEE60" w14:textId="77777777" w:rsidR="007C2F28" w:rsidRDefault="007C2F28">
      <w:pPr>
        <w:pStyle w:val="Textoindependiente"/>
        <w:spacing w:before="3"/>
        <w:rPr>
          <w:sz w:val="34"/>
        </w:rPr>
      </w:pPr>
    </w:p>
    <w:p w14:paraId="1934BBB5" w14:textId="77777777" w:rsidR="007C2F28" w:rsidRDefault="00936707">
      <w:pPr>
        <w:pStyle w:val="Ttulo7"/>
        <w:numPr>
          <w:ilvl w:val="2"/>
          <w:numId w:val="82"/>
        </w:numPr>
        <w:tabs>
          <w:tab w:val="left" w:pos="2347"/>
        </w:tabs>
        <w:spacing w:before="1"/>
        <w:ind w:left="2346"/>
        <w:jc w:val="left"/>
      </w:pPr>
      <w:r>
        <w:t>Comprobación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reintegro</w:t>
      </w:r>
    </w:p>
    <w:p w14:paraId="1711D8A3" w14:textId="77777777" w:rsidR="007C2F28" w:rsidRDefault="00936707">
      <w:pPr>
        <w:pStyle w:val="Textoindependiente"/>
        <w:spacing w:before="191" w:line="237" w:lineRule="auto"/>
        <w:ind w:left="1555" w:right="1632" w:hanging="10"/>
        <w:jc w:val="both"/>
      </w:pPr>
      <w:r>
        <w:t>El Fondo Revolvente deberá ser comprobado o reintegrado de acuerdo al oficio</w:t>
      </w:r>
      <w:r>
        <w:rPr>
          <w:spacing w:val="1"/>
        </w:rPr>
        <w:t xml:space="preserve"> </w:t>
      </w:r>
      <w:r>
        <w:t>emitido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Tesorería donde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establecen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fechas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ejercicio.</w:t>
      </w:r>
    </w:p>
    <w:p w14:paraId="22B09C70" w14:textId="77777777" w:rsidR="007C2F28" w:rsidRDefault="007C2F28">
      <w:pPr>
        <w:pStyle w:val="Textoindependiente"/>
        <w:spacing w:before="2"/>
      </w:pPr>
    </w:p>
    <w:p w14:paraId="6C6E4981" w14:textId="77777777" w:rsidR="007C2F28" w:rsidRDefault="00936707">
      <w:pPr>
        <w:pStyle w:val="Textoindependiente"/>
        <w:spacing w:line="242" w:lineRule="auto"/>
        <w:ind w:left="1555" w:right="1638" w:hanging="10"/>
        <w:jc w:val="both"/>
      </w:pP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comprobación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tramitarse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correspondiente</w:t>
      </w:r>
      <w:r>
        <w:rPr>
          <w:spacing w:val="-5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reintegrar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saldo</w:t>
      </w:r>
      <w:r>
        <w:rPr>
          <w:spacing w:val="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ejercido.</w:t>
      </w:r>
    </w:p>
    <w:p w14:paraId="5E06CB61" w14:textId="77777777" w:rsidR="007C2F28" w:rsidRDefault="007C2F28">
      <w:pPr>
        <w:pStyle w:val="Textoindependiente"/>
        <w:spacing w:before="2"/>
      </w:pPr>
    </w:p>
    <w:p w14:paraId="45B52945" w14:textId="77777777" w:rsidR="007C2F28" w:rsidRDefault="00936707">
      <w:pPr>
        <w:pStyle w:val="Textoindependiente"/>
        <w:spacing w:line="271" w:lineRule="auto"/>
        <w:ind w:left="1555" w:right="1623" w:hanging="10"/>
        <w:jc w:val="both"/>
      </w:pPr>
      <w:r>
        <w:t>Al final del ejercicio la cuenta de Fondos Fijos de Caja, deberá reflejarse sin saldo</w:t>
      </w:r>
      <w:r>
        <w:rPr>
          <w:spacing w:val="1"/>
        </w:rPr>
        <w:t xml:space="preserve"> </w:t>
      </w:r>
      <w:r>
        <w:t>alguno, una vez comprobado el Fondo Revolvente se le entregará a el/la Titular de la</w:t>
      </w:r>
      <w:r>
        <w:rPr>
          <w:spacing w:val="-64"/>
        </w:rPr>
        <w:t xml:space="preserve"> </w:t>
      </w:r>
      <w:r>
        <w:t>dependencia o entidad, el original del título de crédito denominado PAGARÉ que</w:t>
      </w:r>
      <w:r>
        <w:rPr>
          <w:spacing w:val="1"/>
        </w:rPr>
        <w:t xml:space="preserve"> </w:t>
      </w:r>
      <w:r>
        <w:t>suscribió</w:t>
      </w:r>
      <w:r>
        <w:rPr>
          <w:spacing w:val="-1"/>
        </w:rPr>
        <w:t xml:space="preserve"> </w:t>
      </w:r>
      <w:r>
        <w:t>para garantizar</w:t>
      </w:r>
      <w:r>
        <w:rPr>
          <w:spacing w:val="1"/>
        </w:rPr>
        <w:t xml:space="preserve"> </w:t>
      </w:r>
      <w:r>
        <w:t>dicho</w:t>
      </w:r>
      <w:r>
        <w:rPr>
          <w:spacing w:val="-4"/>
        </w:rPr>
        <w:t xml:space="preserve"> </w:t>
      </w:r>
      <w:r>
        <w:t>Fondo.</w:t>
      </w:r>
    </w:p>
    <w:p w14:paraId="51FD1E85" w14:textId="77777777" w:rsidR="007C2F28" w:rsidRDefault="00936707">
      <w:pPr>
        <w:pStyle w:val="Textoindependiente"/>
        <w:spacing w:before="202" w:line="271" w:lineRule="auto"/>
        <w:ind w:left="1555" w:right="1617" w:hanging="10"/>
        <w:jc w:val="both"/>
      </w:pP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cambio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el/la</w:t>
      </w:r>
      <w:r>
        <w:rPr>
          <w:spacing w:val="-6"/>
        </w:rPr>
        <w:t xml:space="preserve"> </w:t>
      </w:r>
      <w:r>
        <w:t>Titular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Dependencia</w:t>
      </w:r>
      <w:r>
        <w:rPr>
          <w:spacing w:val="-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y/o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el/la</w:t>
      </w:r>
      <w:r>
        <w:rPr>
          <w:spacing w:val="5"/>
        </w:rPr>
        <w:t xml:space="preserve"> </w:t>
      </w:r>
      <w:r>
        <w:t>Secretario</w:t>
      </w:r>
      <w:r>
        <w:rPr>
          <w:spacing w:val="-64"/>
        </w:rPr>
        <w:t xml:space="preserve"> </w:t>
      </w:r>
      <w:r>
        <w:t>Técnico/a o su equivalente, el/la servidor/a público/a responsable saliente deberá</w:t>
      </w:r>
      <w:r>
        <w:rPr>
          <w:spacing w:val="1"/>
        </w:rPr>
        <w:t xml:space="preserve"> </w:t>
      </w:r>
      <w:r>
        <w:t>cancelar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reintegrar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Revolvente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anteriormente, para que el/la servidor/a público/a entrante esté en condiciones de</w:t>
      </w:r>
      <w:r>
        <w:rPr>
          <w:spacing w:val="1"/>
        </w:rPr>
        <w:t xml:space="preserve"> </w:t>
      </w:r>
      <w:r>
        <w:t>tramitar</w:t>
      </w:r>
      <w:r>
        <w:rPr>
          <w:spacing w:val="-4"/>
        </w:rPr>
        <w:t xml:space="preserve"> </w:t>
      </w:r>
      <w:r>
        <w:t>la apertura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nuevo</w:t>
      </w:r>
      <w:r>
        <w:rPr>
          <w:spacing w:val="-5"/>
        </w:rPr>
        <w:t xml:space="preserve"> </w:t>
      </w:r>
      <w:r>
        <w:t>Fondo Revolvente a</w:t>
      </w:r>
      <w:r>
        <w:rPr>
          <w:spacing w:val="1"/>
        </w:rPr>
        <w:t xml:space="preserve"> </w:t>
      </w:r>
      <w:r>
        <w:t>su cargo.</w:t>
      </w:r>
    </w:p>
    <w:p w14:paraId="7688C814" w14:textId="7687341B" w:rsidR="007C2F28" w:rsidRDefault="00936707">
      <w:pPr>
        <w:pStyle w:val="Textoindependiente"/>
        <w:spacing w:before="222" w:line="271" w:lineRule="auto"/>
        <w:ind w:left="1555" w:right="1624" w:hanging="10"/>
        <w:jc w:val="both"/>
      </w:pPr>
      <w:r>
        <w:t>El</w:t>
      </w:r>
      <w:r>
        <w:rPr>
          <w:spacing w:val="-7"/>
        </w:rPr>
        <w:t xml:space="preserve"> </w:t>
      </w:r>
      <w:r>
        <w:t>reintegro</w:t>
      </w:r>
      <w:r>
        <w:rPr>
          <w:spacing w:val="-1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saldo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ejercido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Fondo</w:t>
      </w:r>
      <w:r>
        <w:rPr>
          <w:spacing w:val="-11"/>
        </w:rPr>
        <w:t xml:space="preserve"> </w:t>
      </w:r>
      <w:r>
        <w:t>Revolvente,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deberá</w:t>
      </w:r>
      <w:r>
        <w:rPr>
          <w:spacing w:val="-11"/>
        </w:rPr>
        <w:t xml:space="preserve"> </w:t>
      </w:r>
      <w:r>
        <w:t>efectuar,</w:t>
      </w:r>
      <w:r>
        <w:rPr>
          <w:spacing w:val="-11"/>
        </w:rPr>
        <w:t xml:space="preserve"> </w:t>
      </w:r>
      <w:r>
        <w:t>mediante</w:t>
      </w:r>
      <w:r>
        <w:rPr>
          <w:spacing w:val="-64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deposito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efectivo</w:t>
      </w:r>
      <w:r>
        <w:rPr>
          <w:spacing w:val="-5"/>
        </w:rPr>
        <w:t xml:space="preserve"> </w:t>
      </w:r>
      <w:r>
        <w:rPr>
          <w:spacing w:val="-1"/>
        </w:rPr>
        <w:t>y/o</w:t>
      </w:r>
      <w:r>
        <w:rPr>
          <w:spacing w:val="-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cuenta</w:t>
      </w:r>
      <w:r>
        <w:rPr>
          <w:spacing w:val="-13"/>
        </w:rPr>
        <w:t xml:space="preserve"> </w:t>
      </w:r>
      <w:r>
        <w:t>bancaria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designe</w:t>
      </w:r>
      <w:r>
        <w:rPr>
          <w:spacing w:val="-14"/>
        </w:rPr>
        <w:t xml:space="preserve"> </w:t>
      </w:r>
      <w:r w:rsidR="00397A2F">
        <w:t>el área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gramStart"/>
      <w:r>
        <w:t>Ingresos</w:t>
      </w:r>
      <w:r w:rsidR="00397A2F">
        <w:t xml:space="preserve"> </w:t>
      </w:r>
      <w:r>
        <w:rPr>
          <w:spacing w:val="-65"/>
        </w:rPr>
        <w:t xml:space="preserve"> </w:t>
      </w:r>
      <w:r>
        <w:t>y</w:t>
      </w:r>
      <w:proofErr w:type="gramEnd"/>
      <w:r>
        <w:t xml:space="preserve"> entrega del mismo mediante oficio, con copia a la Contraloría Municipal, y con el</w:t>
      </w:r>
      <w:r>
        <w:rPr>
          <w:spacing w:val="1"/>
        </w:rPr>
        <w:t xml:space="preserve"> </w:t>
      </w:r>
      <w:r>
        <w:t xml:space="preserve">cual podrá recuperar </w:t>
      </w:r>
      <w:r w:rsidR="00C33503">
        <w:t>el” pagaré</w:t>
      </w:r>
      <w:r>
        <w:t xml:space="preserve"> y resguardo” firmado y resguardado en </w:t>
      </w:r>
      <w:r w:rsidR="00397A2F">
        <w:t>el área</w:t>
      </w:r>
      <w:r>
        <w:rPr>
          <w:spacing w:val="1"/>
        </w:rPr>
        <w:t xml:space="preserve"> </w:t>
      </w:r>
      <w:r>
        <w:t>de Egresos.</w:t>
      </w:r>
    </w:p>
    <w:p w14:paraId="78709974" w14:textId="77777777" w:rsidR="007C2F28" w:rsidRDefault="007C2F28">
      <w:pPr>
        <w:pStyle w:val="Textoindependiente"/>
        <w:spacing w:before="2"/>
        <w:rPr>
          <w:sz w:val="35"/>
        </w:rPr>
      </w:pPr>
    </w:p>
    <w:p w14:paraId="12BBF074" w14:textId="77777777" w:rsidR="007C2F28" w:rsidRDefault="00936707">
      <w:pPr>
        <w:pStyle w:val="Ttulo7"/>
        <w:numPr>
          <w:ilvl w:val="1"/>
          <w:numId w:val="89"/>
        </w:numPr>
        <w:tabs>
          <w:tab w:val="left" w:pos="2104"/>
        </w:tabs>
        <w:ind w:left="2103" w:hanging="563"/>
        <w:jc w:val="left"/>
      </w:pPr>
      <w:r>
        <w:t>Viáticos</w:t>
      </w:r>
      <w:r>
        <w:rPr>
          <w:spacing w:val="-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Viajes</w:t>
      </w:r>
      <w:r>
        <w:rPr>
          <w:spacing w:val="-4"/>
        </w:rPr>
        <w:t xml:space="preserve"> </w:t>
      </w:r>
      <w:r>
        <w:t>Oficiales.</w:t>
      </w:r>
    </w:p>
    <w:p w14:paraId="4F04489D" w14:textId="77777777" w:rsidR="007C2F28" w:rsidRDefault="007C2F28">
      <w:pPr>
        <w:pStyle w:val="Textoindependiente"/>
        <w:spacing w:before="5"/>
        <w:rPr>
          <w:rFonts w:ascii="Arial"/>
          <w:b/>
        </w:rPr>
      </w:pPr>
    </w:p>
    <w:p w14:paraId="72628AE5" w14:textId="77777777" w:rsidR="007C2F28" w:rsidRDefault="00936707">
      <w:pPr>
        <w:pStyle w:val="Textoindependiente"/>
        <w:spacing w:before="1" w:line="268" w:lineRule="auto"/>
        <w:ind w:left="1555" w:right="1636" w:hanging="10"/>
        <w:jc w:val="both"/>
      </w:pPr>
      <w:r>
        <w:t>Las Dependencias y Entidades, gestionaran de manera oportuna los elementos y</w:t>
      </w:r>
      <w:r>
        <w:rPr>
          <w:spacing w:val="1"/>
        </w:rPr>
        <w:t xml:space="preserve"> </w:t>
      </w:r>
      <w:r>
        <w:t>recursos necesarios para el</w:t>
      </w:r>
      <w:r>
        <w:rPr>
          <w:spacing w:val="1"/>
        </w:rPr>
        <w:t xml:space="preserve"> </w:t>
      </w:r>
      <w:r>
        <w:t>otorgamiento y pago de viáticos oficiales de los/as</w:t>
      </w:r>
      <w:r>
        <w:rPr>
          <w:spacing w:val="1"/>
        </w:rPr>
        <w:t xml:space="preserve"> </w:t>
      </w:r>
      <w:r>
        <w:t>servidores/as</w:t>
      </w:r>
      <w:r>
        <w:rPr>
          <w:spacing w:val="1"/>
        </w:rPr>
        <w:t xml:space="preserve"> </w:t>
      </w:r>
      <w:r>
        <w:t>públicos/as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requieran</w:t>
      </w:r>
      <w:r>
        <w:rPr>
          <w:spacing w:val="1"/>
        </w:rPr>
        <w:t xml:space="preserve"> </w:t>
      </w:r>
      <w:r>
        <w:t>trasladarse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distinto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adscripción.</w:t>
      </w:r>
    </w:p>
    <w:p w14:paraId="4977678E" w14:textId="77777777" w:rsidR="007C2F28" w:rsidRDefault="007C2F28">
      <w:pPr>
        <w:spacing w:line="268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04CC8FE0" w14:textId="77777777" w:rsidR="007C2F28" w:rsidRDefault="007C2F28">
      <w:pPr>
        <w:pStyle w:val="Textoindependiente"/>
        <w:spacing w:before="10"/>
        <w:rPr>
          <w:sz w:val="17"/>
        </w:rPr>
      </w:pPr>
    </w:p>
    <w:p w14:paraId="36B83D52" w14:textId="77777777" w:rsidR="007C2F28" w:rsidRDefault="00936707">
      <w:pPr>
        <w:pStyle w:val="Ttulo7"/>
        <w:numPr>
          <w:ilvl w:val="2"/>
          <w:numId w:val="80"/>
        </w:numPr>
        <w:tabs>
          <w:tab w:val="left" w:pos="2347"/>
        </w:tabs>
        <w:spacing w:before="93"/>
      </w:pPr>
      <w:r>
        <w:t>Disposiciones</w:t>
      </w:r>
      <w:r>
        <w:rPr>
          <w:spacing w:val="-7"/>
        </w:rPr>
        <w:t xml:space="preserve"> </w:t>
      </w:r>
      <w:r>
        <w:t>Generales</w:t>
      </w:r>
    </w:p>
    <w:p w14:paraId="55154E6D" w14:textId="77777777" w:rsidR="007C2F28" w:rsidRDefault="00936707">
      <w:pPr>
        <w:pStyle w:val="Textoindependiente"/>
        <w:spacing w:before="233"/>
        <w:ind w:left="1555" w:right="1637" w:hanging="10"/>
        <w:jc w:val="both"/>
      </w:pPr>
      <w:r>
        <w:t>La autorización para realizar un viaje por parte de los Regidores y los Servidores</w:t>
      </w:r>
      <w:r>
        <w:rPr>
          <w:spacing w:val="1"/>
        </w:rPr>
        <w:t xml:space="preserve"> </w:t>
      </w:r>
      <w:r>
        <w:t>Públicos, deberá solicitarse al Jefe inmediato superior, mediante oficio que deberá</w:t>
      </w:r>
      <w:r>
        <w:rPr>
          <w:spacing w:val="1"/>
        </w:rPr>
        <w:t xml:space="preserve"> </w:t>
      </w:r>
      <w:r>
        <w:t>contener</w:t>
      </w:r>
      <w:r>
        <w:rPr>
          <w:spacing w:val="-5"/>
        </w:rPr>
        <w:t xml:space="preserve"> </w:t>
      </w:r>
      <w:r>
        <w:t>la siguiente información:</w:t>
      </w:r>
    </w:p>
    <w:p w14:paraId="2D6E8B0F" w14:textId="77777777" w:rsidR="007C2F28" w:rsidRDefault="007C2F28">
      <w:pPr>
        <w:pStyle w:val="Textoindependiente"/>
      </w:pPr>
    </w:p>
    <w:p w14:paraId="04D981AA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line="271" w:lineRule="auto"/>
        <w:ind w:right="1637"/>
        <w:jc w:val="both"/>
        <w:rPr>
          <w:sz w:val="24"/>
        </w:rPr>
      </w:pPr>
      <w:r>
        <w:rPr>
          <w:sz w:val="24"/>
        </w:rPr>
        <w:t>Evento que motiva la realización del viaje y los beneficios que derivarán 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Municipio.</w:t>
      </w:r>
    </w:p>
    <w:p w14:paraId="2750079D" w14:textId="77777777" w:rsidR="007C2F28" w:rsidRDefault="007C2F28">
      <w:pPr>
        <w:pStyle w:val="Textoindependiente"/>
        <w:spacing w:before="11"/>
        <w:rPr>
          <w:sz w:val="20"/>
        </w:rPr>
      </w:pPr>
    </w:p>
    <w:p w14:paraId="4440D5FF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line="266" w:lineRule="auto"/>
        <w:ind w:right="1640"/>
        <w:jc w:val="both"/>
        <w:rPr>
          <w:sz w:val="24"/>
        </w:rPr>
      </w:pPr>
      <w:r>
        <w:rPr>
          <w:sz w:val="24"/>
        </w:rPr>
        <w:t>Lugar en donde habrá de llevarse a cabo el evento y en su caso, itinerario del</w:t>
      </w:r>
      <w:r>
        <w:rPr>
          <w:spacing w:val="-64"/>
          <w:sz w:val="24"/>
        </w:rPr>
        <w:t xml:space="preserve"> </w:t>
      </w:r>
      <w:r>
        <w:rPr>
          <w:sz w:val="24"/>
        </w:rPr>
        <w:t>recorrido.</w:t>
      </w:r>
    </w:p>
    <w:p w14:paraId="065E67D0" w14:textId="77777777" w:rsidR="007C2F28" w:rsidRDefault="007C2F28">
      <w:pPr>
        <w:pStyle w:val="Textoindependiente"/>
        <w:spacing w:before="5"/>
        <w:rPr>
          <w:sz w:val="21"/>
        </w:rPr>
      </w:pPr>
    </w:p>
    <w:p w14:paraId="6EC157AC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rPr>
          <w:sz w:val="24"/>
        </w:rPr>
      </w:pPr>
      <w:r>
        <w:rPr>
          <w:sz w:val="24"/>
        </w:rPr>
        <w:t>Medio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transporte</w:t>
      </w:r>
      <w:r>
        <w:rPr>
          <w:spacing w:val="-5"/>
          <w:sz w:val="24"/>
        </w:rPr>
        <w:t xml:space="preserve"> </w:t>
      </w:r>
      <w:r>
        <w:rPr>
          <w:sz w:val="24"/>
        </w:rPr>
        <w:t>a utilizar.</w:t>
      </w:r>
    </w:p>
    <w:p w14:paraId="0A4D5BC5" w14:textId="77777777" w:rsidR="007C2F28" w:rsidRDefault="007C2F28">
      <w:pPr>
        <w:pStyle w:val="Textoindependiente"/>
      </w:pPr>
    </w:p>
    <w:p w14:paraId="54C658D3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before="1"/>
        <w:rPr>
          <w:sz w:val="24"/>
        </w:rPr>
      </w:pPr>
      <w:r>
        <w:rPr>
          <w:sz w:val="24"/>
        </w:rPr>
        <w:t>Tiempo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estadía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agenda</w:t>
      </w:r>
      <w:r>
        <w:rPr>
          <w:spacing w:val="-6"/>
          <w:sz w:val="24"/>
        </w:rPr>
        <w:t xml:space="preserve"> </w:t>
      </w:r>
      <w:r>
        <w:rPr>
          <w:sz w:val="24"/>
        </w:rPr>
        <w:t>oficial.</w:t>
      </w:r>
    </w:p>
    <w:p w14:paraId="584A82B3" w14:textId="77777777" w:rsidR="007C2F28" w:rsidRDefault="007C2F28">
      <w:pPr>
        <w:pStyle w:val="Textoindependiente"/>
        <w:spacing w:before="11"/>
        <w:rPr>
          <w:sz w:val="23"/>
        </w:rPr>
      </w:pPr>
    </w:p>
    <w:p w14:paraId="3D84E405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jc w:val="both"/>
        <w:rPr>
          <w:sz w:val="24"/>
        </w:rPr>
      </w:pPr>
      <w:r>
        <w:rPr>
          <w:sz w:val="24"/>
        </w:rPr>
        <w:t>Estimación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gasto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viaje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desglose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presupuesto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gastos.</w:t>
      </w:r>
    </w:p>
    <w:p w14:paraId="2E2C693C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before="79" w:line="271" w:lineRule="auto"/>
        <w:ind w:right="1630"/>
        <w:jc w:val="both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caso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comitivas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viaje,</w:t>
      </w:r>
      <w:r>
        <w:rPr>
          <w:spacing w:val="-5"/>
          <w:sz w:val="24"/>
        </w:rPr>
        <w:t xml:space="preserve"> </w:t>
      </w:r>
      <w:r>
        <w:rPr>
          <w:sz w:val="24"/>
        </w:rPr>
        <w:t>señalar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personas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integran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motivo</w:t>
      </w:r>
      <w:r>
        <w:rPr>
          <w:spacing w:val="-65"/>
          <w:sz w:val="24"/>
        </w:rPr>
        <w:t xml:space="preserve"> </w:t>
      </w:r>
      <w:r>
        <w:rPr>
          <w:sz w:val="24"/>
        </w:rPr>
        <w:t>por el cual cada una justifica su asistencia, debiendo ser sólo los necesarios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desahogar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propósito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 salida.</w:t>
      </w:r>
    </w:p>
    <w:p w14:paraId="78CDFF55" w14:textId="77777777" w:rsidR="007C2F28" w:rsidRDefault="007C2F28">
      <w:pPr>
        <w:pStyle w:val="Textoindependiente"/>
        <w:rPr>
          <w:sz w:val="21"/>
        </w:rPr>
      </w:pPr>
    </w:p>
    <w:p w14:paraId="11C9463C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line="268" w:lineRule="auto"/>
        <w:ind w:right="162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viaje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motivo de trabajo,</w:t>
      </w:r>
      <w:r>
        <w:rPr>
          <w:spacing w:val="1"/>
          <w:sz w:val="24"/>
        </w:rPr>
        <w:t xml:space="preserve"> </w:t>
      </w:r>
      <w:r>
        <w:rPr>
          <w:sz w:val="24"/>
        </w:rPr>
        <w:t>debe darse con base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contactos y trabajos previos, que se efectúen por cualquier medio, y que</w:t>
      </w:r>
      <w:r>
        <w:rPr>
          <w:spacing w:val="1"/>
          <w:sz w:val="24"/>
        </w:rPr>
        <w:t xml:space="preserve"> </w:t>
      </w:r>
      <w:r>
        <w:rPr>
          <w:sz w:val="24"/>
        </w:rPr>
        <w:t>permitan</w:t>
      </w:r>
      <w:r>
        <w:rPr>
          <w:spacing w:val="-2"/>
          <w:sz w:val="24"/>
        </w:rPr>
        <w:t xml:space="preserve"> </w:t>
      </w:r>
      <w:r>
        <w:rPr>
          <w:sz w:val="24"/>
        </w:rPr>
        <w:t>consolidar un</w:t>
      </w:r>
      <w:r>
        <w:rPr>
          <w:spacing w:val="-6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beneficios</w:t>
      </w:r>
      <w:r>
        <w:rPr>
          <w:spacing w:val="-1"/>
          <w:sz w:val="24"/>
        </w:rPr>
        <w:t xml:space="preserve"> </w:t>
      </w:r>
      <w:r>
        <w:rPr>
          <w:sz w:val="24"/>
        </w:rPr>
        <w:t>claros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Municipio.</w:t>
      </w:r>
    </w:p>
    <w:p w14:paraId="71982411" w14:textId="77777777" w:rsidR="007C2F28" w:rsidRDefault="007C2F28">
      <w:pPr>
        <w:pStyle w:val="Textoindependiente"/>
        <w:spacing w:before="2"/>
        <w:rPr>
          <w:sz w:val="21"/>
        </w:rPr>
      </w:pPr>
    </w:p>
    <w:p w14:paraId="74AC89D2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before="1" w:line="268" w:lineRule="auto"/>
        <w:ind w:right="1628"/>
        <w:jc w:val="both"/>
        <w:rPr>
          <w:sz w:val="24"/>
        </w:rPr>
      </w:pPr>
      <w:r>
        <w:rPr>
          <w:sz w:val="24"/>
        </w:rPr>
        <w:t>Cuando se trate de un viaje que se realice por motivo de capacitación, éste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deberá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justificarse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necesidad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capacitar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0"/>
          <w:sz w:val="24"/>
        </w:rPr>
        <w:t xml:space="preserve"> </w:t>
      </w:r>
      <w:r>
        <w:rPr>
          <w:sz w:val="24"/>
        </w:rPr>
        <w:t>personal,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acreditando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la formación profesional o técnica es útil y necesaria para el gobierno y 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1"/>
          <w:sz w:val="24"/>
        </w:rPr>
        <w:t xml:space="preserve"> </w:t>
      </w:r>
      <w:r>
        <w:rPr>
          <w:sz w:val="24"/>
        </w:rPr>
        <w:t>pública municipal.</w:t>
      </w:r>
    </w:p>
    <w:p w14:paraId="1A3041FD" w14:textId="77777777" w:rsidR="007C2F28" w:rsidRDefault="007C2F28">
      <w:pPr>
        <w:pStyle w:val="Textoindependiente"/>
        <w:spacing w:before="5"/>
        <w:rPr>
          <w:sz w:val="21"/>
        </w:rPr>
      </w:pPr>
    </w:p>
    <w:p w14:paraId="486054C3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line="271" w:lineRule="auto"/>
        <w:ind w:right="1625"/>
        <w:jc w:val="both"/>
        <w:rPr>
          <w:sz w:val="24"/>
        </w:rPr>
      </w:pPr>
      <w:r>
        <w:rPr>
          <w:sz w:val="24"/>
        </w:rPr>
        <w:t>En caso de utilizarse un vehículo que no sea propiedad del Municipio, el</w:t>
      </w:r>
      <w:r>
        <w:rPr>
          <w:spacing w:val="1"/>
          <w:sz w:val="24"/>
        </w:rPr>
        <w:t xml:space="preserve"> </w:t>
      </w:r>
      <w:r>
        <w:rPr>
          <w:sz w:val="24"/>
        </w:rPr>
        <w:t>Municipio no se hará responsable por daños de cualquier naturaleza que</w:t>
      </w:r>
      <w:r>
        <w:rPr>
          <w:spacing w:val="1"/>
          <w:sz w:val="24"/>
        </w:rPr>
        <w:t xml:space="preserve"> </w:t>
      </w:r>
      <w:r>
        <w:rPr>
          <w:sz w:val="24"/>
        </w:rPr>
        <w:t>llegara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ocasionar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vehículo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personas,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tampoco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reparaciones</w:t>
      </w:r>
      <w:r>
        <w:rPr>
          <w:spacing w:val="-1"/>
          <w:sz w:val="24"/>
        </w:rPr>
        <w:t xml:space="preserve"> </w:t>
      </w:r>
      <w:r>
        <w:rPr>
          <w:sz w:val="24"/>
        </w:rPr>
        <w:t>propias del</w:t>
      </w:r>
      <w:r>
        <w:rPr>
          <w:spacing w:val="4"/>
          <w:sz w:val="24"/>
        </w:rPr>
        <w:t xml:space="preserve"> </w:t>
      </w:r>
      <w:r>
        <w:rPr>
          <w:sz w:val="24"/>
        </w:rPr>
        <w:t>automóvil.</w:t>
      </w:r>
    </w:p>
    <w:p w14:paraId="32A08C1D" w14:textId="77777777" w:rsidR="007C2F28" w:rsidRDefault="007C2F28">
      <w:pPr>
        <w:pStyle w:val="Textoindependiente"/>
        <w:spacing w:before="6"/>
        <w:rPr>
          <w:sz w:val="20"/>
        </w:rPr>
      </w:pPr>
    </w:p>
    <w:p w14:paraId="542C151E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line="271" w:lineRule="auto"/>
        <w:ind w:right="1632"/>
        <w:jc w:val="both"/>
        <w:rPr>
          <w:sz w:val="24"/>
        </w:rPr>
      </w:pPr>
      <w:r>
        <w:rPr>
          <w:sz w:val="24"/>
        </w:rPr>
        <w:t>Cuando se realice un viaje oficial con motivo de la asistencia a un evento</w:t>
      </w:r>
      <w:r>
        <w:rPr>
          <w:spacing w:val="1"/>
          <w:sz w:val="24"/>
        </w:rPr>
        <w:t xml:space="preserve"> </w:t>
      </w:r>
      <w:r>
        <w:rPr>
          <w:sz w:val="24"/>
        </w:rPr>
        <w:t>programado en una sede específica, en cuyo costo incluya el hospedaje y/o</w:t>
      </w:r>
      <w:r>
        <w:rPr>
          <w:spacing w:val="1"/>
          <w:sz w:val="24"/>
        </w:rPr>
        <w:t xml:space="preserve"> </w:t>
      </w:r>
      <w:r>
        <w:rPr>
          <w:sz w:val="24"/>
        </w:rPr>
        <w:t>alimentación, los recursos asignados para cubrir tales conceptos, además del</w:t>
      </w:r>
      <w:r>
        <w:rPr>
          <w:spacing w:val="1"/>
          <w:sz w:val="24"/>
        </w:rPr>
        <w:t xml:space="preserve"> </w:t>
      </w:r>
      <w:r>
        <w:rPr>
          <w:sz w:val="24"/>
        </w:rPr>
        <w:t>costo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mismo,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-1"/>
          <w:sz w:val="24"/>
        </w:rPr>
        <w:t xml:space="preserve"> </w:t>
      </w:r>
      <w:r>
        <w:rPr>
          <w:sz w:val="24"/>
        </w:rPr>
        <w:t>autorizados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función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dicha</w:t>
      </w:r>
      <w:r>
        <w:rPr>
          <w:spacing w:val="-1"/>
          <w:sz w:val="24"/>
        </w:rPr>
        <w:t xml:space="preserve"> </w:t>
      </w:r>
      <w:r>
        <w:rPr>
          <w:sz w:val="24"/>
        </w:rPr>
        <w:t>cotización.</w:t>
      </w:r>
    </w:p>
    <w:p w14:paraId="3A32FEE8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5169F068" w14:textId="77777777" w:rsidR="007C2F28" w:rsidRDefault="007C2F28">
      <w:pPr>
        <w:pStyle w:val="Textoindependiente"/>
        <w:spacing w:before="4"/>
        <w:rPr>
          <w:sz w:val="18"/>
        </w:rPr>
      </w:pPr>
    </w:p>
    <w:p w14:paraId="6838B5B9" w14:textId="32FFA564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before="92" w:line="271" w:lineRule="auto"/>
        <w:ind w:right="1628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requiera</w:t>
      </w:r>
      <w:r>
        <w:rPr>
          <w:spacing w:val="1"/>
          <w:sz w:val="24"/>
        </w:rPr>
        <w:t xml:space="preserve"> </w:t>
      </w:r>
      <w:r>
        <w:rPr>
          <w:sz w:val="24"/>
        </w:rPr>
        <w:t>ejercer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sobrepasa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montos</w:t>
      </w:r>
      <w:r>
        <w:rPr>
          <w:spacing w:val="1"/>
          <w:sz w:val="24"/>
        </w:rPr>
        <w:t xml:space="preserve"> </w:t>
      </w:r>
      <w:r>
        <w:rPr>
          <w:sz w:val="24"/>
        </w:rPr>
        <w:t>previstos, el Te</w:t>
      </w:r>
      <w:r w:rsidR="00397A2F">
        <w:rPr>
          <w:sz w:val="24"/>
        </w:rPr>
        <w:t xml:space="preserve">sorero Municipal a través del área </w:t>
      </w:r>
      <w:r>
        <w:rPr>
          <w:sz w:val="24"/>
        </w:rPr>
        <w:t xml:space="preserve">de </w:t>
      </w:r>
      <w:r w:rsidR="00EA25EE">
        <w:rPr>
          <w:sz w:val="24"/>
        </w:rPr>
        <w:t>egresos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podrá</w:t>
      </w:r>
      <w:r>
        <w:rPr>
          <w:spacing w:val="1"/>
          <w:sz w:val="24"/>
        </w:rPr>
        <w:t xml:space="preserve"> </w:t>
      </w:r>
      <w:r>
        <w:rPr>
          <w:sz w:val="24"/>
        </w:rPr>
        <w:t>autorizar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excedentes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justifique el</w:t>
      </w:r>
      <w:r>
        <w:rPr>
          <w:spacing w:val="-1"/>
          <w:sz w:val="24"/>
        </w:rPr>
        <w:t xml:space="preserve"> </w:t>
      </w:r>
      <w:r>
        <w:rPr>
          <w:sz w:val="24"/>
        </w:rPr>
        <w:t>incremento.</w:t>
      </w:r>
    </w:p>
    <w:p w14:paraId="62A06248" w14:textId="77777777" w:rsidR="007C2F28" w:rsidRDefault="007C2F28">
      <w:pPr>
        <w:pStyle w:val="Textoindependiente"/>
        <w:spacing w:before="7"/>
        <w:rPr>
          <w:sz w:val="22"/>
        </w:rPr>
      </w:pPr>
    </w:p>
    <w:p w14:paraId="3DE74976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line="271" w:lineRule="auto"/>
        <w:ind w:right="1628"/>
        <w:jc w:val="both"/>
        <w:rPr>
          <w:sz w:val="24"/>
        </w:rPr>
      </w:pPr>
      <w:r>
        <w:rPr>
          <w:sz w:val="24"/>
        </w:rPr>
        <w:t>Queda</w:t>
      </w:r>
      <w:r>
        <w:rPr>
          <w:spacing w:val="1"/>
          <w:sz w:val="24"/>
        </w:rPr>
        <w:t xml:space="preserve"> </w:t>
      </w:r>
      <w:r>
        <w:rPr>
          <w:sz w:val="24"/>
        </w:rPr>
        <w:t>prohibido</w:t>
      </w:r>
      <w:r>
        <w:rPr>
          <w:spacing w:val="1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extensión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coordinar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viaje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vacaciones,</w:t>
      </w:r>
      <w:r>
        <w:rPr>
          <w:spacing w:val="-17"/>
          <w:sz w:val="24"/>
        </w:rPr>
        <w:t xml:space="preserve"> </w:t>
      </w:r>
      <w:r>
        <w:rPr>
          <w:sz w:val="24"/>
        </w:rPr>
        <w:t>pero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viaje</w:t>
      </w:r>
      <w:r>
        <w:rPr>
          <w:spacing w:val="-12"/>
          <w:sz w:val="24"/>
        </w:rPr>
        <w:t xml:space="preserve"> </w:t>
      </w:r>
      <w:r>
        <w:rPr>
          <w:sz w:val="24"/>
        </w:rPr>
        <w:t>oficial</w:t>
      </w:r>
      <w:r>
        <w:rPr>
          <w:spacing w:val="-8"/>
          <w:sz w:val="24"/>
        </w:rPr>
        <w:t xml:space="preserve"> </w:t>
      </w:r>
      <w:r>
        <w:rPr>
          <w:sz w:val="24"/>
        </w:rPr>
        <w:t>podrá</w:t>
      </w:r>
      <w:r>
        <w:rPr>
          <w:spacing w:val="-16"/>
          <w:sz w:val="24"/>
        </w:rPr>
        <w:t xml:space="preserve"> </w:t>
      </w:r>
      <w:r>
        <w:rPr>
          <w:sz w:val="24"/>
        </w:rPr>
        <w:t>diferirse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regreso</w:t>
      </w:r>
      <w:r>
        <w:rPr>
          <w:spacing w:val="-12"/>
          <w:sz w:val="24"/>
        </w:rPr>
        <w:t xml:space="preserve"> </w:t>
      </w:r>
      <w:r>
        <w:rPr>
          <w:sz w:val="24"/>
        </w:rPr>
        <w:t>cuando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finalizar</w:t>
      </w:r>
      <w:r>
        <w:rPr>
          <w:spacing w:val="-64"/>
          <w:sz w:val="24"/>
        </w:rPr>
        <w:t xml:space="preserve"> </w:t>
      </w:r>
      <w:r>
        <w:rPr>
          <w:sz w:val="24"/>
        </w:rPr>
        <w:t>las actividades oficiales coincida con día festivo nacional en México o fin de</w:t>
      </w:r>
      <w:r>
        <w:rPr>
          <w:spacing w:val="1"/>
          <w:sz w:val="24"/>
        </w:rPr>
        <w:t xml:space="preserve"> </w:t>
      </w:r>
      <w:r>
        <w:rPr>
          <w:sz w:val="24"/>
        </w:rPr>
        <w:t>semana,</w:t>
      </w:r>
      <w:r>
        <w:rPr>
          <w:spacing w:val="-1"/>
          <w:sz w:val="24"/>
        </w:rPr>
        <w:t xml:space="preserve"> </w:t>
      </w:r>
      <w:r>
        <w:rPr>
          <w:sz w:val="24"/>
        </w:rPr>
        <w:t>regresando</w:t>
      </w:r>
      <w:r>
        <w:rPr>
          <w:spacing w:val="-4"/>
          <w:sz w:val="24"/>
        </w:rPr>
        <w:t xml:space="preserve"> </w:t>
      </w:r>
      <w:r>
        <w:rPr>
          <w:sz w:val="24"/>
        </w:rPr>
        <w:t>en ese</w:t>
      </w:r>
      <w:r>
        <w:rPr>
          <w:spacing w:val="-4"/>
          <w:sz w:val="24"/>
        </w:rPr>
        <w:t xml:space="preserve"> </w:t>
      </w:r>
      <w:r>
        <w:rPr>
          <w:sz w:val="24"/>
        </w:rPr>
        <w:t>plazo.</w:t>
      </w:r>
    </w:p>
    <w:p w14:paraId="6CF9FD85" w14:textId="77777777" w:rsidR="007C2F28" w:rsidRDefault="007C2F28">
      <w:pPr>
        <w:pStyle w:val="Textoindependiente"/>
        <w:spacing w:before="7"/>
        <w:rPr>
          <w:sz w:val="22"/>
        </w:rPr>
      </w:pPr>
    </w:p>
    <w:p w14:paraId="4D7FC65C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before="1" w:line="271" w:lineRule="auto"/>
        <w:ind w:right="1635"/>
        <w:jc w:val="both"/>
        <w:rPr>
          <w:sz w:val="24"/>
        </w:rPr>
      </w:pP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Municipio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pagará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gastos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hospedaje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alimentos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generen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diferimiento del</w:t>
      </w:r>
      <w:r>
        <w:rPr>
          <w:spacing w:val="3"/>
          <w:sz w:val="24"/>
        </w:rPr>
        <w:t xml:space="preserve"> </w:t>
      </w:r>
      <w:r>
        <w:rPr>
          <w:sz w:val="24"/>
        </w:rPr>
        <w:t>viaje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términos del</w:t>
      </w:r>
      <w:r>
        <w:rPr>
          <w:spacing w:val="3"/>
          <w:sz w:val="24"/>
        </w:rPr>
        <w:t xml:space="preserve"> </w:t>
      </w:r>
      <w:r>
        <w:rPr>
          <w:sz w:val="24"/>
        </w:rPr>
        <w:t>párrafo</w:t>
      </w:r>
      <w:r>
        <w:rPr>
          <w:spacing w:val="-5"/>
          <w:sz w:val="24"/>
        </w:rPr>
        <w:t xml:space="preserve"> </w:t>
      </w:r>
      <w:r>
        <w:rPr>
          <w:sz w:val="24"/>
        </w:rPr>
        <w:t>anterior.</w:t>
      </w:r>
    </w:p>
    <w:p w14:paraId="39E998C1" w14:textId="77777777" w:rsidR="007C2F28" w:rsidRDefault="007C2F28">
      <w:pPr>
        <w:pStyle w:val="Textoindependiente"/>
        <w:rPr>
          <w:sz w:val="23"/>
        </w:rPr>
      </w:pPr>
    </w:p>
    <w:p w14:paraId="5195FC14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line="271" w:lineRule="auto"/>
        <w:ind w:right="1635"/>
        <w:jc w:val="both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servidores</w:t>
      </w:r>
      <w:r>
        <w:rPr>
          <w:spacing w:val="-2"/>
          <w:sz w:val="24"/>
        </w:rPr>
        <w:t xml:space="preserve"> </w:t>
      </w:r>
      <w:r>
        <w:rPr>
          <w:sz w:val="24"/>
        </w:rPr>
        <w:t>públicos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utilicen</w:t>
      </w:r>
      <w:r>
        <w:rPr>
          <w:spacing w:val="-6"/>
          <w:sz w:val="24"/>
        </w:rPr>
        <w:t xml:space="preserve"> </w:t>
      </w:r>
      <w:r>
        <w:rPr>
          <w:sz w:val="24"/>
        </w:rPr>
        <w:t>recursos</w:t>
      </w:r>
      <w:r>
        <w:rPr>
          <w:spacing w:val="-6"/>
          <w:sz w:val="24"/>
        </w:rPr>
        <w:t xml:space="preserve"> </w:t>
      </w:r>
      <w:r>
        <w:rPr>
          <w:sz w:val="24"/>
        </w:rPr>
        <w:t>públicos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financiar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65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totalidad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viaje</w:t>
      </w:r>
      <w:r>
        <w:rPr>
          <w:spacing w:val="-5"/>
          <w:sz w:val="24"/>
        </w:rPr>
        <w:t xml:space="preserve"> </w:t>
      </w:r>
      <w:r>
        <w:rPr>
          <w:sz w:val="24"/>
        </w:rPr>
        <w:t>oficial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5"/>
          <w:sz w:val="24"/>
        </w:rPr>
        <w:t xml:space="preserve"> </w:t>
      </w:r>
      <w:r>
        <w:rPr>
          <w:sz w:val="24"/>
        </w:rPr>
        <w:t>deberán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rendir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informe</w:t>
      </w:r>
      <w:r>
        <w:rPr>
          <w:spacing w:val="-64"/>
          <w:sz w:val="24"/>
        </w:rPr>
        <w:t xml:space="preserve"> </w:t>
      </w:r>
      <w:r>
        <w:rPr>
          <w:sz w:val="24"/>
        </w:rPr>
        <w:t>de las actividades realizadas, los logros y los objetivos conseguidos respecto</w:t>
      </w:r>
      <w:r>
        <w:rPr>
          <w:spacing w:val="1"/>
          <w:sz w:val="24"/>
        </w:rPr>
        <w:t xml:space="preserve"> </w:t>
      </w:r>
      <w:r>
        <w:rPr>
          <w:sz w:val="24"/>
        </w:rPr>
        <w:t>de los propuestos en su solicitud de autorización del viaje, el cual deberá ser</w:t>
      </w:r>
      <w:r>
        <w:rPr>
          <w:spacing w:val="1"/>
          <w:sz w:val="24"/>
        </w:rPr>
        <w:t xml:space="preserve"> </w:t>
      </w:r>
      <w:r>
        <w:rPr>
          <w:sz w:val="24"/>
        </w:rPr>
        <w:t>entregado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 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Particular.</w:t>
      </w:r>
    </w:p>
    <w:p w14:paraId="01F46E8D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before="40" w:line="268" w:lineRule="auto"/>
        <w:ind w:right="1634"/>
        <w:jc w:val="both"/>
        <w:rPr>
          <w:sz w:val="24"/>
        </w:rPr>
      </w:pPr>
      <w:r>
        <w:rPr>
          <w:sz w:val="24"/>
        </w:rPr>
        <w:t>Cuando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desempeño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comisión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requiera</w:t>
      </w:r>
      <w:r>
        <w:rPr>
          <w:spacing w:val="-6"/>
          <w:sz w:val="24"/>
        </w:rPr>
        <w:t xml:space="preserve"> </w:t>
      </w:r>
      <w:r>
        <w:rPr>
          <w:sz w:val="24"/>
        </w:rPr>
        <w:t>pernoctar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10"/>
          <w:sz w:val="24"/>
        </w:rPr>
        <w:t xml:space="preserve"> </w:t>
      </w:r>
      <w:r>
        <w:rPr>
          <w:sz w:val="24"/>
        </w:rPr>
        <w:t>localidad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5"/>
          <w:sz w:val="24"/>
        </w:rPr>
        <w:t xml:space="preserve"> </w:t>
      </w:r>
      <w:r>
        <w:rPr>
          <w:sz w:val="24"/>
        </w:rPr>
        <w:t>el/la servidor/a público/a comisionado regrese el mismo día a su lugar de</w:t>
      </w:r>
      <w:r>
        <w:rPr>
          <w:spacing w:val="1"/>
          <w:sz w:val="24"/>
        </w:rPr>
        <w:t xml:space="preserve"> </w:t>
      </w:r>
      <w:r>
        <w:rPr>
          <w:sz w:val="24"/>
        </w:rPr>
        <w:t>trabajo, se aplicará la tarifa de viáticos nacionales por un tiempo menor de 24</w:t>
      </w:r>
      <w:r>
        <w:rPr>
          <w:spacing w:val="1"/>
          <w:sz w:val="24"/>
        </w:rPr>
        <w:t xml:space="preserve"> </w:t>
      </w:r>
      <w:r>
        <w:rPr>
          <w:sz w:val="24"/>
        </w:rPr>
        <w:t>horas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alimentos.</w:t>
      </w:r>
    </w:p>
    <w:p w14:paraId="1941BE30" w14:textId="77777777" w:rsidR="007C2F28" w:rsidRDefault="007C2F28">
      <w:pPr>
        <w:pStyle w:val="Textoindependiente"/>
        <w:spacing w:before="10"/>
        <w:rPr>
          <w:sz w:val="36"/>
        </w:rPr>
      </w:pPr>
    </w:p>
    <w:p w14:paraId="0A29FC4D" w14:textId="77777777" w:rsidR="007C2F28" w:rsidRDefault="00936707">
      <w:pPr>
        <w:pStyle w:val="Ttulo7"/>
        <w:numPr>
          <w:ilvl w:val="2"/>
          <w:numId w:val="80"/>
        </w:numPr>
        <w:tabs>
          <w:tab w:val="left" w:pos="2347"/>
        </w:tabs>
      </w:pPr>
      <w:r>
        <w:t>Disposiciones</w:t>
      </w:r>
      <w:r>
        <w:rPr>
          <w:spacing w:val="-5"/>
        </w:rPr>
        <w:t xml:space="preserve"> </w:t>
      </w:r>
      <w:r>
        <w:t>Específicas.</w:t>
      </w:r>
    </w:p>
    <w:p w14:paraId="07C0DDAF" w14:textId="77777777" w:rsidR="007C2F28" w:rsidRDefault="007C2F28">
      <w:pPr>
        <w:pStyle w:val="Textoindependiente"/>
        <w:spacing w:before="4"/>
        <w:rPr>
          <w:rFonts w:ascii="Arial"/>
          <w:b/>
          <w:sz w:val="22"/>
        </w:rPr>
      </w:pPr>
    </w:p>
    <w:p w14:paraId="0D052F89" w14:textId="77777777" w:rsidR="007C2F28" w:rsidRDefault="00936707">
      <w:pPr>
        <w:pStyle w:val="Textoindependiente"/>
        <w:spacing w:line="268" w:lineRule="auto"/>
        <w:ind w:left="1555" w:right="1632" w:hanging="10"/>
        <w:jc w:val="both"/>
      </w:pPr>
      <w:r>
        <w:t>Se pagarán viáticos oficiales completos cuando con motivo de la comisión, el/la</w:t>
      </w:r>
      <w:r>
        <w:rPr>
          <w:spacing w:val="1"/>
        </w:rPr>
        <w:t xml:space="preserve"> </w:t>
      </w:r>
      <w:r>
        <w:t>servidor/a</w:t>
      </w:r>
      <w:r>
        <w:rPr>
          <w:spacing w:val="-11"/>
        </w:rPr>
        <w:t xml:space="preserve"> </w:t>
      </w:r>
      <w:r>
        <w:t>público/a,</w:t>
      </w:r>
      <w:r>
        <w:rPr>
          <w:spacing w:val="-11"/>
        </w:rPr>
        <w:t xml:space="preserve"> </w:t>
      </w:r>
      <w:r>
        <w:t>pernocte</w:t>
      </w:r>
      <w:r>
        <w:rPr>
          <w:spacing w:val="-9"/>
        </w:rPr>
        <w:t xml:space="preserve"> </w:t>
      </w:r>
      <w:r>
        <w:t>fuera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residencia</w:t>
      </w:r>
      <w:r>
        <w:rPr>
          <w:spacing w:val="-11"/>
        </w:rPr>
        <w:t xml:space="preserve"> </w:t>
      </w:r>
      <w:r>
        <w:t>oficial.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contrario,</w:t>
      </w:r>
      <w:r>
        <w:rPr>
          <w:spacing w:val="-10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cubrirán</w:t>
      </w:r>
      <w:r>
        <w:rPr>
          <w:spacing w:val="-5"/>
        </w:rPr>
        <w:t xml:space="preserve"> </w:t>
      </w:r>
      <w:r>
        <w:t>con cargo a</w:t>
      </w:r>
      <w:r>
        <w:rPr>
          <w:spacing w:val="-4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concepto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gastos</w:t>
      </w:r>
      <w:r>
        <w:rPr>
          <w:spacing w:val="2"/>
        </w:rPr>
        <w:t xml:space="preserve"> </w:t>
      </w:r>
      <w:r>
        <w:t>de alimentación.</w:t>
      </w:r>
    </w:p>
    <w:p w14:paraId="1AFD4DA6" w14:textId="77777777" w:rsidR="007C2F28" w:rsidRDefault="007C2F28">
      <w:pPr>
        <w:pStyle w:val="Textoindependiente"/>
        <w:spacing w:before="5"/>
        <w:rPr>
          <w:sz w:val="20"/>
        </w:rPr>
      </w:pPr>
    </w:p>
    <w:p w14:paraId="02989999" w14:textId="77777777" w:rsidR="007C2F28" w:rsidRDefault="00936707">
      <w:pPr>
        <w:pStyle w:val="Textoindependiente"/>
        <w:spacing w:line="266" w:lineRule="auto"/>
        <w:ind w:left="1555" w:right="1635" w:hanging="10"/>
        <w:jc w:val="both"/>
      </w:pPr>
      <w:r>
        <w:t>La</w:t>
      </w:r>
      <w:r>
        <w:rPr>
          <w:spacing w:val="1"/>
        </w:rPr>
        <w:t xml:space="preserve"> </w:t>
      </w:r>
      <w:r>
        <w:t>tarifa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viáticos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nacionales,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determinará</w:t>
      </w:r>
      <w:r>
        <w:rPr>
          <w:spacing w:val="-5"/>
        </w:rPr>
        <w:t xml:space="preserve"> </w:t>
      </w:r>
      <w:r>
        <w:t>en el</w:t>
      </w:r>
      <w:r>
        <w:rPr>
          <w:spacing w:val="3"/>
        </w:rPr>
        <w:t xml:space="preserve"> </w:t>
      </w:r>
      <w:r>
        <w:t>tabulador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esos efectos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autorice.</w:t>
      </w:r>
    </w:p>
    <w:p w14:paraId="33493037" w14:textId="77777777" w:rsidR="007C2F28" w:rsidRDefault="007C2F28">
      <w:pPr>
        <w:pStyle w:val="Textoindependiente"/>
        <w:spacing w:before="7"/>
        <w:rPr>
          <w:sz w:val="20"/>
        </w:rPr>
      </w:pPr>
    </w:p>
    <w:p w14:paraId="19CB7937" w14:textId="77777777" w:rsidR="007C2F28" w:rsidRDefault="00936707">
      <w:pPr>
        <w:pStyle w:val="Textoindependiente"/>
        <w:spacing w:line="271" w:lineRule="auto"/>
        <w:ind w:left="1555" w:right="1633" w:hanging="10"/>
        <w:jc w:val="both"/>
      </w:pPr>
      <w:r>
        <w:t>Los viáticos “viajes oficiales” se ministran por anticipado, a través del rubro “Gastos a Comprobar y Comprobación de Gastos,</w:t>
      </w:r>
      <w:r>
        <w:rPr>
          <w:spacing w:val="-64"/>
        </w:rPr>
        <w:t xml:space="preserve"> </w:t>
      </w:r>
      <w:r>
        <w:t>llenando el documento “Formato Universal” a nombre de el/la servidor/a público/a</w:t>
      </w:r>
      <w:r>
        <w:rPr>
          <w:spacing w:val="1"/>
        </w:rPr>
        <w:t xml:space="preserve"> </w:t>
      </w:r>
      <w:r>
        <w:t>debiendo</w:t>
      </w:r>
      <w:r>
        <w:rPr>
          <w:spacing w:val="-1"/>
        </w:rPr>
        <w:t xml:space="preserve"> </w:t>
      </w:r>
      <w:r>
        <w:t>tramitarse con base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tarifas autorizadas.</w:t>
      </w:r>
    </w:p>
    <w:p w14:paraId="2DF5E52F" w14:textId="77777777" w:rsidR="007C2F28" w:rsidRDefault="00936707">
      <w:pPr>
        <w:pStyle w:val="Textoindependiente"/>
        <w:spacing w:before="227" w:line="266" w:lineRule="auto"/>
        <w:ind w:left="1555" w:right="1627" w:hanging="10"/>
        <w:jc w:val="both"/>
      </w:pPr>
      <w:r>
        <w:t>Una vez finalizada la comisión, deberá formularse la liquidación de viáticos y “viajes</w:t>
      </w:r>
      <w:r>
        <w:rPr>
          <w:spacing w:val="1"/>
        </w:rPr>
        <w:t xml:space="preserve"> </w:t>
      </w:r>
      <w:r>
        <w:rPr>
          <w:spacing w:val="-1"/>
        </w:rPr>
        <w:t>oficiales”</w:t>
      </w:r>
      <w:r>
        <w:rPr>
          <w:spacing w:val="-13"/>
        </w:rPr>
        <w:t xml:space="preserve"> </w:t>
      </w:r>
      <w:r>
        <w:rPr>
          <w:spacing w:val="-1"/>
        </w:rPr>
        <w:t>durante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primeros</w:t>
      </w:r>
      <w:r>
        <w:rPr>
          <w:spacing w:val="-14"/>
        </w:rPr>
        <w:t xml:space="preserve"> </w:t>
      </w:r>
      <w:r>
        <w:t>cinco</w:t>
      </w:r>
      <w:r>
        <w:rPr>
          <w:spacing w:val="-13"/>
        </w:rPr>
        <w:t xml:space="preserve"> </w:t>
      </w:r>
      <w:r>
        <w:t>días</w:t>
      </w:r>
      <w:r>
        <w:rPr>
          <w:spacing w:val="-19"/>
        </w:rPr>
        <w:t xml:space="preserve"> </w:t>
      </w:r>
      <w:r>
        <w:t>hábiles</w:t>
      </w:r>
      <w:r>
        <w:rPr>
          <w:spacing w:val="-14"/>
        </w:rPr>
        <w:t xml:space="preserve"> </w:t>
      </w:r>
      <w:r>
        <w:t>posteriores</w:t>
      </w:r>
      <w:r>
        <w:rPr>
          <w:spacing w:val="-14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regreso</w:t>
      </w:r>
      <w:r>
        <w:rPr>
          <w:spacing w:val="-1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comisión.</w:t>
      </w:r>
    </w:p>
    <w:p w14:paraId="4D660A60" w14:textId="77777777" w:rsidR="007C2F28" w:rsidRDefault="007C2F28">
      <w:pPr>
        <w:spacing w:line="266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5EA8D798" w14:textId="77777777" w:rsidR="007C2F28" w:rsidRDefault="007C2F28">
      <w:pPr>
        <w:pStyle w:val="Textoindependiente"/>
        <w:spacing w:before="4"/>
        <w:rPr>
          <w:sz w:val="18"/>
        </w:rPr>
      </w:pPr>
    </w:p>
    <w:p w14:paraId="0E63D071" w14:textId="77777777" w:rsidR="007C2F28" w:rsidRDefault="00936707">
      <w:pPr>
        <w:pStyle w:val="Textoindependiente"/>
        <w:spacing w:before="92"/>
        <w:ind w:left="1555" w:right="1623" w:hanging="10"/>
        <w:jc w:val="both"/>
      </w:pPr>
      <w:r>
        <w:t>En caso de que la liquidación arroje diferencia a cargo del/a servidor/a público/a, por</w:t>
      </w:r>
      <w:r>
        <w:rPr>
          <w:spacing w:val="1"/>
        </w:rPr>
        <w:t xml:space="preserve"> </w:t>
      </w:r>
      <w:r>
        <w:rPr>
          <w:spacing w:val="-1"/>
        </w:rPr>
        <w:t>haber</w:t>
      </w:r>
      <w:r>
        <w:rPr>
          <w:spacing w:val="-18"/>
        </w:rPr>
        <w:t xml:space="preserve"> </w:t>
      </w:r>
      <w:r>
        <w:rPr>
          <w:spacing w:val="-1"/>
        </w:rPr>
        <w:t>durado</w:t>
      </w:r>
      <w:r>
        <w:rPr>
          <w:spacing w:val="-14"/>
        </w:rPr>
        <w:t xml:space="preserve"> </w:t>
      </w:r>
      <w:r>
        <w:t>menos</w:t>
      </w:r>
      <w:r>
        <w:rPr>
          <w:spacing w:val="-14"/>
        </w:rPr>
        <w:t xml:space="preserve"> </w:t>
      </w:r>
      <w:r>
        <w:t>días</w:t>
      </w:r>
      <w:r>
        <w:rPr>
          <w:spacing w:val="-14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previstos</w:t>
      </w:r>
      <w:r>
        <w:rPr>
          <w:spacing w:val="-19"/>
        </w:rPr>
        <w:t xml:space="preserve"> </w:t>
      </w:r>
      <w:r>
        <w:t>inicialmente,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haberse</w:t>
      </w:r>
      <w:r>
        <w:rPr>
          <w:spacing w:val="-18"/>
        </w:rPr>
        <w:t xml:space="preserve"> </w:t>
      </w:r>
      <w:r>
        <w:t>realizado</w:t>
      </w:r>
      <w:r>
        <w:rPr>
          <w:spacing w:val="-18"/>
        </w:rPr>
        <w:t xml:space="preserve"> </w:t>
      </w:r>
      <w:r>
        <w:t>gastos</w:t>
      </w:r>
      <w:r>
        <w:rPr>
          <w:spacing w:val="-64"/>
        </w:rPr>
        <w:t xml:space="preserve"> </w:t>
      </w:r>
      <w:r>
        <w:t>por un monto inferior al estimado, el/a servidor/a reintegrará a la Tesorería Municipal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cantidad correspondiente</w:t>
      </w:r>
      <w:r>
        <w:rPr>
          <w:spacing w:val="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devengada.</w:t>
      </w:r>
    </w:p>
    <w:p w14:paraId="264039F2" w14:textId="77777777" w:rsidR="007C2F28" w:rsidRDefault="007C2F28">
      <w:pPr>
        <w:pStyle w:val="Textoindependiente"/>
        <w:spacing w:before="10"/>
        <w:rPr>
          <w:sz w:val="23"/>
        </w:rPr>
      </w:pPr>
    </w:p>
    <w:p w14:paraId="08FBC9EA" w14:textId="77777777" w:rsidR="007C2F28" w:rsidRDefault="00936707">
      <w:pPr>
        <w:pStyle w:val="Textoindependiente"/>
        <w:ind w:left="1560" w:right="1605"/>
        <w:jc w:val="both"/>
      </w:pPr>
      <w:r>
        <w:t>En caso de que la liquidación arroje diferencia a favor del/a servidor/a público/a, por</w:t>
      </w:r>
      <w:r>
        <w:rPr>
          <w:spacing w:val="1"/>
        </w:rPr>
        <w:t xml:space="preserve"> </w:t>
      </w:r>
      <w:r>
        <w:t>haber durado la comisión más días de lo previsto originalmente, para lo cual se</w:t>
      </w:r>
      <w:r>
        <w:rPr>
          <w:spacing w:val="1"/>
        </w:rPr>
        <w:t xml:space="preserve"> </w:t>
      </w:r>
      <w:r>
        <w:t>requerirá el oficio que autorice los días adicionales de la comisión, o por haber</w:t>
      </w:r>
      <w:r>
        <w:rPr>
          <w:spacing w:val="1"/>
        </w:rPr>
        <w:t xml:space="preserve"> </w:t>
      </w:r>
      <w:r>
        <w:t>incurrido en gastos imprevistos, dicha diferencia le será cubierta a través del contra</w:t>
      </w:r>
      <w:r>
        <w:rPr>
          <w:spacing w:val="1"/>
        </w:rPr>
        <w:t xml:space="preserve"> </w:t>
      </w:r>
      <w:r>
        <w:t>recibo de comprobación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gastos y excedente.</w:t>
      </w:r>
    </w:p>
    <w:p w14:paraId="3E7DD70C" w14:textId="77777777" w:rsidR="007C2F28" w:rsidRDefault="007C2F28">
      <w:pPr>
        <w:pStyle w:val="Textoindependiente"/>
        <w:spacing w:before="5"/>
        <w:rPr>
          <w:sz w:val="34"/>
        </w:rPr>
      </w:pPr>
    </w:p>
    <w:p w14:paraId="7CAFB44F" w14:textId="77777777" w:rsidR="007C2F28" w:rsidRDefault="00936707">
      <w:pPr>
        <w:pStyle w:val="Ttulo7"/>
        <w:numPr>
          <w:ilvl w:val="2"/>
          <w:numId w:val="80"/>
        </w:numPr>
        <w:tabs>
          <w:tab w:val="left" w:pos="2362"/>
        </w:tabs>
        <w:ind w:left="2361" w:hanging="802"/>
      </w:pPr>
      <w:r>
        <w:t>Improcedencia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Viáticos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Viajes</w:t>
      </w:r>
      <w:r>
        <w:rPr>
          <w:spacing w:val="-2"/>
        </w:rPr>
        <w:t xml:space="preserve"> </w:t>
      </w:r>
      <w:r>
        <w:t>Oficiales.</w:t>
      </w:r>
    </w:p>
    <w:p w14:paraId="7BA52971" w14:textId="77777777" w:rsidR="007C2F28" w:rsidRDefault="007C2F28">
      <w:pPr>
        <w:pStyle w:val="Textoindependiente"/>
        <w:spacing w:before="4"/>
        <w:rPr>
          <w:rFonts w:ascii="Arial"/>
          <w:b/>
          <w:sz w:val="20"/>
        </w:rPr>
      </w:pPr>
    </w:p>
    <w:p w14:paraId="0A33BFE0" w14:textId="77777777" w:rsidR="007C2F28" w:rsidRDefault="00936707">
      <w:pPr>
        <w:pStyle w:val="Textoindependiente"/>
        <w:spacing w:line="271" w:lineRule="auto"/>
        <w:ind w:left="1555" w:right="1634" w:hanging="10"/>
        <w:jc w:val="both"/>
      </w:pPr>
      <w:r>
        <w:t>Bajo ninguna circunstancia procederá el pago de viáticos por viajes oficiales, cuando</w:t>
      </w:r>
      <w:r>
        <w:rPr>
          <w:spacing w:val="-6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t>los siguientes supuestos:</w:t>
      </w:r>
    </w:p>
    <w:p w14:paraId="7E54B689" w14:textId="77777777" w:rsidR="007C2F28" w:rsidRDefault="00936707">
      <w:pPr>
        <w:pStyle w:val="Prrafodelista"/>
        <w:numPr>
          <w:ilvl w:val="0"/>
          <w:numId w:val="79"/>
        </w:numPr>
        <w:tabs>
          <w:tab w:val="left" w:pos="2281"/>
        </w:tabs>
        <w:spacing w:before="226" w:line="271" w:lineRule="auto"/>
        <w:ind w:right="1637"/>
        <w:jc w:val="both"/>
        <w:rPr>
          <w:sz w:val="24"/>
        </w:rPr>
      </w:pPr>
      <w:r>
        <w:rPr>
          <w:sz w:val="24"/>
        </w:rPr>
        <w:t>Si de la Justificación del viaje que se haga en la solicitud de autorización, se</w:t>
      </w:r>
      <w:r>
        <w:rPr>
          <w:spacing w:val="1"/>
          <w:sz w:val="24"/>
        </w:rPr>
        <w:t xml:space="preserve"> </w:t>
      </w:r>
      <w:r>
        <w:rPr>
          <w:sz w:val="24"/>
        </w:rPr>
        <w:t>desprende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 es falsa;</w:t>
      </w:r>
    </w:p>
    <w:p w14:paraId="12EB8E86" w14:textId="77777777" w:rsidR="007C2F28" w:rsidRDefault="00936707">
      <w:pPr>
        <w:pStyle w:val="Prrafodelista"/>
        <w:numPr>
          <w:ilvl w:val="0"/>
          <w:numId w:val="79"/>
        </w:numPr>
        <w:tabs>
          <w:tab w:val="left" w:pos="2281"/>
        </w:tabs>
        <w:spacing w:before="43"/>
        <w:rPr>
          <w:sz w:val="24"/>
        </w:rPr>
      </w:pPr>
      <w:r>
        <w:rPr>
          <w:spacing w:val="-1"/>
          <w:sz w:val="24"/>
        </w:rPr>
        <w:t>Presentar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documentación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falsa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respecto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gastos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viaje;</w:t>
      </w:r>
    </w:p>
    <w:p w14:paraId="71C75BC1" w14:textId="77777777" w:rsidR="007C2F28" w:rsidRDefault="007C2F28">
      <w:pPr>
        <w:pStyle w:val="Textoindependiente"/>
      </w:pPr>
    </w:p>
    <w:p w14:paraId="0817FA58" w14:textId="77777777" w:rsidR="007C2F28" w:rsidRDefault="00936707">
      <w:pPr>
        <w:pStyle w:val="Prrafodelista"/>
        <w:numPr>
          <w:ilvl w:val="0"/>
          <w:numId w:val="79"/>
        </w:numPr>
        <w:tabs>
          <w:tab w:val="left" w:pos="2281"/>
        </w:tabs>
        <w:spacing w:before="1" w:line="271" w:lineRule="auto"/>
        <w:ind w:right="1628"/>
        <w:jc w:val="both"/>
        <w:rPr>
          <w:sz w:val="24"/>
        </w:rPr>
      </w:pPr>
      <w:r>
        <w:rPr>
          <w:sz w:val="24"/>
        </w:rPr>
        <w:t>No asistir a las actividades de la agenda oficial del evento que motiva el viaje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suspender por</w:t>
      </w:r>
      <w:r>
        <w:rPr>
          <w:spacing w:val="1"/>
          <w:sz w:val="24"/>
        </w:rPr>
        <w:t xml:space="preserve"> </w:t>
      </w:r>
      <w:r>
        <w:rPr>
          <w:sz w:val="24"/>
        </w:rPr>
        <w:t>decisión</w:t>
      </w:r>
      <w:r>
        <w:rPr>
          <w:spacing w:val="-5"/>
          <w:sz w:val="24"/>
        </w:rPr>
        <w:t xml:space="preserve"> </w:t>
      </w:r>
      <w:r>
        <w:rPr>
          <w:sz w:val="24"/>
        </w:rPr>
        <w:t>propia el</w:t>
      </w:r>
      <w:r>
        <w:rPr>
          <w:spacing w:val="3"/>
          <w:sz w:val="24"/>
        </w:rPr>
        <w:t xml:space="preserve"> </w:t>
      </w:r>
      <w:r>
        <w:rPr>
          <w:sz w:val="24"/>
        </w:rPr>
        <w:t>desempeño de</w:t>
      </w:r>
      <w:r>
        <w:rPr>
          <w:spacing w:val="-5"/>
          <w:sz w:val="24"/>
        </w:rPr>
        <w:t xml:space="preserve"> </w:t>
      </w:r>
      <w:r>
        <w:rPr>
          <w:sz w:val="24"/>
        </w:rPr>
        <w:t>la comisión;</w:t>
      </w:r>
    </w:p>
    <w:p w14:paraId="1AEBC5EE" w14:textId="77777777" w:rsidR="007C2F28" w:rsidRDefault="007C2F28">
      <w:pPr>
        <w:pStyle w:val="Textoindependiente"/>
        <w:spacing w:before="10"/>
        <w:rPr>
          <w:sz w:val="20"/>
        </w:rPr>
      </w:pPr>
    </w:p>
    <w:p w14:paraId="62150BA2" w14:textId="77777777" w:rsidR="007C2F28" w:rsidRDefault="00936707">
      <w:pPr>
        <w:pStyle w:val="Prrafodelista"/>
        <w:numPr>
          <w:ilvl w:val="0"/>
          <w:numId w:val="79"/>
        </w:numPr>
        <w:tabs>
          <w:tab w:val="left" w:pos="2281"/>
        </w:tabs>
        <w:spacing w:line="271" w:lineRule="auto"/>
        <w:ind w:right="1637"/>
        <w:jc w:val="both"/>
        <w:rPr>
          <w:sz w:val="24"/>
        </w:rPr>
      </w:pPr>
      <w:r>
        <w:rPr>
          <w:sz w:val="24"/>
        </w:rPr>
        <w:t>No justificar en tiempo y forma los gastos del viaje mediante la entrega de los</w:t>
      </w:r>
      <w:r>
        <w:rPr>
          <w:spacing w:val="1"/>
          <w:sz w:val="24"/>
        </w:rPr>
        <w:t xml:space="preserve"> </w:t>
      </w:r>
      <w:r>
        <w:rPr>
          <w:sz w:val="24"/>
        </w:rPr>
        <w:t>comprobantes</w:t>
      </w:r>
      <w:r>
        <w:rPr>
          <w:spacing w:val="-1"/>
          <w:sz w:val="24"/>
        </w:rPr>
        <w:t xml:space="preserve"> </w:t>
      </w:r>
      <w:r>
        <w:rPr>
          <w:sz w:val="24"/>
        </w:rPr>
        <w:t>fiscales correspondientes;</w:t>
      </w:r>
    </w:p>
    <w:p w14:paraId="5C6C2D53" w14:textId="77777777" w:rsidR="007C2F28" w:rsidRDefault="007C2F28">
      <w:pPr>
        <w:pStyle w:val="Textoindependiente"/>
        <w:spacing w:before="10"/>
        <w:rPr>
          <w:sz w:val="20"/>
        </w:rPr>
      </w:pPr>
    </w:p>
    <w:p w14:paraId="3D13C370" w14:textId="77777777" w:rsidR="007C2F28" w:rsidRDefault="00936707">
      <w:pPr>
        <w:pStyle w:val="Prrafodelista"/>
        <w:numPr>
          <w:ilvl w:val="0"/>
          <w:numId w:val="79"/>
        </w:numPr>
        <w:tabs>
          <w:tab w:val="left" w:pos="2281"/>
        </w:tabs>
        <w:spacing w:before="1" w:line="271" w:lineRule="auto"/>
        <w:ind w:right="1627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rendir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realizadas,</w:t>
      </w:r>
      <w:r>
        <w:rPr>
          <w:spacing w:val="1"/>
          <w:sz w:val="24"/>
        </w:rPr>
        <w:t xml:space="preserve"> </w:t>
      </w:r>
      <w:r>
        <w:rPr>
          <w:sz w:val="24"/>
        </w:rPr>
        <w:t>logros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objetivos</w:t>
      </w:r>
      <w:r>
        <w:rPr>
          <w:spacing w:val="1"/>
          <w:sz w:val="24"/>
        </w:rPr>
        <w:t xml:space="preserve"> </w:t>
      </w:r>
      <w:r>
        <w:rPr>
          <w:sz w:val="24"/>
        </w:rPr>
        <w:t>conseguidos,</w:t>
      </w:r>
      <w:r>
        <w:rPr>
          <w:spacing w:val="-6"/>
          <w:sz w:val="24"/>
        </w:rPr>
        <w:t xml:space="preserve"> </w:t>
      </w:r>
      <w:r>
        <w:rPr>
          <w:sz w:val="24"/>
        </w:rPr>
        <w:t>como consecuencia de</w:t>
      </w:r>
      <w:r>
        <w:rPr>
          <w:spacing w:val="-4"/>
          <w:sz w:val="24"/>
        </w:rPr>
        <w:t xml:space="preserve"> </w:t>
      </w:r>
      <w:r>
        <w:rPr>
          <w:sz w:val="24"/>
        </w:rPr>
        <w:t>la comisión;</w:t>
      </w:r>
    </w:p>
    <w:p w14:paraId="3A3D63F3" w14:textId="77777777" w:rsidR="007C2F28" w:rsidRDefault="007C2F28">
      <w:pPr>
        <w:pStyle w:val="Textoindependiente"/>
        <w:spacing w:before="3"/>
        <w:rPr>
          <w:sz w:val="21"/>
        </w:rPr>
      </w:pPr>
    </w:p>
    <w:p w14:paraId="603026F6" w14:textId="77777777" w:rsidR="007C2F28" w:rsidRDefault="00936707">
      <w:pPr>
        <w:pStyle w:val="Prrafodelista"/>
        <w:numPr>
          <w:ilvl w:val="0"/>
          <w:numId w:val="79"/>
        </w:numPr>
        <w:tabs>
          <w:tab w:val="left" w:pos="2281"/>
        </w:tabs>
        <w:spacing w:line="266" w:lineRule="auto"/>
        <w:ind w:right="1636"/>
        <w:jc w:val="both"/>
        <w:rPr>
          <w:sz w:val="24"/>
        </w:rPr>
      </w:pPr>
      <w:r>
        <w:rPr>
          <w:sz w:val="24"/>
        </w:rPr>
        <w:t>Realizar erogaciones diferentes a las autorizadas en cuanto a su concepto, o</w:t>
      </w:r>
      <w:r>
        <w:rPr>
          <w:spacing w:val="1"/>
          <w:sz w:val="24"/>
        </w:rPr>
        <w:t xml:space="preserve"> </w:t>
      </w:r>
      <w:r>
        <w:rPr>
          <w:sz w:val="24"/>
        </w:rPr>
        <w:t>exorbitantes</w:t>
      </w:r>
      <w:r>
        <w:rPr>
          <w:spacing w:val="-2"/>
          <w:sz w:val="24"/>
        </w:rPr>
        <w:t xml:space="preserve"> </w:t>
      </w:r>
      <w:r>
        <w:rPr>
          <w:sz w:val="24"/>
        </w:rPr>
        <w:t>respecto 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montos</w:t>
      </w:r>
      <w:r>
        <w:rPr>
          <w:spacing w:val="-1"/>
          <w:sz w:val="24"/>
        </w:rPr>
        <w:t xml:space="preserve"> </w:t>
      </w:r>
      <w:r>
        <w:rPr>
          <w:sz w:val="24"/>
        </w:rPr>
        <w:t>autorizados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concepto;</w:t>
      </w:r>
      <w:r>
        <w:rPr>
          <w:spacing w:val="-1"/>
          <w:sz w:val="24"/>
        </w:rPr>
        <w:t xml:space="preserve"> </w:t>
      </w:r>
      <w:r>
        <w:rPr>
          <w:sz w:val="24"/>
        </w:rPr>
        <w:t>y,</w:t>
      </w:r>
    </w:p>
    <w:p w14:paraId="3253825C" w14:textId="77777777" w:rsidR="007C2F28" w:rsidRDefault="00936707">
      <w:pPr>
        <w:pStyle w:val="Prrafodelista"/>
        <w:numPr>
          <w:ilvl w:val="0"/>
          <w:numId w:val="79"/>
        </w:numPr>
        <w:tabs>
          <w:tab w:val="left" w:pos="2281"/>
        </w:tabs>
        <w:spacing w:before="57" w:line="232" w:lineRule="auto"/>
        <w:ind w:right="1631"/>
        <w:jc w:val="both"/>
        <w:rPr>
          <w:sz w:val="24"/>
        </w:rPr>
      </w:pPr>
      <w:r>
        <w:rPr>
          <w:sz w:val="24"/>
        </w:rPr>
        <w:t>Cuando los/as servidores/as públicos/as que adeuden o tengan pendiente la</w:t>
      </w:r>
      <w:r>
        <w:rPr>
          <w:spacing w:val="1"/>
          <w:sz w:val="24"/>
        </w:rPr>
        <w:t xml:space="preserve"> </w:t>
      </w:r>
      <w:r>
        <w:rPr>
          <w:sz w:val="24"/>
        </w:rPr>
        <w:t>comprobación de un pago o anticipo correspondiente a una comisión o viaje</w:t>
      </w:r>
      <w:r>
        <w:rPr>
          <w:spacing w:val="1"/>
          <w:sz w:val="24"/>
        </w:rPr>
        <w:t xml:space="preserve"> </w:t>
      </w:r>
      <w:r>
        <w:rPr>
          <w:sz w:val="24"/>
        </w:rPr>
        <w:t>anterior.</w:t>
      </w:r>
    </w:p>
    <w:p w14:paraId="48BCD8D7" w14:textId="77777777" w:rsidR="007C2F28" w:rsidRDefault="007C2F28">
      <w:pPr>
        <w:pStyle w:val="Textoindependiente"/>
        <w:spacing w:before="8"/>
        <w:rPr>
          <w:sz w:val="27"/>
        </w:rPr>
      </w:pPr>
    </w:p>
    <w:p w14:paraId="0FD78CA5" w14:textId="77777777" w:rsidR="007C2F28" w:rsidRDefault="00936707">
      <w:pPr>
        <w:pStyle w:val="Ttulo7"/>
        <w:numPr>
          <w:ilvl w:val="2"/>
          <w:numId w:val="80"/>
        </w:numPr>
        <w:tabs>
          <w:tab w:val="left" w:pos="2347"/>
        </w:tabs>
      </w:pPr>
      <w:r>
        <w:t>Viáticos</w:t>
      </w:r>
      <w:r>
        <w:rPr>
          <w:spacing w:val="-3"/>
        </w:rPr>
        <w:t xml:space="preserve"> </w:t>
      </w:r>
      <w:r>
        <w:t>Oficiales</w:t>
      </w:r>
      <w:r>
        <w:rPr>
          <w:spacing w:val="-3"/>
        </w:rPr>
        <w:t xml:space="preserve"> </w:t>
      </w:r>
      <w:r>
        <w:t>Internacionales.</w:t>
      </w:r>
    </w:p>
    <w:p w14:paraId="5B3B55EE" w14:textId="77777777" w:rsidR="007C2F28" w:rsidRDefault="007C2F28">
      <w:pPr>
        <w:pStyle w:val="Textoindependiente"/>
        <w:spacing w:before="11"/>
        <w:rPr>
          <w:rFonts w:ascii="Arial"/>
          <w:b/>
          <w:sz w:val="21"/>
        </w:rPr>
      </w:pPr>
    </w:p>
    <w:p w14:paraId="0E5C69F3" w14:textId="77777777" w:rsidR="007C2F28" w:rsidRDefault="00936707">
      <w:pPr>
        <w:pStyle w:val="Textoindependiente"/>
        <w:ind w:left="1560"/>
        <w:jc w:val="both"/>
      </w:pPr>
      <w:r>
        <w:t>El otorgamiento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Pasajes</w:t>
      </w:r>
      <w:r>
        <w:rPr>
          <w:spacing w:val="-3"/>
        </w:rPr>
        <w:t xml:space="preserve"> </w:t>
      </w:r>
      <w:r>
        <w:t>Internacionales</w:t>
      </w:r>
      <w:r>
        <w:rPr>
          <w:spacing w:val="-8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sujetará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lineamientos:</w:t>
      </w:r>
    </w:p>
    <w:p w14:paraId="0A5944A1" w14:textId="77777777" w:rsidR="007C2F28" w:rsidRDefault="007C2F28">
      <w:pPr>
        <w:pStyle w:val="Textoindependiente"/>
        <w:spacing w:before="7"/>
        <w:rPr>
          <w:sz w:val="20"/>
        </w:rPr>
      </w:pPr>
    </w:p>
    <w:p w14:paraId="1DAA948E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before="1"/>
        <w:ind w:right="1620"/>
        <w:jc w:val="both"/>
        <w:rPr>
          <w:sz w:val="24"/>
        </w:rPr>
      </w:pP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justificada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necesidad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conveniencia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comisión,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función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 compromisos</w:t>
      </w:r>
      <w:r>
        <w:rPr>
          <w:spacing w:val="1"/>
          <w:sz w:val="24"/>
        </w:rPr>
        <w:t xml:space="preserve"> </w:t>
      </w:r>
      <w:r>
        <w:rPr>
          <w:sz w:val="24"/>
        </w:rPr>
        <w:t>contraídos 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Gobierno</w:t>
      </w:r>
      <w:r>
        <w:rPr>
          <w:spacing w:val="-1"/>
          <w:sz w:val="24"/>
        </w:rPr>
        <w:t xml:space="preserve"> </w:t>
      </w:r>
      <w:r>
        <w:rPr>
          <w:sz w:val="24"/>
        </w:rPr>
        <w:t>Municipal</w:t>
      </w:r>
      <w:r>
        <w:rPr>
          <w:spacing w:val="-1"/>
          <w:sz w:val="24"/>
        </w:rPr>
        <w:t xml:space="preserve"> </w:t>
      </w:r>
      <w:r>
        <w:rPr>
          <w:sz w:val="24"/>
        </w:rPr>
        <w:t>en otros países.</w:t>
      </w:r>
    </w:p>
    <w:p w14:paraId="3411CAAD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29992671" w14:textId="77777777" w:rsidR="007C2F28" w:rsidRDefault="007C2F28">
      <w:pPr>
        <w:pStyle w:val="Textoindependiente"/>
        <w:spacing w:before="4"/>
        <w:rPr>
          <w:sz w:val="18"/>
        </w:rPr>
      </w:pPr>
    </w:p>
    <w:p w14:paraId="73647D7C" w14:textId="77777777" w:rsidR="007C2F28" w:rsidRDefault="00936707">
      <w:pPr>
        <w:pStyle w:val="Prrafodelista"/>
        <w:numPr>
          <w:ilvl w:val="3"/>
          <w:numId w:val="80"/>
        </w:numPr>
        <w:tabs>
          <w:tab w:val="left" w:pos="2281"/>
        </w:tabs>
        <w:spacing w:before="92"/>
        <w:ind w:right="1621"/>
        <w:jc w:val="both"/>
        <w:rPr>
          <w:sz w:val="24"/>
        </w:rPr>
      </w:pPr>
      <w:r>
        <w:rPr>
          <w:spacing w:val="-1"/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estos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casos,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otorgamiento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pasajes</w:t>
      </w:r>
      <w:r>
        <w:rPr>
          <w:spacing w:val="-15"/>
          <w:sz w:val="24"/>
        </w:rPr>
        <w:t xml:space="preserve"> </w:t>
      </w:r>
      <w:r>
        <w:rPr>
          <w:sz w:val="24"/>
        </w:rPr>
        <w:t>internacionales,</w:t>
      </w:r>
      <w:r>
        <w:rPr>
          <w:spacing w:val="-16"/>
          <w:sz w:val="24"/>
        </w:rPr>
        <w:t xml:space="preserve"> </w:t>
      </w:r>
      <w:r>
        <w:rPr>
          <w:sz w:val="24"/>
        </w:rPr>
        <w:t>invariablemente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contar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Presidente</w:t>
      </w:r>
      <w:r>
        <w:rPr>
          <w:spacing w:val="1"/>
          <w:sz w:val="24"/>
        </w:rPr>
        <w:t xml:space="preserve"> </w:t>
      </w:r>
      <w:r>
        <w:rPr>
          <w:sz w:val="24"/>
        </w:rPr>
        <w:t>Municipal,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comprobación.</w:t>
      </w:r>
    </w:p>
    <w:p w14:paraId="712F0657" w14:textId="77777777" w:rsidR="007C2F28" w:rsidRDefault="007C2F28">
      <w:pPr>
        <w:pStyle w:val="Textoindependiente"/>
        <w:spacing w:before="6"/>
        <w:rPr>
          <w:sz w:val="34"/>
        </w:rPr>
      </w:pPr>
    </w:p>
    <w:p w14:paraId="34132108" w14:textId="77777777" w:rsidR="007C2F28" w:rsidRDefault="00936707">
      <w:pPr>
        <w:pStyle w:val="Ttulo7"/>
        <w:numPr>
          <w:ilvl w:val="2"/>
          <w:numId w:val="80"/>
        </w:numPr>
        <w:tabs>
          <w:tab w:val="left" w:pos="2343"/>
        </w:tabs>
        <w:ind w:left="2342" w:hanging="797"/>
      </w:pPr>
      <w:r>
        <w:t>Tarifas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Viáticos</w:t>
      </w:r>
      <w:r>
        <w:rPr>
          <w:spacing w:val="-6"/>
        </w:rPr>
        <w:t xml:space="preserve"> </w:t>
      </w:r>
      <w:r>
        <w:t>Oficiales:</w:t>
      </w:r>
    </w:p>
    <w:p w14:paraId="5CE6F942" w14:textId="77777777" w:rsidR="007C2F28" w:rsidRDefault="007C2F28">
      <w:pPr>
        <w:pStyle w:val="Textoindependiente"/>
        <w:spacing w:before="3"/>
        <w:rPr>
          <w:rFonts w:ascii="Arial"/>
          <w:b/>
          <w:sz w:val="22"/>
        </w:rPr>
      </w:pPr>
    </w:p>
    <w:p w14:paraId="23F55283" w14:textId="77777777" w:rsidR="007C2F28" w:rsidRDefault="00936707">
      <w:pPr>
        <w:pStyle w:val="Textoindependiente"/>
        <w:spacing w:before="1" w:line="266" w:lineRule="auto"/>
        <w:ind w:left="1555" w:right="1596" w:hanging="10"/>
      </w:pPr>
      <w:r>
        <w:t>Los</w:t>
      </w:r>
      <w:r>
        <w:rPr>
          <w:spacing w:val="2"/>
        </w:rPr>
        <w:t xml:space="preserve"> </w:t>
      </w:r>
      <w:r>
        <w:t>pasajes</w:t>
      </w:r>
      <w:r>
        <w:rPr>
          <w:spacing w:val="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viajes</w:t>
      </w:r>
      <w:r>
        <w:rPr>
          <w:spacing w:val="3"/>
        </w:rPr>
        <w:t xml:space="preserve"> </w:t>
      </w:r>
      <w:r>
        <w:t>nacionales,</w:t>
      </w:r>
      <w:r>
        <w:rPr>
          <w:spacing w:val="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motivo</w:t>
      </w:r>
      <w:r>
        <w:rPr>
          <w:spacing w:val="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comisiones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confieran</w:t>
      </w:r>
      <w:r>
        <w:rPr>
          <w:spacing w:val="-2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el/la</w:t>
      </w:r>
      <w:r>
        <w:rPr>
          <w:spacing w:val="-1"/>
        </w:rPr>
        <w:t xml:space="preserve"> </w:t>
      </w:r>
      <w:r>
        <w:t>servidor/a público/a, se</w:t>
      </w:r>
      <w:r>
        <w:rPr>
          <w:spacing w:val="-1"/>
        </w:rPr>
        <w:t xml:space="preserve"> </w:t>
      </w:r>
      <w:r>
        <w:t>sujetarán</w:t>
      </w:r>
      <w:r>
        <w:rPr>
          <w:spacing w:val="-1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siguiente tabulador:</w:t>
      </w:r>
    </w:p>
    <w:p w14:paraId="156B36E5" w14:textId="77777777" w:rsidR="007C2F28" w:rsidRDefault="007C2F28">
      <w:pPr>
        <w:pStyle w:val="Textoindependiente"/>
        <w:rPr>
          <w:sz w:val="26"/>
        </w:rPr>
      </w:pPr>
    </w:p>
    <w:p w14:paraId="4D25B7B9" w14:textId="77777777" w:rsidR="007C2F28" w:rsidRDefault="00936707">
      <w:pPr>
        <w:spacing w:before="203"/>
        <w:ind w:left="1377" w:right="1614"/>
        <w:jc w:val="center"/>
        <w:rPr>
          <w:rFonts w:ascii="Arial"/>
          <w:b/>
          <w:sz w:val="27"/>
        </w:rPr>
      </w:pPr>
      <w:r>
        <w:rPr>
          <w:rFonts w:ascii="Arial"/>
          <w:b/>
          <w:sz w:val="27"/>
        </w:rPr>
        <w:t>ASIGNACIONES</w:t>
      </w:r>
      <w:r>
        <w:rPr>
          <w:rFonts w:ascii="Arial"/>
          <w:b/>
          <w:spacing w:val="-7"/>
          <w:sz w:val="27"/>
        </w:rPr>
        <w:t xml:space="preserve"> </w:t>
      </w:r>
      <w:r>
        <w:rPr>
          <w:rFonts w:ascii="Arial"/>
          <w:b/>
          <w:sz w:val="27"/>
        </w:rPr>
        <w:t>MAXIMAS</w:t>
      </w:r>
      <w:r>
        <w:rPr>
          <w:rFonts w:ascii="Arial"/>
          <w:b/>
          <w:spacing w:val="-7"/>
          <w:sz w:val="27"/>
        </w:rPr>
        <w:t xml:space="preserve"> </w:t>
      </w:r>
      <w:r>
        <w:rPr>
          <w:rFonts w:ascii="Arial"/>
          <w:b/>
          <w:sz w:val="27"/>
        </w:rPr>
        <w:t>POR</w:t>
      </w:r>
      <w:r>
        <w:rPr>
          <w:rFonts w:ascii="Arial"/>
          <w:b/>
          <w:spacing w:val="-7"/>
          <w:sz w:val="27"/>
        </w:rPr>
        <w:t xml:space="preserve"> </w:t>
      </w:r>
      <w:r>
        <w:rPr>
          <w:rFonts w:ascii="Arial"/>
          <w:b/>
          <w:sz w:val="27"/>
        </w:rPr>
        <w:t>ZONAS</w:t>
      </w:r>
    </w:p>
    <w:p w14:paraId="3B06077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158BF69" w14:textId="77777777" w:rsidR="007C2F28" w:rsidRDefault="007C2F28">
      <w:pPr>
        <w:pStyle w:val="Textoindependiente"/>
        <w:spacing w:before="7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39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1161"/>
        <w:gridCol w:w="1173"/>
        <w:gridCol w:w="1167"/>
        <w:gridCol w:w="1173"/>
        <w:gridCol w:w="1172"/>
        <w:gridCol w:w="1168"/>
      </w:tblGrid>
      <w:tr w:rsidR="007C2F28" w:rsidRPr="00EA25EE" w14:paraId="1792101D" w14:textId="77777777" w:rsidTr="00B92C1A">
        <w:trPr>
          <w:trHeight w:val="399"/>
        </w:trPr>
        <w:tc>
          <w:tcPr>
            <w:tcW w:w="3008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14:paraId="74B409EA" w14:textId="77777777" w:rsidR="007C2F28" w:rsidRPr="00EA25EE" w:rsidRDefault="007C2F28">
            <w:pPr>
              <w:pStyle w:val="TableParagraph"/>
              <w:spacing w:before="6"/>
              <w:rPr>
                <w:rFonts w:ascii="Arial"/>
                <w:b/>
                <w:sz w:val="37"/>
              </w:rPr>
            </w:pPr>
          </w:p>
          <w:p w14:paraId="39ED5011" w14:textId="77777777" w:rsidR="007C2F28" w:rsidRPr="00EA25EE" w:rsidRDefault="00936707">
            <w:pPr>
              <w:pStyle w:val="TableParagraph"/>
              <w:ind w:left="911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PUESTO</w:t>
            </w:r>
          </w:p>
        </w:tc>
        <w:tc>
          <w:tcPr>
            <w:tcW w:w="7014" w:type="dxa"/>
            <w:gridSpan w:val="6"/>
            <w:tcBorders>
              <w:left w:val="single" w:sz="12" w:space="0" w:color="000000"/>
              <w:right w:val="single" w:sz="12" w:space="0" w:color="000000"/>
            </w:tcBorders>
          </w:tcPr>
          <w:p w14:paraId="602571F8" w14:textId="77777777" w:rsidR="007C2F28" w:rsidRPr="00EA25EE" w:rsidRDefault="00936707">
            <w:pPr>
              <w:pStyle w:val="TableParagraph"/>
              <w:spacing w:before="177"/>
              <w:ind w:left="1268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ASIGNACIONES</w:t>
            </w:r>
            <w:r w:rsidRPr="00EA25EE">
              <w:rPr>
                <w:rFonts w:ascii="Arial"/>
                <w:b/>
                <w:spacing w:val="-5"/>
                <w:sz w:val="23"/>
              </w:rPr>
              <w:t xml:space="preserve"> </w:t>
            </w:r>
            <w:r w:rsidRPr="00EA25EE">
              <w:rPr>
                <w:rFonts w:ascii="Arial"/>
                <w:b/>
                <w:sz w:val="23"/>
              </w:rPr>
              <w:t>MAXIMAS</w:t>
            </w:r>
            <w:r w:rsidRPr="00EA25EE">
              <w:rPr>
                <w:rFonts w:ascii="Arial"/>
                <w:b/>
                <w:spacing w:val="-4"/>
                <w:sz w:val="23"/>
              </w:rPr>
              <w:t xml:space="preserve"> </w:t>
            </w:r>
            <w:r w:rsidRPr="00EA25EE">
              <w:rPr>
                <w:rFonts w:ascii="Arial"/>
                <w:b/>
                <w:sz w:val="23"/>
                <w:u w:val="thick"/>
              </w:rPr>
              <w:t>DIARIAS</w:t>
            </w:r>
          </w:p>
        </w:tc>
      </w:tr>
      <w:tr w:rsidR="007C2F28" w:rsidRPr="00EA25EE" w14:paraId="0912464D" w14:textId="77777777" w:rsidTr="00B92C1A">
        <w:trPr>
          <w:trHeight w:val="250"/>
        </w:trPr>
        <w:tc>
          <w:tcPr>
            <w:tcW w:w="30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5980D3EB" w14:textId="77777777" w:rsidR="007C2F28" w:rsidRPr="00EA25EE" w:rsidRDefault="007C2F28">
            <w:pPr>
              <w:rPr>
                <w:sz w:val="2"/>
                <w:szCs w:val="2"/>
              </w:rPr>
            </w:pPr>
          </w:p>
        </w:tc>
        <w:tc>
          <w:tcPr>
            <w:tcW w:w="2334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3E4EBEBB" w14:textId="77777777" w:rsidR="007C2F28" w:rsidRPr="00EA25EE" w:rsidRDefault="00936707">
            <w:pPr>
              <w:pStyle w:val="TableParagraph"/>
              <w:spacing w:line="259" w:lineRule="exact"/>
              <w:ind w:left="648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ZONA</w:t>
            </w:r>
            <w:r w:rsidRPr="00EA25EE">
              <w:rPr>
                <w:rFonts w:ascii="Arial"/>
                <w:b/>
                <w:spacing w:val="-9"/>
                <w:sz w:val="23"/>
              </w:rPr>
              <w:t xml:space="preserve"> </w:t>
            </w:r>
            <w:r w:rsidRPr="00EA25EE">
              <w:rPr>
                <w:rFonts w:ascii="Arial"/>
                <w:b/>
                <w:sz w:val="23"/>
              </w:rPr>
              <w:t>1</w:t>
            </w:r>
          </w:p>
        </w:tc>
        <w:tc>
          <w:tcPr>
            <w:tcW w:w="2340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6DF7D609" w14:textId="77777777" w:rsidR="007C2F28" w:rsidRPr="00EA25EE" w:rsidRDefault="00936707">
            <w:pPr>
              <w:pStyle w:val="TableParagraph"/>
              <w:spacing w:line="259" w:lineRule="exact"/>
              <w:ind w:left="657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ZONA</w:t>
            </w:r>
            <w:r w:rsidRPr="00EA25EE">
              <w:rPr>
                <w:rFonts w:ascii="Arial"/>
                <w:b/>
                <w:spacing w:val="-9"/>
                <w:sz w:val="23"/>
              </w:rPr>
              <w:t xml:space="preserve"> </w:t>
            </w:r>
            <w:r w:rsidRPr="00EA25EE">
              <w:rPr>
                <w:rFonts w:ascii="Arial"/>
                <w:b/>
                <w:sz w:val="23"/>
              </w:rPr>
              <w:t>2</w:t>
            </w:r>
          </w:p>
        </w:tc>
        <w:tc>
          <w:tcPr>
            <w:tcW w:w="2338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57DB09C2" w14:textId="77777777" w:rsidR="007C2F28" w:rsidRPr="00EA25EE" w:rsidRDefault="00936707">
            <w:pPr>
              <w:pStyle w:val="TableParagraph"/>
              <w:spacing w:line="259" w:lineRule="exact"/>
              <w:ind w:left="661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ZONA</w:t>
            </w:r>
            <w:r w:rsidRPr="00EA25EE">
              <w:rPr>
                <w:rFonts w:ascii="Arial"/>
                <w:b/>
                <w:spacing w:val="-9"/>
                <w:sz w:val="23"/>
              </w:rPr>
              <w:t xml:space="preserve"> </w:t>
            </w:r>
            <w:r w:rsidRPr="00EA25EE">
              <w:rPr>
                <w:rFonts w:ascii="Arial"/>
                <w:b/>
                <w:sz w:val="23"/>
              </w:rPr>
              <w:t>3</w:t>
            </w:r>
          </w:p>
        </w:tc>
      </w:tr>
      <w:tr w:rsidR="007C2F28" w:rsidRPr="00EA25EE" w14:paraId="15DC77C3" w14:textId="77777777" w:rsidTr="00B92C1A">
        <w:trPr>
          <w:trHeight w:val="250"/>
        </w:trPr>
        <w:tc>
          <w:tcPr>
            <w:tcW w:w="3008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1D1F9DE4" w14:textId="77777777" w:rsidR="007C2F28" w:rsidRPr="00EA25EE" w:rsidRDefault="007C2F2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left w:val="single" w:sz="12" w:space="0" w:color="000000"/>
              <w:right w:val="nil"/>
            </w:tcBorders>
          </w:tcPr>
          <w:p w14:paraId="60F8E3DB" w14:textId="77777777" w:rsidR="007C2F28" w:rsidRPr="00EA25EE" w:rsidRDefault="00936707">
            <w:pPr>
              <w:pStyle w:val="TableParagraph"/>
              <w:spacing w:line="259" w:lineRule="exact"/>
              <w:ind w:left="14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HOSP.</w:t>
            </w:r>
          </w:p>
        </w:tc>
        <w:tc>
          <w:tcPr>
            <w:tcW w:w="1173" w:type="dxa"/>
            <w:tcBorders>
              <w:left w:val="nil"/>
              <w:right w:val="single" w:sz="12" w:space="0" w:color="000000"/>
            </w:tcBorders>
          </w:tcPr>
          <w:p w14:paraId="474A32F5" w14:textId="77777777" w:rsidR="007C2F28" w:rsidRPr="00EA25EE" w:rsidRDefault="00936707">
            <w:pPr>
              <w:pStyle w:val="TableParagraph"/>
              <w:spacing w:line="259" w:lineRule="exact"/>
              <w:ind w:left="275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ALIM</w:t>
            </w:r>
          </w:p>
        </w:tc>
        <w:tc>
          <w:tcPr>
            <w:tcW w:w="1167" w:type="dxa"/>
            <w:tcBorders>
              <w:left w:val="single" w:sz="12" w:space="0" w:color="000000"/>
              <w:right w:val="nil"/>
            </w:tcBorders>
          </w:tcPr>
          <w:p w14:paraId="0491B826" w14:textId="77777777" w:rsidR="007C2F28" w:rsidRPr="00EA25EE" w:rsidRDefault="00936707">
            <w:pPr>
              <w:pStyle w:val="TableParagraph"/>
              <w:spacing w:line="259" w:lineRule="exact"/>
              <w:ind w:left="24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HOSP.</w:t>
            </w:r>
          </w:p>
        </w:tc>
        <w:tc>
          <w:tcPr>
            <w:tcW w:w="1173" w:type="dxa"/>
            <w:tcBorders>
              <w:left w:val="nil"/>
              <w:right w:val="single" w:sz="12" w:space="0" w:color="000000"/>
            </w:tcBorders>
          </w:tcPr>
          <w:p w14:paraId="655246CB" w14:textId="77777777" w:rsidR="007C2F28" w:rsidRPr="00EA25EE" w:rsidRDefault="00936707">
            <w:pPr>
              <w:pStyle w:val="TableParagraph"/>
              <w:spacing w:line="259" w:lineRule="exact"/>
              <w:ind w:left="278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ALIM</w:t>
            </w:r>
          </w:p>
        </w:tc>
        <w:tc>
          <w:tcPr>
            <w:tcW w:w="1172" w:type="dxa"/>
            <w:tcBorders>
              <w:left w:val="single" w:sz="12" w:space="0" w:color="000000"/>
              <w:right w:val="nil"/>
            </w:tcBorders>
          </w:tcPr>
          <w:p w14:paraId="2072D468" w14:textId="77777777" w:rsidR="007C2F28" w:rsidRPr="00EA25EE" w:rsidRDefault="00936707">
            <w:pPr>
              <w:pStyle w:val="TableParagraph"/>
              <w:spacing w:line="259" w:lineRule="exact"/>
              <w:ind w:left="27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HOSP.</w:t>
            </w:r>
          </w:p>
        </w:tc>
        <w:tc>
          <w:tcPr>
            <w:tcW w:w="1166" w:type="dxa"/>
            <w:tcBorders>
              <w:left w:val="nil"/>
              <w:right w:val="single" w:sz="12" w:space="0" w:color="000000"/>
            </w:tcBorders>
          </w:tcPr>
          <w:p w14:paraId="704B5A84" w14:textId="77777777" w:rsidR="007C2F28" w:rsidRPr="00EA25EE" w:rsidRDefault="00936707">
            <w:pPr>
              <w:pStyle w:val="TableParagraph"/>
              <w:spacing w:line="259" w:lineRule="exact"/>
              <w:ind w:left="244"/>
              <w:rPr>
                <w:rFonts w:ascii="Arial"/>
                <w:b/>
                <w:sz w:val="23"/>
              </w:rPr>
            </w:pPr>
            <w:r w:rsidRPr="00EA25EE">
              <w:rPr>
                <w:rFonts w:ascii="Arial"/>
                <w:b/>
                <w:sz w:val="23"/>
              </w:rPr>
              <w:t>ALIM.</w:t>
            </w:r>
          </w:p>
        </w:tc>
      </w:tr>
      <w:tr w:rsidR="007C2F28" w:rsidRPr="00EA25EE" w14:paraId="1EA6DBDC" w14:textId="77777777" w:rsidTr="00B92C1A">
        <w:trPr>
          <w:trHeight w:val="706"/>
        </w:trPr>
        <w:tc>
          <w:tcPr>
            <w:tcW w:w="3008" w:type="dxa"/>
            <w:tcBorders>
              <w:left w:val="single" w:sz="12" w:space="0" w:color="000000"/>
              <w:right w:val="single" w:sz="12" w:space="0" w:color="000000"/>
            </w:tcBorders>
          </w:tcPr>
          <w:p w14:paraId="45EB266B" w14:textId="7E184774" w:rsidR="00EA25EE" w:rsidRPr="00EA25EE" w:rsidRDefault="00B92C1A" w:rsidP="00EA25EE">
            <w:pPr>
              <w:pStyle w:val="TableParagraph"/>
              <w:ind w:left="28" w:right="166"/>
              <w:rPr>
                <w:sz w:val="23"/>
              </w:rPr>
            </w:pPr>
            <w:r>
              <w:rPr>
                <w:sz w:val="23"/>
              </w:rPr>
              <w:t>TESORERA, SINDICA Y CONTRALOR</w:t>
            </w:r>
            <w:r w:rsidR="008903BC">
              <w:rPr>
                <w:sz w:val="23"/>
              </w:rPr>
              <w:t>A</w:t>
            </w:r>
          </w:p>
          <w:p w14:paraId="692DA1A6" w14:textId="77777777" w:rsidR="007C2F28" w:rsidRPr="00EA25EE" w:rsidRDefault="007C2F28">
            <w:pPr>
              <w:pStyle w:val="TableParagraph"/>
              <w:spacing w:before="13"/>
              <w:ind w:left="28"/>
              <w:rPr>
                <w:sz w:val="23"/>
              </w:rPr>
            </w:pPr>
          </w:p>
        </w:tc>
        <w:tc>
          <w:tcPr>
            <w:tcW w:w="1161" w:type="dxa"/>
            <w:tcBorders>
              <w:left w:val="single" w:sz="12" w:space="0" w:color="000000"/>
              <w:right w:val="single" w:sz="12" w:space="0" w:color="000000"/>
            </w:tcBorders>
          </w:tcPr>
          <w:p w14:paraId="169F41C9" w14:textId="77777777" w:rsidR="007C2F28" w:rsidRPr="00EA25EE" w:rsidRDefault="007C2F28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76AB85BF" w14:textId="77777777" w:rsidR="007C2F28" w:rsidRPr="00EA25EE" w:rsidRDefault="00EA25EE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sz w:val="23"/>
              </w:rPr>
              <w:t>2.5</w:t>
            </w:r>
            <w:r w:rsidR="00936707" w:rsidRPr="00EA25EE">
              <w:rPr>
                <w:sz w:val="23"/>
              </w:rPr>
              <w:t>00</w:t>
            </w:r>
          </w:p>
        </w:tc>
        <w:tc>
          <w:tcPr>
            <w:tcW w:w="1173" w:type="dxa"/>
            <w:tcBorders>
              <w:left w:val="single" w:sz="12" w:space="0" w:color="000000"/>
              <w:right w:val="single" w:sz="12" w:space="0" w:color="000000"/>
            </w:tcBorders>
          </w:tcPr>
          <w:p w14:paraId="2D36E666" w14:textId="77777777" w:rsidR="007C2F28" w:rsidRPr="00EA25EE" w:rsidRDefault="007C2F28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2E31B431" w14:textId="77777777" w:rsidR="007C2F28" w:rsidRPr="00EA25EE" w:rsidRDefault="00EA25EE">
            <w:pPr>
              <w:pStyle w:val="TableParagraph"/>
              <w:jc w:val="right"/>
              <w:rPr>
                <w:sz w:val="23"/>
              </w:rPr>
            </w:pPr>
            <w:r>
              <w:rPr>
                <w:sz w:val="23"/>
              </w:rPr>
              <w:t>1.5</w:t>
            </w:r>
            <w:r w:rsidR="00936707" w:rsidRPr="00EA25EE">
              <w:rPr>
                <w:sz w:val="23"/>
              </w:rPr>
              <w:t>00</w:t>
            </w:r>
          </w:p>
        </w:tc>
        <w:tc>
          <w:tcPr>
            <w:tcW w:w="1167" w:type="dxa"/>
            <w:tcBorders>
              <w:left w:val="single" w:sz="12" w:space="0" w:color="000000"/>
              <w:right w:val="single" w:sz="12" w:space="0" w:color="000000"/>
            </w:tcBorders>
          </w:tcPr>
          <w:p w14:paraId="43DA8D2C" w14:textId="77777777" w:rsidR="007C2F28" w:rsidRPr="00EA25EE" w:rsidRDefault="007C2F28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3266B4DD" w14:textId="77777777" w:rsidR="007C2F28" w:rsidRPr="00EA25EE" w:rsidRDefault="00C60287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sz w:val="23"/>
              </w:rPr>
              <w:t>15</w:t>
            </w:r>
            <w:r w:rsidR="00936707" w:rsidRPr="00EA25EE">
              <w:rPr>
                <w:sz w:val="23"/>
              </w:rPr>
              <w:t>50</w:t>
            </w:r>
          </w:p>
        </w:tc>
        <w:tc>
          <w:tcPr>
            <w:tcW w:w="1173" w:type="dxa"/>
            <w:tcBorders>
              <w:left w:val="single" w:sz="12" w:space="0" w:color="000000"/>
              <w:right w:val="single" w:sz="12" w:space="0" w:color="000000"/>
            </w:tcBorders>
          </w:tcPr>
          <w:p w14:paraId="293560FF" w14:textId="77777777" w:rsidR="007C2F28" w:rsidRPr="00EA25EE" w:rsidRDefault="007C2F28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7FD6E0E3" w14:textId="77777777" w:rsidR="007C2F28" w:rsidRPr="00EA25EE" w:rsidRDefault="00C60287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sz w:val="23"/>
              </w:rPr>
              <w:t>9</w:t>
            </w:r>
            <w:r w:rsidR="00936707" w:rsidRPr="00EA25EE">
              <w:rPr>
                <w:sz w:val="23"/>
              </w:rPr>
              <w:t>00</w:t>
            </w:r>
          </w:p>
        </w:tc>
        <w:tc>
          <w:tcPr>
            <w:tcW w:w="1172" w:type="dxa"/>
            <w:tcBorders>
              <w:left w:val="single" w:sz="12" w:space="0" w:color="000000"/>
              <w:right w:val="single" w:sz="12" w:space="0" w:color="000000"/>
            </w:tcBorders>
          </w:tcPr>
          <w:p w14:paraId="717E64E4" w14:textId="77777777" w:rsidR="007C2F28" w:rsidRPr="00EA25EE" w:rsidRDefault="007C2F28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18F1658F" w14:textId="77777777" w:rsidR="007C2F28" w:rsidRPr="00EA25EE" w:rsidRDefault="00936707">
            <w:pPr>
              <w:pStyle w:val="TableParagraph"/>
              <w:ind w:right="-15"/>
              <w:jc w:val="right"/>
              <w:rPr>
                <w:sz w:val="23"/>
              </w:rPr>
            </w:pPr>
            <w:r w:rsidRPr="00EA25EE">
              <w:rPr>
                <w:sz w:val="23"/>
              </w:rPr>
              <w:t>700</w:t>
            </w:r>
          </w:p>
        </w:tc>
        <w:tc>
          <w:tcPr>
            <w:tcW w:w="1166" w:type="dxa"/>
            <w:tcBorders>
              <w:left w:val="single" w:sz="12" w:space="0" w:color="000000"/>
              <w:right w:val="single" w:sz="12" w:space="0" w:color="000000"/>
            </w:tcBorders>
          </w:tcPr>
          <w:p w14:paraId="7FD1D39F" w14:textId="77777777" w:rsidR="007C2F28" w:rsidRPr="00EA25EE" w:rsidRDefault="007C2F28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2FB06F34" w14:textId="77777777" w:rsidR="007C2F28" w:rsidRPr="00EA25EE" w:rsidRDefault="00936707">
            <w:pPr>
              <w:pStyle w:val="TableParagraph"/>
              <w:ind w:right="-15"/>
              <w:jc w:val="right"/>
              <w:rPr>
                <w:sz w:val="23"/>
              </w:rPr>
            </w:pPr>
            <w:r w:rsidRPr="00EA25EE">
              <w:rPr>
                <w:sz w:val="23"/>
              </w:rPr>
              <w:t>600</w:t>
            </w:r>
          </w:p>
        </w:tc>
      </w:tr>
      <w:tr w:rsidR="007C2F28" w:rsidRPr="00EA25EE" w14:paraId="0100B306" w14:textId="77777777" w:rsidTr="00B92C1A">
        <w:trPr>
          <w:trHeight w:val="411"/>
        </w:trPr>
        <w:tc>
          <w:tcPr>
            <w:tcW w:w="300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024D42B8" w14:textId="77777777" w:rsidR="007C2F28" w:rsidRPr="00EA25EE" w:rsidRDefault="007C2F28">
            <w:pPr>
              <w:pStyle w:val="TableParagraph"/>
              <w:spacing w:before="225" w:line="247" w:lineRule="exact"/>
              <w:ind w:left="28"/>
              <w:rPr>
                <w:sz w:val="23"/>
              </w:rPr>
            </w:pPr>
          </w:p>
        </w:tc>
        <w:tc>
          <w:tcPr>
            <w:tcW w:w="1161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14:paraId="69053E5F" w14:textId="77777777" w:rsidR="007C2F28" w:rsidRPr="00EA25EE" w:rsidRDefault="007C2F2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9369ED4" w14:textId="77777777" w:rsidR="007C2F28" w:rsidRPr="00EA25EE" w:rsidRDefault="00936707">
            <w:pPr>
              <w:pStyle w:val="TableParagraph"/>
              <w:spacing w:before="233"/>
              <w:ind w:left="466" w:right="-15"/>
              <w:rPr>
                <w:sz w:val="23"/>
              </w:rPr>
            </w:pPr>
            <w:r w:rsidRPr="00EA25EE">
              <w:rPr>
                <w:sz w:val="23"/>
              </w:rPr>
              <w:t>1,350</w:t>
            </w:r>
          </w:p>
        </w:tc>
        <w:tc>
          <w:tcPr>
            <w:tcW w:w="1173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14:paraId="0F77ED1B" w14:textId="77777777" w:rsidR="007C2F28" w:rsidRPr="00EA25EE" w:rsidRDefault="007C2F2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6CFE03B" w14:textId="77777777" w:rsidR="007C2F28" w:rsidRPr="00EA25EE" w:rsidRDefault="00936707">
            <w:pPr>
              <w:pStyle w:val="TableParagraph"/>
              <w:spacing w:before="233"/>
              <w:ind w:left="476"/>
              <w:rPr>
                <w:sz w:val="23"/>
              </w:rPr>
            </w:pPr>
            <w:r w:rsidRPr="00EA25EE">
              <w:rPr>
                <w:sz w:val="23"/>
              </w:rPr>
              <w:t>1,050</w:t>
            </w:r>
          </w:p>
        </w:tc>
        <w:tc>
          <w:tcPr>
            <w:tcW w:w="1167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14:paraId="6FD9EC7B" w14:textId="77777777" w:rsidR="007C2F28" w:rsidRPr="00EA25EE" w:rsidRDefault="007C2F2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521B9A" w14:textId="77777777" w:rsidR="007C2F28" w:rsidRPr="00EA25EE" w:rsidRDefault="00936707">
            <w:pPr>
              <w:pStyle w:val="TableParagraph"/>
              <w:spacing w:before="233"/>
              <w:ind w:left="667" w:right="-15"/>
              <w:rPr>
                <w:sz w:val="23"/>
              </w:rPr>
            </w:pPr>
            <w:r w:rsidRPr="00EA25EE">
              <w:rPr>
                <w:sz w:val="23"/>
              </w:rPr>
              <w:t>850</w:t>
            </w:r>
          </w:p>
        </w:tc>
        <w:tc>
          <w:tcPr>
            <w:tcW w:w="1173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14:paraId="66F9B298" w14:textId="77777777" w:rsidR="007C2F28" w:rsidRPr="00EA25EE" w:rsidRDefault="007C2F2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4454E48" w14:textId="77777777" w:rsidR="007C2F28" w:rsidRPr="00EA25EE" w:rsidRDefault="00936707">
            <w:pPr>
              <w:pStyle w:val="TableParagraph"/>
              <w:spacing w:before="233"/>
              <w:ind w:left="671" w:right="-15"/>
              <w:rPr>
                <w:sz w:val="23"/>
              </w:rPr>
            </w:pPr>
            <w:r w:rsidRPr="00EA25EE">
              <w:rPr>
                <w:sz w:val="23"/>
              </w:rPr>
              <w:t>600</w:t>
            </w:r>
          </w:p>
        </w:tc>
        <w:tc>
          <w:tcPr>
            <w:tcW w:w="1172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14:paraId="41D8EA8F" w14:textId="77777777" w:rsidR="007C2F28" w:rsidRPr="00EA25EE" w:rsidRDefault="007C2F2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9AB57F3" w14:textId="77777777" w:rsidR="007C2F28" w:rsidRPr="00EA25EE" w:rsidRDefault="00936707">
            <w:pPr>
              <w:pStyle w:val="TableParagraph"/>
              <w:spacing w:before="233"/>
              <w:ind w:left="671" w:right="-15"/>
              <w:rPr>
                <w:sz w:val="23"/>
              </w:rPr>
            </w:pPr>
            <w:r w:rsidRPr="00EA25EE">
              <w:rPr>
                <w:sz w:val="23"/>
              </w:rPr>
              <w:t>600</w:t>
            </w:r>
          </w:p>
        </w:tc>
        <w:tc>
          <w:tcPr>
            <w:tcW w:w="1166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14:paraId="7D59E39C" w14:textId="77777777" w:rsidR="007C2F28" w:rsidRPr="00EA25EE" w:rsidRDefault="007C2F2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C7DCBCF" w14:textId="77777777" w:rsidR="007C2F28" w:rsidRPr="00EA25EE" w:rsidRDefault="00936707">
            <w:pPr>
              <w:pStyle w:val="TableParagraph"/>
              <w:spacing w:before="233"/>
              <w:ind w:left="671" w:right="-15"/>
              <w:rPr>
                <w:sz w:val="23"/>
              </w:rPr>
            </w:pPr>
            <w:r w:rsidRPr="00EA25EE">
              <w:rPr>
                <w:sz w:val="23"/>
              </w:rPr>
              <w:t>520</w:t>
            </w:r>
          </w:p>
        </w:tc>
      </w:tr>
      <w:tr w:rsidR="007C2F28" w:rsidRPr="00EA25EE" w14:paraId="198D26DB" w14:textId="77777777" w:rsidTr="00B92C1A">
        <w:trPr>
          <w:trHeight w:val="722"/>
        </w:trPr>
        <w:tc>
          <w:tcPr>
            <w:tcW w:w="3008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12E0932C" w14:textId="77777777" w:rsidR="007C2F28" w:rsidRPr="00EA25EE" w:rsidRDefault="00936707" w:rsidP="00C60287">
            <w:pPr>
              <w:pStyle w:val="TableParagraph"/>
              <w:spacing w:line="252" w:lineRule="auto"/>
              <w:ind w:right="584"/>
              <w:rPr>
                <w:sz w:val="23"/>
              </w:rPr>
            </w:pPr>
            <w:r w:rsidRPr="00EA25EE">
              <w:rPr>
                <w:sz w:val="23"/>
              </w:rPr>
              <w:t>DIRECTORES</w:t>
            </w:r>
            <w:r w:rsidRPr="00EA25EE">
              <w:rPr>
                <w:spacing w:val="1"/>
                <w:sz w:val="23"/>
              </w:rPr>
              <w:t xml:space="preserve"> </w:t>
            </w:r>
            <w:r w:rsidRPr="00EA25EE">
              <w:rPr>
                <w:sz w:val="23"/>
              </w:rPr>
              <w:t>Y</w:t>
            </w:r>
            <w:r w:rsidRPr="00EA25EE">
              <w:rPr>
                <w:spacing w:val="1"/>
                <w:sz w:val="23"/>
              </w:rPr>
              <w:t xml:space="preserve"> </w:t>
            </w:r>
            <w:r w:rsidRPr="00EA25EE">
              <w:rPr>
                <w:sz w:val="23"/>
              </w:rPr>
              <w:t>SUBDIRECTORES</w:t>
            </w:r>
          </w:p>
        </w:tc>
        <w:tc>
          <w:tcPr>
            <w:tcW w:w="1161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4C7AB5FC" w14:textId="77777777" w:rsidR="007C2F28" w:rsidRPr="00EA25EE" w:rsidRDefault="007C2F28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1AA44FF7" w14:textId="77777777" w:rsidR="007C2F28" w:rsidRPr="00EA25EE" w:rsidRDefault="007C2F28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2C9C7692" w14:textId="77777777" w:rsidR="007C2F28" w:rsidRPr="00EA25EE" w:rsidRDefault="007C2F28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097D8F97" w14:textId="77777777" w:rsidR="007C2F28" w:rsidRPr="00EA25EE" w:rsidRDefault="007C2F28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30FA5173" w14:textId="77777777" w:rsidR="007C2F28" w:rsidRPr="00EA25EE" w:rsidRDefault="007C2F28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0E136818" w14:textId="77777777" w:rsidR="007C2F28" w:rsidRPr="00EA25EE" w:rsidRDefault="007C2F28">
            <w:pPr>
              <w:rPr>
                <w:sz w:val="2"/>
                <w:szCs w:val="2"/>
              </w:rPr>
            </w:pPr>
          </w:p>
        </w:tc>
      </w:tr>
      <w:tr w:rsidR="007C2F28" w:rsidRPr="00EA25EE" w14:paraId="5046D79D" w14:textId="77777777" w:rsidTr="00B92C1A">
        <w:trPr>
          <w:trHeight w:val="403"/>
        </w:trPr>
        <w:tc>
          <w:tcPr>
            <w:tcW w:w="3008" w:type="dxa"/>
            <w:tcBorders>
              <w:left w:val="single" w:sz="12" w:space="0" w:color="000000"/>
              <w:right w:val="single" w:sz="12" w:space="0" w:color="000000"/>
            </w:tcBorders>
          </w:tcPr>
          <w:p w14:paraId="571853A2" w14:textId="77777777" w:rsidR="007C2F28" w:rsidRPr="00EA25EE" w:rsidRDefault="00936707">
            <w:pPr>
              <w:pStyle w:val="TableParagraph"/>
              <w:spacing w:before="181"/>
              <w:ind w:left="28"/>
              <w:rPr>
                <w:sz w:val="23"/>
              </w:rPr>
            </w:pPr>
            <w:r w:rsidRPr="00EA25EE">
              <w:rPr>
                <w:sz w:val="23"/>
              </w:rPr>
              <w:t>RESTO</w:t>
            </w:r>
            <w:r w:rsidRPr="00EA25EE">
              <w:rPr>
                <w:spacing w:val="-5"/>
                <w:sz w:val="23"/>
              </w:rPr>
              <w:t xml:space="preserve"> </w:t>
            </w:r>
            <w:r w:rsidRPr="00EA25EE">
              <w:rPr>
                <w:sz w:val="23"/>
              </w:rPr>
              <w:t>DEL</w:t>
            </w:r>
            <w:r w:rsidRPr="00EA25EE">
              <w:rPr>
                <w:spacing w:val="-1"/>
                <w:sz w:val="23"/>
              </w:rPr>
              <w:t xml:space="preserve"> </w:t>
            </w:r>
            <w:r w:rsidRPr="00EA25EE">
              <w:rPr>
                <w:sz w:val="23"/>
              </w:rPr>
              <w:t>PERSONAL</w:t>
            </w:r>
          </w:p>
        </w:tc>
        <w:tc>
          <w:tcPr>
            <w:tcW w:w="1161" w:type="dxa"/>
            <w:tcBorders>
              <w:left w:val="single" w:sz="12" w:space="0" w:color="000000"/>
              <w:right w:val="single" w:sz="12" w:space="0" w:color="000000"/>
            </w:tcBorders>
          </w:tcPr>
          <w:p w14:paraId="5B4D50E8" w14:textId="77777777" w:rsidR="007C2F28" w:rsidRPr="00EA25EE" w:rsidRDefault="00936707">
            <w:pPr>
              <w:pStyle w:val="TableParagraph"/>
              <w:spacing w:before="90"/>
              <w:ind w:right="-15"/>
              <w:jc w:val="right"/>
              <w:rPr>
                <w:sz w:val="23"/>
              </w:rPr>
            </w:pPr>
            <w:r w:rsidRPr="00EA25EE">
              <w:rPr>
                <w:sz w:val="23"/>
              </w:rPr>
              <w:t>950</w:t>
            </w:r>
          </w:p>
        </w:tc>
        <w:tc>
          <w:tcPr>
            <w:tcW w:w="1173" w:type="dxa"/>
            <w:tcBorders>
              <w:left w:val="single" w:sz="12" w:space="0" w:color="000000"/>
              <w:right w:val="single" w:sz="12" w:space="0" w:color="000000"/>
            </w:tcBorders>
          </w:tcPr>
          <w:p w14:paraId="4025B311" w14:textId="77777777" w:rsidR="007C2F28" w:rsidRPr="00EA25EE" w:rsidRDefault="00936707">
            <w:pPr>
              <w:pStyle w:val="TableParagraph"/>
              <w:spacing w:before="90"/>
              <w:ind w:right="-15"/>
              <w:jc w:val="right"/>
              <w:rPr>
                <w:sz w:val="23"/>
              </w:rPr>
            </w:pPr>
            <w:r w:rsidRPr="00EA25EE">
              <w:rPr>
                <w:sz w:val="23"/>
              </w:rPr>
              <w:t>600</w:t>
            </w:r>
          </w:p>
        </w:tc>
        <w:tc>
          <w:tcPr>
            <w:tcW w:w="1167" w:type="dxa"/>
            <w:tcBorders>
              <w:left w:val="single" w:sz="12" w:space="0" w:color="000000"/>
              <w:right w:val="single" w:sz="12" w:space="0" w:color="000000"/>
            </w:tcBorders>
          </w:tcPr>
          <w:p w14:paraId="01536467" w14:textId="77777777" w:rsidR="007C2F28" w:rsidRPr="00EA25EE" w:rsidRDefault="00936707">
            <w:pPr>
              <w:pStyle w:val="TableParagraph"/>
              <w:spacing w:before="90"/>
              <w:ind w:right="-15"/>
              <w:jc w:val="right"/>
              <w:rPr>
                <w:sz w:val="23"/>
              </w:rPr>
            </w:pPr>
            <w:r w:rsidRPr="00EA25EE">
              <w:rPr>
                <w:sz w:val="23"/>
              </w:rPr>
              <w:t>600</w:t>
            </w:r>
          </w:p>
        </w:tc>
        <w:tc>
          <w:tcPr>
            <w:tcW w:w="1173" w:type="dxa"/>
            <w:tcBorders>
              <w:left w:val="single" w:sz="12" w:space="0" w:color="000000"/>
              <w:right w:val="single" w:sz="12" w:space="0" w:color="000000"/>
            </w:tcBorders>
          </w:tcPr>
          <w:p w14:paraId="773F72FF" w14:textId="77777777" w:rsidR="007C2F28" w:rsidRPr="00EA25EE" w:rsidRDefault="00936707">
            <w:pPr>
              <w:pStyle w:val="TableParagraph"/>
              <w:spacing w:before="90"/>
              <w:ind w:right="-15"/>
              <w:jc w:val="right"/>
              <w:rPr>
                <w:sz w:val="23"/>
              </w:rPr>
            </w:pPr>
            <w:r w:rsidRPr="00EA25EE">
              <w:rPr>
                <w:sz w:val="23"/>
              </w:rPr>
              <w:t>450</w:t>
            </w:r>
          </w:p>
        </w:tc>
        <w:tc>
          <w:tcPr>
            <w:tcW w:w="1172" w:type="dxa"/>
            <w:tcBorders>
              <w:left w:val="single" w:sz="12" w:space="0" w:color="000000"/>
              <w:right w:val="single" w:sz="12" w:space="0" w:color="000000"/>
            </w:tcBorders>
          </w:tcPr>
          <w:p w14:paraId="582B8797" w14:textId="77777777" w:rsidR="007C2F28" w:rsidRPr="00EA25EE" w:rsidRDefault="00936707">
            <w:pPr>
              <w:pStyle w:val="TableParagraph"/>
              <w:spacing w:before="90"/>
              <w:ind w:right="-15"/>
              <w:jc w:val="right"/>
              <w:rPr>
                <w:sz w:val="23"/>
              </w:rPr>
            </w:pPr>
            <w:r w:rsidRPr="00EA25EE">
              <w:rPr>
                <w:sz w:val="23"/>
              </w:rPr>
              <w:t>500</w:t>
            </w:r>
          </w:p>
        </w:tc>
        <w:tc>
          <w:tcPr>
            <w:tcW w:w="1166" w:type="dxa"/>
            <w:tcBorders>
              <w:left w:val="single" w:sz="12" w:space="0" w:color="000000"/>
              <w:right w:val="single" w:sz="12" w:space="0" w:color="000000"/>
            </w:tcBorders>
          </w:tcPr>
          <w:p w14:paraId="18FD80E7" w14:textId="77777777" w:rsidR="007C2F28" w:rsidRPr="00EA25EE" w:rsidRDefault="00936707">
            <w:pPr>
              <w:pStyle w:val="TableParagraph"/>
              <w:spacing w:before="90"/>
              <w:ind w:right="-15"/>
              <w:jc w:val="right"/>
              <w:rPr>
                <w:sz w:val="23"/>
              </w:rPr>
            </w:pPr>
            <w:r w:rsidRPr="00EA25EE">
              <w:rPr>
                <w:sz w:val="23"/>
              </w:rPr>
              <w:t>410</w:t>
            </w:r>
          </w:p>
        </w:tc>
      </w:tr>
    </w:tbl>
    <w:p w14:paraId="48CA76A1" w14:textId="77777777" w:rsidR="007C2F28" w:rsidRPr="00EA25EE" w:rsidRDefault="007C2F28">
      <w:pPr>
        <w:pStyle w:val="Textoindependiente"/>
        <w:spacing w:before="10"/>
        <w:rPr>
          <w:rFonts w:ascii="Arial"/>
          <w:b/>
        </w:rPr>
      </w:pPr>
    </w:p>
    <w:p w14:paraId="1A35DB1A" w14:textId="4CDCBEA8" w:rsidR="007C2F28" w:rsidRPr="00A34D76" w:rsidRDefault="00936707" w:rsidP="00A34D76">
      <w:pPr>
        <w:spacing w:before="93"/>
        <w:ind w:left="1382"/>
        <w:rPr>
          <w:sz w:val="16"/>
          <w:szCs w:val="16"/>
        </w:rPr>
      </w:pPr>
      <w:r w:rsidRPr="00A34D76">
        <w:rPr>
          <w:rFonts w:ascii="Arial" w:hAnsi="Arial"/>
          <w:b/>
          <w:i/>
          <w:sz w:val="16"/>
          <w:szCs w:val="16"/>
          <w:u w:val="thick"/>
        </w:rPr>
        <w:t>Zona</w:t>
      </w:r>
      <w:r w:rsidRPr="00A34D76">
        <w:rPr>
          <w:rFonts w:ascii="Arial" w:hAnsi="Arial"/>
          <w:b/>
          <w:i/>
          <w:spacing w:val="-3"/>
          <w:sz w:val="16"/>
          <w:szCs w:val="16"/>
          <w:u w:val="thick"/>
        </w:rPr>
        <w:t xml:space="preserve"> </w:t>
      </w:r>
      <w:r w:rsidRPr="00A34D76">
        <w:rPr>
          <w:rFonts w:ascii="Arial" w:hAnsi="Arial"/>
          <w:b/>
          <w:i/>
          <w:sz w:val="16"/>
          <w:szCs w:val="16"/>
          <w:u w:val="thick"/>
        </w:rPr>
        <w:t>1</w:t>
      </w:r>
      <w:r w:rsidRPr="00A34D76">
        <w:rPr>
          <w:rFonts w:ascii="Arial" w:hAnsi="Arial"/>
          <w:b/>
          <w:sz w:val="16"/>
          <w:szCs w:val="16"/>
        </w:rPr>
        <w:t>:</w:t>
      </w:r>
      <w:r w:rsidRPr="00A34D76">
        <w:rPr>
          <w:rFonts w:ascii="Arial" w:hAnsi="Arial"/>
          <w:b/>
          <w:spacing w:val="2"/>
          <w:sz w:val="16"/>
          <w:szCs w:val="16"/>
        </w:rPr>
        <w:t xml:space="preserve"> </w:t>
      </w:r>
      <w:r w:rsidRPr="00A34D76">
        <w:rPr>
          <w:sz w:val="16"/>
          <w:szCs w:val="16"/>
        </w:rPr>
        <w:t>México,</w:t>
      </w:r>
      <w:r w:rsidRPr="00A34D76">
        <w:rPr>
          <w:spacing w:val="-5"/>
          <w:sz w:val="16"/>
          <w:szCs w:val="16"/>
        </w:rPr>
        <w:t xml:space="preserve"> </w:t>
      </w:r>
      <w:r w:rsidRPr="00A34D76">
        <w:rPr>
          <w:sz w:val="16"/>
          <w:szCs w:val="16"/>
        </w:rPr>
        <w:t>D.F. y</w:t>
      </w:r>
      <w:r w:rsidRPr="00A34D76">
        <w:rPr>
          <w:spacing w:val="-8"/>
          <w:sz w:val="16"/>
          <w:szCs w:val="16"/>
        </w:rPr>
        <w:t xml:space="preserve"> </w:t>
      </w:r>
      <w:r w:rsidRPr="00A34D76">
        <w:rPr>
          <w:sz w:val="16"/>
          <w:szCs w:val="16"/>
        </w:rPr>
        <w:t>otros</w:t>
      </w:r>
      <w:r w:rsidRPr="00A34D76">
        <w:rPr>
          <w:spacing w:val="-3"/>
          <w:sz w:val="16"/>
          <w:szCs w:val="16"/>
        </w:rPr>
        <w:t xml:space="preserve"> </w:t>
      </w:r>
      <w:r w:rsidRPr="00A34D76">
        <w:rPr>
          <w:sz w:val="16"/>
          <w:szCs w:val="16"/>
        </w:rPr>
        <w:t>Estados</w:t>
      </w:r>
      <w:r w:rsidRPr="00A34D76">
        <w:rPr>
          <w:spacing w:val="-3"/>
          <w:sz w:val="16"/>
          <w:szCs w:val="16"/>
        </w:rPr>
        <w:t xml:space="preserve"> </w:t>
      </w:r>
      <w:r w:rsidRPr="00A34D76">
        <w:rPr>
          <w:sz w:val="16"/>
          <w:szCs w:val="16"/>
        </w:rPr>
        <w:t>de</w:t>
      </w:r>
      <w:r w:rsidRPr="00A34D76">
        <w:rPr>
          <w:spacing w:val="-2"/>
          <w:sz w:val="16"/>
          <w:szCs w:val="16"/>
        </w:rPr>
        <w:t xml:space="preserve"> </w:t>
      </w:r>
      <w:r w:rsidRPr="00A34D76">
        <w:rPr>
          <w:sz w:val="16"/>
          <w:szCs w:val="16"/>
        </w:rPr>
        <w:t>la</w:t>
      </w:r>
      <w:r w:rsidRPr="00A34D76">
        <w:rPr>
          <w:spacing w:val="-2"/>
          <w:sz w:val="16"/>
          <w:szCs w:val="16"/>
        </w:rPr>
        <w:t xml:space="preserve"> </w:t>
      </w:r>
      <w:proofErr w:type="gramStart"/>
      <w:r w:rsidRPr="00A34D76">
        <w:rPr>
          <w:sz w:val="16"/>
          <w:szCs w:val="16"/>
        </w:rPr>
        <w:t>Republica</w:t>
      </w:r>
      <w:r w:rsidR="00A34D76" w:rsidRPr="00A34D76">
        <w:rPr>
          <w:sz w:val="16"/>
          <w:szCs w:val="16"/>
        </w:rPr>
        <w:t xml:space="preserve">, </w:t>
      </w:r>
      <w:r w:rsidR="00A34D76">
        <w:rPr>
          <w:sz w:val="16"/>
          <w:szCs w:val="16"/>
        </w:rPr>
        <w:t xml:space="preserve">  </w:t>
      </w:r>
      <w:proofErr w:type="gramEnd"/>
      <w:r w:rsidR="00A34D76">
        <w:rPr>
          <w:sz w:val="16"/>
          <w:szCs w:val="16"/>
        </w:rPr>
        <w:t xml:space="preserve"> </w:t>
      </w:r>
      <w:r w:rsidRPr="00A34D76">
        <w:rPr>
          <w:rFonts w:ascii="Arial" w:hAnsi="Arial"/>
          <w:b/>
          <w:i/>
          <w:sz w:val="16"/>
          <w:szCs w:val="16"/>
          <w:u w:val="thick"/>
        </w:rPr>
        <w:t>Zona 2</w:t>
      </w:r>
      <w:r w:rsidRPr="00A34D76">
        <w:rPr>
          <w:rFonts w:ascii="Arial" w:hAnsi="Arial"/>
          <w:b/>
          <w:sz w:val="16"/>
          <w:szCs w:val="16"/>
        </w:rPr>
        <w:t xml:space="preserve">: </w:t>
      </w:r>
      <w:r w:rsidR="00143A79">
        <w:rPr>
          <w:sz w:val="16"/>
          <w:szCs w:val="16"/>
        </w:rPr>
        <w:t xml:space="preserve">Morelia, </w:t>
      </w:r>
      <w:r w:rsidR="00A34D76">
        <w:rPr>
          <w:sz w:val="16"/>
          <w:szCs w:val="16"/>
        </w:rPr>
        <w:t xml:space="preserve"> </w:t>
      </w:r>
      <w:r w:rsidRPr="00A34D76">
        <w:rPr>
          <w:rFonts w:ascii="Arial"/>
          <w:b/>
          <w:i/>
          <w:sz w:val="16"/>
          <w:szCs w:val="16"/>
          <w:u w:val="thick"/>
        </w:rPr>
        <w:t>Zona</w:t>
      </w:r>
      <w:r w:rsidRPr="00A34D76">
        <w:rPr>
          <w:rFonts w:ascii="Arial"/>
          <w:b/>
          <w:i/>
          <w:spacing w:val="-2"/>
          <w:sz w:val="16"/>
          <w:szCs w:val="16"/>
          <w:u w:val="thick"/>
        </w:rPr>
        <w:t xml:space="preserve"> </w:t>
      </w:r>
      <w:r w:rsidRPr="00A34D76">
        <w:rPr>
          <w:rFonts w:ascii="Arial"/>
          <w:b/>
          <w:i/>
          <w:sz w:val="16"/>
          <w:szCs w:val="16"/>
          <w:u w:val="thick"/>
        </w:rPr>
        <w:t>3</w:t>
      </w:r>
      <w:r w:rsidRPr="00A34D76">
        <w:rPr>
          <w:rFonts w:ascii="Arial"/>
          <w:b/>
          <w:sz w:val="16"/>
          <w:szCs w:val="16"/>
        </w:rPr>
        <w:t>:</w:t>
      </w:r>
      <w:r w:rsidRPr="00A34D76">
        <w:rPr>
          <w:rFonts w:ascii="Arial"/>
          <w:b/>
          <w:spacing w:val="3"/>
          <w:sz w:val="16"/>
          <w:szCs w:val="16"/>
        </w:rPr>
        <w:t xml:space="preserve"> </w:t>
      </w:r>
      <w:r w:rsidRPr="00A34D76">
        <w:rPr>
          <w:sz w:val="16"/>
          <w:szCs w:val="16"/>
        </w:rPr>
        <w:t>Resto</w:t>
      </w:r>
      <w:r w:rsidRPr="00A34D76">
        <w:rPr>
          <w:spacing w:val="-2"/>
          <w:sz w:val="16"/>
          <w:szCs w:val="16"/>
        </w:rPr>
        <w:t xml:space="preserve"> </w:t>
      </w:r>
      <w:r w:rsidRPr="00A34D76">
        <w:rPr>
          <w:sz w:val="16"/>
          <w:szCs w:val="16"/>
        </w:rPr>
        <w:t>del</w:t>
      </w:r>
      <w:r w:rsidRPr="00A34D76">
        <w:rPr>
          <w:spacing w:val="-5"/>
          <w:sz w:val="16"/>
          <w:szCs w:val="16"/>
        </w:rPr>
        <w:t xml:space="preserve"> </w:t>
      </w:r>
      <w:r w:rsidRPr="00A34D76">
        <w:rPr>
          <w:sz w:val="16"/>
          <w:szCs w:val="16"/>
        </w:rPr>
        <w:t>Estado.</w:t>
      </w:r>
    </w:p>
    <w:p w14:paraId="1F233B68" w14:textId="77777777" w:rsidR="007C2F28" w:rsidRDefault="007C2F28">
      <w:pPr>
        <w:pStyle w:val="Textoindependiente"/>
        <w:spacing w:before="3"/>
        <w:rPr>
          <w:sz w:val="18"/>
        </w:rPr>
      </w:pPr>
    </w:p>
    <w:p w14:paraId="25AAB8C9" w14:textId="77777777" w:rsidR="00A34D76" w:rsidRDefault="00A34D76">
      <w:pPr>
        <w:pStyle w:val="Textoindependiente"/>
        <w:spacing w:before="92"/>
        <w:ind w:left="1397" w:right="1623" w:hanging="10"/>
        <w:jc w:val="both"/>
      </w:pPr>
      <w:r>
        <w:t>En el caso del Presidente Municipal al ser titular de varias comisiones y por las facultades y encargos que la propia Ley Orgánica municipal del Estado de Michoacán de Ocampo le confiere, en materia de viáticos oficiales</w:t>
      </w:r>
      <w:r w:rsidR="00C33503">
        <w:t>,</w:t>
      </w:r>
      <w:r>
        <w:t xml:space="preserve"> se le proporcionaran los correspondientes a él</w:t>
      </w:r>
      <w:r w:rsidR="00C33503">
        <w:t xml:space="preserve"> y a su comitiva de manera discrecional con la respectiva documentación fiscal soporte de las actividades desarrolladas.</w:t>
      </w:r>
    </w:p>
    <w:p w14:paraId="217FACBF" w14:textId="77777777" w:rsidR="00C33503" w:rsidRDefault="00C33503">
      <w:pPr>
        <w:pStyle w:val="Textoindependiente"/>
        <w:spacing w:before="92"/>
        <w:ind w:left="1397" w:right="1623" w:hanging="10"/>
        <w:jc w:val="both"/>
      </w:pPr>
    </w:p>
    <w:p w14:paraId="3A12D7EE" w14:textId="77777777" w:rsidR="007C2F28" w:rsidRDefault="00936707">
      <w:pPr>
        <w:pStyle w:val="Textoindependiente"/>
        <w:spacing w:before="92"/>
        <w:ind w:left="1397" w:right="1623" w:hanging="10"/>
        <w:jc w:val="both"/>
      </w:pPr>
      <w:r>
        <w:t>El/la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Técnico/a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equivalente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los/as</w:t>
      </w:r>
      <w:r>
        <w:rPr>
          <w:spacing w:val="1"/>
        </w:rPr>
        <w:t xml:space="preserve"> </w:t>
      </w:r>
      <w:r>
        <w:t>servidores/as</w:t>
      </w:r>
      <w:r>
        <w:rPr>
          <w:spacing w:val="1"/>
        </w:rPr>
        <w:t xml:space="preserve"> </w:t>
      </w:r>
      <w:r>
        <w:t>públicos/as</w:t>
      </w:r>
      <w:r>
        <w:rPr>
          <w:spacing w:val="1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general,</w:t>
      </w:r>
      <w:r>
        <w:rPr>
          <w:spacing w:val="-1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identificar</w:t>
      </w:r>
      <w:r>
        <w:rPr>
          <w:spacing w:val="-10"/>
        </w:rPr>
        <w:t xml:space="preserve"> </w:t>
      </w:r>
      <w:r>
        <w:t>anomalías,</w:t>
      </w:r>
      <w:r>
        <w:rPr>
          <w:spacing w:val="-11"/>
        </w:rPr>
        <w:t xml:space="preserve"> </w:t>
      </w:r>
      <w:r>
        <w:t>faltas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hechos</w:t>
      </w:r>
      <w:r>
        <w:rPr>
          <w:spacing w:val="-12"/>
        </w:rPr>
        <w:t xml:space="preserve"> </w:t>
      </w:r>
      <w:r>
        <w:t>ilícitos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detecten</w:t>
      </w:r>
      <w:r>
        <w:rPr>
          <w:spacing w:val="-11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obtención</w:t>
      </w:r>
      <w:r>
        <w:rPr>
          <w:spacing w:val="-64"/>
        </w:rPr>
        <w:t xml:space="preserve"> </w:t>
      </w:r>
      <w:r>
        <w:t>y comprobación de viáticos para el cumplimiento de comisiones, lo deberán hacer del</w:t>
      </w:r>
      <w:r>
        <w:rPr>
          <w:spacing w:val="1"/>
        </w:rPr>
        <w:t xml:space="preserve"> </w:t>
      </w:r>
      <w:r>
        <w:t>conocimiento de la Contraloría, quien, en el ámbito de sus atribuciones, vigilará la</w:t>
      </w:r>
      <w:r>
        <w:rPr>
          <w:spacing w:val="1"/>
        </w:rPr>
        <w:t xml:space="preserve"> </w:t>
      </w:r>
      <w:r>
        <w:t>debida</w:t>
      </w:r>
      <w:r>
        <w:rPr>
          <w:spacing w:val="-6"/>
        </w:rPr>
        <w:t xml:space="preserve"> </w:t>
      </w:r>
      <w:r>
        <w:t>aplicación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tarifas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normatividad</w:t>
      </w:r>
      <w:r>
        <w:rPr>
          <w:spacing w:val="-6"/>
        </w:rPr>
        <w:t xml:space="preserve"> </w:t>
      </w:r>
      <w:r>
        <w:t>establecida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caso,</w:t>
      </w:r>
      <w:r>
        <w:rPr>
          <w:spacing w:val="-5"/>
        </w:rPr>
        <w:t xml:space="preserve"> </w:t>
      </w:r>
      <w:r>
        <w:t>determinará</w:t>
      </w:r>
      <w:r>
        <w:rPr>
          <w:spacing w:val="-6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sanciones que procedan.</w:t>
      </w:r>
    </w:p>
    <w:p w14:paraId="7FF2964E" w14:textId="77777777" w:rsidR="007C2F28" w:rsidRDefault="007C2F28">
      <w:pPr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187D2E2B" w14:textId="77777777" w:rsidR="007C2F28" w:rsidRDefault="00936707">
      <w:pPr>
        <w:pStyle w:val="Ttulo6"/>
        <w:spacing w:before="183"/>
        <w:ind w:left="1486" w:right="1614"/>
      </w:pPr>
      <w:r>
        <w:lastRenderedPageBreak/>
        <w:t>CAPÍTULO</w:t>
      </w:r>
      <w:r>
        <w:rPr>
          <w:spacing w:val="-5"/>
        </w:rPr>
        <w:t xml:space="preserve"> </w:t>
      </w:r>
      <w:r>
        <w:t>III</w:t>
      </w:r>
    </w:p>
    <w:p w14:paraId="1560D69B" w14:textId="77777777" w:rsidR="007C2F28" w:rsidRDefault="00936707">
      <w:pPr>
        <w:pStyle w:val="Ttulo7"/>
        <w:spacing w:before="239" w:line="535" w:lineRule="auto"/>
        <w:ind w:left="2674" w:right="2799"/>
        <w:jc w:val="center"/>
      </w:pPr>
      <w:r>
        <w:t>LINEAMIENTOS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PROCEDIMIENTOS</w:t>
      </w:r>
      <w:r>
        <w:rPr>
          <w:spacing w:val="-6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EJERCICIO</w:t>
      </w:r>
      <w:r>
        <w:rPr>
          <w:spacing w:val="-64"/>
        </w:rPr>
        <w:t xml:space="preserve"> </w:t>
      </w:r>
      <w:r>
        <w:t>PRESUPUESTAL POR CAPÍTULO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GASTO</w:t>
      </w:r>
    </w:p>
    <w:p w14:paraId="3F15A784" w14:textId="77777777" w:rsidR="007C2F28" w:rsidRDefault="00936707">
      <w:pPr>
        <w:pStyle w:val="Prrafodelista"/>
        <w:numPr>
          <w:ilvl w:val="0"/>
          <w:numId w:val="89"/>
        </w:numPr>
        <w:tabs>
          <w:tab w:val="left" w:pos="2156"/>
        </w:tabs>
        <w:spacing w:line="242" w:lineRule="auto"/>
        <w:ind w:left="1714" w:right="1699" w:hanging="1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Lineamientos</w:t>
      </w:r>
      <w:r>
        <w:rPr>
          <w:rFonts w:ascii="Arial"/>
          <w:b/>
          <w:spacing w:val="49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45"/>
          <w:sz w:val="24"/>
        </w:rPr>
        <w:t xml:space="preserve"> </w:t>
      </w:r>
      <w:r>
        <w:rPr>
          <w:rFonts w:ascii="Arial"/>
          <w:b/>
          <w:sz w:val="24"/>
        </w:rPr>
        <w:t>Procedimientos</w:t>
      </w:r>
      <w:r>
        <w:rPr>
          <w:rFonts w:ascii="Arial"/>
          <w:b/>
          <w:spacing w:val="49"/>
          <w:sz w:val="24"/>
        </w:rPr>
        <w:t xml:space="preserve"> </w:t>
      </w:r>
      <w:r>
        <w:rPr>
          <w:rFonts w:ascii="Arial"/>
          <w:b/>
          <w:sz w:val="24"/>
        </w:rPr>
        <w:t>para</w:t>
      </w:r>
      <w:r>
        <w:rPr>
          <w:rFonts w:ascii="Arial"/>
          <w:b/>
          <w:spacing w:val="49"/>
          <w:sz w:val="24"/>
        </w:rPr>
        <w:t xml:space="preserve"> </w:t>
      </w:r>
      <w:r>
        <w:rPr>
          <w:rFonts w:ascii="Arial"/>
          <w:b/>
          <w:sz w:val="24"/>
        </w:rPr>
        <w:t>el</w:t>
      </w:r>
      <w:r>
        <w:rPr>
          <w:rFonts w:ascii="Arial"/>
          <w:b/>
          <w:spacing w:val="49"/>
          <w:sz w:val="24"/>
        </w:rPr>
        <w:t xml:space="preserve"> </w:t>
      </w:r>
      <w:r>
        <w:rPr>
          <w:rFonts w:ascii="Arial"/>
          <w:b/>
          <w:sz w:val="24"/>
        </w:rPr>
        <w:t>Ejercicio</w:t>
      </w:r>
      <w:r>
        <w:rPr>
          <w:rFonts w:ascii="Arial"/>
          <w:b/>
          <w:spacing w:val="51"/>
          <w:sz w:val="24"/>
        </w:rPr>
        <w:t xml:space="preserve"> </w:t>
      </w:r>
      <w:r>
        <w:rPr>
          <w:rFonts w:ascii="Arial"/>
          <w:b/>
          <w:sz w:val="24"/>
        </w:rPr>
        <w:t>Presupuestal</w:t>
      </w:r>
      <w:r>
        <w:rPr>
          <w:rFonts w:ascii="Arial"/>
          <w:b/>
          <w:spacing w:val="49"/>
          <w:sz w:val="24"/>
        </w:rPr>
        <w:t xml:space="preserve"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Capitulo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 Gasto.</w:t>
      </w:r>
    </w:p>
    <w:p w14:paraId="3CC83710" w14:textId="77777777" w:rsidR="007C2F28" w:rsidRDefault="00936707">
      <w:pPr>
        <w:pStyle w:val="Textoindependiente"/>
        <w:spacing w:before="228"/>
        <w:ind w:left="1704" w:right="1697" w:firstLine="67"/>
        <w:jc w:val="both"/>
      </w:pP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fundamentales</w:t>
      </w:r>
      <w:r>
        <w:rPr>
          <w:spacing w:val="1"/>
        </w:rPr>
        <w:t xml:space="preserve"> </w:t>
      </w:r>
      <w:r>
        <w:t>aplicables en materia de racionalidad, austeridad y honestidad en el ejercicio del</w:t>
      </w:r>
      <w:r>
        <w:rPr>
          <w:spacing w:val="1"/>
        </w:rPr>
        <w:t xml:space="preserve"> </w:t>
      </w:r>
      <w:r>
        <w:t>gasto público, y a las que deberán sujetarse sin excepción los/as Titulares de 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servidor/a</w:t>
      </w:r>
      <w:r>
        <w:rPr>
          <w:spacing w:val="1"/>
        </w:rPr>
        <w:t xml:space="preserve"> </w:t>
      </w:r>
      <w:r>
        <w:t>público/a,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 de sus funciones, con el objeto de racionalizar el gasto destinado a las</w:t>
      </w:r>
      <w:r>
        <w:rPr>
          <w:spacing w:val="-64"/>
        </w:rPr>
        <w:t xml:space="preserve"> </w:t>
      </w:r>
      <w:r>
        <w:t>actividades sustantivas y de apoyo, así como promover al máximo el uso eficiente</w:t>
      </w:r>
      <w:r>
        <w:rPr>
          <w:spacing w:val="1"/>
        </w:rPr>
        <w:t xml:space="preserve"> </w:t>
      </w:r>
      <w:r>
        <w:t>y eficaz 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recursos públicos.</w:t>
      </w:r>
    </w:p>
    <w:p w14:paraId="67F53EEC" w14:textId="77777777" w:rsidR="007C2F28" w:rsidRDefault="007C2F28">
      <w:pPr>
        <w:pStyle w:val="Textoindependiente"/>
        <w:spacing w:before="8"/>
        <w:rPr>
          <w:sz w:val="20"/>
        </w:rPr>
      </w:pPr>
    </w:p>
    <w:p w14:paraId="467BC2F8" w14:textId="77777777" w:rsidR="007C2F28" w:rsidRDefault="00936707">
      <w:pPr>
        <w:pStyle w:val="Textoindependiente"/>
        <w:spacing w:before="1"/>
        <w:ind w:left="1704" w:right="1688" w:firstLine="67"/>
        <w:jc w:val="both"/>
      </w:pP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contenidas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Manual,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racionalidad,</w:t>
      </w:r>
      <w:r>
        <w:rPr>
          <w:spacing w:val="1"/>
        </w:rPr>
        <w:t xml:space="preserve"> </w:t>
      </w:r>
      <w:r>
        <w:t>austeridad y honestidad en el ejercicio del gasto público, constituyen un programa</w:t>
      </w:r>
      <w:r>
        <w:rPr>
          <w:spacing w:val="1"/>
        </w:rPr>
        <w:t xml:space="preserve"> </w:t>
      </w:r>
      <w:r>
        <w:t>permanente de</w:t>
      </w:r>
      <w:r>
        <w:rPr>
          <w:spacing w:val="-1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5"/>
        </w:rPr>
        <w:t xml:space="preserve"> </w:t>
      </w:r>
      <w:r>
        <w:t>Pública Municipal.</w:t>
      </w:r>
    </w:p>
    <w:p w14:paraId="14F378C4" w14:textId="77777777" w:rsidR="007C2F28" w:rsidRDefault="007C2F28">
      <w:pPr>
        <w:pStyle w:val="Textoindependiente"/>
        <w:spacing w:before="8"/>
        <w:rPr>
          <w:sz w:val="20"/>
        </w:rPr>
      </w:pPr>
    </w:p>
    <w:p w14:paraId="5B6CB46B" w14:textId="77777777" w:rsidR="007C2F28" w:rsidRDefault="00936707">
      <w:pPr>
        <w:pStyle w:val="Textoindependiente"/>
        <w:ind w:left="1704" w:right="1697" w:firstLine="67"/>
        <w:jc w:val="both"/>
      </w:pPr>
      <w:r>
        <w:t>El incumplimiento por parte de los/as servidores/as públicos/as a las obligaciones</w:t>
      </w:r>
      <w:r>
        <w:rPr>
          <w:spacing w:val="1"/>
        </w:rPr>
        <w:t xml:space="preserve"> </w:t>
      </w:r>
      <w:r>
        <w:t>que les impone el presente Manual, será sancionado en los términos de la Ley de</w:t>
      </w:r>
      <w:r>
        <w:rPr>
          <w:spacing w:val="1"/>
        </w:rPr>
        <w:t xml:space="preserve"> </w:t>
      </w:r>
      <w:r>
        <w:t>Responsabilidades de los Servidores Públicos del Estado y demás disposiciones</w:t>
      </w:r>
      <w:r>
        <w:rPr>
          <w:spacing w:val="1"/>
        </w:rPr>
        <w:t xml:space="preserve"> </w:t>
      </w:r>
      <w:r>
        <w:t>aplicables,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aquéllas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indemnizaciones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daños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perjuicios</w:t>
      </w:r>
      <w:r>
        <w:rPr>
          <w:spacing w:val="-1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Erario Público.</w:t>
      </w:r>
    </w:p>
    <w:p w14:paraId="74525611" w14:textId="77777777" w:rsidR="007C2F28" w:rsidRDefault="007C2F28">
      <w:pPr>
        <w:pStyle w:val="Textoindependiente"/>
        <w:spacing w:before="10"/>
        <w:rPr>
          <w:sz w:val="20"/>
        </w:rPr>
      </w:pPr>
    </w:p>
    <w:p w14:paraId="15BCCB48" w14:textId="77777777" w:rsidR="007C2F28" w:rsidRDefault="00936707">
      <w:pPr>
        <w:pStyle w:val="Textoindependiente"/>
        <w:spacing w:line="237" w:lineRule="auto"/>
        <w:ind w:left="1704" w:right="1706" w:firstLine="67"/>
        <w:jc w:val="both"/>
      </w:pPr>
      <w:r>
        <w:t>Para el ejercicio de los recursos públicos conforme a los diferentes capítulos de</w:t>
      </w:r>
      <w:r>
        <w:rPr>
          <w:spacing w:val="1"/>
        </w:rPr>
        <w:t xml:space="preserve"> </w:t>
      </w:r>
      <w:r>
        <w:t>gasto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Dependencias</w:t>
      </w:r>
      <w:r>
        <w:rPr>
          <w:spacing w:val="-6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observarán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lineamientos:</w:t>
      </w:r>
    </w:p>
    <w:p w14:paraId="06CF3B70" w14:textId="77777777" w:rsidR="007C2F28" w:rsidRDefault="007C2F28">
      <w:pPr>
        <w:pStyle w:val="Textoindependiente"/>
        <w:spacing w:before="4"/>
        <w:rPr>
          <w:sz w:val="20"/>
        </w:rPr>
      </w:pPr>
    </w:p>
    <w:p w14:paraId="5727E697" w14:textId="77777777" w:rsidR="007C2F28" w:rsidRDefault="00936707">
      <w:pPr>
        <w:pStyle w:val="Ttulo7"/>
        <w:ind w:left="1704"/>
        <w:jc w:val="both"/>
      </w:pPr>
      <w:r>
        <w:t>Tablas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Montos</w:t>
      </w:r>
      <w:r>
        <w:rPr>
          <w:spacing w:val="-4"/>
        </w:rPr>
        <w:t xml:space="preserve"> </w:t>
      </w:r>
      <w:r>
        <w:t>Aplicables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Adquisiciones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Contratación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</w:p>
    <w:p w14:paraId="30C623D2" w14:textId="77777777" w:rsidR="007C2F28" w:rsidRDefault="007C2F28">
      <w:pPr>
        <w:pStyle w:val="Textoindependiente"/>
        <w:spacing w:before="9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4"/>
      </w:tblGrid>
      <w:tr w:rsidR="007C2F28" w14:paraId="3C1C870D" w14:textId="77777777">
        <w:trPr>
          <w:trHeight w:val="288"/>
        </w:trPr>
        <w:tc>
          <w:tcPr>
            <w:tcW w:w="8984" w:type="dxa"/>
            <w:shd w:val="clear" w:color="auto" w:fill="C00000"/>
          </w:tcPr>
          <w:p w14:paraId="3C58F785" w14:textId="77777777" w:rsidR="007C2F28" w:rsidRDefault="00936707">
            <w:pPr>
              <w:pStyle w:val="TableParagraph"/>
              <w:spacing w:line="249" w:lineRule="exact"/>
              <w:ind w:left="465"/>
            </w:pPr>
            <w:r>
              <w:rPr>
                <w:color w:val="FFFFFF"/>
              </w:rPr>
              <w:t>Las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Dependencias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y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Entidades,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se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ajustarán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a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los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siguientes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lineamientos:</w:t>
            </w:r>
          </w:p>
        </w:tc>
      </w:tr>
      <w:tr w:rsidR="007C2F28" w14:paraId="6EAB55EC" w14:textId="77777777">
        <w:trPr>
          <w:trHeight w:val="585"/>
        </w:trPr>
        <w:tc>
          <w:tcPr>
            <w:tcW w:w="8984" w:type="dxa"/>
          </w:tcPr>
          <w:p w14:paraId="2D75E07B" w14:textId="77777777" w:rsidR="007C2F28" w:rsidRPr="005B6472" w:rsidRDefault="00936707">
            <w:pPr>
              <w:pStyle w:val="TableParagraph"/>
              <w:spacing w:line="248" w:lineRule="exact"/>
              <w:ind w:left="465"/>
            </w:pPr>
            <w:r w:rsidRPr="005B6472">
              <w:t>a)</w:t>
            </w:r>
            <w:r w:rsidRPr="005B6472">
              <w:rPr>
                <w:spacing w:val="-4"/>
              </w:rPr>
              <w:t xml:space="preserve"> </w:t>
            </w:r>
            <w:r w:rsidRPr="005B6472">
              <w:t>Monto</w:t>
            </w:r>
            <w:r w:rsidRPr="005B6472">
              <w:rPr>
                <w:spacing w:val="-4"/>
              </w:rPr>
              <w:t xml:space="preserve"> </w:t>
            </w:r>
            <w:r w:rsidRPr="005B6472">
              <w:t>por</w:t>
            </w:r>
            <w:r w:rsidRPr="005B6472">
              <w:rPr>
                <w:spacing w:val="-8"/>
              </w:rPr>
              <w:t xml:space="preserve"> </w:t>
            </w:r>
            <w:r w:rsidRPr="005B6472">
              <w:t>adjudicación</w:t>
            </w:r>
            <w:r w:rsidRPr="005B6472">
              <w:rPr>
                <w:spacing w:val="-1"/>
              </w:rPr>
              <w:t xml:space="preserve"> </w:t>
            </w:r>
            <w:r w:rsidRPr="005B6472">
              <w:t>directa</w:t>
            </w:r>
            <w:r w:rsidRPr="005B6472">
              <w:rPr>
                <w:spacing w:val="-4"/>
              </w:rPr>
              <w:t xml:space="preserve"> </w:t>
            </w:r>
            <w:r w:rsidRPr="005B6472">
              <w:t>de $1.00</w:t>
            </w:r>
            <w:r w:rsidRPr="005B6472">
              <w:rPr>
                <w:spacing w:val="-5"/>
              </w:rPr>
              <w:t xml:space="preserve"> </w:t>
            </w:r>
            <w:r w:rsidRPr="005B6472">
              <w:t>(un</w:t>
            </w:r>
            <w:r w:rsidRPr="005B6472">
              <w:rPr>
                <w:spacing w:val="4"/>
              </w:rPr>
              <w:t xml:space="preserve"> </w:t>
            </w:r>
            <w:r w:rsidRPr="005B6472">
              <w:t>peso)</w:t>
            </w:r>
            <w:r w:rsidRPr="005B6472">
              <w:rPr>
                <w:spacing w:val="-4"/>
              </w:rPr>
              <w:t xml:space="preserve"> </w:t>
            </w:r>
            <w:r w:rsidRPr="005B6472">
              <w:t>hasta $</w:t>
            </w:r>
            <w:r w:rsidRPr="005B6472">
              <w:rPr>
                <w:spacing w:val="-5"/>
              </w:rPr>
              <w:t xml:space="preserve"> </w:t>
            </w:r>
            <w:r w:rsidR="005B6472">
              <w:t>1,5</w:t>
            </w:r>
            <w:r w:rsidRPr="005B6472">
              <w:t>00,000.00</w:t>
            </w:r>
          </w:p>
          <w:p w14:paraId="1E319199" w14:textId="77777777" w:rsidR="007C2F28" w:rsidRPr="005B6472" w:rsidRDefault="00936707" w:rsidP="005B6472">
            <w:pPr>
              <w:pStyle w:val="TableParagraph"/>
              <w:spacing w:before="40"/>
              <w:ind w:left="825"/>
            </w:pPr>
            <w:r w:rsidRPr="005B6472">
              <w:t>(</w:t>
            </w:r>
            <w:r w:rsidR="005B6472">
              <w:t>un millón quinientos</w:t>
            </w:r>
            <w:r w:rsidRPr="005B6472">
              <w:rPr>
                <w:spacing w:val="-2"/>
              </w:rPr>
              <w:t xml:space="preserve"> </w:t>
            </w:r>
            <w:r w:rsidRPr="005B6472">
              <w:t>mil</w:t>
            </w:r>
            <w:r w:rsidRPr="005B6472">
              <w:rPr>
                <w:spacing w:val="-7"/>
              </w:rPr>
              <w:t xml:space="preserve"> </w:t>
            </w:r>
            <w:r w:rsidRPr="005B6472">
              <w:t>pesos).</w:t>
            </w:r>
          </w:p>
        </w:tc>
      </w:tr>
      <w:tr w:rsidR="007C2F28" w14:paraId="7608583E" w14:textId="77777777">
        <w:trPr>
          <w:trHeight w:val="580"/>
        </w:trPr>
        <w:tc>
          <w:tcPr>
            <w:tcW w:w="8984" w:type="dxa"/>
          </w:tcPr>
          <w:p w14:paraId="3E0C398B" w14:textId="77777777" w:rsidR="007C2F28" w:rsidRPr="005B6472" w:rsidRDefault="00936707" w:rsidP="005B6472">
            <w:pPr>
              <w:pStyle w:val="TableParagraph"/>
              <w:spacing w:line="248" w:lineRule="exact"/>
              <w:ind w:left="465"/>
            </w:pPr>
            <w:r w:rsidRPr="005B6472">
              <w:t>b)</w:t>
            </w:r>
            <w:r w:rsidRPr="005B6472">
              <w:rPr>
                <w:spacing w:val="5"/>
              </w:rPr>
              <w:t xml:space="preserve"> </w:t>
            </w:r>
            <w:r w:rsidRPr="005B6472">
              <w:t>Monto</w:t>
            </w:r>
            <w:r w:rsidRPr="005B6472">
              <w:rPr>
                <w:spacing w:val="4"/>
              </w:rPr>
              <w:t xml:space="preserve"> </w:t>
            </w:r>
            <w:r w:rsidRPr="005B6472">
              <w:t>por</w:t>
            </w:r>
            <w:r w:rsidRPr="005B6472">
              <w:rPr>
                <w:spacing w:val="5"/>
              </w:rPr>
              <w:t xml:space="preserve"> </w:t>
            </w:r>
            <w:r w:rsidRPr="005B6472">
              <w:t>invitación</w:t>
            </w:r>
            <w:r w:rsidRPr="005B6472">
              <w:rPr>
                <w:spacing w:val="4"/>
              </w:rPr>
              <w:t xml:space="preserve"> </w:t>
            </w:r>
            <w:r w:rsidRPr="005B6472">
              <w:t>restringida</w:t>
            </w:r>
            <w:r w:rsidRPr="005B6472">
              <w:rPr>
                <w:spacing w:val="4"/>
              </w:rPr>
              <w:t xml:space="preserve"> </w:t>
            </w:r>
            <w:r w:rsidRPr="005B6472">
              <w:t>a</w:t>
            </w:r>
            <w:r w:rsidRPr="005B6472">
              <w:rPr>
                <w:spacing w:val="8"/>
              </w:rPr>
              <w:t xml:space="preserve"> </w:t>
            </w:r>
            <w:r w:rsidRPr="005B6472">
              <w:t>cuando</w:t>
            </w:r>
            <w:r w:rsidRPr="005B6472">
              <w:rPr>
                <w:spacing w:val="9"/>
              </w:rPr>
              <w:t xml:space="preserve"> </w:t>
            </w:r>
            <w:r w:rsidRPr="005B6472">
              <w:t>menos</w:t>
            </w:r>
            <w:r w:rsidRPr="005B6472">
              <w:rPr>
                <w:spacing w:val="6"/>
              </w:rPr>
              <w:t xml:space="preserve"> </w:t>
            </w:r>
            <w:r w:rsidRPr="005B6472">
              <w:t>tres</w:t>
            </w:r>
            <w:r w:rsidRPr="005B6472">
              <w:rPr>
                <w:spacing w:val="2"/>
              </w:rPr>
              <w:t xml:space="preserve"> </w:t>
            </w:r>
            <w:r w:rsidRPr="005B6472">
              <w:t>proveedores</w:t>
            </w:r>
            <w:r w:rsidRPr="005B6472">
              <w:rPr>
                <w:spacing w:val="2"/>
              </w:rPr>
              <w:t xml:space="preserve"> </w:t>
            </w:r>
            <w:r w:rsidRPr="005B6472">
              <w:t>de</w:t>
            </w:r>
            <w:r w:rsidRPr="005B6472">
              <w:rPr>
                <w:spacing w:val="4"/>
              </w:rPr>
              <w:t xml:space="preserve"> </w:t>
            </w:r>
            <w:r w:rsidRPr="005B6472">
              <w:t>$</w:t>
            </w:r>
            <w:r w:rsidRPr="005B6472">
              <w:rPr>
                <w:spacing w:val="3"/>
              </w:rPr>
              <w:t xml:space="preserve"> </w:t>
            </w:r>
            <w:r w:rsidR="005B6472">
              <w:t>1</w:t>
            </w:r>
            <w:r w:rsidRPr="005B6472">
              <w:t>,</w:t>
            </w:r>
            <w:r w:rsidR="005B6472">
              <w:t>5</w:t>
            </w:r>
            <w:r w:rsidRPr="005B6472">
              <w:t>00</w:t>
            </w:r>
            <w:r w:rsidR="005B6472">
              <w:t>,00</w:t>
            </w:r>
            <w:r w:rsidRPr="005B6472">
              <w:t>1.00</w:t>
            </w:r>
            <w:r w:rsidR="005B6472">
              <w:t xml:space="preserve"> </w:t>
            </w:r>
            <w:r w:rsidRPr="005B6472">
              <w:t>(</w:t>
            </w:r>
            <w:r w:rsidR="005B6472">
              <w:t xml:space="preserve">un millón quinientos mil un </w:t>
            </w:r>
            <w:r w:rsidRPr="005B6472">
              <w:t>pesos)</w:t>
            </w:r>
            <w:r w:rsidRPr="005B6472">
              <w:rPr>
                <w:spacing w:val="-7"/>
              </w:rPr>
              <w:t xml:space="preserve"> </w:t>
            </w:r>
            <w:r w:rsidRPr="005B6472">
              <w:t>hasta</w:t>
            </w:r>
            <w:r w:rsidRPr="005B6472">
              <w:rPr>
                <w:spacing w:val="-4"/>
              </w:rPr>
              <w:t xml:space="preserve"> </w:t>
            </w:r>
            <w:r w:rsidR="005B6472">
              <w:t>$2.5</w:t>
            </w:r>
            <w:r w:rsidRPr="005B6472">
              <w:t>00,000.00,</w:t>
            </w:r>
            <w:r w:rsidRPr="005B6472">
              <w:rPr>
                <w:spacing w:val="-4"/>
              </w:rPr>
              <w:t xml:space="preserve"> </w:t>
            </w:r>
            <w:r w:rsidR="005B6472">
              <w:t>(dos</w:t>
            </w:r>
            <w:r w:rsidRPr="005B6472">
              <w:rPr>
                <w:spacing w:val="1"/>
              </w:rPr>
              <w:t xml:space="preserve"> </w:t>
            </w:r>
            <w:r w:rsidR="005B6472">
              <w:t xml:space="preserve">millones quinientos mil </w:t>
            </w:r>
            <w:r w:rsidRPr="005B6472">
              <w:t>pesos)</w:t>
            </w:r>
            <w:r w:rsidRPr="005B6472">
              <w:rPr>
                <w:spacing w:val="-3"/>
              </w:rPr>
              <w:t xml:space="preserve"> </w:t>
            </w:r>
            <w:r w:rsidRPr="005B6472">
              <w:t>y</w:t>
            </w:r>
          </w:p>
        </w:tc>
      </w:tr>
      <w:tr w:rsidR="007C2F28" w14:paraId="3E35D1BB" w14:textId="77777777">
        <w:trPr>
          <w:trHeight w:val="292"/>
        </w:trPr>
        <w:tc>
          <w:tcPr>
            <w:tcW w:w="8984" w:type="dxa"/>
          </w:tcPr>
          <w:p w14:paraId="392E3F0E" w14:textId="77777777" w:rsidR="007C2F28" w:rsidRPr="005B6472" w:rsidRDefault="00936707" w:rsidP="005B6472">
            <w:pPr>
              <w:pStyle w:val="TableParagraph"/>
              <w:spacing w:line="248" w:lineRule="exact"/>
              <w:ind w:left="465"/>
            </w:pPr>
            <w:r w:rsidRPr="005B6472">
              <w:t>c)</w:t>
            </w:r>
            <w:r w:rsidRPr="005B6472">
              <w:rPr>
                <w:spacing w:val="-3"/>
              </w:rPr>
              <w:t xml:space="preserve"> </w:t>
            </w:r>
            <w:r w:rsidRPr="005B6472">
              <w:t>De más</w:t>
            </w:r>
            <w:r w:rsidRPr="005B6472">
              <w:rPr>
                <w:spacing w:val="-6"/>
              </w:rPr>
              <w:t xml:space="preserve"> </w:t>
            </w:r>
            <w:r w:rsidR="005B6472">
              <w:t>de $2.5</w:t>
            </w:r>
            <w:r w:rsidRPr="005B6472">
              <w:t>00,001.00</w:t>
            </w:r>
            <w:r w:rsidRPr="005B6472">
              <w:rPr>
                <w:spacing w:val="-3"/>
              </w:rPr>
              <w:t xml:space="preserve"> </w:t>
            </w:r>
            <w:r w:rsidRPr="005B6472">
              <w:t>(</w:t>
            </w:r>
            <w:r w:rsidR="005B6472">
              <w:t>dos millones quinientos mil pesos</w:t>
            </w:r>
            <w:r w:rsidRPr="005B6472">
              <w:rPr>
                <w:spacing w:val="-4"/>
              </w:rPr>
              <w:t xml:space="preserve"> </w:t>
            </w:r>
            <w:r w:rsidRPr="005B6472">
              <w:t>un</w:t>
            </w:r>
            <w:r w:rsidRPr="005B6472">
              <w:rPr>
                <w:spacing w:val="3"/>
              </w:rPr>
              <w:t xml:space="preserve"> </w:t>
            </w:r>
            <w:r w:rsidRPr="005B6472">
              <w:t>peso)</w:t>
            </w:r>
            <w:r w:rsidRPr="005B6472">
              <w:rPr>
                <w:spacing w:val="-7"/>
              </w:rPr>
              <w:t xml:space="preserve"> </w:t>
            </w:r>
            <w:r w:rsidRPr="005B6472">
              <w:t>mediante</w:t>
            </w:r>
            <w:r w:rsidRPr="005B6472">
              <w:rPr>
                <w:spacing w:val="-4"/>
              </w:rPr>
              <w:t xml:space="preserve"> </w:t>
            </w:r>
            <w:r w:rsidRPr="005B6472">
              <w:t>licitación</w:t>
            </w:r>
            <w:r w:rsidRPr="005B6472">
              <w:rPr>
                <w:spacing w:val="-4"/>
              </w:rPr>
              <w:t xml:space="preserve"> </w:t>
            </w:r>
            <w:r w:rsidRPr="005B6472">
              <w:t>pública.</w:t>
            </w:r>
          </w:p>
        </w:tc>
      </w:tr>
    </w:tbl>
    <w:p w14:paraId="31BBBE03" w14:textId="77777777" w:rsidR="007C2F28" w:rsidRDefault="007C2F28">
      <w:pPr>
        <w:pStyle w:val="Textoindependiente"/>
        <w:spacing w:before="5"/>
        <w:rPr>
          <w:rFonts w:ascii="Arial"/>
          <w:b/>
          <w:sz w:val="23"/>
        </w:rPr>
      </w:pPr>
    </w:p>
    <w:p w14:paraId="0A755315" w14:textId="77777777" w:rsidR="007C2F28" w:rsidRDefault="00936707">
      <w:pPr>
        <w:pStyle w:val="Textoindependiente"/>
        <w:spacing w:line="242" w:lineRule="auto"/>
        <w:ind w:left="1714" w:right="1702" w:hanging="10"/>
        <w:jc w:val="both"/>
      </w:pPr>
      <w:r>
        <w:t>Los</w:t>
      </w:r>
      <w:r>
        <w:rPr>
          <w:spacing w:val="1"/>
        </w:rPr>
        <w:t xml:space="preserve"> </w:t>
      </w:r>
      <w:r>
        <w:t>montos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considerarse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incluir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 al</w:t>
      </w:r>
      <w:r>
        <w:rPr>
          <w:spacing w:val="4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Agregado.</w:t>
      </w:r>
    </w:p>
    <w:p w14:paraId="520105E0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0C4B3387" w14:textId="77777777" w:rsidR="007C2F28" w:rsidRDefault="00936707">
      <w:pPr>
        <w:pStyle w:val="Ttulo7"/>
        <w:numPr>
          <w:ilvl w:val="1"/>
          <w:numId w:val="89"/>
        </w:numPr>
        <w:tabs>
          <w:tab w:val="left" w:pos="2280"/>
        </w:tabs>
        <w:spacing w:before="183"/>
        <w:ind w:left="2279" w:hanging="533"/>
        <w:jc w:val="left"/>
      </w:pPr>
      <w:r>
        <w:lastRenderedPageBreak/>
        <w:t>Capítulo</w:t>
      </w:r>
      <w:r>
        <w:rPr>
          <w:spacing w:val="-2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Personales</w:t>
      </w:r>
    </w:p>
    <w:p w14:paraId="3C046AA8" w14:textId="77777777" w:rsidR="007C2F28" w:rsidRDefault="00936707">
      <w:pPr>
        <w:pStyle w:val="Textoindependiente"/>
        <w:spacing w:before="205" w:line="242" w:lineRule="auto"/>
        <w:ind w:left="1714" w:right="1687" w:hanging="10"/>
        <w:jc w:val="both"/>
      </w:pPr>
      <w:r>
        <w:t>Son las remuneraciones ordinarias, extraordinarias, eventuales y las de carácter</w:t>
      </w:r>
      <w:r>
        <w:rPr>
          <w:spacing w:val="1"/>
        </w:rPr>
        <w:t xml:space="preserve"> </w:t>
      </w:r>
      <w:r>
        <w:t>socioeconómico,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 social</w:t>
      </w:r>
      <w:r>
        <w:rPr>
          <w:spacing w:val="1"/>
        </w:rPr>
        <w:t xml:space="preserve"> </w:t>
      </w:r>
      <w:r>
        <w:t>de acuerdo a los convenios que se tienen signados con las</w:t>
      </w:r>
      <w:r>
        <w:rPr>
          <w:spacing w:val="1"/>
        </w:rPr>
        <w:t xml:space="preserve"> </w:t>
      </w:r>
      <w:r>
        <w:t>representaciones</w:t>
      </w:r>
      <w:r>
        <w:rPr>
          <w:spacing w:val="-6"/>
        </w:rPr>
        <w:t xml:space="preserve"> </w:t>
      </w:r>
      <w:r>
        <w:t>sindicales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trabajadores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Municipio.</w:t>
      </w:r>
    </w:p>
    <w:p w14:paraId="107C73BE" w14:textId="77777777" w:rsidR="007C2F28" w:rsidRDefault="00936707">
      <w:pPr>
        <w:pStyle w:val="Ttulo7"/>
        <w:numPr>
          <w:ilvl w:val="2"/>
          <w:numId w:val="78"/>
        </w:numPr>
        <w:tabs>
          <w:tab w:val="left" w:pos="2482"/>
        </w:tabs>
        <w:spacing w:before="224"/>
        <w:ind w:hanging="735"/>
      </w:pPr>
      <w:r>
        <w:t>Normas</w:t>
      </w:r>
      <w:r>
        <w:rPr>
          <w:spacing w:val="-5"/>
        </w:rPr>
        <w:t xml:space="preserve"> </w:t>
      </w:r>
      <w:r>
        <w:t>Generales</w:t>
      </w:r>
    </w:p>
    <w:p w14:paraId="11710928" w14:textId="77777777" w:rsidR="007C2F28" w:rsidRDefault="00936707">
      <w:pPr>
        <w:pStyle w:val="Textoindependiente"/>
        <w:spacing w:before="199"/>
        <w:ind w:left="1704" w:right="1686" w:firstLine="67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plazas,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promover en su caso el traspaso interno de éstas, o su reconversión, si para ello</w:t>
      </w:r>
      <w:r>
        <w:rPr>
          <w:spacing w:val="1"/>
        </w:rPr>
        <w:t xml:space="preserve"> </w:t>
      </w:r>
      <w:r>
        <w:t>disponen de recursos presupuestarios, sin perjuicio de los derechos laborales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trabajadores.</w:t>
      </w:r>
    </w:p>
    <w:p w14:paraId="387901CC" w14:textId="77777777" w:rsidR="007C2F28" w:rsidRDefault="00936707">
      <w:pPr>
        <w:pStyle w:val="Textoindependiente"/>
        <w:spacing w:before="49" w:line="247" w:lineRule="auto"/>
        <w:ind w:left="1714" w:right="1700" w:hanging="10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terminación laboral,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negociar</w:t>
      </w:r>
      <w:r>
        <w:rPr>
          <w:spacing w:val="-4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tipo de</w:t>
      </w:r>
      <w:r>
        <w:rPr>
          <w:spacing w:val="-5"/>
        </w:rPr>
        <w:t xml:space="preserve"> </w:t>
      </w:r>
      <w:r>
        <w:t>indemnización, sin</w:t>
      </w:r>
      <w:r>
        <w:rPr>
          <w:spacing w:val="-1"/>
        </w:rPr>
        <w:t xml:space="preserve"> </w:t>
      </w:r>
      <w:r>
        <w:t>autorización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 Secretaría.</w:t>
      </w:r>
    </w:p>
    <w:p w14:paraId="1546C6C7" w14:textId="77777777" w:rsidR="007C2F28" w:rsidRDefault="00936707">
      <w:pPr>
        <w:pStyle w:val="Textoindependiente"/>
        <w:spacing w:before="224" w:line="244" w:lineRule="auto"/>
        <w:ind w:left="1714" w:right="1700" w:hanging="10"/>
        <w:jc w:val="both"/>
      </w:pPr>
      <w:r>
        <w:t>La Secretaría deberá llevar el registro y el control analítico de plazas, mediante la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depuración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plantilla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Pública Municipal.</w:t>
      </w:r>
    </w:p>
    <w:p w14:paraId="574487B3" w14:textId="77777777" w:rsidR="007C2F28" w:rsidRDefault="00936707">
      <w:pPr>
        <w:pStyle w:val="Textoindependiente"/>
        <w:spacing w:before="230" w:line="242" w:lineRule="auto"/>
        <w:ind w:left="1714" w:right="1685" w:hanging="10"/>
        <w:jc w:val="both"/>
      </w:pPr>
      <w:r>
        <w:t>También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plantilla</w:t>
      </w:r>
      <w:r>
        <w:rPr>
          <w:spacing w:val="1"/>
        </w:rPr>
        <w:t xml:space="preserve"> </w:t>
      </w:r>
      <w:r>
        <w:t>actualizada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</w:t>
      </w:r>
      <w:r>
        <w:rPr>
          <w:spacing w:val="1"/>
        </w:rPr>
        <w:t xml:space="preserve"> </w:t>
      </w:r>
      <w:r>
        <w:t>debidamente soportada</w:t>
      </w:r>
      <w:r>
        <w:rPr>
          <w:spacing w:val="-1"/>
        </w:rPr>
        <w:t xml:space="preserve"> </w:t>
      </w:r>
      <w:r>
        <w:t>presupuestalmente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 Tesorería.</w:t>
      </w:r>
    </w:p>
    <w:p w14:paraId="7B16BBD6" w14:textId="77777777" w:rsidR="007C2F28" w:rsidRDefault="00936707">
      <w:pPr>
        <w:pStyle w:val="Textoindependiente"/>
        <w:spacing w:before="43" w:line="242" w:lineRule="auto"/>
        <w:ind w:left="1714" w:right="1692" w:hanging="10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ajustarse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 la Secretaría, en la determinación de las remuneraciones adicionales</w:t>
      </w:r>
      <w:r>
        <w:rPr>
          <w:spacing w:val="1"/>
        </w:rPr>
        <w:t xml:space="preserve"> </w:t>
      </w:r>
      <w:r>
        <w:t>por jornadas u horas extraordinarias, los estímulos por eficiencia en la actuación y</w:t>
      </w:r>
      <w:r>
        <w:rPr>
          <w:spacing w:val="1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prestaciones.</w:t>
      </w:r>
    </w:p>
    <w:p w14:paraId="3230EA78" w14:textId="77777777" w:rsidR="007C2F28" w:rsidRDefault="007C2F28">
      <w:pPr>
        <w:pStyle w:val="Textoindependiente"/>
        <w:spacing w:before="6"/>
        <w:rPr>
          <w:sz w:val="20"/>
        </w:rPr>
      </w:pPr>
    </w:p>
    <w:p w14:paraId="199FBC76" w14:textId="77777777" w:rsidR="007C2F28" w:rsidRDefault="00936707">
      <w:pPr>
        <w:pStyle w:val="Textoindependiente"/>
        <w:spacing w:before="1" w:line="232" w:lineRule="auto"/>
        <w:ind w:left="1704" w:right="1697"/>
        <w:jc w:val="both"/>
      </w:pPr>
      <w:r>
        <w:rPr>
          <w:color w:val="333333"/>
        </w:rPr>
        <w:t>Tratándose de remuneraciones adicionales por jornadas u horas extraordinarias 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otras prestaciones del personal que labora en las Dependencias y Entidades, 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rijan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convenios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trabajo,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pagos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efectuarán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conforme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estipulaciones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los mismos.</w:t>
      </w:r>
    </w:p>
    <w:p w14:paraId="200DBD8E" w14:textId="77777777" w:rsidR="007C2F28" w:rsidRDefault="00936707">
      <w:pPr>
        <w:pStyle w:val="Textoindependiente"/>
        <w:spacing w:before="50"/>
        <w:ind w:left="1714" w:right="1705" w:hanging="10"/>
        <w:jc w:val="both"/>
      </w:pPr>
      <w:r>
        <w:t>Las Dependencias y Entidades que tienen autorizado el pago de horas extras, no</w:t>
      </w:r>
      <w:r>
        <w:rPr>
          <w:spacing w:val="1"/>
        </w:rPr>
        <w:t xml:space="preserve"> </w:t>
      </w:r>
      <w:r>
        <w:t>deberán</w:t>
      </w:r>
      <w:r>
        <w:rPr>
          <w:spacing w:val="16"/>
        </w:rPr>
        <w:t xml:space="preserve"> </w:t>
      </w:r>
      <w:r>
        <w:t>exceder</w:t>
      </w:r>
      <w:r>
        <w:rPr>
          <w:spacing w:val="17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límite</w:t>
      </w:r>
      <w:r>
        <w:rPr>
          <w:spacing w:val="17"/>
        </w:rPr>
        <w:t xml:space="preserve"> </w:t>
      </w:r>
      <w:r>
        <w:t>previsto</w:t>
      </w:r>
      <w:r>
        <w:rPr>
          <w:spacing w:val="17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Ley</w:t>
      </w:r>
      <w:r>
        <w:rPr>
          <w:spacing w:val="6"/>
        </w:rPr>
        <w:t xml:space="preserve"> </w:t>
      </w:r>
      <w:r>
        <w:t>Federal</w:t>
      </w:r>
      <w:r>
        <w:rPr>
          <w:spacing w:val="16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Trabajo,</w:t>
      </w:r>
      <w:r>
        <w:rPr>
          <w:spacing w:val="15"/>
        </w:rPr>
        <w:t xml:space="preserve"> </w:t>
      </w:r>
      <w:r>
        <w:t>procurando</w:t>
      </w:r>
      <w:r>
        <w:rPr>
          <w:spacing w:val="17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tiempo excedente sea el</w:t>
      </w:r>
      <w:r>
        <w:rPr>
          <w:spacing w:val="4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necesario.</w:t>
      </w:r>
    </w:p>
    <w:p w14:paraId="4A2DBD63" w14:textId="77777777" w:rsidR="007C2F28" w:rsidRDefault="007C2F28">
      <w:pPr>
        <w:pStyle w:val="Textoindependiente"/>
        <w:spacing w:before="8"/>
        <w:rPr>
          <w:sz w:val="20"/>
        </w:rPr>
      </w:pPr>
    </w:p>
    <w:p w14:paraId="57C75FC5" w14:textId="77777777" w:rsidR="007C2F28" w:rsidRDefault="00936707">
      <w:pPr>
        <w:spacing w:line="242" w:lineRule="auto"/>
        <w:ind w:left="1714" w:right="1689" w:hanging="10"/>
        <w:jc w:val="both"/>
        <w:rPr>
          <w:rFonts w:ascii="Arial" w:hAnsi="Arial"/>
          <w:b/>
          <w:sz w:val="24"/>
        </w:rPr>
      </w:pPr>
      <w:r>
        <w:rPr>
          <w:sz w:val="24"/>
        </w:rPr>
        <w:t>El tiempo extra, sólo se aplicará al personal operativo que por la naturaleza de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que tienen encomendadas implica la necesidad de prolongar de la</w:t>
      </w:r>
      <w:r>
        <w:rPr>
          <w:spacing w:val="1"/>
          <w:sz w:val="24"/>
        </w:rPr>
        <w:t xml:space="preserve"> </w:t>
      </w:r>
      <w:r>
        <w:rPr>
          <w:sz w:val="24"/>
        </w:rPr>
        <w:t>jornada</w:t>
      </w:r>
      <w:r>
        <w:rPr>
          <w:spacing w:val="1"/>
          <w:sz w:val="24"/>
        </w:rPr>
        <w:t xml:space="preserve"> </w:t>
      </w:r>
      <w:r>
        <w:rPr>
          <w:sz w:val="24"/>
        </w:rPr>
        <w:t>laboral.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ningún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caso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bajo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ninguna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circunstancia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pagará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tiempo excedente al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personal administrativo.</w:t>
      </w:r>
    </w:p>
    <w:p w14:paraId="16B1FC7C" w14:textId="77777777" w:rsidR="007C2F28" w:rsidRDefault="007C2F28">
      <w:pPr>
        <w:pStyle w:val="Textoindependiente"/>
        <w:spacing w:before="9"/>
        <w:rPr>
          <w:rFonts w:ascii="Arial"/>
          <w:b/>
          <w:sz w:val="20"/>
        </w:rPr>
      </w:pPr>
    </w:p>
    <w:p w14:paraId="452FD473" w14:textId="77777777" w:rsidR="007C2F28" w:rsidRDefault="00936707">
      <w:pPr>
        <w:pStyle w:val="Textoindependiente"/>
        <w:spacing w:line="242" w:lineRule="auto"/>
        <w:ind w:left="1714" w:right="1699" w:hanging="10"/>
        <w:jc w:val="both"/>
      </w:pPr>
      <w:r w:rsidRPr="00C60287">
        <w:t>Las Dependencias y Entidades no podrán ocupar las plazas que queden vacantes</w:t>
      </w:r>
      <w:r w:rsidRPr="00C60287">
        <w:rPr>
          <w:spacing w:val="1"/>
        </w:rPr>
        <w:t xml:space="preserve"> </w:t>
      </w:r>
      <w:r w:rsidRPr="00C60287">
        <w:t xml:space="preserve">por jubilación, </w:t>
      </w:r>
    </w:p>
    <w:p w14:paraId="56F60A7B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37FCEE32" w14:textId="77777777" w:rsidR="007C2F28" w:rsidRDefault="00936707">
      <w:pPr>
        <w:pStyle w:val="Textoindependiente"/>
        <w:spacing w:before="188" w:line="242" w:lineRule="auto"/>
        <w:ind w:left="1714" w:right="1691" w:hanging="10"/>
        <w:jc w:val="both"/>
      </w:pPr>
      <w:r>
        <w:lastRenderedPageBreak/>
        <w:t xml:space="preserve">La Comisión de Modernización por conducto de la </w:t>
      </w:r>
      <w:r w:rsidR="00C60287">
        <w:t>presidencia</w:t>
      </w:r>
      <w:r>
        <w:t>, podrá autorizar a las</w:t>
      </w:r>
      <w:r>
        <w:rPr>
          <w:spacing w:val="-64"/>
        </w:rPr>
        <w:t xml:space="preserve"> </w:t>
      </w:r>
      <w:r>
        <w:t>Dependencias y Entidades el pago de estímulos o recompensas por productividad,</w:t>
      </w:r>
      <w:r>
        <w:rPr>
          <w:spacing w:val="-64"/>
        </w:rPr>
        <w:t xml:space="preserve"> </w:t>
      </w:r>
      <w:r>
        <w:t>eficiencia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calidad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desempeño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los/as</w:t>
      </w:r>
      <w:r>
        <w:rPr>
          <w:spacing w:val="11"/>
        </w:rPr>
        <w:t xml:space="preserve"> </w:t>
      </w:r>
      <w:r>
        <w:t>servidores/as</w:t>
      </w:r>
      <w:r>
        <w:rPr>
          <w:spacing w:val="6"/>
        </w:rPr>
        <w:t xml:space="preserve"> </w:t>
      </w:r>
      <w:r>
        <w:t>públicos/as,</w:t>
      </w:r>
      <w:r>
        <w:rPr>
          <w:spacing w:val="12"/>
        </w:rPr>
        <w:t xml:space="preserve"> </w:t>
      </w:r>
      <w:r>
        <w:t>siempre</w:t>
      </w:r>
      <w:r>
        <w:rPr>
          <w:spacing w:val="-64"/>
        </w:rPr>
        <w:t xml:space="preserve"> </w:t>
      </w:r>
      <w:r>
        <w:t>y cuando se cuente con los recursos presupuestales autorizados por la Tesorería,</w:t>
      </w:r>
      <w:r>
        <w:rPr>
          <w:spacing w:val="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contrario</w:t>
      </w:r>
      <w:r>
        <w:rPr>
          <w:spacing w:val="-1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solicitar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adecuación</w:t>
      </w:r>
      <w:r>
        <w:rPr>
          <w:spacing w:val="-5"/>
        </w:rPr>
        <w:t xml:space="preserve"> </w:t>
      </w:r>
      <w:r>
        <w:t>presupuestaria</w:t>
      </w:r>
      <w:r>
        <w:rPr>
          <w:spacing w:val="-2"/>
        </w:rPr>
        <w:t xml:space="preserve"> </w:t>
      </w:r>
      <w:r>
        <w:t>correspondiente.</w:t>
      </w:r>
    </w:p>
    <w:p w14:paraId="7D4AC203" w14:textId="77777777" w:rsidR="007C2F28" w:rsidRDefault="007C2F28">
      <w:pPr>
        <w:pStyle w:val="Textoindependiente"/>
        <w:spacing w:before="4"/>
        <w:rPr>
          <w:sz w:val="20"/>
        </w:rPr>
      </w:pPr>
    </w:p>
    <w:p w14:paraId="3801E2BA" w14:textId="77777777" w:rsidR="007C2F28" w:rsidRDefault="00936707">
      <w:pPr>
        <w:pStyle w:val="Textoindependiente"/>
        <w:spacing w:line="242" w:lineRule="auto"/>
        <w:ind w:left="1714" w:right="1691" w:hanging="10"/>
        <w:jc w:val="both"/>
      </w:pP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nómina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desglosada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programa, fin, propósito, subprograma, componente y actividad, para su validación</w:t>
      </w:r>
      <w:r>
        <w:rPr>
          <w:spacing w:val="-64"/>
        </w:rPr>
        <w:t xml:space="preserve"> </w:t>
      </w:r>
      <w:r>
        <w:t>y afectación presupuestaria a</w:t>
      </w:r>
      <w:r>
        <w:rPr>
          <w:spacing w:val="66"/>
        </w:rPr>
        <w:t xml:space="preserve"> </w:t>
      </w:r>
      <w:r>
        <w:t>la Tesorería, una vez concluido el</w:t>
      </w:r>
      <w:r>
        <w:rPr>
          <w:spacing w:val="1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mensual.</w:t>
      </w:r>
    </w:p>
    <w:p w14:paraId="3B63DA4E" w14:textId="77777777" w:rsidR="007C2F28" w:rsidRDefault="00936707">
      <w:pPr>
        <w:pStyle w:val="Textoindependiente"/>
        <w:spacing w:before="229" w:line="244" w:lineRule="auto"/>
        <w:ind w:left="1714" w:right="1685" w:hanging="10"/>
        <w:jc w:val="both"/>
      </w:pPr>
      <w:r>
        <w:t>Las Dependencias y Entidades deberán presentar los formatos para movimientos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requisitados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adjuntando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totalidad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 requerida para dichos efectos, debiéndose observar, además los</w:t>
      </w:r>
      <w:r>
        <w:rPr>
          <w:spacing w:val="1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lineamientos:</w:t>
      </w:r>
    </w:p>
    <w:p w14:paraId="00BAA8EC" w14:textId="75CD8BE6" w:rsidR="007C2F28" w:rsidRDefault="00936707">
      <w:pPr>
        <w:pStyle w:val="Textoindependiente"/>
        <w:spacing w:before="229" w:line="242" w:lineRule="auto"/>
        <w:ind w:left="1714" w:right="1695" w:hanging="10"/>
        <w:jc w:val="both"/>
      </w:pPr>
      <w:r>
        <w:t>Las Dependencias y Entidades no podrán establecer relación laboral alguna, hasta</w:t>
      </w:r>
      <w:r>
        <w:rPr>
          <w:spacing w:val="-64"/>
        </w:rPr>
        <w:t xml:space="preserve"> </w:t>
      </w:r>
      <w:r>
        <w:t>en tanto la Secretaría autorice que se cubra la plaza con el personal que ésta</w:t>
      </w:r>
      <w:r>
        <w:rPr>
          <w:spacing w:val="1"/>
        </w:rPr>
        <w:t xml:space="preserve"> </w:t>
      </w:r>
      <w:r>
        <w:t>determine,</w:t>
      </w:r>
      <w:r>
        <w:rPr>
          <w:spacing w:val="-1"/>
        </w:rPr>
        <w:t xml:space="preserve"> </w:t>
      </w:r>
      <w:r>
        <w:t>previa</w:t>
      </w:r>
      <w:r>
        <w:rPr>
          <w:spacing w:val="-1"/>
        </w:rPr>
        <w:t xml:space="preserve"> </w:t>
      </w:r>
      <w:r>
        <w:t>autorización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 w:rsidR="00397A2F">
        <w:t>Secretaría</w:t>
      </w:r>
      <w:r>
        <w:rPr>
          <w:spacing w:val="-1"/>
        </w:rPr>
        <w:t xml:space="preserve"> </w:t>
      </w:r>
      <w:r>
        <w:t>de Administración.</w:t>
      </w:r>
    </w:p>
    <w:p w14:paraId="13EF1D42" w14:textId="77777777" w:rsidR="007C2F28" w:rsidRDefault="007C2F28">
      <w:pPr>
        <w:pStyle w:val="Textoindependiente"/>
        <w:spacing w:before="10"/>
        <w:rPr>
          <w:sz w:val="22"/>
        </w:rPr>
      </w:pPr>
    </w:p>
    <w:p w14:paraId="5742374E" w14:textId="398892E7" w:rsidR="007C2F28" w:rsidRDefault="00936707">
      <w:pPr>
        <w:pStyle w:val="Prrafodelista"/>
        <w:numPr>
          <w:ilvl w:val="3"/>
          <w:numId w:val="78"/>
        </w:numPr>
        <w:tabs>
          <w:tab w:val="left" w:pos="2493"/>
        </w:tabs>
        <w:spacing w:line="242" w:lineRule="auto"/>
        <w:ind w:right="1698"/>
        <w:jc w:val="both"/>
        <w:rPr>
          <w:sz w:val="24"/>
        </w:rPr>
      </w:pPr>
      <w:r>
        <w:rPr>
          <w:sz w:val="24"/>
        </w:rPr>
        <w:t>Los/as</w:t>
      </w:r>
      <w:r>
        <w:rPr>
          <w:spacing w:val="1"/>
          <w:sz w:val="24"/>
        </w:rPr>
        <w:t xml:space="preserve"> </w:t>
      </w:r>
      <w:r>
        <w:rPr>
          <w:sz w:val="24"/>
        </w:rPr>
        <w:t>Titulares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6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quienes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delegue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nómina,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66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obligación de</w:t>
      </w:r>
      <w:r w:rsidR="00C60287">
        <w:rPr>
          <w:sz w:val="24"/>
        </w:rPr>
        <w:t xml:space="preserve"> tramitar ante la </w:t>
      </w:r>
      <w:r w:rsidR="00397A2F">
        <w:rPr>
          <w:sz w:val="24"/>
        </w:rPr>
        <w:t>Secretaría</w:t>
      </w:r>
      <w:r>
        <w:rPr>
          <w:sz w:val="24"/>
        </w:rPr>
        <w:t>, las incidencias que se hayan</w:t>
      </w:r>
      <w:r>
        <w:rPr>
          <w:spacing w:val="1"/>
          <w:sz w:val="24"/>
        </w:rPr>
        <w:t xml:space="preserve"> </w:t>
      </w:r>
      <w:r>
        <w:rPr>
          <w:sz w:val="24"/>
        </w:rPr>
        <w:t>presentado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su plantilla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3"/>
          <w:sz w:val="24"/>
        </w:rPr>
        <w:t xml:space="preserve"> </w:t>
      </w:r>
      <w:r>
        <w:rPr>
          <w:sz w:val="24"/>
        </w:rPr>
        <w:t>autorizada.</w:t>
      </w:r>
    </w:p>
    <w:p w14:paraId="225097DF" w14:textId="77777777" w:rsidR="007C2F28" w:rsidRDefault="007C2F28">
      <w:pPr>
        <w:pStyle w:val="Textoindependiente"/>
        <w:spacing w:before="3"/>
        <w:rPr>
          <w:sz w:val="23"/>
        </w:rPr>
      </w:pPr>
    </w:p>
    <w:p w14:paraId="08DF10CB" w14:textId="77777777" w:rsidR="007C2F28" w:rsidRDefault="00936707">
      <w:pPr>
        <w:pStyle w:val="Prrafodelista"/>
        <w:numPr>
          <w:ilvl w:val="3"/>
          <w:numId w:val="78"/>
        </w:numPr>
        <w:tabs>
          <w:tab w:val="left" w:pos="2493"/>
        </w:tabs>
        <w:spacing w:line="242" w:lineRule="auto"/>
        <w:ind w:right="1698"/>
        <w:jc w:val="both"/>
        <w:rPr>
          <w:sz w:val="24"/>
        </w:rPr>
      </w:pPr>
      <w:r>
        <w:rPr>
          <w:sz w:val="24"/>
        </w:rPr>
        <w:t>Respetar el calendario establecido para la entrega de incidencias para su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nómina.</w:t>
      </w:r>
    </w:p>
    <w:p w14:paraId="7093F9DC" w14:textId="77777777" w:rsidR="007C2F28" w:rsidRDefault="007C2F28">
      <w:pPr>
        <w:pStyle w:val="Textoindependiente"/>
        <w:spacing w:before="11"/>
        <w:rPr>
          <w:sz w:val="22"/>
        </w:rPr>
      </w:pPr>
    </w:p>
    <w:p w14:paraId="77E55D03" w14:textId="25408A24" w:rsidR="007C2F28" w:rsidRDefault="00936707">
      <w:pPr>
        <w:pStyle w:val="Prrafodelista"/>
        <w:numPr>
          <w:ilvl w:val="3"/>
          <w:numId w:val="78"/>
        </w:numPr>
        <w:tabs>
          <w:tab w:val="left" w:pos="2493"/>
        </w:tabs>
        <w:spacing w:line="242" w:lineRule="auto"/>
        <w:ind w:right="1701"/>
        <w:jc w:val="both"/>
        <w:rPr>
          <w:sz w:val="24"/>
        </w:rPr>
      </w:pP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fecha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ingreso</w:t>
      </w:r>
      <w:r>
        <w:rPr>
          <w:spacing w:val="23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deberá</w:t>
      </w:r>
      <w:r>
        <w:rPr>
          <w:spacing w:val="24"/>
          <w:sz w:val="24"/>
        </w:rPr>
        <w:t xml:space="preserve"> </w:t>
      </w:r>
      <w:r>
        <w:rPr>
          <w:sz w:val="24"/>
        </w:rPr>
        <w:t>rebasar</w:t>
      </w:r>
      <w:r>
        <w:rPr>
          <w:spacing w:val="23"/>
          <w:sz w:val="24"/>
        </w:rPr>
        <w:t xml:space="preserve"> </w:t>
      </w:r>
      <w:r>
        <w:rPr>
          <w:sz w:val="24"/>
        </w:rPr>
        <w:t>quince</w:t>
      </w:r>
      <w:r>
        <w:rPr>
          <w:spacing w:val="24"/>
          <w:sz w:val="24"/>
        </w:rPr>
        <w:t xml:space="preserve"> </w:t>
      </w:r>
      <w:r>
        <w:rPr>
          <w:sz w:val="24"/>
        </w:rPr>
        <w:t>días</w:t>
      </w:r>
      <w:r>
        <w:rPr>
          <w:spacing w:val="23"/>
          <w:sz w:val="24"/>
        </w:rPr>
        <w:t xml:space="preserve"> </w:t>
      </w:r>
      <w:r>
        <w:rPr>
          <w:sz w:val="24"/>
        </w:rPr>
        <w:t>anteriores,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fecha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recepción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 w:rsidR="00397A2F">
        <w:rPr>
          <w:sz w:val="24"/>
        </w:rPr>
        <w:t>Secretaría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formatos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movimiento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personal,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caso contrario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pagará</w:t>
      </w:r>
      <w:r>
        <w:rPr>
          <w:spacing w:val="-4"/>
          <w:sz w:val="24"/>
        </w:rPr>
        <w:t xml:space="preserve"> </w:t>
      </w:r>
      <w:r>
        <w:rPr>
          <w:sz w:val="24"/>
        </w:rPr>
        <w:t>retroactivo.</w:t>
      </w:r>
    </w:p>
    <w:p w14:paraId="352E321A" w14:textId="77777777" w:rsidR="007C2F28" w:rsidRDefault="007C2F28">
      <w:pPr>
        <w:pStyle w:val="Textoindependiente"/>
        <w:spacing w:before="10"/>
        <w:rPr>
          <w:sz w:val="22"/>
        </w:rPr>
      </w:pPr>
    </w:p>
    <w:p w14:paraId="4844EC95" w14:textId="4760BCE7" w:rsidR="007C2F28" w:rsidRDefault="00936707">
      <w:pPr>
        <w:pStyle w:val="Prrafodelista"/>
        <w:numPr>
          <w:ilvl w:val="3"/>
          <w:numId w:val="78"/>
        </w:numPr>
        <w:tabs>
          <w:tab w:val="left" w:pos="2493"/>
        </w:tabs>
        <w:spacing w:line="242" w:lineRule="auto"/>
        <w:ind w:right="1689"/>
        <w:jc w:val="both"/>
        <w:rPr>
          <w:sz w:val="24"/>
        </w:rPr>
      </w:pPr>
      <w:r>
        <w:rPr>
          <w:sz w:val="24"/>
        </w:rPr>
        <w:t>Es responsabilidad de el/la Secretario Técnico/a o su equivalente, remitir a</w:t>
      </w:r>
      <w:r>
        <w:rPr>
          <w:spacing w:val="1"/>
          <w:sz w:val="24"/>
        </w:rPr>
        <w:t xml:space="preserve"> </w:t>
      </w:r>
      <w:r>
        <w:rPr>
          <w:sz w:val="24"/>
        </w:rPr>
        <w:t>la Dirección de Recursos Humanos, las incapacidades de</w:t>
      </w:r>
      <w:r>
        <w:rPr>
          <w:spacing w:val="1"/>
          <w:sz w:val="24"/>
        </w:rPr>
        <w:t xml:space="preserve"> </w:t>
      </w:r>
      <w:r>
        <w:rPr>
          <w:sz w:val="24"/>
        </w:rPr>
        <w:t>los/as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servidores/as</w:t>
      </w:r>
      <w:r>
        <w:rPr>
          <w:spacing w:val="1"/>
          <w:sz w:val="24"/>
        </w:rPr>
        <w:t xml:space="preserve"> </w:t>
      </w:r>
      <w:r>
        <w:rPr>
          <w:sz w:val="24"/>
        </w:rPr>
        <w:t>públicos/as,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plazo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cinco</w:t>
      </w:r>
      <w:r>
        <w:rPr>
          <w:spacing w:val="1"/>
          <w:sz w:val="24"/>
        </w:rPr>
        <w:t xml:space="preserve"> </w:t>
      </w:r>
      <w:r>
        <w:rPr>
          <w:sz w:val="24"/>
        </w:rPr>
        <w:t>días</w:t>
      </w:r>
      <w:r>
        <w:rPr>
          <w:spacing w:val="1"/>
          <w:sz w:val="24"/>
        </w:rPr>
        <w:t xml:space="preserve"> </w:t>
      </w:r>
      <w:r>
        <w:rPr>
          <w:sz w:val="24"/>
        </w:rPr>
        <w:t>después de haber sido expedidas por el Instituto Mexicano del Seguro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3"/>
          <w:sz w:val="24"/>
        </w:rPr>
        <w:t xml:space="preserve"> </w:t>
      </w:r>
      <w:r>
        <w:rPr>
          <w:sz w:val="24"/>
        </w:rPr>
        <w:t>(IMSS)</w:t>
      </w:r>
      <w:r w:rsidR="00C60287">
        <w:rPr>
          <w:sz w:val="24"/>
        </w:rPr>
        <w:t xml:space="preserve"> o </w:t>
      </w:r>
      <w:r w:rsidR="00397A2F">
        <w:rPr>
          <w:sz w:val="24"/>
        </w:rPr>
        <w:t xml:space="preserve">al ISSSTE o </w:t>
      </w:r>
      <w:r w:rsidR="00C60287">
        <w:rPr>
          <w:sz w:val="24"/>
        </w:rPr>
        <w:t>su equivalente</w:t>
      </w:r>
      <w:r>
        <w:rPr>
          <w:sz w:val="24"/>
        </w:rPr>
        <w:t>.</w:t>
      </w:r>
    </w:p>
    <w:p w14:paraId="1734E181" w14:textId="77777777" w:rsidR="007C2F28" w:rsidRDefault="007C2F28">
      <w:pPr>
        <w:pStyle w:val="Textoindependiente"/>
        <w:spacing w:before="3"/>
        <w:rPr>
          <w:sz w:val="23"/>
        </w:rPr>
      </w:pPr>
    </w:p>
    <w:p w14:paraId="62BBCF61" w14:textId="77777777" w:rsidR="007C2F28" w:rsidRDefault="00936707">
      <w:pPr>
        <w:pStyle w:val="Prrafodelista"/>
        <w:numPr>
          <w:ilvl w:val="3"/>
          <w:numId w:val="78"/>
        </w:numPr>
        <w:tabs>
          <w:tab w:val="left" w:pos="2493"/>
        </w:tabs>
        <w:spacing w:line="242" w:lineRule="auto"/>
        <w:ind w:right="1698"/>
        <w:jc w:val="both"/>
        <w:rPr>
          <w:sz w:val="24"/>
        </w:rPr>
      </w:pPr>
      <w:r>
        <w:rPr>
          <w:sz w:val="24"/>
        </w:rPr>
        <w:t>Para el cobro de sueldos, de no poder asistir personalmente el empleado,</w:t>
      </w:r>
      <w:r>
        <w:rPr>
          <w:spacing w:val="1"/>
          <w:sz w:val="24"/>
        </w:rPr>
        <w:t xml:space="preserve"> </w:t>
      </w:r>
      <w:r>
        <w:rPr>
          <w:sz w:val="24"/>
        </w:rPr>
        <w:t>podrá hacerlo a través de un tercero con carta poder firmada ante dos</w:t>
      </w:r>
      <w:r>
        <w:rPr>
          <w:spacing w:val="1"/>
          <w:sz w:val="24"/>
        </w:rPr>
        <w:t xml:space="preserve"> </w:t>
      </w:r>
      <w:r>
        <w:rPr>
          <w:sz w:val="24"/>
        </w:rPr>
        <w:t>testigos.</w:t>
      </w:r>
    </w:p>
    <w:p w14:paraId="5A0F9AF2" w14:textId="77777777" w:rsidR="007C2F28" w:rsidRDefault="007C2F28">
      <w:pPr>
        <w:pStyle w:val="Textoindependiente"/>
        <w:spacing w:before="2"/>
      </w:pPr>
    </w:p>
    <w:p w14:paraId="23B82689" w14:textId="77777777" w:rsidR="007C2F28" w:rsidRDefault="00936707">
      <w:pPr>
        <w:pStyle w:val="Prrafodelista"/>
        <w:numPr>
          <w:ilvl w:val="3"/>
          <w:numId w:val="78"/>
        </w:numPr>
        <w:tabs>
          <w:tab w:val="left" w:pos="2493"/>
        </w:tabs>
        <w:spacing w:line="242" w:lineRule="auto"/>
        <w:ind w:right="1692"/>
        <w:jc w:val="both"/>
        <w:rPr>
          <w:sz w:val="24"/>
        </w:rPr>
      </w:pPr>
      <w:r>
        <w:rPr>
          <w:sz w:val="24"/>
        </w:rPr>
        <w:t>En caso de descuentos por concepto de FONACOT, Seguros de Vida,</w:t>
      </w:r>
      <w:r>
        <w:rPr>
          <w:spacing w:val="1"/>
          <w:sz w:val="24"/>
        </w:rPr>
        <w:t xml:space="preserve"> </w:t>
      </w:r>
      <w:r>
        <w:rPr>
          <w:sz w:val="24"/>
        </w:rPr>
        <w:t>aportaciones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fondos,</w:t>
      </w:r>
      <w:r>
        <w:rPr>
          <w:spacing w:val="17"/>
          <w:sz w:val="24"/>
        </w:rPr>
        <w:t xml:space="preserve"> </w:t>
      </w:r>
      <w:r>
        <w:rPr>
          <w:sz w:val="24"/>
        </w:rPr>
        <w:t>cajas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ahorro,</w:t>
      </w:r>
      <w:r>
        <w:rPr>
          <w:spacing w:val="17"/>
          <w:sz w:val="24"/>
        </w:rPr>
        <w:t xml:space="preserve"> </w:t>
      </w:r>
      <w:r>
        <w:rPr>
          <w:sz w:val="24"/>
        </w:rPr>
        <w:t>entre</w:t>
      </w:r>
      <w:r>
        <w:rPr>
          <w:spacing w:val="18"/>
          <w:sz w:val="24"/>
        </w:rPr>
        <w:t xml:space="preserve"> </w:t>
      </w:r>
      <w:r>
        <w:rPr>
          <w:sz w:val="24"/>
        </w:rPr>
        <w:t>otros,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trabajador</w:t>
      </w:r>
      <w:r>
        <w:rPr>
          <w:spacing w:val="18"/>
          <w:sz w:val="24"/>
        </w:rPr>
        <w:t xml:space="preserve"> </w:t>
      </w:r>
      <w:r>
        <w:rPr>
          <w:sz w:val="24"/>
        </w:rPr>
        <w:t>deberá</w:t>
      </w:r>
    </w:p>
    <w:p w14:paraId="6AAB0978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3E97272C" w14:textId="77777777" w:rsidR="007C2F28" w:rsidRDefault="00936707">
      <w:pPr>
        <w:pStyle w:val="Textoindependiente"/>
        <w:spacing w:before="188"/>
        <w:ind w:left="2492"/>
      </w:pPr>
      <w:r>
        <w:lastRenderedPageBreak/>
        <w:t>manifestar</w:t>
      </w:r>
      <w:r>
        <w:rPr>
          <w:spacing w:val="-3"/>
        </w:rPr>
        <w:t xml:space="preserve"> </w:t>
      </w:r>
      <w:r>
        <w:t>previamente</w:t>
      </w:r>
      <w:r>
        <w:rPr>
          <w:spacing w:val="-3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escrito.</w:t>
      </w:r>
    </w:p>
    <w:p w14:paraId="47C69003" w14:textId="77777777" w:rsidR="007C2F28" w:rsidRDefault="00936707">
      <w:pPr>
        <w:pStyle w:val="Textoindependiente"/>
        <w:spacing w:before="45" w:line="242" w:lineRule="auto"/>
        <w:ind w:left="2554" w:right="1596" w:hanging="10"/>
      </w:pPr>
      <w:r>
        <w:t>El</w:t>
      </w:r>
      <w:r>
        <w:rPr>
          <w:spacing w:val="20"/>
        </w:rPr>
        <w:t xml:space="preserve"> </w:t>
      </w:r>
      <w:r>
        <w:t>pago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este</w:t>
      </w:r>
      <w:r>
        <w:rPr>
          <w:spacing w:val="18"/>
        </w:rPr>
        <w:t xml:space="preserve"> </w:t>
      </w:r>
      <w:r>
        <w:t>servicio</w:t>
      </w:r>
      <w:r>
        <w:rPr>
          <w:spacing w:val="13"/>
        </w:rPr>
        <w:t xml:space="preserve"> </w:t>
      </w:r>
      <w:r>
        <w:t>queda</w:t>
      </w:r>
      <w:r>
        <w:rPr>
          <w:spacing w:val="13"/>
        </w:rPr>
        <w:t xml:space="preserve"> </w:t>
      </w:r>
      <w:r>
        <w:t>sujeto</w:t>
      </w:r>
      <w:r>
        <w:rPr>
          <w:spacing w:val="1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retención</w:t>
      </w:r>
      <w:r>
        <w:rPr>
          <w:spacing w:val="18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pago</w:t>
      </w:r>
      <w:r>
        <w:rPr>
          <w:spacing w:val="1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impuestos</w:t>
      </w:r>
      <w:r>
        <w:rPr>
          <w:spacing w:val="-64"/>
        </w:rPr>
        <w:t xml:space="preserve"> </w:t>
      </w:r>
      <w:r>
        <w:t>previstos en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leyes fiscales</w:t>
      </w:r>
      <w:r>
        <w:rPr>
          <w:spacing w:val="-5"/>
        </w:rPr>
        <w:t xml:space="preserve"> </w:t>
      </w:r>
      <w:r>
        <w:t>vigentes.</w:t>
      </w:r>
    </w:p>
    <w:p w14:paraId="278F9271" w14:textId="77777777" w:rsidR="007C2F28" w:rsidRDefault="007C2F28">
      <w:pPr>
        <w:pStyle w:val="Textoindependiente"/>
        <w:spacing w:before="7"/>
      </w:pPr>
    </w:p>
    <w:p w14:paraId="49F1BA3D" w14:textId="77777777" w:rsidR="007C2F28" w:rsidRDefault="00936707">
      <w:pPr>
        <w:pStyle w:val="Textoindependiente"/>
        <w:spacing w:before="1" w:line="242" w:lineRule="auto"/>
        <w:ind w:left="1714" w:right="1697" w:hanging="10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remuneraciones, prestaciones laborales y demás erogaciones relacionadas con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personales,</w:t>
      </w:r>
      <w:r>
        <w:rPr>
          <w:spacing w:val="-5"/>
        </w:rPr>
        <w:t xml:space="preserve"> </w:t>
      </w:r>
      <w:r>
        <w:t>deberán observar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lineamientos:</w:t>
      </w:r>
    </w:p>
    <w:p w14:paraId="5982910C" w14:textId="77777777" w:rsidR="007C2F28" w:rsidRDefault="007C2F28">
      <w:pPr>
        <w:pStyle w:val="Textoindependiente"/>
        <w:rPr>
          <w:sz w:val="26"/>
        </w:rPr>
      </w:pPr>
    </w:p>
    <w:p w14:paraId="01035FDE" w14:textId="2EA0A9C3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before="199" w:line="242" w:lineRule="auto"/>
        <w:ind w:right="1695"/>
        <w:jc w:val="both"/>
        <w:rPr>
          <w:sz w:val="24"/>
        </w:rPr>
      </w:pPr>
      <w:r>
        <w:rPr>
          <w:sz w:val="24"/>
        </w:rPr>
        <w:t>Apegarse estrictamente a los criterios de la política de servicios personales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establezca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Presidente Municipal</w:t>
      </w:r>
      <w:r>
        <w:rPr>
          <w:spacing w:val="2"/>
          <w:sz w:val="24"/>
        </w:rPr>
        <w:t xml:space="preserve"> </w:t>
      </w:r>
      <w:r>
        <w:rPr>
          <w:sz w:val="24"/>
        </w:rPr>
        <w:t>por conducto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 w:rsidR="003A40A0">
        <w:rPr>
          <w:sz w:val="24"/>
        </w:rPr>
        <w:t>Secretaría</w:t>
      </w:r>
      <w:r>
        <w:rPr>
          <w:sz w:val="24"/>
        </w:rPr>
        <w:t>;</w:t>
      </w:r>
    </w:p>
    <w:p w14:paraId="79816757" w14:textId="77777777" w:rsidR="007C2F28" w:rsidRDefault="007C2F28">
      <w:pPr>
        <w:pStyle w:val="Textoindependiente"/>
        <w:spacing w:before="10"/>
        <w:rPr>
          <w:sz w:val="22"/>
        </w:rPr>
      </w:pPr>
    </w:p>
    <w:p w14:paraId="74666E70" w14:textId="572C6EF6" w:rsidR="007C2F28" w:rsidRDefault="00936707">
      <w:pPr>
        <w:pStyle w:val="Prrafodelista"/>
        <w:numPr>
          <w:ilvl w:val="0"/>
          <w:numId w:val="77"/>
        </w:numPr>
        <w:tabs>
          <w:tab w:val="left" w:pos="2261"/>
          <w:tab w:val="left" w:pos="2262"/>
        </w:tabs>
        <w:spacing w:before="1"/>
        <w:ind w:hanging="568"/>
        <w:rPr>
          <w:sz w:val="24"/>
        </w:rPr>
      </w:pPr>
      <w:r>
        <w:rPr>
          <w:sz w:val="24"/>
        </w:rPr>
        <w:t>Cubrir</w:t>
      </w:r>
      <w:r>
        <w:rPr>
          <w:spacing w:val="-4"/>
          <w:sz w:val="24"/>
        </w:rPr>
        <w:t xml:space="preserve"> </w:t>
      </w:r>
      <w:r>
        <w:rPr>
          <w:sz w:val="24"/>
        </w:rPr>
        <w:t>los pagos en</w:t>
      </w:r>
      <w:r>
        <w:rPr>
          <w:spacing w:val="-9"/>
          <w:sz w:val="24"/>
        </w:rPr>
        <w:t xml:space="preserve"> </w:t>
      </w:r>
      <w:r>
        <w:rPr>
          <w:sz w:val="24"/>
        </w:rPr>
        <w:t>los términos autorizados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Tesorería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 w:rsidR="003A40A0">
        <w:rPr>
          <w:sz w:val="24"/>
        </w:rPr>
        <w:t>Secretaría</w:t>
      </w:r>
      <w:r>
        <w:rPr>
          <w:sz w:val="24"/>
        </w:rPr>
        <w:t>;</w:t>
      </w:r>
    </w:p>
    <w:p w14:paraId="18A7B168" w14:textId="77777777" w:rsidR="007C2F28" w:rsidRDefault="007C2F28">
      <w:pPr>
        <w:pStyle w:val="Textoindependiente"/>
        <w:spacing w:before="7"/>
        <w:rPr>
          <w:sz w:val="23"/>
        </w:rPr>
      </w:pPr>
    </w:p>
    <w:p w14:paraId="744D99DA" w14:textId="6A3E7ACE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line="242" w:lineRule="auto"/>
        <w:ind w:right="1686"/>
        <w:jc w:val="both"/>
        <w:rPr>
          <w:sz w:val="24"/>
        </w:rPr>
      </w:pPr>
      <w:r>
        <w:rPr>
          <w:sz w:val="24"/>
        </w:rPr>
        <w:t>Abstenerse de contraer obligaciones en materia de servicios personales que</w:t>
      </w:r>
      <w:r>
        <w:rPr>
          <w:spacing w:val="1"/>
          <w:sz w:val="24"/>
        </w:rPr>
        <w:t xml:space="preserve"> </w:t>
      </w:r>
      <w:r>
        <w:rPr>
          <w:sz w:val="24"/>
        </w:rPr>
        <w:t>impliquen</w:t>
      </w:r>
      <w:r>
        <w:rPr>
          <w:spacing w:val="1"/>
          <w:sz w:val="24"/>
        </w:rPr>
        <w:t xml:space="preserve"> </w:t>
      </w:r>
      <w:r>
        <w:rPr>
          <w:sz w:val="24"/>
        </w:rPr>
        <w:t>compromisos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subsecuentes</w:t>
      </w:r>
      <w:r>
        <w:rPr>
          <w:spacing w:val="1"/>
          <w:sz w:val="24"/>
        </w:rPr>
        <w:t xml:space="preserve"> </w:t>
      </w:r>
      <w:r>
        <w:rPr>
          <w:sz w:val="24"/>
        </w:rPr>
        <w:t>ejercicios</w:t>
      </w:r>
      <w:r>
        <w:rPr>
          <w:spacing w:val="1"/>
          <w:sz w:val="24"/>
        </w:rPr>
        <w:t xml:space="preserve"> </w:t>
      </w:r>
      <w:r>
        <w:rPr>
          <w:sz w:val="24"/>
        </w:rPr>
        <w:t>fiscales,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Tesorería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 w:rsidR="00C60287">
        <w:rPr>
          <w:sz w:val="24"/>
        </w:rPr>
        <w:t xml:space="preserve">la </w:t>
      </w:r>
      <w:r w:rsidR="003A40A0">
        <w:rPr>
          <w:sz w:val="24"/>
        </w:rPr>
        <w:t>Secretaría</w:t>
      </w:r>
      <w:r>
        <w:rPr>
          <w:sz w:val="24"/>
        </w:rPr>
        <w:t>;</w:t>
      </w:r>
    </w:p>
    <w:p w14:paraId="60142D70" w14:textId="77777777" w:rsidR="007C2F28" w:rsidRDefault="007C2F28">
      <w:pPr>
        <w:pStyle w:val="Textoindependiente"/>
        <w:spacing w:before="10"/>
        <w:rPr>
          <w:sz w:val="22"/>
        </w:rPr>
      </w:pPr>
    </w:p>
    <w:p w14:paraId="01201B9A" w14:textId="77777777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line="242" w:lineRule="auto"/>
        <w:ind w:right="1693"/>
        <w:jc w:val="both"/>
        <w:rPr>
          <w:sz w:val="24"/>
        </w:rPr>
      </w:pPr>
      <w:r>
        <w:rPr>
          <w:sz w:val="24"/>
        </w:rPr>
        <w:t>Sujetarse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tabulador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sueldos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apruebe, así como a los incrementos en las percepciones y demás</w:t>
      </w:r>
      <w:r>
        <w:rPr>
          <w:spacing w:val="1"/>
          <w:sz w:val="24"/>
        </w:rPr>
        <w:t xml:space="preserve"> </w:t>
      </w:r>
      <w:r>
        <w:rPr>
          <w:sz w:val="24"/>
        </w:rPr>
        <w:t>asignaciones</w:t>
      </w:r>
      <w:r>
        <w:rPr>
          <w:spacing w:val="-1"/>
          <w:sz w:val="24"/>
        </w:rPr>
        <w:t xml:space="preserve"> </w:t>
      </w:r>
      <w:r>
        <w:rPr>
          <w:sz w:val="24"/>
        </w:rPr>
        <w:t>autorizadas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Egresos;</w:t>
      </w:r>
    </w:p>
    <w:p w14:paraId="47CF845D" w14:textId="77777777" w:rsidR="007C2F28" w:rsidRDefault="007C2F28">
      <w:pPr>
        <w:pStyle w:val="Textoindependiente"/>
        <w:spacing w:before="3"/>
        <w:rPr>
          <w:sz w:val="23"/>
        </w:rPr>
      </w:pPr>
    </w:p>
    <w:p w14:paraId="7F15BE12" w14:textId="77777777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before="1" w:line="242" w:lineRule="auto"/>
        <w:ind w:right="1692"/>
        <w:jc w:val="both"/>
        <w:rPr>
          <w:sz w:val="24"/>
        </w:rPr>
      </w:pPr>
      <w:r>
        <w:rPr>
          <w:sz w:val="24"/>
        </w:rPr>
        <w:t>Las Dependencias y Entidades que ejerzan recursos y programas de índole</w:t>
      </w:r>
      <w:r>
        <w:rPr>
          <w:spacing w:val="1"/>
          <w:sz w:val="24"/>
        </w:rPr>
        <w:t xml:space="preserve"> </w:t>
      </w:r>
      <w:r>
        <w:rPr>
          <w:sz w:val="24"/>
        </w:rPr>
        <w:t>federal, y que por tal motivo requieran contratar personal de forma eventual,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remitir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propuesta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estructura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efectos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nómina</w:t>
      </w:r>
      <w:r>
        <w:rPr>
          <w:spacing w:val="-1"/>
          <w:sz w:val="24"/>
        </w:rPr>
        <w:t xml:space="preserve"> </w:t>
      </w:r>
      <w:r>
        <w:rPr>
          <w:sz w:val="24"/>
        </w:rPr>
        <w:t>previa</w:t>
      </w:r>
      <w:r>
        <w:rPr>
          <w:spacing w:val="-1"/>
          <w:sz w:val="24"/>
        </w:rPr>
        <w:t xml:space="preserve"> </w:t>
      </w:r>
      <w:r>
        <w:rPr>
          <w:sz w:val="24"/>
        </w:rPr>
        <w:t>validación presupuestal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parte 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Tesorería;</w:t>
      </w:r>
    </w:p>
    <w:p w14:paraId="0029BF7D" w14:textId="77777777" w:rsidR="007C2F28" w:rsidRDefault="007C2F28">
      <w:pPr>
        <w:pStyle w:val="Textoindependiente"/>
        <w:spacing w:before="9"/>
        <w:rPr>
          <w:sz w:val="22"/>
        </w:rPr>
      </w:pPr>
    </w:p>
    <w:p w14:paraId="5CA3D721" w14:textId="77777777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line="242" w:lineRule="auto"/>
        <w:ind w:right="1693"/>
        <w:jc w:val="both"/>
        <w:rPr>
          <w:sz w:val="24"/>
        </w:rPr>
      </w:pPr>
      <w:r>
        <w:rPr>
          <w:sz w:val="24"/>
        </w:rPr>
        <w:t>Las Dependencias y Entidades deberán abstenerse de contratar personal</w:t>
      </w:r>
      <w:r>
        <w:rPr>
          <w:spacing w:val="1"/>
          <w:sz w:val="24"/>
        </w:rPr>
        <w:t xml:space="preserve"> </w:t>
      </w:r>
      <w:r>
        <w:rPr>
          <w:sz w:val="24"/>
        </w:rPr>
        <w:t>eventual que no se encuentre previsto para la ejecución de algún programa,</w:t>
      </w:r>
      <w:r>
        <w:rPr>
          <w:spacing w:val="1"/>
          <w:sz w:val="24"/>
        </w:rPr>
        <w:t xml:space="preserve"> </w:t>
      </w:r>
      <w:r>
        <w:rPr>
          <w:sz w:val="24"/>
        </w:rPr>
        <w:t>fin, propósito, subprograma, componente, actividad o proyecto autorizado 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Presupuesto de Egresos;</w:t>
      </w:r>
    </w:p>
    <w:p w14:paraId="1480FA17" w14:textId="77777777" w:rsidR="007C2F28" w:rsidRDefault="007C2F28">
      <w:pPr>
        <w:pStyle w:val="Textoindependiente"/>
        <w:spacing w:before="8"/>
        <w:rPr>
          <w:sz w:val="26"/>
        </w:rPr>
      </w:pPr>
    </w:p>
    <w:p w14:paraId="3306F1D7" w14:textId="77777777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line="242" w:lineRule="auto"/>
        <w:ind w:right="1698"/>
        <w:jc w:val="both"/>
        <w:rPr>
          <w:sz w:val="24"/>
        </w:rPr>
      </w:pPr>
      <w:r>
        <w:rPr>
          <w:sz w:val="24"/>
        </w:rPr>
        <w:t>Queda estrictamente prohibido realizar transferencias del Capítulo 1000 a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27"/>
          <w:sz w:val="24"/>
        </w:rPr>
        <w:t xml:space="preserve"> </w:t>
      </w:r>
      <w:r>
        <w:rPr>
          <w:sz w:val="24"/>
        </w:rPr>
        <w:t>capítulos,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viceversa,</w:t>
      </w:r>
      <w:r>
        <w:rPr>
          <w:spacing w:val="27"/>
          <w:sz w:val="24"/>
        </w:rPr>
        <w:t xml:space="preserve"> </w:t>
      </w:r>
      <w:r>
        <w:rPr>
          <w:sz w:val="24"/>
        </w:rPr>
        <w:t>salvo</w:t>
      </w:r>
      <w:r>
        <w:rPr>
          <w:spacing w:val="27"/>
          <w:sz w:val="24"/>
        </w:rPr>
        <w:t xml:space="preserve"> </w:t>
      </w:r>
      <w:r>
        <w:rPr>
          <w:sz w:val="24"/>
        </w:rPr>
        <w:t>que</w:t>
      </w:r>
      <w:r>
        <w:rPr>
          <w:spacing w:val="28"/>
          <w:sz w:val="24"/>
        </w:rPr>
        <w:t xml:space="preserve"> </w:t>
      </w:r>
      <w:r>
        <w:rPr>
          <w:sz w:val="24"/>
        </w:rPr>
        <w:t>se</w:t>
      </w:r>
      <w:r>
        <w:rPr>
          <w:spacing w:val="27"/>
          <w:sz w:val="24"/>
        </w:rPr>
        <w:t xml:space="preserve"> </w:t>
      </w:r>
      <w:r>
        <w:rPr>
          <w:sz w:val="24"/>
        </w:rPr>
        <w:t>cuente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27"/>
          <w:sz w:val="24"/>
        </w:rPr>
        <w:t xml:space="preserve"> </w:t>
      </w:r>
      <w:r>
        <w:rPr>
          <w:sz w:val="24"/>
        </w:rPr>
        <w:t>previa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Tesorería;</w:t>
      </w:r>
    </w:p>
    <w:p w14:paraId="2C788266" w14:textId="77777777" w:rsidR="007C2F28" w:rsidRDefault="007C2F28">
      <w:pPr>
        <w:pStyle w:val="Textoindependiente"/>
        <w:spacing w:before="10"/>
        <w:rPr>
          <w:sz w:val="22"/>
        </w:rPr>
      </w:pPr>
    </w:p>
    <w:p w14:paraId="262F4CDC" w14:textId="77777777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line="242" w:lineRule="auto"/>
        <w:ind w:right="1701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 w:rsidR="00C60287"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plazas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diversas</w:t>
      </w:r>
      <w:r>
        <w:rPr>
          <w:spacing w:val="1"/>
          <w:sz w:val="24"/>
        </w:rPr>
        <w:t xml:space="preserve"> </w:t>
      </w:r>
      <w:r>
        <w:rPr>
          <w:sz w:val="24"/>
        </w:rPr>
        <w:t>modalidades que le permite la ley de la materia, tomará en consideración la</w:t>
      </w:r>
      <w:r>
        <w:rPr>
          <w:spacing w:val="1"/>
          <w:sz w:val="24"/>
        </w:rPr>
        <w:t xml:space="preserve"> </w:t>
      </w:r>
      <w:r>
        <w:rPr>
          <w:sz w:val="24"/>
        </w:rPr>
        <w:t>propuesta del Plan de Desarrollo Municipal para la Integración Social de 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hayan</w:t>
      </w:r>
      <w:r>
        <w:rPr>
          <w:spacing w:val="1"/>
          <w:sz w:val="24"/>
        </w:rPr>
        <w:t xml:space="preserve"> </w:t>
      </w:r>
      <w:r>
        <w:rPr>
          <w:sz w:val="24"/>
        </w:rPr>
        <w:t>presentado</w:t>
      </w:r>
      <w:r>
        <w:rPr>
          <w:spacing w:val="-1"/>
          <w:sz w:val="24"/>
        </w:rPr>
        <w:t xml:space="preserve"> </w:t>
      </w:r>
      <w:r>
        <w:rPr>
          <w:sz w:val="24"/>
        </w:rPr>
        <w:t>directamente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 Audiencia Pública;</w:t>
      </w:r>
    </w:p>
    <w:p w14:paraId="7FA46A89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61980912" w14:textId="77777777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before="188" w:line="242" w:lineRule="auto"/>
        <w:ind w:right="1697"/>
        <w:jc w:val="both"/>
        <w:rPr>
          <w:sz w:val="24"/>
        </w:rPr>
      </w:pPr>
      <w:r>
        <w:rPr>
          <w:sz w:val="24"/>
        </w:rPr>
        <w:lastRenderedPageBreak/>
        <w:t xml:space="preserve">Es </w:t>
      </w:r>
      <w:r w:rsidR="00C60287">
        <w:rPr>
          <w:sz w:val="24"/>
        </w:rPr>
        <w:t>responsabilidad de la Dirección</w:t>
      </w:r>
      <w:r>
        <w:rPr>
          <w:sz w:val="24"/>
        </w:rPr>
        <w:t>, autorizar las incidencias de personal,</w:t>
      </w:r>
      <w:r>
        <w:rPr>
          <w:spacing w:val="1"/>
          <w:sz w:val="24"/>
        </w:rPr>
        <w:t xml:space="preserve"> </w:t>
      </w:r>
      <w:r>
        <w:rPr>
          <w:sz w:val="24"/>
        </w:rPr>
        <w:t>altas,</w:t>
      </w:r>
      <w:r>
        <w:rPr>
          <w:spacing w:val="1"/>
          <w:sz w:val="24"/>
        </w:rPr>
        <w:t xml:space="preserve"> </w:t>
      </w:r>
      <w:r>
        <w:rPr>
          <w:sz w:val="24"/>
        </w:rPr>
        <w:t>cambios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adscripción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categoría,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licencias,</w:t>
      </w:r>
      <w:r>
        <w:rPr>
          <w:spacing w:val="1"/>
          <w:sz w:val="24"/>
        </w:rPr>
        <w:t xml:space="preserve"> </w:t>
      </w:r>
      <w:r>
        <w:rPr>
          <w:sz w:val="24"/>
        </w:rPr>
        <w:t>bajas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liquidaciones y recibir las renuncias de los/as servidores/as públicos/as y los</w:t>
      </w:r>
      <w:r>
        <w:rPr>
          <w:spacing w:val="1"/>
          <w:sz w:val="24"/>
        </w:rPr>
        <w:t xml:space="preserve"> </w:t>
      </w:r>
      <w:r>
        <w:rPr>
          <w:sz w:val="24"/>
        </w:rPr>
        <w:t>consecuentes</w:t>
      </w:r>
      <w:r>
        <w:rPr>
          <w:spacing w:val="-1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1"/>
          <w:sz w:val="24"/>
        </w:rPr>
        <w:t xml:space="preserve"> </w:t>
      </w:r>
      <w:r>
        <w:rPr>
          <w:sz w:val="24"/>
        </w:rPr>
        <w:t>en las</w:t>
      </w:r>
      <w:r>
        <w:rPr>
          <w:spacing w:val="-6"/>
          <w:sz w:val="24"/>
        </w:rPr>
        <w:t xml:space="preserve"> </w:t>
      </w:r>
      <w:r>
        <w:rPr>
          <w:sz w:val="24"/>
        </w:rPr>
        <w:t>instituciones de</w:t>
      </w:r>
      <w:r>
        <w:rPr>
          <w:spacing w:val="-1"/>
          <w:sz w:val="24"/>
        </w:rPr>
        <w:t xml:space="preserve"> </w:t>
      </w:r>
      <w:r>
        <w:rPr>
          <w:sz w:val="24"/>
        </w:rPr>
        <w:t>seguridad social;</w:t>
      </w:r>
    </w:p>
    <w:p w14:paraId="20A0E8C2" w14:textId="77777777" w:rsidR="007C2F28" w:rsidRDefault="007C2F28">
      <w:pPr>
        <w:pStyle w:val="Textoindependiente"/>
        <w:spacing w:before="10"/>
        <w:rPr>
          <w:sz w:val="22"/>
        </w:rPr>
      </w:pPr>
    </w:p>
    <w:p w14:paraId="580E1F8F" w14:textId="77777777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line="242" w:lineRule="auto"/>
        <w:ind w:right="1686"/>
        <w:jc w:val="both"/>
        <w:rPr>
          <w:sz w:val="24"/>
        </w:rPr>
      </w:pPr>
      <w:r>
        <w:rPr>
          <w:sz w:val="24"/>
        </w:rPr>
        <w:t>Con el fin de evitar que al personal que haya terminado la relación laboral, se</w:t>
      </w:r>
      <w:r>
        <w:rPr>
          <w:spacing w:val="-64"/>
          <w:sz w:val="24"/>
        </w:rPr>
        <w:t xml:space="preserve"> </w:t>
      </w:r>
      <w:r>
        <w:rPr>
          <w:sz w:val="24"/>
        </w:rPr>
        <w:t>le paguen remuneraciones no devengadas, el/la Secretario Técnico/a o su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equivalente, deberá notificar oportunamente la baja mediante un documento</w:t>
      </w:r>
      <w:r>
        <w:rPr>
          <w:spacing w:val="1"/>
          <w:sz w:val="24"/>
        </w:rPr>
        <w:t xml:space="preserve"> </w:t>
      </w:r>
      <w:r>
        <w:rPr>
          <w:sz w:val="24"/>
        </w:rPr>
        <w:t>provisional debidamente firmado y soportando el motivo de la baja, en el</w:t>
      </w:r>
      <w:r>
        <w:rPr>
          <w:spacing w:val="1"/>
          <w:sz w:val="24"/>
        </w:rPr>
        <w:t xml:space="preserve"> </w:t>
      </w:r>
      <w:r>
        <w:rPr>
          <w:sz w:val="24"/>
        </w:rPr>
        <w:t>entendido de que el movimiento de nómina debidamente autorizado por el/la</w:t>
      </w:r>
      <w:r>
        <w:rPr>
          <w:spacing w:val="1"/>
          <w:sz w:val="24"/>
        </w:rPr>
        <w:t xml:space="preserve"> </w:t>
      </w:r>
      <w:r>
        <w:rPr>
          <w:sz w:val="24"/>
        </w:rPr>
        <w:t>Titular de la Dependencia o Entidad, sea entregado a más tardar en quince</w:t>
      </w:r>
      <w:r>
        <w:rPr>
          <w:spacing w:val="1"/>
          <w:sz w:val="24"/>
        </w:rPr>
        <w:t xml:space="preserve"> </w:t>
      </w:r>
      <w:r>
        <w:rPr>
          <w:sz w:val="24"/>
        </w:rPr>
        <w:t>días, de lo contrario se notificará a la Contraloría para el ejercicio de sus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facultades;</w:t>
      </w:r>
    </w:p>
    <w:p w14:paraId="30DD9CEC" w14:textId="77777777" w:rsidR="007C2F28" w:rsidRDefault="007C2F28">
      <w:pPr>
        <w:pStyle w:val="Textoindependiente"/>
        <w:rPr>
          <w:sz w:val="26"/>
        </w:rPr>
      </w:pPr>
    </w:p>
    <w:p w14:paraId="40D9D9C2" w14:textId="77777777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before="194" w:line="242" w:lineRule="auto"/>
        <w:ind w:right="1691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licencias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goce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sueldo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base,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66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tramitadas con cinco días naturales de anticipación a la fecha de inicio de la</w:t>
      </w:r>
      <w:r>
        <w:rPr>
          <w:spacing w:val="1"/>
          <w:sz w:val="24"/>
        </w:rPr>
        <w:t xml:space="preserve"> </w:t>
      </w:r>
      <w:r>
        <w:rPr>
          <w:sz w:val="24"/>
        </w:rPr>
        <w:t>misma.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ningún</w:t>
      </w:r>
      <w:r>
        <w:rPr>
          <w:spacing w:val="1"/>
          <w:sz w:val="24"/>
        </w:rPr>
        <w:t xml:space="preserve"> </w:t>
      </w:r>
      <w:r>
        <w:rPr>
          <w:sz w:val="24"/>
        </w:rPr>
        <w:t>motivo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recibirán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licencia</w:t>
      </w:r>
      <w:r>
        <w:rPr>
          <w:spacing w:val="1"/>
          <w:sz w:val="24"/>
        </w:rPr>
        <w:t xml:space="preserve"> </w:t>
      </w:r>
      <w:r>
        <w:rPr>
          <w:sz w:val="24"/>
        </w:rPr>
        <w:t>fuera</w:t>
      </w:r>
      <w:r>
        <w:rPr>
          <w:spacing w:val="66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término</w:t>
      </w:r>
      <w:r>
        <w:rPr>
          <w:spacing w:val="1"/>
          <w:sz w:val="24"/>
        </w:rPr>
        <w:t xml:space="preserve"> </w:t>
      </w:r>
      <w:r>
        <w:rPr>
          <w:sz w:val="24"/>
        </w:rPr>
        <w:t>anteriormente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establecido, por lo que</w:t>
      </w:r>
      <w:r>
        <w:rPr>
          <w:spacing w:val="1"/>
          <w:sz w:val="24"/>
        </w:rPr>
        <w:t xml:space="preserve"> </w:t>
      </w:r>
      <w:r>
        <w:rPr>
          <w:sz w:val="24"/>
        </w:rPr>
        <w:t>será responsabilidad de la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 o entidad la devolución del importe del recurso ministrado por</w:t>
      </w:r>
      <w:r>
        <w:rPr>
          <w:spacing w:val="1"/>
          <w:sz w:val="24"/>
        </w:rPr>
        <w:t xml:space="preserve"> </w:t>
      </w:r>
      <w:r>
        <w:rPr>
          <w:sz w:val="24"/>
        </w:rPr>
        <w:t>este concepto;</w:t>
      </w:r>
    </w:p>
    <w:p w14:paraId="0083C105" w14:textId="77777777" w:rsidR="007C2F28" w:rsidRDefault="007C2F28">
      <w:pPr>
        <w:pStyle w:val="Textoindependiente"/>
        <w:spacing w:before="2"/>
        <w:rPr>
          <w:sz w:val="23"/>
        </w:rPr>
      </w:pPr>
    </w:p>
    <w:p w14:paraId="5990929D" w14:textId="17D1729E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line="242" w:lineRule="auto"/>
        <w:ind w:right="1693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cambios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adscripción</w:t>
      </w:r>
      <w:r>
        <w:rPr>
          <w:spacing w:val="1"/>
          <w:sz w:val="24"/>
        </w:rPr>
        <w:t xml:space="preserve"> </w:t>
      </w:r>
      <w:r>
        <w:rPr>
          <w:sz w:val="24"/>
        </w:rPr>
        <w:t>podrán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realizarse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 o entidad que requiera de el/la servidor/a público/a, cuente con</w:t>
      </w:r>
      <w:r>
        <w:rPr>
          <w:spacing w:val="1"/>
          <w:sz w:val="24"/>
        </w:rPr>
        <w:t xml:space="preserve"> </w:t>
      </w:r>
      <w:r>
        <w:rPr>
          <w:sz w:val="24"/>
        </w:rPr>
        <w:t>la plaza vacante y presupuesto disponible, de lo contrario, se deberá realizar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plaza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ocupa</w:t>
      </w:r>
      <w:r>
        <w:rPr>
          <w:spacing w:val="1"/>
          <w:sz w:val="24"/>
        </w:rPr>
        <w:t xml:space="preserve"> </w:t>
      </w:r>
      <w:r>
        <w:rPr>
          <w:sz w:val="24"/>
        </w:rPr>
        <w:t>el/la</w:t>
      </w:r>
      <w:r>
        <w:rPr>
          <w:spacing w:val="-64"/>
          <w:sz w:val="24"/>
        </w:rPr>
        <w:t xml:space="preserve"> </w:t>
      </w:r>
      <w:r>
        <w:rPr>
          <w:sz w:val="24"/>
        </w:rPr>
        <w:t>servidor/a</w:t>
      </w:r>
      <w:r>
        <w:rPr>
          <w:spacing w:val="1"/>
          <w:sz w:val="24"/>
        </w:rPr>
        <w:t xml:space="preserve"> </w:t>
      </w:r>
      <w:r>
        <w:rPr>
          <w:sz w:val="24"/>
        </w:rPr>
        <w:t>público/a,</w:t>
      </w:r>
      <w:r>
        <w:rPr>
          <w:spacing w:val="1"/>
          <w:sz w:val="24"/>
        </w:rPr>
        <w:t xml:space="preserve"> </w:t>
      </w:r>
      <w:r>
        <w:rPr>
          <w:sz w:val="24"/>
        </w:rPr>
        <w:t>contando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visto</w:t>
      </w:r>
      <w:r>
        <w:rPr>
          <w:spacing w:val="1"/>
          <w:sz w:val="24"/>
        </w:rPr>
        <w:t xml:space="preserve"> </w:t>
      </w:r>
      <w:r>
        <w:rPr>
          <w:sz w:val="24"/>
        </w:rPr>
        <w:t>bueno</w:t>
      </w:r>
      <w:r>
        <w:rPr>
          <w:spacing w:val="1"/>
          <w:sz w:val="24"/>
        </w:rPr>
        <w:t xml:space="preserve"> </w:t>
      </w:r>
      <w:r>
        <w:rPr>
          <w:sz w:val="24"/>
        </w:rPr>
        <w:t>del/la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 o Entidad de donde proviene la plaza, la autorización de la</w:t>
      </w:r>
      <w:r>
        <w:rPr>
          <w:spacing w:val="1"/>
          <w:sz w:val="24"/>
        </w:rPr>
        <w:t xml:space="preserve"> </w:t>
      </w:r>
      <w:r w:rsidR="003A40A0">
        <w:rPr>
          <w:sz w:val="24"/>
        </w:rPr>
        <w:t>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Tesorería,</w:t>
      </w:r>
      <w:r>
        <w:rPr>
          <w:spacing w:val="-4"/>
          <w:sz w:val="24"/>
        </w:rPr>
        <w:t xml:space="preserve"> </w:t>
      </w:r>
      <w:r>
        <w:rPr>
          <w:sz w:val="24"/>
        </w:rPr>
        <w:t>en el</w:t>
      </w:r>
      <w:r>
        <w:rPr>
          <w:spacing w:val="5"/>
          <w:sz w:val="24"/>
        </w:rPr>
        <w:t xml:space="preserve"> </w:t>
      </w:r>
      <w:r>
        <w:rPr>
          <w:sz w:val="24"/>
        </w:rPr>
        <w:t>ámbito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sus respectivas</w:t>
      </w:r>
      <w:r>
        <w:rPr>
          <w:spacing w:val="-4"/>
          <w:sz w:val="24"/>
        </w:rPr>
        <w:t xml:space="preserve"> </w:t>
      </w:r>
      <w:r>
        <w:rPr>
          <w:sz w:val="24"/>
        </w:rPr>
        <w:t>competencias;</w:t>
      </w:r>
    </w:p>
    <w:p w14:paraId="1A557AEA" w14:textId="77777777" w:rsidR="007C2F28" w:rsidRDefault="007C2F28">
      <w:pPr>
        <w:pStyle w:val="Textoindependiente"/>
        <w:spacing w:before="5"/>
        <w:rPr>
          <w:sz w:val="22"/>
        </w:rPr>
      </w:pPr>
    </w:p>
    <w:p w14:paraId="5C5914D5" w14:textId="77777777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spacing w:line="242" w:lineRule="auto"/>
        <w:ind w:right="1702"/>
        <w:jc w:val="both"/>
        <w:rPr>
          <w:sz w:val="24"/>
        </w:rPr>
      </w:pPr>
      <w:r>
        <w:rPr>
          <w:sz w:val="24"/>
        </w:rPr>
        <w:t>Los/as trabajadores/as por obra y tiempo determinado que realizan funciones</w:t>
      </w:r>
      <w:r>
        <w:rPr>
          <w:spacing w:val="-64"/>
          <w:sz w:val="24"/>
        </w:rPr>
        <w:t xml:space="preserve"> </w:t>
      </w:r>
      <w:r>
        <w:rPr>
          <w:sz w:val="24"/>
        </w:rPr>
        <w:t>ligadas a una obra específica o proyecto específico, que por su naturaleza la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permanente,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sujetarán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estipulaciones</w:t>
      </w:r>
      <w:r>
        <w:rPr>
          <w:spacing w:val="-64"/>
          <w:sz w:val="24"/>
        </w:rPr>
        <w:t xml:space="preserve"> </w:t>
      </w:r>
      <w:r>
        <w:rPr>
          <w:sz w:val="24"/>
        </w:rPr>
        <w:t>contenidas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6"/>
          <w:sz w:val="24"/>
        </w:rPr>
        <w:t xml:space="preserve"> </w:t>
      </w:r>
      <w:r>
        <w:rPr>
          <w:sz w:val="24"/>
        </w:rPr>
        <w:t>contrato</w:t>
      </w:r>
      <w:r>
        <w:rPr>
          <w:spacing w:val="-4"/>
          <w:sz w:val="24"/>
        </w:rPr>
        <w:t xml:space="preserve"> </w:t>
      </w:r>
      <w:r>
        <w:rPr>
          <w:sz w:val="24"/>
        </w:rPr>
        <w:t>respectivo.</w:t>
      </w:r>
    </w:p>
    <w:p w14:paraId="60812790" w14:textId="77777777" w:rsidR="007C2F28" w:rsidRDefault="007C2F28">
      <w:pPr>
        <w:pStyle w:val="Textoindependiente"/>
        <w:spacing w:before="1"/>
      </w:pPr>
    </w:p>
    <w:p w14:paraId="55D7A6A3" w14:textId="6D898D30" w:rsidR="007C2F28" w:rsidRDefault="00936707">
      <w:pPr>
        <w:pStyle w:val="Prrafodelista"/>
        <w:numPr>
          <w:ilvl w:val="0"/>
          <w:numId w:val="77"/>
        </w:numPr>
        <w:tabs>
          <w:tab w:val="left" w:pos="2262"/>
        </w:tabs>
        <w:ind w:right="1699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 w:rsidR="003A40A0">
        <w:rPr>
          <w:sz w:val="24"/>
        </w:rPr>
        <w:t>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 w:rsidR="00C60287">
        <w:rPr>
          <w:sz w:val="24"/>
        </w:rPr>
        <w:t>a</w:t>
      </w:r>
      <w:r>
        <w:rPr>
          <w:sz w:val="24"/>
        </w:rPr>
        <w:t>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Humanos deberá de verificar el no adeudo por los diversos conceptos de la</w:t>
      </w:r>
      <w:r>
        <w:rPr>
          <w:spacing w:val="1"/>
          <w:sz w:val="24"/>
        </w:rPr>
        <w:t xml:space="preserve"> </w:t>
      </w:r>
      <w:r>
        <w:rPr>
          <w:sz w:val="24"/>
        </w:rPr>
        <w:t>cuenta contable de deudores diversos, para el caso de que exista algún</w:t>
      </w:r>
      <w:r>
        <w:rPr>
          <w:spacing w:val="1"/>
          <w:sz w:val="24"/>
        </w:rPr>
        <w:t xml:space="preserve"> </w:t>
      </w:r>
      <w:r>
        <w:rPr>
          <w:sz w:val="24"/>
        </w:rPr>
        <w:t>adeudo se realice el descuento correspondiente en la generación del finiquito</w:t>
      </w:r>
      <w:r>
        <w:rPr>
          <w:spacing w:val="-64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trabajador</w:t>
      </w:r>
      <w:r>
        <w:rPr>
          <w:spacing w:val="1"/>
          <w:sz w:val="24"/>
        </w:rPr>
        <w:t xml:space="preserve"> </w:t>
      </w:r>
      <w:r>
        <w:rPr>
          <w:sz w:val="24"/>
        </w:rPr>
        <w:t>que cause</w:t>
      </w:r>
      <w:r>
        <w:rPr>
          <w:spacing w:val="-4"/>
          <w:sz w:val="24"/>
        </w:rPr>
        <w:t xml:space="preserve"> </w:t>
      </w:r>
      <w:r>
        <w:rPr>
          <w:sz w:val="24"/>
        </w:rPr>
        <w:t>baja.</w:t>
      </w:r>
    </w:p>
    <w:p w14:paraId="4D20A790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78C90BD0" w14:textId="77777777" w:rsidR="007C2F28" w:rsidRDefault="00936707">
      <w:pPr>
        <w:pStyle w:val="Textoindependiente"/>
        <w:spacing w:before="188" w:line="247" w:lineRule="auto"/>
        <w:ind w:left="1714" w:right="1700" w:hanging="10"/>
        <w:jc w:val="both"/>
      </w:pPr>
      <w:r>
        <w:lastRenderedPageBreak/>
        <w:t>El establecimiento de compromisos para el ejercicio del gasto por concepto de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personales, se sustentará en:</w:t>
      </w:r>
    </w:p>
    <w:p w14:paraId="53D715DC" w14:textId="77777777" w:rsidR="007C2F28" w:rsidRDefault="007C2F28">
      <w:pPr>
        <w:pStyle w:val="Textoindependiente"/>
        <w:spacing w:before="9"/>
        <w:rPr>
          <w:sz w:val="20"/>
        </w:rPr>
      </w:pPr>
    </w:p>
    <w:p w14:paraId="7D6E76F4" w14:textId="77777777" w:rsidR="007C2F28" w:rsidRDefault="00936707">
      <w:pPr>
        <w:pStyle w:val="Prrafodelista"/>
        <w:numPr>
          <w:ilvl w:val="1"/>
          <w:numId w:val="77"/>
        </w:numPr>
        <w:tabs>
          <w:tab w:val="left" w:pos="2339"/>
        </w:tabs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expedición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formato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personal;</w:t>
      </w:r>
    </w:p>
    <w:p w14:paraId="11D66D46" w14:textId="77777777" w:rsidR="007C2F28" w:rsidRDefault="00936707">
      <w:pPr>
        <w:pStyle w:val="Prrafodelista"/>
        <w:numPr>
          <w:ilvl w:val="1"/>
          <w:numId w:val="77"/>
        </w:numPr>
        <w:tabs>
          <w:tab w:val="left" w:pos="2339"/>
        </w:tabs>
        <w:spacing w:before="181"/>
        <w:rPr>
          <w:sz w:val="24"/>
        </w:rPr>
      </w:pPr>
      <w:r>
        <w:rPr>
          <w:sz w:val="24"/>
        </w:rPr>
        <w:t>La Lista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raya;</w:t>
      </w:r>
    </w:p>
    <w:p w14:paraId="6A2AC901" w14:textId="77777777" w:rsidR="007C2F28" w:rsidRDefault="007C2F28">
      <w:pPr>
        <w:pStyle w:val="Textoindependiente"/>
        <w:spacing w:before="4"/>
        <w:rPr>
          <w:sz w:val="22"/>
        </w:rPr>
      </w:pPr>
    </w:p>
    <w:p w14:paraId="066E1C82" w14:textId="77777777" w:rsidR="007C2F28" w:rsidRDefault="00936707">
      <w:pPr>
        <w:pStyle w:val="Prrafodelista"/>
        <w:numPr>
          <w:ilvl w:val="1"/>
          <w:numId w:val="77"/>
        </w:numPr>
        <w:tabs>
          <w:tab w:val="left" w:pos="2339"/>
        </w:tabs>
        <w:spacing w:before="1"/>
        <w:ind w:right="1703"/>
        <w:rPr>
          <w:sz w:val="24"/>
        </w:rPr>
      </w:pPr>
      <w:r>
        <w:rPr>
          <w:sz w:val="24"/>
        </w:rPr>
        <w:t>Los</w:t>
      </w:r>
      <w:r>
        <w:rPr>
          <w:spacing w:val="55"/>
          <w:sz w:val="24"/>
        </w:rPr>
        <w:t xml:space="preserve"> </w:t>
      </w:r>
      <w:r>
        <w:rPr>
          <w:sz w:val="24"/>
        </w:rPr>
        <w:t>contratos</w:t>
      </w:r>
      <w:r>
        <w:rPr>
          <w:spacing w:val="56"/>
          <w:sz w:val="24"/>
        </w:rPr>
        <w:t xml:space="preserve"> </w:t>
      </w:r>
      <w:r>
        <w:rPr>
          <w:sz w:val="24"/>
        </w:rPr>
        <w:t>colectivos</w:t>
      </w:r>
      <w:r>
        <w:rPr>
          <w:spacing w:val="56"/>
          <w:sz w:val="24"/>
        </w:rPr>
        <w:t xml:space="preserve"> </w:t>
      </w:r>
      <w:r>
        <w:rPr>
          <w:sz w:val="24"/>
        </w:rPr>
        <w:t>e</w:t>
      </w:r>
      <w:r>
        <w:rPr>
          <w:spacing w:val="51"/>
          <w:sz w:val="24"/>
        </w:rPr>
        <w:t xml:space="preserve"> </w:t>
      </w:r>
      <w:r>
        <w:rPr>
          <w:sz w:val="24"/>
        </w:rPr>
        <w:t>individuales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trabajo</w:t>
      </w:r>
      <w:r>
        <w:rPr>
          <w:spacing w:val="55"/>
          <w:sz w:val="24"/>
        </w:rPr>
        <w:t xml:space="preserve"> </w:t>
      </w:r>
      <w:r>
        <w:rPr>
          <w:sz w:val="24"/>
        </w:rPr>
        <w:t>y</w:t>
      </w:r>
      <w:r>
        <w:rPr>
          <w:spacing w:val="56"/>
          <w:sz w:val="24"/>
        </w:rPr>
        <w:t xml:space="preserve"> </w:t>
      </w:r>
      <w:r>
        <w:rPr>
          <w:sz w:val="24"/>
        </w:rPr>
        <w:t>los</w:t>
      </w:r>
      <w:r>
        <w:rPr>
          <w:spacing w:val="56"/>
          <w:sz w:val="24"/>
        </w:rPr>
        <w:t xml:space="preserve"> </w:t>
      </w:r>
      <w:r>
        <w:rPr>
          <w:sz w:val="24"/>
        </w:rPr>
        <w:t>documentos</w:t>
      </w:r>
      <w:r>
        <w:rPr>
          <w:spacing w:val="55"/>
          <w:sz w:val="24"/>
        </w:rPr>
        <w:t xml:space="preserve"> </w:t>
      </w:r>
      <w:r>
        <w:rPr>
          <w:sz w:val="24"/>
        </w:rPr>
        <w:t>que</w:t>
      </w:r>
      <w:r>
        <w:rPr>
          <w:spacing w:val="-63"/>
          <w:sz w:val="24"/>
        </w:rPr>
        <w:t xml:space="preserve"> </w:t>
      </w:r>
      <w:r>
        <w:rPr>
          <w:sz w:val="24"/>
        </w:rPr>
        <w:t>tengan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carácter; y</w:t>
      </w:r>
    </w:p>
    <w:p w14:paraId="49486558" w14:textId="77777777" w:rsidR="007C2F28" w:rsidRDefault="007C2F28">
      <w:pPr>
        <w:pStyle w:val="Textoindependiente"/>
        <w:spacing w:before="8"/>
      </w:pPr>
    </w:p>
    <w:p w14:paraId="7964AAB2" w14:textId="77777777" w:rsidR="007C2F28" w:rsidRDefault="00936707">
      <w:pPr>
        <w:pStyle w:val="Prrafodelista"/>
        <w:numPr>
          <w:ilvl w:val="1"/>
          <w:numId w:val="77"/>
        </w:numPr>
        <w:tabs>
          <w:tab w:val="left" w:pos="2339"/>
        </w:tabs>
        <w:ind w:right="1686"/>
        <w:rPr>
          <w:sz w:val="24"/>
        </w:rPr>
      </w:pPr>
      <w:r>
        <w:rPr>
          <w:sz w:val="24"/>
        </w:rPr>
        <w:t>Los</w:t>
      </w:r>
      <w:r>
        <w:rPr>
          <w:spacing w:val="16"/>
          <w:sz w:val="24"/>
        </w:rPr>
        <w:t xml:space="preserve"> </w:t>
      </w:r>
      <w:r>
        <w:rPr>
          <w:sz w:val="24"/>
        </w:rPr>
        <w:t>pagos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remuneraciones</w:t>
      </w:r>
      <w:r>
        <w:rPr>
          <w:spacing w:val="16"/>
          <w:sz w:val="24"/>
        </w:rPr>
        <w:t xml:space="preserve"> </w:t>
      </w:r>
      <w:r>
        <w:rPr>
          <w:sz w:val="24"/>
        </w:rPr>
        <w:t>ordinarias,</w:t>
      </w:r>
      <w:r>
        <w:rPr>
          <w:spacing w:val="11"/>
          <w:sz w:val="24"/>
        </w:rPr>
        <w:t xml:space="preserve"> </w:t>
      </w:r>
      <w:r>
        <w:rPr>
          <w:sz w:val="24"/>
        </w:rPr>
        <w:t>complementarias,</w:t>
      </w:r>
      <w:r>
        <w:rPr>
          <w:spacing w:val="11"/>
          <w:sz w:val="24"/>
        </w:rPr>
        <w:t xml:space="preserve"> </w:t>
      </w:r>
      <w:r>
        <w:rPr>
          <w:sz w:val="24"/>
        </w:rPr>
        <w:t>adicionales,</w:t>
      </w:r>
      <w:r>
        <w:rPr>
          <w:spacing w:val="-64"/>
          <w:sz w:val="24"/>
        </w:rPr>
        <w:t xml:space="preserve"> </w:t>
      </w:r>
      <w:r>
        <w:rPr>
          <w:sz w:val="24"/>
        </w:rPr>
        <w:t>especiales,</w:t>
      </w:r>
      <w:r>
        <w:rPr>
          <w:spacing w:val="-1"/>
          <w:sz w:val="24"/>
        </w:rPr>
        <w:t xml:space="preserve"> </w:t>
      </w:r>
      <w:r>
        <w:rPr>
          <w:sz w:val="24"/>
        </w:rPr>
        <w:t>eventuales,</w:t>
      </w:r>
      <w:r>
        <w:rPr>
          <w:spacing w:val="-5"/>
          <w:sz w:val="24"/>
        </w:rPr>
        <w:t xml:space="preserve"> </w:t>
      </w:r>
      <w:r>
        <w:rPr>
          <w:sz w:val="24"/>
        </w:rPr>
        <w:t>extraordinarias y</w:t>
      </w:r>
      <w:r>
        <w:rPr>
          <w:spacing w:val="-1"/>
          <w:sz w:val="24"/>
        </w:rPr>
        <w:t xml:space="preserve"> </w:t>
      </w:r>
      <w:r>
        <w:rPr>
          <w:sz w:val="24"/>
        </w:rPr>
        <w:t>de seguridad</w:t>
      </w:r>
      <w:r>
        <w:rPr>
          <w:spacing w:val="-5"/>
          <w:sz w:val="24"/>
        </w:rPr>
        <w:t xml:space="preserve"> </w:t>
      </w:r>
      <w:r>
        <w:rPr>
          <w:sz w:val="24"/>
        </w:rPr>
        <w:t>social.</w:t>
      </w:r>
    </w:p>
    <w:p w14:paraId="25F564AE" w14:textId="77777777" w:rsidR="007C2F28" w:rsidRDefault="007C2F28">
      <w:pPr>
        <w:pStyle w:val="Textoindependiente"/>
        <w:spacing w:before="7"/>
        <w:rPr>
          <w:sz w:val="27"/>
        </w:rPr>
      </w:pPr>
    </w:p>
    <w:p w14:paraId="52241DFC" w14:textId="77777777" w:rsidR="007C2F28" w:rsidRDefault="00936707">
      <w:pPr>
        <w:pStyle w:val="Ttulo7"/>
        <w:numPr>
          <w:ilvl w:val="1"/>
          <w:numId w:val="89"/>
        </w:numPr>
        <w:tabs>
          <w:tab w:val="left" w:pos="2304"/>
        </w:tabs>
        <w:ind w:left="2303" w:hanging="533"/>
        <w:jc w:val="left"/>
      </w:pPr>
      <w:r>
        <w:t>Capítulo 2000</w:t>
      </w:r>
      <w:r>
        <w:rPr>
          <w:spacing w:val="-2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Suministros.</w:t>
      </w:r>
    </w:p>
    <w:p w14:paraId="4E9F1DEB" w14:textId="77777777" w:rsidR="007C2F28" w:rsidRDefault="007C2F28">
      <w:pPr>
        <w:pStyle w:val="Textoindependiente"/>
        <w:spacing w:before="1"/>
        <w:rPr>
          <w:rFonts w:ascii="Arial"/>
          <w:b/>
        </w:rPr>
      </w:pPr>
    </w:p>
    <w:p w14:paraId="494BA440" w14:textId="77777777" w:rsidR="007C2F28" w:rsidRDefault="00936707">
      <w:pPr>
        <w:pStyle w:val="Textoindependiente"/>
        <w:spacing w:line="242" w:lineRule="auto"/>
        <w:ind w:left="1714" w:right="1686" w:hanging="10"/>
        <w:jc w:val="both"/>
      </w:pPr>
      <w:r>
        <w:t>Se encuentran comprendidas dentro de este Capítulo, las asignaciones destinadas</w:t>
      </w:r>
      <w:r>
        <w:rPr>
          <w:spacing w:val="-64"/>
        </w:rPr>
        <w:t xml:space="preserve"> </w:t>
      </w:r>
      <w:r>
        <w:t>a la adquisición de toda clase de insumos requeridos para el desempeño de las</w:t>
      </w:r>
      <w:r>
        <w:rPr>
          <w:spacing w:val="1"/>
        </w:rPr>
        <w:t xml:space="preserve"> </w:t>
      </w:r>
      <w:r>
        <w:t>actividades de la Administración Pública en sus proyectos de operación. Incluye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administración,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alimentación,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materiales para la construcción, refacciones, combustibles y en general todo tipo</w:t>
      </w:r>
      <w:r>
        <w:rPr>
          <w:spacing w:val="1"/>
        </w:rPr>
        <w:t xml:space="preserve"> </w:t>
      </w:r>
      <w:r>
        <w:t>de suministros y consumibles para la realización de los programas, fin, propósitos,</w:t>
      </w:r>
      <w:r>
        <w:rPr>
          <w:spacing w:val="1"/>
        </w:rPr>
        <w:t xml:space="preserve"> </w:t>
      </w:r>
      <w:r>
        <w:t>subprogramas,</w:t>
      </w:r>
      <w:r>
        <w:rPr>
          <w:spacing w:val="1"/>
        </w:rPr>
        <w:t xml:space="preserve"> </w:t>
      </w:r>
      <w:r>
        <w:t>componentes,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operativa</w:t>
      </w:r>
      <w:r>
        <w:rPr>
          <w:spacing w:val="-5"/>
        </w:rPr>
        <w:t xml:space="preserve"> </w:t>
      </w:r>
      <w:r>
        <w:t>ordinaria de</w:t>
      </w:r>
      <w:r>
        <w:rPr>
          <w:spacing w:val="-4"/>
        </w:rPr>
        <w:t xml:space="preserve"> </w:t>
      </w:r>
      <w:r>
        <w:t>la administración</w:t>
      </w:r>
      <w:r>
        <w:rPr>
          <w:spacing w:val="-4"/>
        </w:rPr>
        <w:t xml:space="preserve"> </w:t>
      </w:r>
      <w:r>
        <w:t>pública.</w:t>
      </w:r>
    </w:p>
    <w:p w14:paraId="75E909F5" w14:textId="77777777" w:rsidR="007C2F28" w:rsidRDefault="007C2F28">
      <w:pPr>
        <w:pStyle w:val="Textoindependiente"/>
        <w:rPr>
          <w:sz w:val="26"/>
        </w:rPr>
      </w:pPr>
    </w:p>
    <w:p w14:paraId="082FECA0" w14:textId="77777777" w:rsidR="007C2F28" w:rsidRDefault="00936707">
      <w:pPr>
        <w:pStyle w:val="Ttulo7"/>
        <w:numPr>
          <w:ilvl w:val="2"/>
          <w:numId w:val="76"/>
        </w:numPr>
        <w:tabs>
          <w:tab w:val="left" w:pos="2438"/>
        </w:tabs>
        <w:spacing w:before="217"/>
      </w:pPr>
      <w:r>
        <w:t>Normas</w:t>
      </w:r>
      <w:r>
        <w:rPr>
          <w:spacing w:val="-5"/>
        </w:rPr>
        <w:t xml:space="preserve"> </w:t>
      </w:r>
      <w:r>
        <w:t>Generales.</w:t>
      </w:r>
    </w:p>
    <w:p w14:paraId="319569E7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4C0C8A19" w14:textId="77777777" w:rsidR="007C2F28" w:rsidRDefault="00936707">
      <w:pPr>
        <w:pStyle w:val="Textoindependiente"/>
        <w:spacing w:line="244" w:lineRule="auto"/>
        <w:ind w:left="1714" w:right="1697" w:hanging="10"/>
        <w:jc w:val="both"/>
      </w:pP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materiales</w:t>
      </w:r>
      <w:r>
        <w:rPr>
          <w:spacing w:val="6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suministros,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generales:</w:t>
      </w:r>
    </w:p>
    <w:p w14:paraId="181AD05A" w14:textId="77777777" w:rsidR="007C2F28" w:rsidRDefault="00936707">
      <w:pPr>
        <w:pStyle w:val="Prrafodelista"/>
        <w:numPr>
          <w:ilvl w:val="0"/>
          <w:numId w:val="75"/>
        </w:numPr>
        <w:tabs>
          <w:tab w:val="left" w:pos="2133"/>
        </w:tabs>
        <w:spacing w:before="221" w:line="242" w:lineRule="auto"/>
        <w:ind w:right="1695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racional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oficina,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útiles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impresión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fotocopiado,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privilegiarse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transmisión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electrónica de datos y desarrollar sistemas de información, de manera tal que</w:t>
      </w:r>
      <w:r>
        <w:rPr>
          <w:spacing w:val="1"/>
          <w:sz w:val="24"/>
        </w:rPr>
        <w:t xml:space="preserve"> </w:t>
      </w:r>
      <w:r>
        <w:rPr>
          <w:sz w:val="24"/>
        </w:rPr>
        <w:t>se generen reportes e informes electrónicos de consulta entre Dependencias y</w:t>
      </w:r>
      <w:r>
        <w:rPr>
          <w:spacing w:val="-64"/>
          <w:sz w:val="24"/>
        </w:rPr>
        <w:t xml:space="preserve"> </w:t>
      </w:r>
      <w:r>
        <w:rPr>
          <w:sz w:val="24"/>
        </w:rPr>
        <w:t>Entidades.</w:t>
      </w:r>
    </w:p>
    <w:p w14:paraId="57B7DC6B" w14:textId="77777777" w:rsidR="007C2F28" w:rsidRDefault="007C2F28">
      <w:pPr>
        <w:pStyle w:val="Textoindependiente"/>
        <w:spacing w:before="3"/>
        <w:rPr>
          <w:sz w:val="23"/>
        </w:rPr>
      </w:pPr>
    </w:p>
    <w:p w14:paraId="438FD8E7" w14:textId="77777777" w:rsidR="007C2F28" w:rsidRDefault="00936707">
      <w:pPr>
        <w:pStyle w:val="Prrafodelista"/>
        <w:numPr>
          <w:ilvl w:val="0"/>
          <w:numId w:val="75"/>
        </w:numPr>
        <w:tabs>
          <w:tab w:val="left" w:pos="2133"/>
        </w:tabs>
        <w:spacing w:line="242" w:lineRule="auto"/>
        <w:ind w:right="1687"/>
        <w:jc w:val="both"/>
        <w:rPr>
          <w:sz w:val="24"/>
        </w:rPr>
      </w:pPr>
      <w:r>
        <w:rPr>
          <w:sz w:val="24"/>
        </w:rPr>
        <w:t>Las adquisiciones de artículos y materiales deberán sustentarse en niveles</w:t>
      </w:r>
      <w:r>
        <w:rPr>
          <w:spacing w:val="1"/>
          <w:sz w:val="24"/>
        </w:rPr>
        <w:t xml:space="preserve"> </w:t>
      </w:r>
      <w:r>
        <w:rPr>
          <w:sz w:val="24"/>
        </w:rPr>
        <w:t>máximos y mínimos de inventario, con el propósito de racionalizar su uso,</w:t>
      </w:r>
      <w:r>
        <w:rPr>
          <w:spacing w:val="1"/>
          <w:sz w:val="24"/>
        </w:rPr>
        <w:t xml:space="preserve"> </w:t>
      </w:r>
      <w:r>
        <w:rPr>
          <w:sz w:val="24"/>
        </w:rPr>
        <w:t>debiéndose observar con puntual disciplina el marco jurídico para consolidar</w:t>
      </w:r>
      <w:r>
        <w:rPr>
          <w:spacing w:val="1"/>
          <w:sz w:val="24"/>
        </w:rPr>
        <w:t xml:space="preserve"> </w:t>
      </w:r>
      <w:r>
        <w:rPr>
          <w:sz w:val="24"/>
        </w:rPr>
        <w:t>las compras y realizar los procedimientos de adquisición establecidos por 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 celebrando contratos de suministro programado, con el objeto de</w:t>
      </w:r>
      <w:r>
        <w:rPr>
          <w:spacing w:val="1"/>
          <w:sz w:val="24"/>
        </w:rPr>
        <w:t xml:space="preserve"> </w:t>
      </w:r>
      <w:r>
        <w:rPr>
          <w:sz w:val="24"/>
        </w:rPr>
        <w:t>abatir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costos por mermas, desperdicios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existencias</w:t>
      </w:r>
      <w:r>
        <w:rPr>
          <w:spacing w:val="-1"/>
          <w:sz w:val="24"/>
        </w:rPr>
        <w:t xml:space="preserve"> </w:t>
      </w:r>
      <w:r>
        <w:rPr>
          <w:sz w:val="24"/>
        </w:rPr>
        <w:t>excesivas.</w:t>
      </w:r>
    </w:p>
    <w:p w14:paraId="0080DC34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6A8C78E6" w14:textId="77777777" w:rsidR="007C2F28" w:rsidRDefault="00936707">
      <w:pPr>
        <w:pStyle w:val="Prrafodelista"/>
        <w:numPr>
          <w:ilvl w:val="0"/>
          <w:numId w:val="75"/>
        </w:numPr>
        <w:tabs>
          <w:tab w:val="left" w:pos="2133"/>
        </w:tabs>
        <w:spacing w:before="188" w:line="242" w:lineRule="auto"/>
        <w:ind w:right="1698"/>
        <w:jc w:val="both"/>
        <w:rPr>
          <w:sz w:val="24"/>
        </w:rPr>
      </w:pPr>
      <w:r>
        <w:rPr>
          <w:sz w:val="24"/>
        </w:rPr>
        <w:lastRenderedPageBreak/>
        <w:t>En el caso del combustible, las Dependencias y Entidades se sujetarán a la</w:t>
      </w:r>
      <w:r>
        <w:rPr>
          <w:spacing w:val="1"/>
          <w:sz w:val="24"/>
        </w:rPr>
        <w:t xml:space="preserve"> </w:t>
      </w:r>
      <w:r>
        <w:rPr>
          <w:sz w:val="24"/>
        </w:rPr>
        <w:t>ministración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recursos</w:t>
      </w:r>
      <w:r>
        <w:rPr>
          <w:spacing w:val="-6"/>
          <w:sz w:val="24"/>
        </w:rPr>
        <w:t xml:space="preserve"> </w:t>
      </w:r>
      <w:r>
        <w:rPr>
          <w:sz w:val="24"/>
        </w:rPr>
        <w:t>aprobada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Presupuesto de</w:t>
      </w:r>
      <w:r>
        <w:rPr>
          <w:spacing w:val="-1"/>
          <w:sz w:val="24"/>
        </w:rPr>
        <w:t xml:space="preserve"> </w:t>
      </w:r>
      <w:r>
        <w:rPr>
          <w:sz w:val="24"/>
        </w:rPr>
        <w:t>Egresos.</w:t>
      </w:r>
    </w:p>
    <w:p w14:paraId="2A0710BC" w14:textId="77777777" w:rsidR="007C2F28" w:rsidRDefault="007C2F28">
      <w:pPr>
        <w:pStyle w:val="Textoindependiente"/>
        <w:spacing w:before="2"/>
      </w:pPr>
    </w:p>
    <w:p w14:paraId="6C19C0EE" w14:textId="740987CE" w:rsidR="007C2F28" w:rsidRDefault="00936707">
      <w:pPr>
        <w:pStyle w:val="Prrafodelista"/>
        <w:numPr>
          <w:ilvl w:val="0"/>
          <w:numId w:val="75"/>
        </w:numPr>
        <w:tabs>
          <w:tab w:val="left" w:pos="2133"/>
        </w:tabs>
        <w:spacing w:line="242" w:lineRule="auto"/>
        <w:ind w:right="1697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medida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contravengan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1"/>
          <w:sz w:val="24"/>
        </w:rPr>
        <w:t xml:space="preserve"> </w:t>
      </w:r>
      <w:r>
        <w:rPr>
          <w:sz w:val="24"/>
        </w:rPr>
        <w:t>legales,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 de recursos referentes a adquisiciones, procurarán preferentemente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los/as</w:t>
      </w:r>
      <w:r>
        <w:rPr>
          <w:spacing w:val="1"/>
          <w:sz w:val="24"/>
        </w:rPr>
        <w:t xml:space="preserve"> </w:t>
      </w:r>
      <w:r>
        <w:rPr>
          <w:sz w:val="24"/>
        </w:rPr>
        <w:t>productores/as,</w:t>
      </w:r>
      <w:r>
        <w:rPr>
          <w:spacing w:val="1"/>
          <w:sz w:val="24"/>
        </w:rPr>
        <w:t xml:space="preserve"> </w:t>
      </w:r>
      <w:r>
        <w:rPr>
          <w:sz w:val="24"/>
        </w:rPr>
        <w:t>prestadores/as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comerciantes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domicilio</w:t>
      </w:r>
      <w:r>
        <w:rPr>
          <w:spacing w:val="-1"/>
          <w:sz w:val="24"/>
        </w:rPr>
        <w:t xml:space="preserve"> </w:t>
      </w:r>
      <w:r>
        <w:rPr>
          <w:sz w:val="24"/>
        </w:rPr>
        <w:t>fiscal</w:t>
      </w:r>
      <w:r>
        <w:rPr>
          <w:spacing w:val="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 Municipio</w:t>
      </w:r>
      <w:r>
        <w:rPr>
          <w:spacing w:val="-4"/>
          <w:sz w:val="24"/>
        </w:rPr>
        <w:t xml:space="preserve"> </w:t>
      </w:r>
      <w:r w:rsidR="00E4532B">
        <w:rPr>
          <w:sz w:val="24"/>
        </w:rPr>
        <w:t>de</w:t>
      </w:r>
      <w:r w:rsidR="008903BC" w:rsidRPr="008903BC">
        <w:t xml:space="preserve"> </w:t>
      </w:r>
      <w:bookmarkStart w:id="0" w:name="_Hlk106105684"/>
      <w:r w:rsidR="005A7BCA">
        <w:rPr>
          <w:sz w:val="24"/>
        </w:rPr>
        <w:t>Uruapan del Progreso</w:t>
      </w:r>
      <w:r w:rsidR="008903BC">
        <w:rPr>
          <w:sz w:val="24"/>
        </w:rPr>
        <w:t xml:space="preserve"> </w:t>
      </w:r>
      <w:r w:rsidR="00666A9D">
        <w:rPr>
          <w:sz w:val="24"/>
        </w:rPr>
        <w:t>Michoacán</w:t>
      </w:r>
      <w:bookmarkEnd w:id="0"/>
      <w:r w:rsidR="00666A9D">
        <w:rPr>
          <w:sz w:val="24"/>
        </w:rPr>
        <w:t>.</w:t>
      </w:r>
      <w:r w:rsidR="00E4532B">
        <w:rPr>
          <w:sz w:val="24"/>
        </w:rPr>
        <w:t xml:space="preserve"> </w:t>
      </w:r>
    </w:p>
    <w:p w14:paraId="330B52FD" w14:textId="77777777" w:rsidR="007C2F28" w:rsidRDefault="007C2F28">
      <w:pPr>
        <w:pStyle w:val="Textoindependiente"/>
        <w:rPr>
          <w:sz w:val="26"/>
        </w:rPr>
      </w:pPr>
    </w:p>
    <w:p w14:paraId="547B765F" w14:textId="77777777" w:rsidR="007C2F28" w:rsidRDefault="00936707">
      <w:pPr>
        <w:pStyle w:val="Ttulo7"/>
        <w:numPr>
          <w:ilvl w:val="2"/>
          <w:numId w:val="76"/>
        </w:numPr>
        <w:tabs>
          <w:tab w:val="left" w:pos="2438"/>
        </w:tabs>
        <w:spacing w:before="199"/>
      </w:pPr>
      <w:r>
        <w:t>Disposiciones</w:t>
      </w:r>
      <w:r>
        <w:rPr>
          <w:spacing w:val="-5"/>
        </w:rPr>
        <w:t xml:space="preserve"> </w:t>
      </w:r>
      <w:r>
        <w:t>Específicas</w:t>
      </w:r>
    </w:p>
    <w:p w14:paraId="1F78F8C6" w14:textId="77777777" w:rsidR="007C2F28" w:rsidRDefault="007C2F28">
      <w:pPr>
        <w:pStyle w:val="Textoindependiente"/>
        <w:spacing w:before="6"/>
        <w:rPr>
          <w:rFonts w:ascii="Arial"/>
          <w:b/>
          <w:sz w:val="26"/>
        </w:rPr>
      </w:pPr>
    </w:p>
    <w:p w14:paraId="7EEC8ABC" w14:textId="77777777" w:rsidR="007C2F28" w:rsidRDefault="00936707">
      <w:pPr>
        <w:pStyle w:val="Textoindependiente"/>
        <w:spacing w:line="242" w:lineRule="auto"/>
        <w:ind w:left="1714" w:right="1704" w:hanging="10"/>
        <w:jc w:val="both"/>
      </w:pPr>
      <w:r>
        <w:t>Para el</w:t>
      </w:r>
      <w:r>
        <w:rPr>
          <w:spacing w:val="66"/>
        </w:rPr>
        <w:t xml:space="preserve"> </w:t>
      </w:r>
      <w:r>
        <w:t>ejercicio de recursos públicos por concepto de materiales y suministros,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específicas:</w:t>
      </w:r>
    </w:p>
    <w:p w14:paraId="53934116" w14:textId="77777777" w:rsidR="007C2F28" w:rsidRDefault="00936707">
      <w:pPr>
        <w:pStyle w:val="Prrafodelista"/>
        <w:numPr>
          <w:ilvl w:val="3"/>
          <w:numId w:val="76"/>
        </w:numPr>
        <w:tabs>
          <w:tab w:val="left" w:pos="2339"/>
        </w:tabs>
        <w:spacing w:before="48" w:line="242" w:lineRule="auto"/>
        <w:ind w:right="1696"/>
        <w:jc w:val="both"/>
        <w:rPr>
          <w:sz w:val="24"/>
        </w:rPr>
      </w:pPr>
      <w:r>
        <w:rPr>
          <w:sz w:val="24"/>
        </w:rPr>
        <w:t>Es obligación de los/as servidores/as públicos/as responsables, presentar en</w:t>
      </w:r>
      <w:r>
        <w:rPr>
          <w:spacing w:val="-64"/>
          <w:sz w:val="24"/>
        </w:rPr>
        <w:t xml:space="preserve"> </w:t>
      </w:r>
      <w:r>
        <w:rPr>
          <w:sz w:val="24"/>
        </w:rPr>
        <w:t>tiempo y forma los respectivos Programas Anuales de Adquisiciones de 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 y Entidades, en la fecha que establezca la Secretaría para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fin.</w:t>
      </w:r>
    </w:p>
    <w:p w14:paraId="5334CD52" w14:textId="546961E0" w:rsidR="007C2F28" w:rsidRDefault="00C60287">
      <w:pPr>
        <w:pStyle w:val="Prrafodelista"/>
        <w:numPr>
          <w:ilvl w:val="3"/>
          <w:numId w:val="76"/>
        </w:numPr>
        <w:tabs>
          <w:tab w:val="left" w:pos="2339"/>
        </w:tabs>
        <w:spacing w:before="42" w:line="242" w:lineRule="auto"/>
        <w:ind w:right="1691"/>
        <w:jc w:val="both"/>
        <w:rPr>
          <w:sz w:val="24"/>
        </w:rPr>
      </w:pPr>
      <w:r>
        <w:rPr>
          <w:sz w:val="24"/>
        </w:rPr>
        <w:t xml:space="preserve">La </w:t>
      </w:r>
      <w:r w:rsidR="003A40A0">
        <w:rPr>
          <w:sz w:val="24"/>
        </w:rPr>
        <w:t>Secretaría</w:t>
      </w:r>
      <w:r>
        <w:rPr>
          <w:sz w:val="24"/>
        </w:rPr>
        <w:t xml:space="preserve"> de administración</w:t>
      </w:r>
      <w:r w:rsidR="00936707">
        <w:rPr>
          <w:sz w:val="24"/>
        </w:rPr>
        <w:t xml:space="preserve">, </w:t>
      </w:r>
      <w:r w:rsidR="00666A9D">
        <w:rPr>
          <w:sz w:val="24"/>
        </w:rPr>
        <w:t>pr</w:t>
      </w:r>
      <w:r w:rsidR="008903BC">
        <w:rPr>
          <w:sz w:val="24"/>
        </w:rPr>
        <w:t>o</w:t>
      </w:r>
      <w:r w:rsidR="00936707">
        <w:rPr>
          <w:sz w:val="24"/>
        </w:rPr>
        <w:t>gram</w:t>
      </w:r>
      <w:r>
        <w:rPr>
          <w:sz w:val="24"/>
        </w:rPr>
        <w:t>ará y realizará las compras</w:t>
      </w:r>
      <w:r w:rsidR="00936707">
        <w:rPr>
          <w:sz w:val="24"/>
        </w:rPr>
        <w:t>, en base a lo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establecido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en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los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respectivos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Programas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Anuales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de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Adquisiciones,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y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cualquier caso de excepción a lo previsto en dichos Programas, deberá estar</w:t>
      </w:r>
      <w:r w:rsidR="00936707">
        <w:rPr>
          <w:spacing w:val="-64"/>
          <w:sz w:val="24"/>
        </w:rPr>
        <w:t xml:space="preserve"> </w:t>
      </w:r>
      <w:r w:rsidR="00936707">
        <w:rPr>
          <w:sz w:val="24"/>
        </w:rPr>
        <w:t>previamente</w:t>
      </w:r>
      <w:r w:rsidR="00936707">
        <w:rPr>
          <w:spacing w:val="20"/>
          <w:sz w:val="24"/>
        </w:rPr>
        <w:t xml:space="preserve"> </w:t>
      </w:r>
      <w:r w:rsidR="00936707">
        <w:rPr>
          <w:sz w:val="24"/>
        </w:rPr>
        <w:t>autorizado</w:t>
      </w:r>
      <w:r w:rsidR="00936707">
        <w:rPr>
          <w:spacing w:val="21"/>
          <w:sz w:val="24"/>
        </w:rPr>
        <w:t xml:space="preserve"> </w:t>
      </w:r>
      <w:r w:rsidR="00936707">
        <w:rPr>
          <w:sz w:val="24"/>
        </w:rPr>
        <w:t>por</w:t>
      </w:r>
      <w:r w:rsidR="00936707">
        <w:rPr>
          <w:spacing w:val="15"/>
          <w:sz w:val="24"/>
        </w:rPr>
        <w:t xml:space="preserve"> </w:t>
      </w:r>
      <w:r w:rsidR="00936707">
        <w:rPr>
          <w:sz w:val="24"/>
        </w:rPr>
        <w:t>la</w:t>
      </w:r>
      <w:r w:rsidR="00936707">
        <w:rPr>
          <w:spacing w:val="21"/>
          <w:sz w:val="24"/>
        </w:rPr>
        <w:t xml:space="preserve"> </w:t>
      </w:r>
      <w:r w:rsidR="00936707">
        <w:rPr>
          <w:sz w:val="24"/>
        </w:rPr>
        <w:t>Secretaría</w:t>
      </w:r>
      <w:r w:rsidR="00936707">
        <w:rPr>
          <w:spacing w:val="16"/>
          <w:sz w:val="24"/>
        </w:rPr>
        <w:t xml:space="preserve"> </w:t>
      </w:r>
      <w:r w:rsidR="00936707">
        <w:rPr>
          <w:sz w:val="24"/>
        </w:rPr>
        <w:t>y</w:t>
      </w:r>
      <w:r w:rsidR="00936707">
        <w:rPr>
          <w:spacing w:val="19"/>
          <w:sz w:val="24"/>
        </w:rPr>
        <w:t xml:space="preserve"> </w:t>
      </w:r>
      <w:r w:rsidR="00936707">
        <w:rPr>
          <w:sz w:val="24"/>
        </w:rPr>
        <w:t>validado</w:t>
      </w:r>
      <w:r w:rsidR="00936707">
        <w:rPr>
          <w:spacing w:val="21"/>
          <w:sz w:val="24"/>
        </w:rPr>
        <w:t xml:space="preserve"> </w:t>
      </w:r>
      <w:r w:rsidR="00936707">
        <w:rPr>
          <w:sz w:val="24"/>
        </w:rPr>
        <w:t>presupuestalmente</w:t>
      </w:r>
      <w:r w:rsidR="00936707">
        <w:rPr>
          <w:spacing w:val="20"/>
          <w:sz w:val="24"/>
        </w:rPr>
        <w:t xml:space="preserve"> </w:t>
      </w:r>
      <w:r w:rsidR="00936707">
        <w:rPr>
          <w:sz w:val="24"/>
        </w:rPr>
        <w:t>por</w:t>
      </w:r>
      <w:r w:rsidR="00936707">
        <w:rPr>
          <w:spacing w:val="-64"/>
          <w:sz w:val="24"/>
        </w:rPr>
        <w:t xml:space="preserve"> </w:t>
      </w:r>
      <w:r w:rsidR="00936707">
        <w:rPr>
          <w:sz w:val="24"/>
        </w:rPr>
        <w:t>la</w:t>
      </w:r>
      <w:r w:rsidR="00936707">
        <w:rPr>
          <w:spacing w:val="-4"/>
          <w:sz w:val="24"/>
        </w:rPr>
        <w:t xml:space="preserve"> </w:t>
      </w:r>
      <w:r w:rsidR="00936707">
        <w:rPr>
          <w:sz w:val="24"/>
        </w:rPr>
        <w:t>Tesorería.</w:t>
      </w:r>
    </w:p>
    <w:p w14:paraId="2BB5A4F2" w14:textId="77777777" w:rsidR="007C2F28" w:rsidRDefault="007C2F28">
      <w:pPr>
        <w:pStyle w:val="Textoindependiente"/>
        <w:spacing w:before="3"/>
        <w:rPr>
          <w:sz w:val="23"/>
        </w:rPr>
      </w:pPr>
    </w:p>
    <w:p w14:paraId="7285AFCD" w14:textId="77777777" w:rsidR="007C2F28" w:rsidRDefault="00936707">
      <w:pPr>
        <w:pStyle w:val="Prrafodelista"/>
        <w:numPr>
          <w:ilvl w:val="3"/>
          <w:numId w:val="76"/>
        </w:numPr>
        <w:tabs>
          <w:tab w:val="left" w:pos="2339"/>
        </w:tabs>
        <w:spacing w:line="242" w:lineRule="auto"/>
        <w:ind w:right="1691"/>
        <w:jc w:val="both"/>
        <w:rPr>
          <w:sz w:val="24"/>
        </w:rPr>
      </w:pPr>
      <w:r>
        <w:rPr>
          <w:sz w:val="24"/>
        </w:rPr>
        <w:t>El material que en su caso requieran las</w:t>
      </w:r>
      <w:r>
        <w:rPr>
          <w:spacing w:val="66"/>
          <w:sz w:val="24"/>
        </w:rPr>
        <w:t xml:space="preserve"> </w:t>
      </w:r>
      <w:r>
        <w:rPr>
          <w:sz w:val="24"/>
        </w:rPr>
        <w:t>Direcciones de Compras, Almacén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Turismo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eventos</w:t>
      </w:r>
      <w:r>
        <w:rPr>
          <w:spacing w:val="1"/>
          <w:sz w:val="24"/>
        </w:rPr>
        <w:t xml:space="preserve"> </w:t>
      </w:r>
      <w:r>
        <w:rPr>
          <w:sz w:val="24"/>
        </w:rPr>
        <w:t>especiales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logística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ceremonias</w:t>
      </w:r>
      <w:r>
        <w:rPr>
          <w:spacing w:val="1"/>
          <w:sz w:val="24"/>
        </w:rPr>
        <w:t xml:space="preserve"> </w:t>
      </w:r>
      <w:r>
        <w:rPr>
          <w:sz w:val="24"/>
        </w:rPr>
        <w:t>cívicas,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otros,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atender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 w:rsidR="00B25EAF">
        <w:rPr>
          <w:sz w:val="24"/>
        </w:rPr>
        <w:t>solicitarlo a través d</w:t>
      </w:r>
      <w:r>
        <w:rPr>
          <w:sz w:val="24"/>
        </w:rPr>
        <w:t>el formato de Requisiciones establecido,</w:t>
      </w:r>
      <w:r>
        <w:rPr>
          <w:spacing w:val="1"/>
          <w:sz w:val="24"/>
        </w:rPr>
        <w:t xml:space="preserve"> </w:t>
      </w:r>
      <w:r>
        <w:rPr>
          <w:sz w:val="24"/>
        </w:rPr>
        <w:t>con cargo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-5"/>
          <w:sz w:val="24"/>
        </w:rPr>
        <w:t xml:space="preserve"> </w:t>
      </w:r>
      <w:r>
        <w:rPr>
          <w:sz w:val="24"/>
        </w:rPr>
        <w:t>respectivos</w:t>
      </w:r>
      <w:r>
        <w:rPr>
          <w:spacing w:val="-5"/>
          <w:sz w:val="24"/>
        </w:rPr>
        <w:t xml:space="preserve"> </w:t>
      </w:r>
      <w:r>
        <w:rPr>
          <w:sz w:val="24"/>
        </w:rPr>
        <w:t>presupuestos.</w:t>
      </w:r>
    </w:p>
    <w:p w14:paraId="0DB64E27" w14:textId="77777777" w:rsidR="007C2F28" w:rsidRDefault="007C2F28">
      <w:pPr>
        <w:pStyle w:val="Textoindependiente"/>
        <w:rPr>
          <w:sz w:val="26"/>
        </w:rPr>
      </w:pPr>
    </w:p>
    <w:p w14:paraId="25E0D941" w14:textId="77777777" w:rsidR="007C2F28" w:rsidRDefault="00936707">
      <w:pPr>
        <w:pStyle w:val="Ttulo7"/>
        <w:numPr>
          <w:ilvl w:val="2"/>
          <w:numId w:val="76"/>
        </w:numPr>
        <w:tabs>
          <w:tab w:val="left" w:pos="2438"/>
        </w:tabs>
        <w:spacing w:before="209"/>
      </w:pPr>
      <w:r>
        <w:t>Procedimiento</w:t>
      </w:r>
      <w:r>
        <w:rPr>
          <w:spacing w:val="-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Solicitud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Suministros.</w:t>
      </w:r>
    </w:p>
    <w:p w14:paraId="3DFB5719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6E4934AB" w14:textId="77777777" w:rsidR="007C2F28" w:rsidRDefault="00936707">
      <w:pPr>
        <w:pStyle w:val="Textoindependiente"/>
        <w:spacing w:line="242" w:lineRule="auto"/>
        <w:ind w:left="1714" w:right="1703" w:hanging="10"/>
        <w:jc w:val="both"/>
      </w:pPr>
      <w:r>
        <w:t xml:space="preserve">Las Dependencias y </w:t>
      </w:r>
      <w:r w:rsidR="00B25EAF">
        <w:t xml:space="preserve">Entidades deberán solicitar </w:t>
      </w:r>
      <w:r>
        <w:t>los requerimientos de</w:t>
      </w:r>
      <w:r>
        <w:rPr>
          <w:spacing w:val="1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y suministros, de</w:t>
      </w:r>
      <w:r>
        <w:rPr>
          <w:spacing w:val="-4"/>
        </w:rPr>
        <w:t xml:space="preserve"> </w:t>
      </w:r>
      <w:r>
        <w:t>conformidad con</w:t>
      </w:r>
      <w:r>
        <w:rPr>
          <w:spacing w:val="-4"/>
        </w:rPr>
        <w:t xml:space="preserve"> </w:t>
      </w:r>
      <w:r>
        <w:t>lo siguiente:</w:t>
      </w:r>
    </w:p>
    <w:p w14:paraId="0976751E" w14:textId="77777777" w:rsidR="007C2F28" w:rsidRDefault="007C2F28">
      <w:pPr>
        <w:pStyle w:val="Textoindependiente"/>
        <w:spacing w:before="4"/>
        <w:rPr>
          <w:sz w:val="23"/>
        </w:rPr>
      </w:pPr>
    </w:p>
    <w:p w14:paraId="2077B014" w14:textId="77777777" w:rsidR="007C2F28" w:rsidRDefault="00936707">
      <w:pPr>
        <w:pStyle w:val="Prrafodelista"/>
        <w:numPr>
          <w:ilvl w:val="0"/>
          <w:numId w:val="74"/>
        </w:numPr>
        <w:tabs>
          <w:tab w:val="left" w:pos="2339"/>
        </w:tabs>
        <w:spacing w:line="242" w:lineRule="auto"/>
        <w:ind w:right="1685"/>
        <w:jc w:val="both"/>
        <w:rPr>
          <w:sz w:val="24"/>
        </w:rPr>
      </w:pPr>
      <w:r>
        <w:rPr>
          <w:sz w:val="24"/>
        </w:rPr>
        <w:t>Con base en el Calendario de Ministración de Recursos autorizado en el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 de Egresos, las Dependencias y Entidades deberán solicitar los</w:t>
      </w:r>
      <w:r>
        <w:rPr>
          <w:spacing w:val="-64"/>
          <w:sz w:val="24"/>
        </w:rPr>
        <w:t xml:space="preserve"> </w:t>
      </w:r>
      <w:r>
        <w:rPr>
          <w:sz w:val="24"/>
        </w:rPr>
        <w:t>requerimientos de materiales y suministros, en el Formato de Requisición de</w:t>
      </w:r>
      <w:r>
        <w:rPr>
          <w:spacing w:val="-64"/>
          <w:sz w:val="24"/>
        </w:rPr>
        <w:t xml:space="preserve"> </w:t>
      </w:r>
      <w:r>
        <w:rPr>
          <w:sz w:val="24"/>
        </w:rPr>
        <w:t>Compra,</w:t>
      </w:r>
      <w:r>
        <w:rPr>
          <w:spacing w:val="-1"/>
          <w:sz w:val="24"/>
        </w:rPr>
        <w:t xml:space="preserve"> </w:t>
      </w:r>
      <w:r>
        <w:rPr>
          <w:sz w:val="24"/>
        </w:rPr>
        <w:t>que deberá</w:t>
      </w:r>
      <w:r>
        <w:rPr>
          <w:spacing w:val="-4"/>
          <w:sz w:val="24"/>
        </w:rPr>
        <w:t xml:space="preserve"> </w:t>
      </w:r>
      <w:r>
        <w:rPr>
          <w:sz w:val="24"/>
        </w:rPr>
        <w:t>contener</w:t>
      </w:r>
      <w:r>
        <w:rPr>
          <w:spacing w:val="-3"/>
          <w:sz w:val="24"/>
        </w:rPr>
        <w:t xml:space="preserve"> </w:t>
      </w:r>
      <w:r>
        <w:rPr>
          <w:sz w:val="24"/>
        </w:rPr>
        <w:t>los siguientes</w:t>
      </w:r>
      <w:r>
        <w:rPr>
          <w:spacing w:val="-5"/>
          <w:sz w:val="24"/>
        </w:rPr>
        <w:t xml:space="preserve"> </w:t>
      </w:r>
      <w:r>
        <w:rPr>
          <w:sz w:val="24"/>
        </w:rPr>
        <w:t>datos:</w:t>
      </w:r>
    </w:p>
    <w:p w14:paraId="2AAAC13D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85"/>
        <w:ind w:hanging="155"/>
        <w:jc w:val="both"/>
        <w:rPr>
          <w:sz w:val="24"/>
        </w:rPr>
      </w:pPr>
      <w:r>
        <w:rPr>
          <w:sz w:val="24"/>
        </w:rPr>
        <w:t>Datos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Dependencia;</w:t>
      </w:r>
    </w:p>
    <w:p w14:paraId="73C4100F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43A8F38E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8"/>
        <w:ind w:hanging="155"/>
        <w:rPr>
          <w:sz w:val="24"/>
        </w:rPr>
      </w:pPr>
      <w:r>
        <w:rPr>
          <w:sz w:val="24"/>
        </w:rPr>
        <w:lastRenderedPageBreak/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Contribuyentes</w:t>
      </w:r>
      <w:r>
        <w:rPr>
          <w:spacing w:val="-4"/>
          <w:sz w:val="24"/>
        </w:rPr>
        <w:t xml:space="preserve"> </w:t>
      </w:r>
      <w:r>
        <w:rPr>
          <w:sz w:val="24"/>
        </w:rPr>
        <w:t>(RFC);</w:t>
      </w:r>
    </w:p>
    <w:p w14:paraId="43945BD6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0"/>
        <w:ind w:hanging="155"/>
        <w:rPr>
          <w:sz w:val="24"/>
        </w:rPr>
      </w:pPr>
      <w:r>
        <w:rPr>
          <w:sz w:val="24"/>
        </w:rPr>
        <w:t>Clave</w:t>
      </w:r>
      <w:r>
        <w:rPr>
          <w:spacing w:val="-3"/>
          <w:sz w:val="24"/>
        </w:rPr>
        <w:t xml:space="preserve"> </w:t>
      </w:r>
      <w:r>
        <w:rPr>
          <w:sz w:val="24"/>
        </w:rPr>
        <w:t>Única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Población</w:t>
      </w:r>
      <w:r>
        <w:rPr>
          <w:spacing w:val="-3"/>
          <w:sz w:val="24"/>
        </w:rPr>
        <w:t xml:space="preserve"> </w:t>
      </w:r>
      <w:r>
        <w:rPr>
          <w:sz w:val="24"/>
        </w:rPr>
        <w:t>(CURP);</w:t>
      </w:r>
    </w:p>
    <w:p w14:paraId="2D9404FF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1"/>
        <w:ind w:hanging="155"/>
        <w:rPr>
          <w:sz w:val="24"/>
        </w:rPr>
      </w:pPr>
      <w:r>
        <w:rPr>
          <w:sz w:val="24"/>
        </w:rPr>
        <w:t>Fecha;</w:t>
      </w:r>
    </w:p>
    <w:p w14:paraId="229085D4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0"/>
        <w:ind w:hanging="155"/>
        <w:rPr>
          <w:sz w:val="24"/>
        </w:rPr>
      </w:pPr>
      <w:r>
        <w:rPr>
          <w:sz w:val="24"/>
        </w:rPr>
        <w:t>Descripción;</w:t>
      </w:r>
    </w:p>
    <w:p w14:paraId="1D6ACBAB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0"/>
        <w:ind w:hanging="155"/>
        <w:rPr>
          <w:sz w:val="24"/>
        </w:rPr>
      </w:pPr>
      <w:r>
        <w:rPr>
          <w:sz w:val="24"/>
        </w:rPr>
        <w:t>Existencia;</w:t>
      </w:r>
    </w:p>
    <w:p w14:paraId="251414B2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5"/>
        <w:ind w:hanging="155"/>
        <w:rPr>
          <w:sz w:val="24"/>
        </w:rPr>
      </w:pP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Artículos;</w:t>
      </w:r>
    </w:p>
    <w:p w14:paraId="0E6AC5A3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1"/>
        <w:ind w:hanging="155"/>
        <w:rPr>
          <w:sz w:val="24"/>
        </w:rPr>
      </w:pPr>
      <w:r>
        <w:rPr>
          <w:sz w:val="24"/>
        </w:rPr>
        <w:t>Unidad;</w:t>
      </w:r>
    </w:p>
    <w:p w14:paraId="312CB0F1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0"/>
        <w:ind w:hanging="155"/>
        <w:rPr>
          <w:sz w:val="24"/>
        </w:rPr>
      </w:pPr>
      <w:r>
        <w:rPr>
          <w:sz w:val="24"/>
        </w:rPr>
        <w:t>Descripción;</w:t>
      </w:r>
    </w:p>
    <w:p w14:paraId="1A8CE645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5"/>
        <w:ind w:hanging="155"/>
        <w:rPr>
          <w:sz w:val="24"/>
        </w:rPr>
      </w:pPr>
      <w:r>
        <w:rPr>
          <w:sz w:val="24"/>
        </w:rPr>
        <w:t>Precio;</w:t>
      </w:r>
    </w:p>
    <w:p w14:paraId="2A6A9AF1" w14:textId="77777777" w:rsidR="007C2F28" w:rsidRDefault="007C2F28">
      <w:pPr>
        <w:pStyle w:val="Textoindependiente"/>
        <w:spacing w:before="5"/>
      </w:pPr>
    </w:p>
    <w:p w14:paraId="56C6DA07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"/>
        <w:ind w:hanging="155"/>
        <w:rPr>
          <w:sz w:val="24"/>
        </w:rPr>
      </w:pPr>
      <w:r>
        <w:rPr>
          <w:sz w:val="24"/>
        </w:rPr>
        <w:t>Importe;</w:t>
      </w:r>
    </w:p>
    <w:p w14:paraId="25A72D84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4"/>
        <w:ind w:hanging="155"/>
        <w:rPr>
          <w:sz w:val="24"/>
        </w:rPr>
      </w:pPr>
      <w:r>
        <w:rPr>
          <w:sz w:val="24"/>
        </w:rPr>
        <w:t>Firma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quien</w:t>
      </w:r>
      <w:r>
        <w:rPr>
          <w:spacing w:val="-1"/>
          <w:sz w:val="24"/>
        </w:rPr>
        <w:t xml:space="preserve"> </w:t>
      </w:r>
      <w:r>
        <w:rPr>
          <w:sz w:val="24"/>
        </w:rPr>
        <w:t>Autoriza;</w:t>
      </w:r>
    </w:p>
    <w:p w14:paraId="1989D4CE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1"/>
        <w:ind w:hanging="155"/>
        <w:rPr>
          <w:sz w:val="24"/>
        </w:rPr>
      </w:pPr>
      <w:r>
        <w:rPr>
          <w:sz w:val="24"/>
        </w:rPr>
        <w:t>Firma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Solicitante;</w:t>
      </w:r>
    </w:p>
    <w:p w14:paraId="57B5B0FC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5"/>
        <w:ind w:hanging="155"/>
        <w:rPr>
          <w:sz w:val="24"/>
        </w:rPr>
      </w:pPr>
      <w:r>
        <w:rPr>
          <w:sz w:val="24"/>
        </w:rPr>
        <w:t>Firma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Recibido;</w:t>
      </w:r>
      <w:r>
        <w:rPr>
          <w:spacing w:val="-6"/>
          <w:sz w:val="24"/>
        </w:rPr>
        <w:t xml:space="preserve"> </w:t>
      </w:r>
      <w:r>
        <w:rPr>
          <w:sz w:val="24"/>
        </w:rPr>
        <w:t>y,</w:t>
      </w:r>
    </w:p>
    <w:p w14:paraId="70539EB1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5"/>
        <w:ind w:hanging="155"/>
        <w:rPr>
          <w:sz w:val="24"/>
        </w:rPr>
      </w:pPr>
      <w:r>
        <w:rPr>
          <w:sz w:val="24"/>
        </w:rPr>
        <w:t>Justificación 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Adquisición del</w:t>
      </w:r>
      <w:r>
        <w:rPr>
          <w:spacing w:val="4"/>
          <w:sz w:val="24"/>
        </w:rPr>
        <w:t xml:space="preserve"> </w:t>
      </w:r>
      <w:r>
        <w:rPr>
          <w:sz w:val="24"/>
        </w:rPr>
        <w:t>Bien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Servicio.</w:t>
      </w:r>
    </w:p>
    <w:p w14:paraId="52FBE2C3" w14:textId="77777777" w:rsidR="007C2F28" w:rsidRDefault="007C2F28">
      <w:pPr>
        <w:pStyle w:val="Textoindependiente"/>
        <w:rPr>
          <w:sz w:val="26"/>
        </w:rPr>
      </w:pPr>
    </w:p>
    <w:p w14:paraId="2437336D" w14:textId="77777777" w:rsidR="007C2F28" w:rsidRDefault="007C2F28">
      <w:pPr>
        <w:pStyle w:val="Textoindependiente"/>
        <w:rPr>
          <w:sz w:val="21"/>
        </w:rPr>
      </w:pPr>
    </w:p>
    <w:p w14:paraId="74BC953E" w14:textId="77777777" w:rsidR="007C2F28" w:rsidRDefault="00936707">
      <w:pPr>
        <w:pStyle w:val="Prrafodelista"/>
        <w:numPr>
          <w:ilvl w:val="0"/>
          <w:numId w:val="74"/>
        </w:numPr>
        <w:tabs>
          <w:tab w:val="left" w:pos="2339"/>
        </w:tabs>
        <w:spacing w:line="242" w:lineRule="auto"/>
        <w:ind w:right="1696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Programáticas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Presupuestarias,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generar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requisición mensual, la cual deberá contar con suficiencia presupuestal,</w:t>
      </w:r>
      <w:r>
        <w:rPr>
          <w:spacing w:val="-5"/>
          <w:sz w:val="24"/>
        </w:rPr>
        <w:t xml:space="preserve"> </w:t>
      </w:r>
      <w:r>
        <w:rPr>
          <w:sz w:val="24"/>
        </w:rPr>
        <w:t>rechazará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solicitud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requisición.</w:t>
      </w:r>
    </w:p>
    <w:p w14:paraId="01B651A8" w14:textId="77777777" w:rsidR="007C2F28" w:rsidRDefault="007C2F28">
      <w:pPr>
        <w:pStyle w:val="Textoindependiente"/>
        <w:spacing w:before="3"/>
        <w:rPr>
          <w:sz w:val="23"/>
        </w:rPr>
      </w:pPr>
    </w:p>
    <w:p w14:paraId="4A673D52" w14:textId="349A1EAB" w:rsidR="007C2F28" w:rsidRDefault="00936707">
      <w:pPr>
        <w:pStyle w:val="Prrafodelista"/>
        <w:numPr>
          <w:ilvl w:val="0"/>
          <w:numId w:val="74"/>
        </w:numPr>
        <w:tabs>
          <w:tab w:val="left" w:pos="2339"/>
        </w:tabs>
        <w:spacing w:before="1" w:line="242" w:lineRule="auto"/>
        <w:ind w:right="1690"/>
        <w:jc w:val="both"/>
        <w:rPr>
          <w:sz w:val="24"/>
        </w:rPr>
      </w:pPr>
      <w:r>
        <w:rPr>
          <w:sz w:val="24"/>
        </w:rPr>
        <w:t xml:space="preserve">La </w:t>
      </w:r>
      <w:r w:rsidR="003A40A0">
        <w:rPr>
          <w:sz w:val="24"/>
        </w:rPr>
        <w:t>Secretaría</w:t>
      </w:r>
      <w:r>
        <w:rPr>
          <w:sz w:val="24"/>
        </w:rPr>
        <w:t xml:space="preserve"> de </w:t>
      </w:r>
      <w:r w:rsidR="00B25EAF">
        <w:rPr>
          <w:sz w:val="24"/>
        </w:rPr>
        <w:t>Administración</w:t>
      </w:r>
      <w:r>
        <w:rPr>
          <w:sz w:val="24"/>
        </w:rPr>
        <w:t xml:space="preserve"> cotiza y elabora el</w:t>
      </w:r>
      <w:r>
        <w:rPr>
          <w:spacing w:val="1"/>
          <w:sz w:val="24"/>
        </w:rPr>
        <w:t xml:space="preserve"> </w:t>
      </w:r>
      <w:r>
        <w:rPr>
          <w:sz w:val="24"/>
        </w:rPr>
        <w:t>cuadro de cotizaciones comparativo, anexando las tres cotizaciones con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1"/>
          <w:sz w:val="24"/>
        </w:rPr>
        <w:t xml:space="preserve"> </w:t>
      </w:r>
      <w:r>
        <w:rPr>
          <w:sz w:val="24"/>
        </w:rPr>
        <w:t>emitidos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Comité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-64"/>
          <w:sz w:val="24"/>
        </w:rPr>
        <w:t xml:space="preserve"> </w:t>
      </w:r>
      <w:r>
        <w:rPr>
          <w:sz w:val="24"/>
        </w:rPr>
        <w:t>Adquisiciones, Enajenaciones, Arrendamientos y Contratación de 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 Bienes Muebles e Inmuebles, en el Formato de Cotización que deberá</w:t>
      </w:r>
      <w:r>
        <w:rPr>
          <w:spacing w:val="1"/>
          <w:sz w:val="24"/>
        </w:rPr>
        <w:t xml:space="preserve"> </w:t>
      </w:r>
      <w:r>
        <w:rPr>
          <w:sz w:val="24"/>
        </w:rPr>
        <w:t>contener</w:t>
      </w:r>
      <w:r>
        <w:rPr>
          <w:spacing w:val="-5"/>
          <w:sz w:val="24"/>
        </w:rPr>
        <w:t xml:space="preserve"> </w:t>
      </w:r>
      <w:r>
        <w:rPr>
          <w:sz w:val="24"/>
        </w:rPr>
        <w:t>los siguientes datos:</w:t>
      </w:r>
    </w:p>
    <w:p w14:paraId="75A861D5" w14:textId="77777777" w:rsidR="007C2F28" w:rsidRDefault="007C2F28">
      <w:pPr>
        <w:pStyle w:val="Textoindependiente"/>
        <w:spacing w:before="4"/>
        <w:rPr>
          <w:sz w:val="27"/>
        </w:rPr>
      </w:pPr>
    </w:p>
    <w:p w14:paraId="57BE2090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"/>
        <w:ind w:hanging="155"/>
        <w:rPr>
          <w:sz w:val="24"/>
        </w:rPr>
      </w:pPr>
      <w:r>
        <w:rPr>
          <w:sz w:val="24"/>
        </w:rPr>
        <w:t>Datos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Dependencia;</w:t>
      </w:r>
    </w:p>
    <w:p w14:paraId="33F41BA4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0"/>
        <w:ind w:hanging="155"/>
        <w:rPr>
          <w:sz w:val="24"/>
        </w:rPr>
      </w:pPr>
      <w:r>
        <w:rPr>
          <w:sz w:val="24"/>
        </w:rPr>
        <w:t>Datos</w:t>
      </w:r>
      <w:r>
        <w:rPr>
          <w:spacing w:val="-4"/>
          <w:sz w:val="24"/>
        </w:rPr>
        <w:t xml:space="preserve"> </w:t>
      </w:r>
      <w:r>
        <w:rPr>
          <w:sz w:val="24"/>
        </w:rPr>
        <w:t>Generales</w:t>
      </w:r>
      <w:r>
        <w:rPr>
          <w:spacing w:val="-4"/>
          <w:sz w:val="24"/>
        </w:rPr>
        <w:t xml:space="preserve"> </w:t>
      </w:r>
      <w:r>
        <w:rPr>
          <w:sz w:val="24"/>
        </w:rPr>
        <w:t>del Prestador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Servicios;</w:t>
      </w:r>
    </w:p>
    <w:p w14:paraId="36D52890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5"/>
        <w:ind w:hanging="155"/>
        <w:rPr>
          <w:sz w:val="24"/>
        </w:rPr>
      </w:pP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Contribuyentes</w:t>
      </w:r>
      <w:r>
        <w:rPr>
          <w:spacing w:val="-4"/>
          <w:sz w:val="24"/>
        </w:rPr>
        <w:t xml:space="preserve"> </w:t>
      </w:r>
      <w:r>
        <w:rPr>
          <w:sz w:val="24"/>
        </w:rPr>
        <w:t>(RFC);</w:t>
      </w:r>
    </w:p>
    <w:p w14:paraId="2A81E8D1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5"/>
        <w:ind w:hanging="155"/>
        <w:rPr>
          <w:sz w:val="24"/>
        </w:rPr>
      </w:pPr>
      <w:r>
        <w:rPr>
          <w:sz w:val="24"/>
        </w:rPr>
        <w:t>Clave</w:t>
      </w:r>
      <w:r>
        <w:rPr>
          <w:spacing w:val="-3"/>
          <w:sz w:val="24"/>
        </w:rPr>
        <w:t xml:space="preserve"> </w:t>
      </w:r>
      <w:r>
        <w:rPr>
          <w:sz w:val="24"/>
        </w:rPr>
        <w:t>Única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Población</w:t>
      </w:r>
      <w:r>
        <w:rPr>
          <w:spacing w:val="-3"/>
          <w:sz w:val="24"/>
        </w:rPr>
        <w:t xml:space="preserve"> </w:t>
      </w:r>
      <w:r>
        <w:rPr>
          <w:sz w:val="24"/>
        </w:rPr>
        <w:t>(CURP);</w:t>
      </w:r>
    </w:p>
    <w:p w14:paraId="54CD5EDC" w14:textId="77777777" w:rsidR="007C2F28" w:rsidRDefault="007C2F28">
      <w:pPr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65BCFBF4" w14:textId="77777777" w:rsidR="007C2F28" w:rsidRDefault="007C2F28">
      <w:pPr>
        <w:pStyle w:val="Textoindependiente"/>
        <w:spacing w:before="8"/>
        <w:rPr>
          <w:sz w:val="8"/>
        </w:rPr>
      </w:pPr>
    </w:p>
    <w:p w14:paraId="1E1ABE46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93"/>
        <w:ind w:hanging="155"/>
        <w:rPr>
          <w:sz w:val="24"/>
        </w:rPr>
      </w:pP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Cotización;</w:t>
      </w:r>
    </w:p>
    <w:p w14:paraId="030235DC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1"/>
        <w:ind w:hanging="155"/>
        <w:rPr>
          <w:sz w:val="24"/>
        </w:rPr>
      </w:pPr>
      <w:r>
        <w:rPr>
          <w:sz w:val="24"/>
        </w:rPr>
        <w:t>Fecha;</w:t>
      </w:r>
    </w:p>
    <w:p w14:paraId="06D8F5C4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4"/>
        <w:ind w:hanging="155"/>
        <w:rPr>
          <w:sz w:val="24"/>
        </w:rPr>
      </w:pP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Producto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Servicio;</w:t>
      </w:r>
    </w:p>
    <w:p w14:paraId="4C592690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1"/>
        <w:ind w:hanging="155"/>
        <w:rPr>
          <w:sz w:val="24"/>
        </w:rPr>
      </w:pPr>
      <w:r>
        <w:rPr>
          <w:sz w:val="24"/>
        </w:rPr>
        <w:t>Descripción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Producto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Servicio;</w:t>
      </w:r>
    </w:p>
    <w:p w14:paraId="1329424A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5"/>
        <w:ind w:hanging="155"/>
        <w:rPr>
          <w:sz w:val="24"/>
        </w:rPr>
      </w:pP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Unitario;</w:t>
      </w:r>
    </w:p>
    <w:p w14:paraId="30E0CF39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5"/>
        <w:ind w:hanging="155"/>
        <w:rPr>
          <w:sz w:val="24"/>
        </w:rPr>
      </w:pPr>
      <w:r>
        <w:rPr>
          <w:sz w:val="24"/>
        </w:rPr>
        <w:t>Importe;</w:t>
      </w:r>
    </w:p>
    <w:p w14:paraId="3B7A9C58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6"/>
        <w:ind w:hanging="155"/>
        <w:rPr>
          <w:sz w:val="24"/>
        </w:rPr>
      </w:pPr>
      <w:r>
        <w:rPr>
          <w:sz w:val="24"/>
        </w:rPr>
        <w:t>Subtotal;</w:t>
      </w:r>
    </w:p>
    <w:p w14:paraId="69CC9F41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0"/>
        <w:ind w:hanging="155"/>
        <w:rPr>
          <w:sz w:val="24"/>
        </w:rPr>
      </w:pPr>
      <w:r>
        <w:rPr>
          <w:sz w:val="24"/>
        </w:rPr>
        <w:t>IVA;</w:t>
      </w:r>
      <w:r>
        <w:rPr>
          <w:spacing w:val="-2"/>
          <w:sz w:val="24"/>
        </w:rPr>
        <w:t xml:space="preserve"> </w:t>
      </w:r>
      <w:r>
        <w:rPr>
          <w:sz w:val="24"/>
        </w:rPr>
        <w:t>y,</w:t>
      </w:r>
    </w:p>
    <w:p w14:paraId="6A065ECC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5"/>
        <w:ind w:hanging="155"/>
        <w:rPr>
          <w:sz w:val="24"/>
        </w:rPr>
      </w:pPr>
      <w:r>
        <w:rPr>
          <w:sz w:val="24"/>
        </w:rPr>
        <w:t>Total,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cantidad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letra.</w:t>
      </w:r>
    </w:p>
    <w:p w14:paraId="116F9E51" w14:textId="101561C5" w:rsidR="007C2F28" w:rsidRDefault="00936707">
      <w:pPr>
        <w:pStyle w:val="Textoindependiente"/>
        <w:spacing w:before="128" w:line="242" w:lineRule="auto"/>
        <w:ind w:left="1704" w:right="1596" w:firstLine="43"/>
      </w:pPr>
      <w:r>
        <w:t>La</w:t>
      </w:r>
      <w:r>
        <w:rPr>
          <w:spacing w:val="35"/>
        </w:rPr>
        <w:t xml:space="preserve"> </w:t>
      </w:r>
      <w:r w:rsidR="003A40A0">
        <w:t>Secretaría</w:t>
      </w:r>
      <w:r w:rsidR="00B25EAF">
        <w:t xml:space="preserve"> de administración</w:t>
      </w:r>
      <w:r>
        <w:rPr>
          <w:spacing w:val="32"/>
        </w:rPr>
        <w:t xml:space="preserve"> </w:t>
      </w:r>
      <w:r>
        <w:t>procederá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realizar</w:t>
      </w:r>
      <w:r>
        <w:rPr>
          <w:spacing w:val="2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compra</w:t>
      </w:r>
      <w:r>
        <w:rPr>
          <w:spacing w:val="36"/>
        </w:rPr>
        <w:t xml:space="preserve"> </w:t>
      </w:r>
      <w:r>
        <w:t>o</w:t>
      </w:r>
      <w:r>
        <w:rPr>
          <w:spacing w:val="36"/>
        </w:rPr>
        <w:t xml:space="preserve"> </w:t>
      </w:r>
      <w:r>
        <w:t>su</w:t>
      </w:r>
      <w:r>
        <w:rPr>
          <w:spacing w:val="32"/>
        </w:rPr>
        <w:t xml:space="preserve"> </w:t>
      </w:r>
      <w:r>
        <w:t>abastecimiento</w:t>
      </w:r>
      <w:r>
        <w:rPr>
          <w:spacing w:val="37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almacén,</w:t>
      </w:r>
      <w:r>
        <w:rPr>
          <w:spacing w:val="-64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caso, por</w:t>
      </w:r>
      <w:r>
        <w:rPr>
          <w:spacing w:val="-5"/>
        </w:rPr>
        <w:t xml:space="preserve"> </w:t>
      </w:r>
      <w:r>
        <w:t>Orden de</w:t>
      </w:r>
      <w:r>
        <w:rPr>
          <w:spacing w:val="-1"/>
        </w:rPr>
        <w:t xml:space="preserve"> </w:t>
      </w:r>
      <w:r>
        <w:t>Compra o por</w:t>
      </w:r>
      <w:r>
        <w:rPr>
          <w:spacing w:val="1"/>
        </w:rPr>
        <w:t xml:space="preserve"> </w:t>
      </w:r>
      <w:r>
        <w:t>Almacén.</w:t>
      </w:r>
    </w:p>
    <w:p w14:paraId="0219339D" w14:textId="77777777" w:rsidR="007C2F28" w:rsidRDefault="007C2F28">
      <w:pPr>
        <w:pStyle w:val="Textoindependiente"/>
        <w:spacing w:before="10"/>
        <w:rPr>
          <w:sz w:val="22"/>
        </w:rPr>
      </w:pPr>
    </w:p>
    <w:p w14:paraId="1BDDCBA1" w14:textId="444B4855" w:rsidR="007C2F28" w:rsidRDefault="00936707">
      <w:pPr>
        <w:pStyle w:val="Prrafodelista"/>
        <w:numPr>
          <w:ilvl w:val="0"/>
          <w:numId w:val="74"/>
        </w:numPr>
        <w:tabs>
          <w:tab w:val="left" w:pos="2339"/>
        </w:tabs>
        <w:spacing w:line="242" w:lineRule="auto"/>
        <w:ind w:right="1690"/>
        <w:jc w:val="both"/>
        <w:rPr>
          <w:sz w:val="24"/>
        </w:rPr>
      </w:pPr>
      <w:r>
        <w:rPr>
          <w:sz w:val="24"/>
        </w:rPr>
        <w:t xml:space="preserve">Cuando los bienes se surtan de las existencias del almacén, la </w:t>
      </w:r>
      <w:r w:rsidR="003A40A0">
        <w:rPr>
          <w:sz w:val="24"/>
        </w:rPr>
        <w:t>Secretaría</w:t>
      </w:r>
      <w:r>
        <w:rPr>
          <w:sz w:val="24"/>
        </w:rPr>
        <w:t xml:space="preserve"> de</w:t>
      </w:r>
      <w:r>
        <w:rPr>
          <w:spacing w:val="1"/>
          <w:sz w:val="24"/>
        </w:rPr>
        <w:t xml:space="preserve"> </w:t>
      </w:r>
      <w:r w:rsidR="00BB72EF">
        <w:rPr>
          <w:sz w:val="24"/>
        </w:rPr>
        <w:t>administración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Almacén</w:t>
      </w:r>
      <w:r>
        <w:rPr>
          <w:spacing w:val="66"/>
          <w:sz w:val="24"/>
        </w:rPr>
        <w:t xml:space="preserve"> </w:t>
      </w:r>
      <w:r>
        <w:rPr>
          <w:sz w:val="24"/>
        </w:rPr>
        <w:t>General,</w:t>
      </w:r>
      <w:r>
        <w:rPr>
          <w:spacing w:val="1"/>
          <w:sz w:val="24"/>
        </w:rPr>
        <w:t xml:space="preserve"> </w:t>
      </w:r>
      <w:r>
        <w:rPr>
          <w:sz w:val="24"/>
        </w:rPr>
        <w:t>expedirá el vale de salida de almacén en tres tantos, uno para entregar al</w:t>
      </w:r>
      <w:r>
        <w:rPr>
          <w:spacing w:val="1"/>
          <w:sz w:val="24"/>
        </w:rPr>
        <w:t xml:space="preserve"> </w:t>
      </w:r>
      <w:r>
        <w:rPr>
          <w:sz w:val="24"/>
        </w:rPr>
        <w:t>área solicitante conjuntamente con el material surtido, otro para enviar a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Tesorería y el tercero para la citada </w:t>
      </w:r>
      <w:r w:rsidR="003A40A0">
        <w:rPr>
          <w:sz w:val="24"/>
        </w:rPr>
        <w:t>Secretaría</w:t>
      </w:r>
      <w:r>
        <w:rPr>
          <w:sz w:val="24"/>
        </w:rPr>
        <w:t>. La afectación presupuestaria</w:t>
      </w:r>
      <w:r>
        <w:rPr>
          <w:spacing w:val="1"/>
          <w:sz w:val="24"/>
        </w:rPr>
        <w:t xml:space="preserve"> </w:t>
      </w:r>
      <w:r>
        <w:rPr>
          <w:sz w:val="24"/>
        </w:rPr>
        <w:t>quedará</w:t>
      </w:r>
      <w:r>
        <w:rPr>
          <w:spacing w:val="-2"/>
          <w:sz w:val="24"/>
        </w:rPr>
        <w:t xml:space="preserve"> </w:t>
      </w:r>
      <w:r>
        <w:rPr>
          <w:sz w:val="24"/>
        </w:rPr>
        <w:t>registrada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momento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expedición del</w:t>
      </w:r>
      <w:r>
        <w:rPr>
          <w:spacing w:val="3"/>
          <w:sz w:val="24"/>
        </w:rPr>
        <w:t xml:space="preserve"> </w:t>
      </w:r>
      <w:r>
        <w:rPr>
          <w:sz w:val="24"/>
        </w:rPr>
        <w:t>vale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citado.</w:t>
      </w:r>
    </w:p>
    <w:p w14:paraId="26D99ECF" w14:textId="77777777" w:rsidR="007C2F28" w:rsidRDefault="007C2F28">
      <w:pPr>
        <w:pStyle w:val="Textoindependiente"/>
        <w:spacing w:before="5"/>
      </w:pPr>
    </w:p>
    <w:p w14:paraId="05AE21FA" w14:textId="77777777" w:rsidR="007C2F28" w:rsidRDefault="00936707">
      <w:pPr>
        <w:pStyle w:val="Prrafodelista"/>
        <w:numPr>
          <w:ilvl w:val="0"/>
          <w:numId w:val="74"/>
        </w:numPr>
        <w:tabs>
          <w:tab w:val="left" w:pos="2339"/>
        </w:tabs>
        <w:spacing w:before="1" w:line="242" w:lineRule="auto"/>
        <w:ind w:right="1698"/>
        <w:jc w:val="both"/>
        <w:rPr>
          <w:sz w:val="24"/>
        </w:rPr>
      </w:pPr>
      <w:r>
        <w:rPr>
          <w:sz w:val="24"/>
        </w:rPr>
        <w:t>Cuando los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surtan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Orden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Compra,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contener</w:t>
      </w:r>
      <w:r>
        <w:rPr>
          <w:spacing w:val="-5"/>
          <w:sz w:val="24"/>
        </w:rPr>
        <w:t xml:space="preserve"> </w:t>
      </w:r>
      <w:r>
        <w:rPr>
          <w:sz w:val="24"/>
        </w:rPr>
        <w:t>los siguientes datos:</w:t>
      </w:r>
    </w:p>
    <w:p w14:paraId="045A1ED5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90"/>
        <w:ind w:hanging="155"/>
        <w:rPr>
          <w:sz w:val="24"/>
        </w:rPr>
      </w:pPr>
      <w:r>
        <w:rPr>
          <w:sz w:val="24"/>
        </w:rPr>
        <w:t>Datos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Dependencia;</w:t>
      </w:r>
      <w:r>
        <w:rPr>
          <w:spacing w:val="-2"/>
          <w:sz w:val="24"/>
        </w:rPr>
        <w:t xml:space="preserve"> </w:t>
      </w:r>
      <w:r>
        <w:rPr>
          <w:sz w:val="24"/>
        </w:rPr>
        <w:t>Nombre,</w:t>
      </w:r>
      <w:r>
        <w:rPr>
          <w:spacing w:val="-2"/>
          <w:sz w:val="24"/>
        </w:rPr>
        <w:t xml:space="preserve"> </w:t>
      </w:r>
      <w:r>
        <w:rPr>
          <w:sz w:val="24"/>
        </w:rPr>
        <w:t>Dirección,</w:t>
      </w:r>
      <w:r>
        <w:rPr>
          <w:spacing w:val="-6"/>
          <w:sz w:val="24"/>
        </w:rPr>
        <w:t xml:space="preserve"> </w:t>
      </w:r>
      <w:r>
        <w:rPr>
          <w:sz w:val="24"/>
        </w:rPr>
        <w:t>Teléfono;</w:t>
      </w:r>
    </w:p>
    <w:p w14:paraId="105D8EE6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6"/>
        <w:ind w:hanging="155"/>
        <w:rPr>
          <w:sz w:val="24"/>
        </w:rPr>
      </w:pP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Contribuyentes</w:t>
      </w:r>
      <w:r>
        <w:rPr>
          <w:spacing w:val="-4"/>
          <w:sz w:val="24"/>
        </w:rPr>
        <w:t xml:space="preserve"> </w:t>
      </w:r>
      <w:r>
        <w:rPr>
          <w:sz w:val="24"/>
        </w:rPr>
        <w:t>(RFC);</w:t>
      </w:r>
    </w:p>
    <w:p w14:paraId="703FC5E6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37"/>
        <w:ind w:hanging="155"/>
        <w:rPr>
          <w:sz w:val="24"/>
        </w:rPr>
      </w:pPr>
      <w:r>
        <w:rPr>
          <w:sz w:val="24"/>
        </w:rPr>
        <w:t>Clave</w:t>
      </w:r>
      <w:r>
        <w:rPr>
          <w:spacing w:val="-3"/>
          <w:sz w:val="24"/>
        </w:rPr>
        <w:t xml:space="preserve"> </w:t>
      </w:r>
      <w:r>
        <w:rPr>
          <w:sz w:val="24"/>
        </w:rPr>
        <w:t>Única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Población</w:t>
      </w:r>
      <w:r>
        <w:rPr>
          <w:spacing w:val="-3"/>
          <w:sz w:val="24"/>
        </w:rPr>
        <w:t xml:space="preserve"> </w:t>
      </w:r>
      <w:r>
        <w:rPr>
          <w:sz w:val="24"/>
        </w:rPr>
        <w:t>(CURP);</w:t>
      </w:r>
    </w:p>
    <w:p w14:paraId="5997F92C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5"/>
        <w:ind w:hanging="155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Orden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Compra;</w:t>
      </w:r>
    </w:p>
    <w:p w14:paraId="363EE720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5"/>
        <w:ind w:hanging="155"/>
        <w:rPr>
          <w:sz w:val="24"/>
        </w:rPr>
      </w:pP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Pago;</w:t>
      </w:r>
    </w:p>
    <w:p w14:paraId="26357DCF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1"/>
        <w:ind w:hanging="155"/>
        <w:rPr>
          <w:sz w:val="24"/>
        </w:rPr>
      </w:pPr>
      <w:r>
        <w:rPr>
          <w:sz w:val="24"/>
        </w:rPr>
        <w:t>Código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Artículo;</w:t>
      </w:r>
    </w:p>
    <w:p w14:paraId="6D28371A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4"/>
        <w:ind w:hanging="155"/>
        <w:rPr>
          <w:sz w:val="24"/>
        </w:rPr>
      </w:pPr>
      <w:r>
        <w:rPr>
          <w:sz w:val="24"/>
        </w:rPr>
        <w:t>Descripción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Artículo;</w:t>
      </w:r>
    </w:p>
    <w:p w14:paraId="3AD6D688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1"/>
        <w:ind w:hanging="155"/>
        <w:rPr>
          <w:sz w:val="24"/>
        </w:rPr>
      </w:pPr>
      <w:r>
        <w:rPr>
          <w:sz w:val="24"/>
        </w:rPr>
        <w:t>Unidades;</w:t>
      </w:r>
    </w:p>
    <w:p w14:paraId="5EF1036F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0"/>
        <w:ind w:hanging="155"/>
        <w:rPr>
          <w:sz w:val="24"/>
        </w:rPr>
      </w:pPr>
      <w:r>
        <w:rPr>
          <w:sz w:val="24"/>
        </w:rPr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Unitario;</w:t>
      </w:r>
    </w:p>
    <w:p w14:paraId="5F1DA5F8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1"/>
        <w:ind w:hanging="155"/>
        <w:rPr>
          <w:sz w:val="24"/>
        </w:rPr>
      </w:pPr>
      <w:r>
        <w:rPr>
          <w:sz w:val="24"/>
        </w:rPr>
        <w:t>Subtotal;</w:t>
      </w:r>
    </w:p>
    <w:p w14:paraId="0F750379" w14:textId="77777777" w:rsidR="007C2F28" w:rsidRDefault="007C2F28">
      <w:pPr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1712ED69" w14:textId="77777777" w:rsidR="007C2F28" w:rsidRDefault="007C2F28">
      <w:pPr>
        <w:pStyle w:val="Textoindependiente"/>
        <w:spacing w:before="8"/>
        <w:rPr>
          <w:sz w:val="8"/>
        </w:rPr>
      </w:pPr>
    </w:p>
    <w:p w14:paraId="4C2A8E50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93"/>
        <w:ind w:hanging="155"/>
        <w:rPr>
          <w:sz w:val="24"/>
        </w:rPr>
      </w:pPr>
      <w:r>
        <w:rPr>
          <w:sz w:val="24"/>
        </w:rPr>
        <w:t>IVA;</w:t>
      </w:r>
    </w:p>
    <w:p w14:paraId="17A2839C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5"/>
        <w:ind w:hanging="155"/>
        <w:rPr>
          <w:sz w:val="24"/>
        </w:rPr>
      </w:pPr>
      <w:r>
        <w:rPr>
          <w:sz w:val="24"/>
        </w:rPr>
        <w:t>Total;</w:t>
      </w:r>
    </w:p>
    <w:p w14:paraId="509FA467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6"/>
        <w:ind w:hanging="155"/>
        <w:rPr>
          <w:sz w:val="24"/>
        </w:rPr>
      </w:pP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letra;</w:t>
      </w:r>
    </w:p>
    <w:p w14:paraId="1772EE1E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75"/>
        <w:ind w:hanging="155"/>
        <w:rPr>
          <w:sz w:val="24"/>
        </w:rPr>
      </w:pPr>
      <w:r>
        <w:rPr>
          <w:sz w:val="24"/>
        </w:rPr>
        <w:t>Firma;</w:t>
      </w:r>
      <w:r>
        <w:rPr>
          <w:spacing w:val="-4"/>
          <w:sz w:val="24"/>
        </w:rPr>
        <w:t xml:space="preserve"> </w:t>
      </w:r>
      <w:r>
        <w:rPr>
          <w:sz w:val="24"/>
        </w:rPr>
        <w:t>y,</w:t>
      </w:r>
    </w:p>
    <w:p w14:paraId="2F25C18D" w14:textId="77777777" w:rsidR="007C2F28" w:rsidRDefault="00936707">
      <w:pPr>
        <w:pStyle w:val="Prrafodelista"/>
        <w:numPr>
          <w:ilvl w:val="1"/>
          <w:numId w:val="74"/>
        </w:numPr>
        <w:tabs>
          <w:tab w:val="left" w:pos="2925"/>
        </w:tabs>
        <w:spacing w:before="180"/>
        <w:ind w:hanging="155"/>
        <w:rPr>
          <w:sz w:val="24"/>
        </w:rPr>
      </w:pPr>
      <w:r>
        <w:rPr>
          <w:sz w:val="24"/>
        </w:rPr>
        <w:t>Sello.</w:t>
      </w:r>
    </w:p>
    <w:p w14:paraId="567F1118" w14:textId="77777777" w:rsidR="007C2F28" w:rsidRDefault="007C2F28">
      <w:pPr>
        <w:pStyle w:val="Textoindependiente"/>
        <w:spacing w:before="11"/>
        <w:rPr>
          <w:sz w:val="26"/>
        </w:rPr>
      </w:pPr>
    </w:p>
    <w:p w14:paraId="63BF9B83" w14:textId="6C87BA9F" w:rsidR="007C2F28" w:rsidRDefault="00936707">
      <w:pPr>
        <w:pStyle w:val="Textoindependiente"/>
        <w:spacing w:line="242" w:lineRule="auto"/>
        <w:ind w:left="2271" w:right="1685" w:hanging="10"/>
        <w:jc w:val="both"/>
      </w:pPr>
      <w:r>
        <w:t xml:space="preserve">La orden de compra deberá expedirse por la </w:t>
      </w:r>
      <w:r w:rsidR="003A40A0">
        <w:t>Secretaría</w:t>
      </w:r>
      <w:r w:rsidR="00BB72EF">
        <w:t xml:space="preserve"> de administración</w:t>
      </w:r>
      <w:proofErr w:type="gramStart"/>
      <w:r w:rsidR="00BB72EF">
        <w:t xml:space="preserve">, </w:t>
      </w:r>
      <w:r>
        <w:t>,</w:t>
      </w:r>
      <w:proofErr w:type="gramEnd"/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compra,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autorizada por el</w:t>
      </w:r>
      <w:r>
        <w:rPr>
          <w:spacing w:val="66"/>
        </w:rPr>
        <w:t xml:space="preserve"> </w:t>
      </w:r>
      <w:r>
        <w:t xml:space="preserve">encargado de compras y </w:t>
      </w:r>
      <w:proofErr w:type="spellStart"/>
      <w:r>
        <w:t>requisitarse</w:t>
      </w:r>
      <w:proofErr w:type="spellEnd"/>
      <w:r>
        <w:t xml:space="preserve"> en fecha previa a la</w:t>
      </w:r>
      <w:r>
        <w:rPr>
          <w:spacing w:val="1"/>
        </w:rPr>
        <w:t xml:space="preserve"> </w:t>
      </w:r>
      <w:r>
        <w:t>de la compra, así como, contener la cantidad requerida y la descripción del</w:t>
      </w:r>
      <w:r>
        <w:rPr>
          <w:spacing w:val="1"/>
        </w:rPr>
        <w:t xml:space="preserve"> </w:t>
      </w:r>
      <w:r>
        <w:t>material</w:t>
      </w:r>
      <w:r>
        <w:rPr>
          <w:spacing w:val="3"/>
        </w:rPr>
        <w:t xml:space="preserve"> </w:t>
      </w:r>
      <w:r>
        <w:t>solicitado e</w:t>
      </w:r>
      <w:r>
        <w:rPr>
          <w:spacing w:val="-4"/>
        </w:rPr>
        <w:t xml:space="preserve"> </w:t>
      </w:r>
      <w:r>
        <w:t>importe.</w:t>
      </w:r>
    </w:p>
    <w:p w14:paraId="48BDC99B" w14:textId="77777777" w:rsidR="007C2F28" w:rsidRDefault="00936707">
      <w:pPr>
        <w:pStyle w:val="Prrafodelista"/>
        <w:numPr>
          <w:ilvl w:val="0"/>
          <w:numId w:val="74"/>
        </w:numPr>
        <w:tabs>
          <w:tab w:val="left" w:pos="2339"/>
        </w:tabs>
        <w:spacing w:before="229" w:line="242" w:lineRule="auto"/>
        <w:ind w:right="1686"/>
        <w:jc w:val="both"/>
        <w:rPr>
          <w:sz w:val="24"/>
        </w:rPr>
      </w:pPr>
      <w:r>
        <w:rPr>
          <w:sz w:val="24"/>
        </w:rPr>
        <w:t>El/la Secretario Técnico/a, realizará el registro presupuestario de los bienes</w:t>
      </w:r>
      <w:r>
        <w:rPr>
          <w:spacing w:val="1"/>
          <w:sz w:val="24"/>
        </w:rPr>
        <w:t xml:space="preserve"> </w:t>
      </w:r>
      <w:r>
        <w:rPr>
          <w:sz w:val="24"/>
        </w:rPr>
        <w:t>adquiridos,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efectos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su correspondiente</w:t>
      </w:r>
      <w:r>
        <w:rPr>
          <w:spacing w:val="-1"/>
          <w:sz w:val="24"/>
        </w:rPr>
        <w:t xml:space="preserve"> </w:t>
      </w:r>
      <w:r>
        <w:rPr>
          <w:sz w:val="24"/>
        </w:rPr>
        <w:t>presupuesto.</w:t>
      </w:r>
    </w:p>
    <w:p w14:paraId="33EC110E" w14:textId="10722CD9" w:rsidR="007C2F28" w:rsidRDefault="00936707">
      <w:pPr>
        <w:pStyle w:val="Prrafodelista"/>
        <w:numPr>
          <w:ilvl w:val="0"/>
          <w:numId w:val="74"/>
        </w:numPr>
        <w:tabs>
          <w:tab w:val="left" w:pos="2339"/>
        </w:tabs>
        <w:spacing w:before="182" w:line="242" w:lineRule="auto"/>
        <w:ind w:right="1686"/>
        <w:jc w:val="both"/>
        <w:rPr>
          <w:sz w:val="24"/>
        </w:rPr>
      </w:pP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factura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ampare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adquisición,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1"/>
          <w:sz w:val="24"/>
        </w:rPr>
        <w:t xml:space="preserve"> </w:t>
      </w:r>
      <w:r>
        <w:rPr>
          <w:sz w:val="24"/>
        </w:rPr>
        <w:t>entregados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proveedor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Responsable,</w:t>
      </w:r>
      <w:r>
        <w:rPr>
          <w:spacing w:val="1"/>
          <w:sz w:val="24"/>
        </w:rPr>
        <w:t xml:space="preserve"> </w:t>
      </w:r>
      <w:r>
        <w:rPr>
          <w:sz w:val="24"/>
        </w:rPr>
        <w:t>el/la</w:t>
      </w:r>
      <w:r>
        <w:rPr>
          <w:spacing w:val="1"/>
          <w:sz w:val="24"/>
        </w:rPr>
        <w:t xml:space="preserve"> </w:t>
      </w:r>
      <w:r>
        <w:rPr>
          <w:sz w:val="24"/>
        </w:rPr>
        <w:t>Secretario</w:t>
      </w:r>
      <w:r>
        <w:rPr>
          <w:spacing w:val="1"/>
          <w:sz w:val="24"/>
        </w:rPr>
        <w:t xml:space="preserve"> </w:t>
      </w:r>
      <w:r>
        <w:rPr>
          <w:sz w:val="24"/>
        </w:rPr>
        <w:t>Técnico/a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equivalente,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tramitar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 con base en la documentación que le envíe la Secretaría; A</w:t>
      </w:r>
      <w:r>
        <w:rPr>
          <w:spacing w:val="1"/>
          <w:sz w:val="24"/>
        </w:rPr>
        <w:t xml:space="preserve"> </w:t>
      </w:r>
      <w:r>
        <w:rPr>
          <w:sz w:val="24"/>
        </w:rPr>
        <w:t>emitirá en dos tantos el recibo de material y el</w:t>
      </w:r>
      <w:r>
        <w:rPr>
          <w:spacing w:val="1"/>
          <w:sz w:val="24"/>
        </w:rPr>
        <w:t xml:space="preserve"> </w:t>
      </w:r>
      <w:r w:rsidR="00306E5F">
        <w:rPr>
          <w:sz w:val="24"/>
        </w:rPr>
        <w:t>c</w:t>
      </w:r>
      <w:r>
        <w:rPr>
          <w:sz w:val="24"/>
        </w:rPr>
        <w:t>ontra-recibo, entregando un tanto al proveedor para su pago y el otro será</w:t>
      </w:r>
      <w:r>
        <w:rPr>
          <w:spacing w:val="1"/>
          <w:sz w:val="24"/>
        </w:rPr>
        <w:t xml:space="preserve"> </w:t>
      </w:r>
      <w:r>
        <w:rPr>
          <w:sz w:val="24"/>
        </w:rPr>
        <w:t>ingresado a la Tesorería con su respectiva documentación comprobatoria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revisión,</w:t>
      </w:r>
      <w:r>
        <w:rPr>
          <w:spacing w:val="1"/>
          <w:sz w:val="24"/>
        </w:rPr>
        <w:t xml:space="preserve"> </w:t>
      </w:r>
      <w:r>
        <w:rPr>
          <w:sz w:val="24"/>
        </w:rPr>
        <w:t>afectación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cheque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66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proveedor.</w:t>
      </w:r>
    </w:p>
    <w:p w14:paraId="02572673" w14:textId="77777777" w:rsidR="007C2F28" w:rsidRDefault="00936707">
      <w:pPr>
        <w:pStyle w:val="Prrafodelista"/>
        <w:numPr>
          <w:ilvl w:val="0"/>
          <w:numId w:val="74"/>
        </w:numPr>
        <w:tabs>
          <w:tab w:val="left" w:pos="2339"/>
        </w:tabs>
        <w:spacing w:before="180" w:line="242" w:lineRule="auto"/>
        <w:ind w:right="1697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cancelar las</w:t>
      </w:r>
      <w:r>
        <w:rPr>
          <w:spacing w:val="1"/>
          <w:sz w:val="24"/>
        </w:rPr>
        <w:t xml:space="preserve"> </w:t>
      </w:r>
      <w:r>
        <w:rPr>
          <w:sz w:val="24"/>
        </w:rPr>
        <w:t>adquisiciones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correspondan a obras, acciones y servicios públicos que se encuentren en</w:t>
      </w:r>
      <w:r>
        <w:rPr>
          <w:spacing w:val="1"/>
          <w:sz w:val="24"/>
        </w:rPr>
        <w:t xml:space="preserve"> </w:t>
      </w:r>
      <w:r>
        <w:rPr>
          <w:sz w:val="24"/>
        </w:rPr>
        <w:t>suspensión temporal, quedando bajo su estricta responsabilidad la guarda y</w:t>
      </w:r>
      <w:r>
        <w:rPr>
          <w:spacing w:val="1"/>
          <w:sz w:val="24"/>
        </w:rPr>
        <w:t xml:space="preserve"> </w:t>
      </w:r>
      <w:r>
        <w:rPr>
          <w:sz w:val="24"/>
        </w:rPr>
        <w:t>custodia de los bienes ya adquiridos, informando de ello a la Tesorería para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registro.</w:t>
      </w:r>
    </w:p>
    <w:p w14:paraId="646AAD84" w14:textId="59D07F83" w:rsidR="007C2F28" w:rsidRPr="00BB72EF" w:rsidRDefault="00936707" w:rsidP="00CC3E8F">
      <w:pPr>
        <w:pStyle w:val="Prrafodelista"/>
        <w:numPr>
          <w:ilvl w:val="0"/>
          <w:numId w:val="74"/>
        </w:numPr>
        <w:tabs>
          <w:tab w:val="left" w:pos="2339"/>
        </w:tabs>
        <w:spacing w:before="229" w:line="242" w:lineRule="auto"/>
        <w:ind w:right="1684"/>
        <w:jc w:val="both"/>
        <w:rPr>
          <w:sz w:val="23"/>
        </w:rPr>
      </w:pPr>
      <w:r>
        <w:rPr>
          <w:sz w:val="24"/>
        </w:rPr>
        <w:t>Los bienes de capital adquiridos que no se hayan incorporado a las obras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que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se encuentren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en suspensión definitiva,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podrán traspasarse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a otros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programas, fin, propósito, subprogr</w:t>
      </w:r>
      <w:r w:rsidR="003A40A0">
        <w:rPr>
          <w:sz w:val="24"/>
        </w:rPr>
        <w:t>a</w:t>
      </w:r>
      <w:r>
        <w:rPr>
          <w:sz w:val="24"/>
        </w:rPr>
        <w:t>ma, componente, actividad o proyectos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prioritarios,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previa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de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la</w:t>
      </w:r>
      <w:r w:rsidRPr="00BB72EF">
        <w:rPr>
          <w:spacing w:val="1"/>
          <w:sz w:val="24"/>
        </w:rPr>
        <w:t xml:space="preserve"> </w:t>
      </w:r>
      <w:r>
        <w:rPr>
          <w:sz w:val="24"/>
        </w:rPr>
        <w:t>Tesorería</w:t>
      </w:r>
      <w:r w:rsidR="00BB72EF">
        <w:rPr>
          <w:sz w:val="24"/>
        </w:rPr>
        <w:t xml:space="preserve"> y la </w:t>
      </w:r>
      <w:r w:rsidR="003A40A0">
        <w:rPr>
          <w:sz w:val="24"/>
        </w:rPr>
        <w:t>Secretaría de obras públicas y movilidad.</w:t>
      </w:r>
    </w:p>
    <w:p w14:paraId="6B8F9372" w14:textId="77777777" w:rsidR="007C2F28" w:rsidRDefault="00936707">
      <w:pPr>
        <w:pStyle w:val="Prrafodelista"/>
        <w:numPr>
          <w:ilvl w:val="0"/>
          <w:numId w:val="74"/>
        </w:numPr>
        <w:tabs>
          <w:tab w:val="left" w:pos="2411"/>
        </w:tabs>
        <w:spacing w:line="237" w:lineRule="auto"/>
        <w:ind w:left="2410" w:right="1702" w:hanging="42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adquisiciones,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requerirá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57"/>
          <w:sz w:val="24"/>
        </w:rPr>
        <w:t xml:space="preserve"> </w:t>
      </w:r>
      <w:r>
        <w:rPr>
          <w:sz w:val="24"/>
        </w:rPr>
        <w:t>comprobatoria,</w:t>
      </w:r>
      <w:r>
        <w:rPr>
          <w:spacing w:val="52"/>
          <w:sz w:val="24"/>
        </w:rPr>
        <w:t xml:space="preserve"> </w:t>
      </w: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Requisición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Compra,</w:t>
      </w:r>
      <w:r>
        <w:rPr>
          <w:spacing w:val="57"/>
          <w:sz w:val="24"/>
        </w:rPr>
        <w:t xml:space="preserve"> </w:t>
      </w:r>
      <w:r>
        <w:rPr>
          <w:sz w:val="24"/>
        </w:rPr>
        <w:t>Orden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</w:p>
    <w:p w14:paraId="7E185BDF" w14:textId="77777777" w:rsidR="007C2F28" w:rsidRDefault="007C2F28">
      <w:pPr>
        <w:spacing w:line="237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078963BD" w14:textId="77777777" w:rsidR="007C2F28" w:rsidRDefault="00936707">
      <w:pPr>
        <w:pStyle w:val="Textoindependiente"/>
        <w:spacing w:before="188"/>
        <w:ind w:left="2410" w:right="1704"/>
        <w:jc w:val="both"/>
      </w:pPr>
      <w:r>
        <w:lastRenderedPageBreak/>
        <w:t>Compra, recibo de materiales, la factura, justificación del gasto, nombre y</w:t>
      </w:r>
      <w:r>
        <w:rPr>
          <w:spacing w:val="1"/>
        </w:rPr>
        <w:t xml:space="preserve"> </w:t>
      </w:r>
      <w:r>
        <w:t>firma de quien recibe el bien y para los casos que requieran contrato anexar</w:t>
      </w:r>
      <w:r>
        <w:rPr>
          <w:spacing w:val="-64"/>
        </w:rPr>
        <w:t xml:space="preserve"> </w:t>
      </w:r>
      <w:r>
        <w:t>original</w:t>
      </w:r>
      <w:r>
        <w:rPr>
          <w:spacing w:val="3"/>
        </w:rPr>
        <w:t xml:space="preserve"> </w:t>
      </w:r>
      <w:r>
        <w:t>en su primer</w:t>
      </w:r>
      <w:r>
        <w:rPr>
          <w:spacing w:val="1"/>
        </w:rPr>
        <w:t xml:space="preserve"> </w:t>
      </w:r>
      <w:r>
        <w:t>pago.</w:t>
      </w:r>
    </w:p>
    <w:p w14:paraId="3CC40887" w14:textId="77777777" w:rsidR="007C2F28" w:rsidRDefault="007C2F28">
      <w:pPr>
        <w:pStyle w:val="Textoindependiente"/>
        <w:rPr>
          <w:sz w:val="26"/>
        </w:rPr>
      </w:pPr>
    </w:p>
    <w:p w14:paraId="4787E5BB" w14:textId="77777777" w:rsidR="007C2F28" w:rsidRDefault="007C2F28">
      <w:pPr>
        <w:pStyle w:val="Textoindependiente"/>
        <w:spacing w:before="7"/>
        <w:rPr>
          <w:sz w:val="25"/>
        </w:rPr>
      </w:pPr>
    </w:p>
    <w:p w14:paraId="438503BC" w14:textId="77777777" w:rsidR="007C2F28" w:rsidRDefault="00936707">
      <w:pPr>
        <w:pStyle w:val="Ttulo7"/>
        <w:numPr>
          <w:ilvl w:val="2"/>
          <w:numId w:val="76"/>
        </w:numPr>
        <w:tabs>
          <w:tab w:val="left" w:pos="2440"/>
        </w:tabs>
        <w:ind w:left="2439" w:hanging="736"/>
      </w:pPr>
      <w:r>
        <w:t>Productos</w:t>
      </w:r>
      <w:r>
        <w:rPr>
          <w:spacing w:val="-3"/>
        </w:rPr>
        <w:t xml:space="preserve"> </w:t>
      </w:r>
      <w:r>
        <w:t>Alimenticios</w:t>
      </w:r>
    </w:p>
    <w:p w14:paraId="60ED241A" w14:textId="77777777" w:rsidR="007C2F28" w:rsidRDefault="00936707">
      <w:pPr>
        <w:pStyle w:val="Textoindependiente"/>
        <w:spacing w:before="233" w:line="242" w:lineRule="auto"/>
        <w:ind w:left="1714" w:right="1686" w:hanging="10"/>
        <w:jc w:val="both"/>
      </w:pPr>
      <w:r>
        <w:t>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22102,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22103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22104</w:t>
      </w:r>
      <w:r>
        <w:rPr>
          <w:rFonts w:ascii="Arial" w:hAnsi="Arial"/>
          <w:b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clasificador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corresponden a los productos alimenticios. En el caso de bebidas, no se autorizan</w:t>
      </w:r>
      <w:r>
        <w:rPr>
          <w:spacing w:val="1"/>
        </w:rPr>
        <w:t xml:space="preserve"> </w:t>
      </w:r>
      <w:r>
        <w:t>bebidas alcohólicas de ningún grado ni tipo. Las partidas anteriormente señaladas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suficiencia</w:t>
      </w:r>
      <w:r>
        <w:rPr>
          <w:spacing w:val="1"/>
        </w:rPr>
        <w:t xml:space="preserve"> </w:t>
      </w:r>
      <w:r>
        <w:t>presupuestal</w:t>
      </w:r>
      <w:r>
        <w:rPr>
          <w:spacing w:val="1"/>
        </w:rPr>
        <w:t xml:space="preserve"> </w:t>
      </w:r>
      <w:r>
        <w:t>programada.</w:t>
      </w:r>
    </w:p>
    <w:p w14:paraId="048EED5D" w14:textId="77777777" w:rsidR="007C2F28" w:rsidRDefault="007C2F28">
      <w:pPr>
        <w:pStyle w:val="Textoindependiente"/>
        <w:spacing w:before="1"/>
      </w:pPr>
    </w:p>
    <w:p w14:paraId="7A34BC2F" w14:textId="77777777" w:rsidR="007C2F28" w:rsidRDefault="00936707">
      <w:pPr>
        <w:pStyle w:val="Ttulo7"/>
        <w:numPr>
          <w:ilvl w:val="2"/>
          <w:numId w:val="76"/>
        </w:numPr>
        <w:tabs>
          <w:tab w:val="left" w:pos="2440"/>
        </w:tabs>
        <w:ind w:left="2439" w:hanging="736"/>
      </w:pPr>
      <w:r>
        <w:t>Productos</w:t>
      </w:r>
      <w:r>
        <w:rPr>
          <w:spacing w:val="-7"/>
        </w:rPr>
        <w:t xml:space="preserve"> </w:t>
      </w:r>
      <w:r>
        <w:t>Farmacéuticos</w:t>
      </w:r>
    </w:p>
    <w:p w14:paraId="54244824" w14:textId="77777777" w:rsidR="007C2F28" w:rsidRDefault="007C2F28">
      <w:pPr>
        <w:pStyle w:val="Textoindependiente"/>
        <w:spacing w:before="10"/>
        <w:rPr>
          <w:rFonts w:ascii="Arial"/>
          <w:b/>
          <w:sz w:val="20"/>
        </w:rPr>
      </w:pPr>
    </w:p>
    <w:p w14:paraId="0EF06AAB" w14:textId="4E6FFC24" w:rsidR="007C2F28" w:rsidRDefault="00936707">
      <w:pPr>
        <w:pStyle w:val="Textoindependiente"/>
        <w:spacing w:line="237" w:lineRule="auto"/>
        <w:ind w:left="1704" w:right="1699" w:hanging="10"/>
        <w:jc w:val="both"/>
      </w:pP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medicinas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farmacéuticos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realizarse</w:t>
      </w:r>
      <w:r>
        <w:rPr>
          <w:spacing w:val="1"/>
        </w:rPr>
        <w:t xml:space="preserve"> </w:t>
      </w:r>
      <w:r>
        <w:t>invariablemente por conducto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la </w:t>
      </w:r>
      <w:r w:rsidR="003A40A0">
        <w:t>Secretaría</w:t>
      </w:r>
      <w:r>
        <w:rPr>
          <w:spacing w:val="-5"/>
        </w:rPr>
        <w:t xml:space="preserve"> </w:t>
      </w:r>
      <w:r>
        <w:t>de Administración.</w:t>
      </w:r>
    </w:p>
    <w:p w14:paraId="3838D094" w14:textId="77777777" w:rsidR="007C2F28" w:rsidRDefault="00936707">
      <w:pPr>
        <w:pStyle w:val="Textoindependiente"/>
        <w:spacing w:before="186" w:line="242" w:lineRule="auto"/>
        <w:ind w:left="1714" w:right="1697" w:hanging="10"/>
        <w:jc w:val="both"/>
      </w:pPr>
      <w:r>
        <w:t>Los/as servidores/as públicos/as responsables, deberán asegurarse que en las</w:t>
      </w:r>
      <w:r>
        <w:rPr>
          <w:spacing w:val="1"/>
        </w:rPr>
        <w:t xml:space="preserve"> </w:t>
      </w:r>
      <w:r>
        <w:t>Dependencias y Entidades se cuente con el botiquín básico; la adquisición 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farmacéuticos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Revolvente.</w:t>
      </w:r>
    </w:p>
    <w:p w14:paraId="76A688EA" w14:textId="77777777" w:rsidR="007C2F28" w:rsidRDefault="007C2F28">
      <w:pPr>
        <w:pStyle w:val="Textoindependiente"/>
        <w:rPr>
          <w:sz w:val="26"/>
        </w:rPr>
      </w:pPr>
    </w:p>
    <w:p w14:paraId="6DDF8053" w14:textId="77777777" w:rsidR="007C2F28" w:rsidRDefault="003B6B0A">
      <w:pPr>
        <w:pStyle w:val="Ttulo7"/>
        <w:spacing w:before="156" w:line="602" w:lineRule="auto"/>
        <w:ind w:left="1694" w:right="7430" w:firstLine="9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51D4E79" wp14:editId="03419163">
                <wp:simplePos x="0" y="0"/>
                <wp:positionH relativeFrom="page">
                  <wp:posOffset>1257980</wp:posOffset>
                </wp:positionH>
                <wp:positionV relativeFrom="paragraph">
                  <wp:posOffset>721512</wp:posOffset>
                </wp:positionV>
                <wp:extent cx="4869815" cy="622479"/>
                <wp:effectExtent l="0" t="0" r="6985" b="6350"/>
                <wp:wrapNone/>
                <wp:docPr id="2116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622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99"/>
                              <w:gridCol w:w="3755"/>
                            </w:tblGrid>
                            <w:tr w:rsidR="00397A2F" w14:paraId="1111044A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3899" w:type="dxa"/>
                                </w:tcPr>
                                <w:p w14:paraId="7F2922A2" w14:textId="77777777" w:rsidR="00397A2F" w:rsidRDefault="00397A2F">
                                  <w:pPr>
                                    <w:pStyle w:val="TableParagraph"/>
                                    <w:spacing w:line="248" w:lineRule="exact"/>
                                    <w:ind w:left="67"/>
                                  </w:pPr>
                                  <w:r>
                                    <w:t>Paracetamol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</w:tcPr>
                                <w:p w14:paraId="68229091" w14:textId="77777777" w:rsidR="00397A2F" w:rsidRDefault="00397A2F">
                                  <w:pPr>
                                    <w:pStyle w:val="TableParagraph"/>
                                    <w:spacing w:line="248" w:lineRule="exact"/>
                                    <w:ind w:left="71"/>
                                  </w:pPr>
                                  <w:r>
                                    <w:t>Naproxeno</w:t>
                                  </w:r>
                                </w:p>
                              </w:tc>
                            </w:tr>
                            <w:tr w:rsidR="00397A2F" w14:paraId="5D39A826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3899" w:type="dxa"/>
                                </w:tcPr>
                                <w:p w14:paraId="4862DB7B" w14:textId="77777777" w:rsidR="00397A2F" w:rsidRDefault="00397A2F">
                                  <w:pPr>
                                    <w:pStyle w:val="TableParagraph"/>
                                    <w:spacing w:line="248" w:lineRule="exact"/>
                                    <w:ind w:left="67"/>
                                  </w:pPr>
                                </w:p>
                                <w:p w14:paraId="54DE36CA" w14:textId="3B8715FA" w:rsidR="00397A2F" w:rsidRDefault="00397A2F">
                                  <w:pPr>
                                    <w:pStyle w:val="TableParagraph"/>
                                    <w:spacing w:line="248" w:lineRule="exact"/>
                                    <w:ind w:left="67"/>
                                  </w:pPr>
                                  <w:r>
                                    <w:t>Diclofenaco</w:t>
                                  </w:r>
                                </w:p>
                              </w:tc>
                              <w:tc>
                                <w:tcPr>
                                  <w:tcW w:w="3755" w:type="dxa"/>
                                </w:tcPr>
                                <w:p w14:paraId="6BE8CE27" w14:textId="77777777" w:rsidR="00397A2F" w:rsidRDefault="00397A2F">
                                  <w:pPr>
                                    <w:pStyle w:val="TableParagraph"/>
                                    <w:spacing w:line="271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Disprina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Solución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efervescente</w:t>
                                  </w:r>
                                </w:p>
                              </w:tc>
                            </w:tr>
                          </w:tbl>
                          <w:p w14:paraId="07F4AEEC" w14:textId="77777777" w:rsidR="00397A2F" w:rsidRDefault="00397A2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D4E79" id="Text Box 1968" o:spid="_x0000_s1131" type="#_x0000_t202" style="position:absolute;left:0;text-align:left;margin-left:99.05pt;margin-top:56.8pt;width:383.45pt;height:49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K+tQ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99"/>
                        <w:gridCol w:w="3755"/>
                      </w:tblGrid>
                      <w:tr w:rsidR="00397A2F" w14:paraId="1111044A" w14:textId="77777777">
                        <w:trPr>
                          <w:trHeight w:val="498"/>
                        </w:trPr>
                        <w:tc>
                          <w:tcPr>
                            <w:tcW w:w="3899" w:type="dxa"/>
                          </w:tcPr>
                          <w:p w14:paraId="7F2922A2" w14:textId="77777777" w:rsidR="00397A2F" w:rsidRDefault="00397A2F">
                            <w:pPr>
                              <w:pStyle w:val="TableParagraph"/>
                              <w:spacing w:line="248" w:lineRule="exact"/>
                              <w:ind w:left="67"/>
                            </w:pPr>
                            <w:r>
                              <w:t>Paracetamol</w:t>
                            </w:r>
                          </w:p>
                        </w:tc>
                        <w:tc>
                          <w:tcPr>
                            <w:tcW w:w="3755" w:type="dxa"/>
                          </w:tcPr>
                          <w:p w14:paraId="68229091" w14:textId="77777777" w:rsidR="00397A2F" w:rsidRDefault="00397A2F">
                            <w:pPr>
                              <w:pStyle w:val="TableParagraph"/>
                              <w:spacing w:line="248" w:lineRule="exact"/>
                              <w:ind w:left="71"/>
                            </w:pPr>
                            <w:r>
                              <w:t>Naproxeno</w:t>
                            </w:r>
                          </w:p>
                        </w:tc>
                      </w:tr>
                      <w:tr w:rsidR="00397A2F" w14:paraId="5D39A826" w14:textId="77777777">
                        <w:trPr>
                          <w:trHeight w:val="498"/>
                        </w:trPr>
                        <w:tc>
                          <w:tcPr>
                            <w:tcW w:w="3899" w:type="dxa"/>
                          </w:tcPr>
                          <w:p w14:paraId="4862DB7B" w14:textId="77777777" w:rsidR="00397A2F" w:rsidRDefault="00397A2F">
                            <w:pPr>
                              <w:pStyle w:val="TableParagraph"/>
                              <w:spacing w:line="248" w:lineRule="exact"/>
                              <w:ind w:left="67"/>
                            </w:pPr>
                          </w:p>
                          <w:p w14:paraId="54DE36CA" w14:textId="3B8715FA" w:rsidR="00397A2F" w:rsidRDefault="00397A2F">
                            <w:pPr>
                              <w:pStyle w:val="TableParagraph"/>
                              <w:spacing w:line="248" w:lineRule="exact"/>
                              <w:ind w:left="67"/>
                            </w:pPr>
                            <w:r>
                              <w:t>Diclofenaco</w:t>
                            </w:r>
                          </w:p>
                        </w:tc>
                        <w:tc>
                          <w:tcPr>
                            <w:tcW w:w="3755" w:type="dxa"/>
                          </w:tcPr>
                          <w:p w14:paraId="6BE8CE27" w14:textId="77777777" w:rsidR="00397A2F" w:rsidRDefault="00397A2F">
                            <w:pPr>
                              <w:pStyle w:val="TableParagraph"/>
                              <w:spacing w:line="271" w:lineRule="exact"/>
                              <w:ind w:left="7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Disprina</w:t>
                            </w:r>
                            <w:proofErr w:type="spellEnd"/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Solución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efervescente</w:t>
                            </w:r>
                          </w:p>
                        </w:tc>
                      </w:tr>
                    </w:tbl>
                    <w:p w14:paraId="07F4AEEC" w14:textId="77777777" w:rsidR="00397A2F" w:rsidRDefault="00397A2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707">
        <w:t>Botiquín básico.</w:t>
      </w:r>
      <w:r w:rsidR="00936707">
        <w:rPr>
          <w:spacing w:val="1"/>
        </w:rPr>
        <w:t xml:space="preserve"> </w:t>
      </w:r>
      <w:r w:rsidR="00936707">
        <w:t>Antibióticos</w:t>
      </w:r>
      <w:r w:rsidR="00936707">
        <w:rPr>
          <w:spacing w:val="-4"/>
        </w:rPr>
        <w:t xml:space="preserve"> </w:t>
      </w:r>
      <w:r w:rsidR="00936707">
        <w:t>y</w:t>
      </w:r>
      <w:r w:rsidR="00936707">
        <w:rPr>
          <w:spacing w:val="-8"/>
        </w:rPr>
        <w:t xml:space="preserve"> </w:t>
      </w:r>
      <w:r w:rsidR="00936707">
        <w:t>analgésicos:</w:t>
      </w:r>
    </w:p>
    <w:p w14:paraId="324AF227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0038A1B5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17A04093" w14:textId="77777777" w:rsidR="007C2F28" w:rsidRDefault="007C2F28">
      <w:pPr>
        <w:pStyle w:val="Textoindependiente"/>
        <w:spacing w:before="9"/>
        <w:rPr>
          <w:rFonts w:ascii="Arial"/>
          <w:b/>
          <w:sz w:val="25"/>
        </w:rPr>
      </w:pPr>
    </w:p>
    <w:p w14:paraId="79D9F422" w14:textId="77777777" w:rsidR="007C2F28" w:rsidRDefault="00936707">
      <w:pPr>
        <w:spacing w:before="1" w:after="7"/>
        <w:ind w:left="169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Material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curación:</w:t>
      </w:r>
    </w:p>
    <w:tbl>
      <w:tblPr>
        <w:tblStyle w:val="TableNormal"/>
        <w:tblW w:w="0" w:type="auto"/>
        <w:tblInd w:w="1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3755"/>
      </w:tblGrid>
      <w:tr w:rsidR="007C2F28" w14:paraId="474F201E" w14:textId="77777777">
        <w:trPr>
          <w:trHeight w:val="496"/>
        </w:trPr>
        <w:tc>
          <w:tcPr>
            <w:tcW w:w="3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7B56B" w14:textId="77777777" w:rsidR="007C2F28" w:rsidRDefault="00936707">
            <w:pPr>
              <w:pStyle w:val="TableParagraph"/>
              <w:spacing w:line="246" w:lineRule="exact"/>
              <w:ind w:left="67"/>
            </w:pPr>
            <w:r>
              <w:t>Algodón</w:t>
            </w:r>
          </w:p>
        </w:tc>
        <w:tc>
          <w:tcPr>
            <w:tcW w:w="37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99AC" w14:textId="77777777" w:rsidR="007C2F28" w:rsidRDefault="00936707">
            <w:pPr>
              <w:pStyle w:val="TableParagraph"/>
              <w:spacing w:line="246" w:lineRule="exact"/>
              <w:ind w:left="71"/>
            </w:pPr>
            <w:r>
              <w:t>Gasa</w:t>
            </w:r>
          </w:p>
        </w:tc>
      </w:tr>
      <w:tr w:rsidR="007C2F28" w14:paraId="4E6E74D6" w14:textId="77777777">
        <w:trPr>
          <w:trHeight w:val="503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076C" w14:textId="77777777" w:rsidR="007C2F28" w:rsidRDefault="00936707">
            <w:pPr>
              <w:pStyle w:val="TableParagraph"/>
              <w:spacing w:line="248" w:lineRule="exact"/>
              <w:ind w:left="67"/>
            </w:pPr>
            <w:r>
              <w:t>Vendas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9A2FC" w14:textId="77777777" w:rsidR="007C2F28" w:rsidRDefault="00936707">
            <w:pPr>
              <w:pStyle w:val="TableParagraph"/>
              <w:spacing w:line="248" w:lineRule="exact"/>
              <w:ind w:left="71"/>
            </w:pPr>
            <w:r>
              <w:t>Alcohol</w:t>
            </w:r>
          </w:p>
        </w:tc>
      </w:tr>
      <w:tr w:rsidR="007C2F28" w14:paraId="461141B7" w14:textId="77777777">
        <w:trPr>
          <w:trHeight w:val="503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52708" w14:textId="77777777" w:rsidR="007C2F28" w:rsidRDefault="00936707">
            <w:pPr>
              <w:pStyle w:val="TableParagraph"/>
              <w:spacing w:line="248" w:lineRule="exact"/>
              <w:ind w:left="67"/>
            </w:pPr>
            <w:r>
              <w:t>Cinta</w:t>
            </w:r>
            <w:r>
              <w:rPr>
                <w:spacing w:val="-4"/>
              </w:rPr>
              <w:t xml:space="preserve"> </w:t>
            </w:r>
            <w:r>
              <w:t>microporo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5052" w14:textId="77777777" w:rsidR="007C2F28" w:rsidRDefault="00936707">
            <w:pPr>
              <w:pStyle w:val="TableParagraph"/>
              <w:spacing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Curitas</w:t>
            </w:r>
          </w:p>
        </w:tc>
      </w:tr>
      <w:tr w:rsidR="007C2F28" w14:paraId="2A96EBDE" w14:textId="77777777">
        <w:trPr>
          <w:trHeight w:val="499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E0D9" w14:textId="77777777" w:rsidR="007C2F28" w:rsidRDefault="00936707">
            <w:pPr>
              <w:pStyle w:val="TableParagraph"/>
              <w:spacing w:line="248" w:lineRule="exact"/>
              <w:ind w:left="67"/>
            </w:pPr>
            <w:r>
              <w:t>Jabón</w:t>
            </w:r>
            <w:r>
              <w:rPr>
                <w:spacing w:val="-4"/>
              </w:rPr>
              <w:t xml:space="preserve"> </w:t>
            </w:r>
            <w:r>
              <w:t>antiséptico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8B6BB" w14:textId="77777777" w:rsidR="007C2F28" w:rsidRDefault="00936707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Solución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Espuma</w:t>
            </w:r>
          </w:p>
        </w:tc>
      </w:tr>
      <w:tr w:rsidR="007C2F28" w14:paraId="7F560027" w14:textId="77777777">
        <w:trPr>
          <w:trHeight w:val="498"/>
        </w:trPr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6582" w14:textId="77777777" w:rsidR="007C2F28" w:rsidRDefault="00936707">
            <w:pPr>
              <w:pStyle w:val="TableParagraph"/>
              <w:spacing w:line="248" w:lineRule="exact"/>
              <w:ind w:left="67"/>
            </w:pPr>
            <w:r>
              <w:t>Tela</w:t>
            </w:r>
            <w:r>
              <w:rPr>
                <w:spacing w:val="-4"/>
              </w:rPr>
              <w:t xml:space="preserve"> </w:t>
            </w:r>
            <w:r>
              <w:t>adhesiva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1F78" w14:textId="77777777" w:rsidR="007C2F28" w:rsidRDefault="00936707">
            <w:pPr>
              <w:pStyle w:val="TableParagraph"/>
              <w:spacing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Isodine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desinfectante</w:t>
            </w:r>
          </w:p>
        </w:tc>
      </w:tr>
    </w:tbl>
    <w:p w14:paraId="2150D5E7" w14:textId="77777777" w:rsidR="007C2F28" w:rsidRDefault="007C2F28">
      <w:pPr>
        <w:spacing w:line="271" w:lineRule="exact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352AB5FE" w14:textId="77777777" w:rsidR="007C2F28" w:rsidRDefault="00936707">
      <w:pPr>
        <w:pStyle w:val="Ttulo7"/>
        <w:spacing w:before="183"/>
        <w:ind w:left="1694"/>
      </w:pPr>
      <w:r>
        <w:lastRenderedPageBreak/>
        <w:t>Inyectables:</w:t>
      </w:r>
    </w:p>
    <w:p w14:paraId="42949828" w14:textId="77777777" w:rsidR="007C2F28" w:rsidRDefault="007C2F28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3543"/>
      </w:tblGrid>
      <w:tr w:rsidR="007C2F28" w14:paraId="6B3EF7DD" w14:textId="77777777">
        <w:trPr>
          <w:trHeight w:val="499"/>
        </w:trPr>
        <w:tc>
          <w:tcPr>
            <w:tcW w:w="4110" w:type="dxa"/>
          </w:tcPr>
          <w:p w14:paraId="599E09ED" w14:textId="77777777" w:rsidR="007C2F28" w:rsidRDefault="00936707">
            <w:pPr>
              <w:pStyle w:val="TableParagraph"/>
              <w:spacing w:line="249" w:lineRule="exact"/>
              <w:ind w:left="67"/>
            </w:pPr>
            <w:r>
              <w:t>Antihistamínicos</w:t>
            </w:r>
            <w:r>
              <w:rPr>
                <w:spacing w:val="-8"/>
              </w:rPr>
              <w:t xml:space="preserve"> </w:t>
            </w:r>
            <w:r>
              <w:t>108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metamisol</w:t>
            </w:r>
            <w:proofErr w:type="spellEnd"/>
            <w:r>
              <w:rPr>
                <w:spacing w:val="-3"/>
              </w:rPr>
              <w:t xml:space="preserve"> </w:t>
            </w:r>
            <w:r>
              <w:t>sódico</w:t>
            </w:r>
          </w:p>
        </w:tc>
        <w:tc>
          <w:tcPr>
            <w:tcW w:w="3543" w:type="dxa"/>
          </w:tcPr>
          <w:p w14:paraId="1EEFA94F" w14:textId="77777777" w:rsidR="007C2F28" w:rsidRDefault="00936707">
            <w:pPr>
              <w:pStyle w:val="TableParagraph"/>
              <w:spacing w:line="249" w:lineRule="exact"/>
              <w:ind w:left="72"/>
            </w:pPr>
            <w:proofErr w:type="spellStart"/>
            <w:r>
              <w:t>Remicina</w:t>
            </w:r>
            <w:proofErr w:type="spellEnd"/>
          </w:p>
        </w:tc>
      </w:tr>
      <w:tr w:rsidR="007C2F28" w14:paraId="55F426BE" w14:textId="77777777">
        <w:trPr>
          <w:trHeight w:val="503"/>
        </w:trPr>
        <w:tc>
          <w:tcPr>
            <w:tcW w:w="4110" w:type="dxa"/>
          </w:tcPr>
          <w:p w14:paraId="69B7D404" w14:textId="77777777" w:rsidR="007C2F28" w:rsidRDefault="00936707">
            <w:pPr>
              <w:pStyle w:val="TableParagraph"/>
              <w:spacing w:line="248" w:lineRule="exact"/>
              <w:ind w:left="67"/>
            </w:pPr>
            <w:proofErr w:type="spellStart"/>
            <w:r>
              <w:t>Ventusil</w:t>
            </w:r>
            <w:proofErr w:type="spellEnd"/>
            <w:r>
              <w:rPr>
                <w:spacing w:val="-4"/>
              </w:rPr>
              <w:t xml:space="preserve"> </w:t>
            </w:r>
            <w:r>
              <w:t>compuesto</w:t>
            </w:r>
            <w:r>
              <w:rPr>
                <w:spacing w:val="-5"/>
              </w:rPr>
              <w:t xml:space="preserve"> </w:t>
            </w:r>
            <w:r>
              <w:t>800,000</w:t>
            </w:r>
            <w:r>
              <w:rPr>
                <w:spacing w:val="-1"/>
              </w:rPr>
              <w:t xml:space="preserve"> </w:t>
            </w:r>
            <w:r>
              <w:t>U.</w:t>
            </w:r>
          </w:p>
        </w:tc>
        <w:tc>
          <w:tcPr>
            <w:tcW w:w="3543" w:type="dxa"/>
          </w:tcPr>
          <w:p w14:paraId="4C4D8BAC" w14:textId="77777777" w:rsidR="007C2F28" w:rsidRDefault="00936707">
            <w:pPr>
              <w:pStyle w:val="TableParagraph"/>
              <w:spacing w:line="248" w:lineRule="exact"/>
              <w:ind w:left="72"/>
            </w:pPr>
            <w:r>
              <w:t>Inyecciones</w:t>
            </w:r>
            <w:r>
              <w:rPr>
                <w:spacing w:val="-6"/>
              </w:rPr>
              <w:t xml:space="preserve"> </w:t>
            </w:r>
            <w:r>
              <w:t>Ampicilina</w:t>
            </w:r>
          </w:p>
        </w:tc>
      </w:tr>
    </w:tbl>
    <w:p w14:paraId="127F1806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30C95F38" w14:textId="77777777" w:rsidR="007C2F28" w:rsidRDefault="00936707">
      <w:pPr>
        <w:pStyle w:val="Prrafodelista"/>
        <w:numPr>
          <w:ilvl w:val="2"/>
          <w:numId w:val="76"/>
        </w:numPr>
        <w:tabs>
          <w:tab w:val="left" w:pos="2440"/>
        </w:tabs>
        <w:spacing w:before="201"/>
        <w:ind w:left="2439" w:hanging="73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Refacciones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Mantenimiento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Vehículos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Oficiales</w:t>
      </w:r>
    </w:p>
    <w:p w14:paraId="3856B44C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714F8FFD" w14:textId="77777777" w:rsidR="007C2F28" w:rsidRDefault="00936707">
      <w:pPr>
        <w:pStyle w:val="Textoindependiente"/>
        <w:spacing w:line="242" w:lineRule="auto"/>
        <w:ind w:left="1714" w:right="1686" w:hanging="10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refacciones</w:t>
      </w:r>
      <w:r>
        <w:rPr>
          <w:spacing w:val="1"/>
        </w:rPr>
        <w:t xml:space="preserve"> </w:t>
      </w:r>
      <w:r>
        <w:t>menores con cargo al Fondo Revolvente de hasta $ 2,000.00 (dos mil pesos); en</w:t>
      </w:r>
      <w:r>
        <w:rPr>
          <w:spacing w:val="1"/>
        </w:rPr>
        <w:t xml:space="preserve"> </w:t>
      </w:r>
      <w:r>
        <w:t>caso de que el costo exceda de dicho monto, la adquisición invariablemente se</w:t>
      </w:r>
      <w:r>
        <w:rPr>
          <w:spacing w:val="1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conducto de</w:t>
      </w:r>
      <w:r>
        <w:rPr>
          <w:spacing w:val="-4"/>
        </w:rPr>
        <w:t xml:space="preserve"> </w:t>
      </w:r>
      <w:r>
        <w:t>la Secretaría.</w:t>
      </w:r>
    </w:p>
    <w:p w14:paraId="1453C896" w14:textId="77777777" w:rsidR="007C2F28" w:rsidRDefault="007C2F28">
      <w:pPr>
        <w:pStyle w:val="Textoindependiente"/>
        <w:spacing w:before="5"/>
        <w:rPr>
          <w:sz w:val="20"/>
        </w:rPr>
      </w:pPr>
    </w:p>
    <w:p w14:paraId="6D42D6B7" w14:textId="5AADD840" w:rsidR="007C2F28" w:rsidRDefault="00936707">
      <w:pPr>
        <w:pStyle w:val="Textoindependiente"/>
        <w:spacing w:line="242" w:lineRule="auto"/>
        <w:ind w:left="1714" w:right="1689" w:hanging="10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de reciente</w:t>
      </w:r>
      <w:r>
        <w:rPr>
          <w:spacing w:val="1"/>
        </w:rPr>
        <w:t xml:space="preserve"> </w:t>
      </w:r>
      <w:r>
        <w:t>adquisición 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cuenten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vigente, el servicio de mantenimiento deberá realizarse previa supervisión de la</w:t>
      </w:r>
      <w:r>
        <w:rPr>
          <w:spacing w:val="1"/>
        </w:rPr>
        <w:t xml:space="preserve"> </w:t>
      </w:r>
      <w:r w:rsidR="003A40A0">
        <w:t>Secretaría</w:t>
      </w:r>
      <w:r>
        <w:t>, en la agencia autorizada por la misma a efecto de que no se pierda la</w:t>
      </w:r>
      <w:r>
        <w:rPr>
          <w:spacing w:val="1"/>
        </w:rPr>
        <w:t xml:space="preserve"> </w:t>
      </w:r>
      <w:r>
        <w:t>garantía.</w:t>
      </w:r>
    </w:p>
    <w:p w14:paraId="38341B79" w14:textId="77777777" w:rsidR="007C2F28" w:rsidRDefault="007C2F28">
      <w:pPr>
        <w:pStyle w:val="Textoindependiente"/>
        <w:spacing w:before="8"/>
        <w:rPr>
          <w:sz w:val="20"/>
        </w:rPr>
      </w:pPr>
    </w:p>
    <w:p w14:paraId="420EC780" w14:textId="77777777" w:rsidR="007C2F28" w:rsidRDefault="00936707">
      <w:pPr>
        <w:pStyle w:val="Textoindependiente"/>
        <w:spacing w:before="1" w:line="242" w:lineRule="auto"/>
        <w:ind w:left="1714" w:right="1698" w:hanging="10"/>
        <w:jc w:val="both"/>
      </w:pPr>
      <w:r>
        <w:t>En el caso de vehículos que ya no cuentan con garantía de agencia, se deberán</w:t>
      </w:r>
      <w:r>
        <w:rPr>
          <w:spacing w:val="1"/>
        </w:rPr>
        <w:t xml:space="preserve"> </w:t>
      </w:r>
      <w:r>
        <w:t>remitir a la Secretaría, para la verificación y diagnóstico de los servicios requeridos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determinará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de servicio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taller asignado.</w:t>
      </w:r>
    </w:p>
    <w:p w14:paraId="4C084B79" w14:textId="77777777" w:rsidR="007C2F28" w:rsidRDefault="007C2F28">
      <w:pPr>
        <w:pStyle w:val="Textoindependiente"/>
        <w:spacing w:before="4"/>
        <w:rPr>
          <w:sz w:val="20"/>
        </w:rPr>
      </w:pPr>
    </w:p>
    <w:p w14:paraId="75442FDB" w14:textId="0B1AA1B0" w:rsidR="007C2F28" w:rsidRDefault="00936707">
      <w:pPr>
        <w:pStyle w:val="Textoindependiente"/>
        <w:ind w:left="1714" w:right="1695" w:hanging="10"/>
        <w:jc w:val="both"/>
      </w:pPr>
      <w:r>
        <w:t>Queda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prohibido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asignen</w:t>
      </w:r>
      <w:r>
        <w:rPr>
          <w:spacing w:val="1"/>
        </w:rPr>
        <w:t xml:space="preserve"> </w:t>
      </w:r>
      <w:r>
        <w:t>directamente talleres externos o proveedores/as de servicios para la reparación de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propiedad del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autorización de la</w:t>
      </w:r>
      <w:r>
        <w:rPr>
          <w:spacing w:val="1"/>
        </w:rPr>
        <w:t xml:space="preserve"> </w:t>
      </w:r>
      <w:r w:rsidR="003A40A0">
        <w:t>Secretaría</w:t>
      </w:r>
      <w:r w:rsidR="00BB72EF">
        <w:t xml:space="preserve"> de administración</w:t>
      </w:r>
      <w:r>
        <w:t>.</w:t>
      </w:r>
    </w:p>
    <w:p w14:paraId="53ECC8A9" w14:textId="77777777" w:rsidR="007C2F28" w:rsidRDefault="007C2F28">
      <w:pPr>
        <w:pStyle w:val="Textoindependiente"/>
        <w:spacing w:before="11"/>
        <w:rPr>
          <w:sz w:val="20"/>
        </w:rPr>
      </w:pPr>
    </w:p>
    <w:p w14:paraId="3DDAEF02" w14:textId="77777777" w:rsidR="007C2F28" w:rsidRDefault="00936707">
      <w:pPr>
        <w:pStyle w:val="Textoindependiente"/>
        <w:spacing w:line="242" w:lineRule="auto"/>
        <w:ind w:left="1714" w:right="1695" w:hanging="10"/>
        <w:jc w:val="both"/>
      </w:pPr>
      <w:r>
        <w:t>Una vez concluida la reparación por parte de los talleres externos, cuando así sea</w:t>
      </w:r>
      <w:r>
        <w:rPr>
          <w:spacing w:val="1"/>
        </w:rPr>
        <w:t xml:space="preserve"> </w:t>
      </w:r>
      <w:r>
        <w:t>el caso, los vehículos deberán retornar al Área de Diagnóstico y Verificación de la</w:t>
      </w:r>
      <w:r>
        <w:rPr>
          <w:spacing w:val="1"/>
        </w:rPr>
        <w:t xml:space="preserve"> </w:t>
      </w:r>
      <w:r>
        <w:t>Secretaría, para su valoración correspondiente, y si cumple con los requerimientos</w:t>
      </w:r>
      <w:r>
        <w:rPr>
          <w:spacing w:val="-64"/>
        </w:rPr>
        <w:t xml:space="preserve"> </w:t>
      </w:r>
      <w:r>
        <w:t>por los que fue enviado se dará el visto bueno para el pago correspondiente, y la</w:t>
      </w:r>
      <w:r>
        <w:rPr>
          <w:spacing w:val="1"/>
        </w:rPr>
        <w:t xml:space="preserve"> </w:t>
      </w:r>
      <w:r>
        <w:t>unidad</w:t>
      </w:r>
      <w:r>
        <w:rPr>
          <w:spacing w:val="-5"/>
        </w:rPr>
        <w:t xml:space="preserve"> </w:t>
      </w:r>
      <w:r>
        <w:t>le será entregada 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Dependencia.</w:t>
      </w:r>
    </w:p>
    <w:p w14:paraId="131003FC" w14:textId="77777777" w:rsidR="007C2F28" w:rsidRDefault="007C2F28">
      <w:pPr>
        <w:pStyle w:val="Textoindependiente"/>
        <w:spacing w:before="8"/>
        <w:rPr>
          <w:sz w:val="20"/>
        </w:rPr>
      </w:pPr>
    </w:p>
    <w:p w14:paraId="68758F5F" w14:textId="0CAEBA6D" w:rsidR="007C2F28" w:rsidRDefault="00936707">
      <w:pPr>
        <w:pStyle w:val="Textoindependiente"/>
        <w:spacing w:before="1" w:line="242" w:lineRule="auto"/>
        <w:ind w:left="1714" w:right="1691" w:hanging="10"/>
        <w:jc w:val="both"/>
      </w:pPr>
      <w:r>
        <w:t>En caso de emergencias fuera de la zona co</w:t>
      </w:r>
      <w:r w:rsidR="00E4532B">
        <w:t xml:space="preserve">nurbada del Municipio de </w:t>
      </w:r>
      <w:r w:rsidR="005A7BCA">
        <w:t>Uruapan del Progreso</w:t>
      </w:r>
      <w:r>
        <w:t xml:space="preserve"> o en</w:t>
      </w:r>
      <w:r>
        <w:rPr>
          <w:spacing w:val="-64"/>
        </w:rPr>
        <w:t xml:space="preserve"> </w:t>
      </w:r>
      <w:r>
        <w:t>un radio mayor a 60 kilómetros, del centro de trabajo, la Dependencia o Entidad</w:t>
      </w:r>
      <w:r>
        <w:rPr>
          <w:spacing w:val="1"/>
        </w:rPr>
        <w:t xml:space="preserve"> </w:t>
      </w:r>
      <w:r>
        <w:t>tendrá la obligación de reportar la descompostura y la</w:t>
      </w:r>
      <w:r w:rsidR="00BB72EF">
        <w:t xml:space="preserve"> </w:t>
      </w:r>
      <w:r w:rsidR="003A40A0">
        <w:t>Secretaría</w:t>
      </w:r>
      <w:r w:rsidR="00BB72EF">
        <w:t xml:space="preserve"> de administración</w:t>
      </w:r>
      <w:r>
        <w:t>, podrá autorizar la reparación en</w:t>
      </w:r>
      <w:r>
        <w:rPr>
          <w:spacing w:val="-64"/>
        </w:rPr>
        <w:t xml:space="preserve"> </w:t>
      </w:r>
      <w:r>
        <w:t>talleres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localidad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donde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encuentra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unidad,</w:t>
      </w:r>
      <w:r>
        <w:rPr>
          <w:spacing w:val="9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caso,</w:t>
      </w:r>
      <w:r>
        <w:rPr>
          <w:spacing w:val="9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traslado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ciudad,</w:t>
      </w:r>
      <w:r>
        <w:rPr>
          <w:spacing w:val="1"/>
        </w:rPr>
        <w:t xml:space="preserve"> </w:t>
      </w:r>
      <w:r>
        <w:t>respetando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tabuladores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Secretaría.</w:t>
      </w:r>
    </w:p>
    <w:p w14:paraId="010A0B87" w14:textId="77777777" w:rsidR="007C2F28" w:rsidRDefault="00936707">
      <w:pPr>
        <w:pStyle w:val="Textoindependiente"/>
        <w:spacing w:before="233"/>
        <w:ind w:left="1704"/>
        <w:jc w:val="both"/>
      </w:pP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trámite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contener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datos:</w:t>
      </w:r>
    </w:p>
    <w:p w14:paraId="7968EF9D" w14:textId="77777777" w:rsidR="007C2F28" w:rsidRDefault="007C2F28">
      <w:pPr>
        <w:jc w:val="both"/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49BD555E" w14:textId="77777777" w:rsidR="007C2F28" w:rsidRDefault="00936707">
      <w:pPr>
        <w:pStyle w:val="Prrafodelista"/>
        <w:numPr>
          <w:ilvl w:val="0"/>
          <w:numId w:val="73"/>
        </w:numPr>
        <w:tabs>
          <w:tab w:val="left" w:pos="2699"/>
        </w:tabs>
        <w:spacing w:before="188"/>
        <w:ind w:hanging="361"/>
        <w:rPr>
          <w:sz w:val="24"/>
        </w:rPr>
      </w:pPr>
      <w:r>
        <w:rPr>
          <w:sz w:val="24"/>
        </w:rPr>
        <w:lastRenderedPageBreak/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económico.</w:t>
      </w:r>
    </w:p>
    <w:p w14:paraId="7F80DBC6" w14:textId="77777777" w:rsidR="007C2F28" w:rsidRDefault="00936707">
      <w:pPr>
        <w:pStyle w:val="Prrafodelista"/>
        <w:numPr>
          <w:ilvl w:val="0"/>
          <w:numId w:val="73"/>
        </w:numPr>
        <w:tabs>
          <w:tab w:val="left" w:pos="2699"/>
        </w:tabs>
        <w:spacing w:before="19"/>
        <w:ind w:hanging="361"/>
        <w:rPr>
          <w:sz w:val="24"/>
        </w:rPr>
      </w:pP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 placas.</w:t>
      </w:r>
    </w:p>
    <w:p w14:paraId="0D7C38F6" w14:textId="77777777" w:rsidR="007C2F28" w:rsidRDefault="00936707">
      <w:pPr>
        <w:pStyle w:val="Prrafodelista"/>
        <w:numPr>
          <w:ilvl w:val="0"/>
          <w:numId w:val="73"/>
        </w:numPr>
        <w:tabs>
          <w:tab w:val="left" w:pos="2699"/>
        </w:tabs>
        <w:spacing w:before="21"/>
        <w:ind w:hanging="361"/>
        <w:rPr>
          <w:sz w:val="24"/>
        </w:rPr>
      </w:pPr>
      <w:r>
        <w:rPr>
          <w:sz w:val="24"/>
        </w:rPr>
        <w:t>Marca.</w:t>
      </w:r>
    </w:p>
    <w:p w14:paraId="71A1FCEC" w14:textId="77777777" w:rsidR="007C2F28" w:rsidRDefault="00936707">
      <w:pPr>
        <w:pStyle w:val="Prrafodelista"/>
        <w:numPr>
          <w:ilvl w:val="0"/>
          <w:numId w:val="73"/>
        </w:numPr>
        <w:tabs>
          <w:tab w:val="left" w:pos="2699"/>
        </w:tabs>
        <w:spacing w:before="19"/>
        <w:ind w:hanging="361"/>
        <w:rPr>
          <w:sz w:val="24"/>
        </w:rPr>
      </w:pPr>
      <w:r>
        <w:rPr>
          <w:sz w:val="24"/>
        </w:rPr>
        <w:t>Modelo.</w:t>
      </w:r>
    </w:p>
    <w:p w14:paraId="6E70D57B" w14:textId="77777777" w:rsidR="007C2F28" w:rsidRDefault="00936707">
      <w:pPr>
        <w:pStyle w:val="Prrafodelista"/>
        <w:numPr>
          <w:ilvl w:val="0"/>
          <w:numId w:val="73"/>
        </w:numPr>
        <w:tabs>
          <w:tab w:val="left" w:pos="2699"/>
        </w:tabs>
        <w:spacing w:before="20"/>
        <w:ind w:hanging="361"/>
        <w:rPr>
          <w:sz w:val="24"/>
        </w:rPr>
      </w:pPr>
      <w:r>
        <w:rPr>
          <w:sz w:val="24"/>
        </w:rPr>
        <w:t>Descripción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reparación</w:t>
      </w:r>
      <w:r>
        <w:rPr>
          <w:spacing w:val="-5"/>
          <w:sz w:val="24"/>
        </w:rPr>
        <w:t xml:space="preserve"> </w:t>
      </w:r>
      <w:r>
        <w:rPr>
          <w:sz w:val="24"/>
        </w:rPr>
        <w:t>realizada.</w:t>
      </w:r>
    </w:p>
    <w:p w14:paraId="79BAB150" w14:textId="77777777" w:rsidR="007C2F28" w:rsidRDefault="007C2F28">
      <w:pPr>
        <w:pStyle w:val="Textoindependiente"/>
        <w:spacing w:before="10"/>
        <w:rPr>
          <w:sz w:val="25"/>
        </w:rPr>
      </w:pPr>
    </w:p>
    <w:p w14:paraId="0A313DFB" w14:textId="77777777" w:rsidR="007C2F28" w:rsidRDefault="00936707">
      <w:pPr>
        <w:pStyle w:val="Ttulo7"/>
        <w:numPr>
          <w:ilvl w:val="2"/>
          <w:numId w:val="76"/>
        </w:numPr>
        <w:tabs>
          <w:tab w:val="left" w:pos="2439"/>
        </w:tabs>
        <w:ind w:left="2438" w:hanging="735"/>
      </w:pPr>
      <w:r>
        <w:t>Consumibles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Informáticos</w:t>
      </w:r>
    </w:p>
    <w:p w14:paraId="1E2379A9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51FF1A11" w14:textId="77777777" w:rsidR="007C2F28" w:rsidRDefault="00936707">
      <w:pPr>
        <w:pStyle w:val="Textoindependiente"/>
        <w:spacing w:line="242" w:lineRule="auto"/>
        <w:ind w:left="1714" w:right="1692" w:hanging="10"/>
        <w:jc w:val="both"/>
      </w:pPr>
      <w:r>
        <w:t>Las adquisiciones de consumibles para bienes informáticos deberán realizarse por</w:t>
      </w:r>
      <w:r>
        <w:rPr>
          <w:spacing w:val="-64"/>
        </w:rPr>
        <w:t xml:space="preserve"> </w:t>
      </w:r>
      <w:r>
        <w:t>conducto de la Secretaría, y en caso de requerimientos urgentes se restringe su</w:t>
      </w:r>
      <w:r>
        <w:rPr>
          <w:spacing w:val="1"/>
        </w:rPr>
        <w:t xml:space="preserve"> </w:t>
      </w:r>
      <w:r>
        <w:t>uso a través del Fondo Revolvente limitándose su monto a $ 2,000.00 (dos mil</w:t>
      </w:r>
      <w:r>
        <w:rPr>
          <w:spacing w:val="1"/>
        </w:rPr>
        <w:t xml:space="preserve"> </w:t>
      </w:r>
      <w:r>
        <w:t>pesos).</w:t>
      </w:r>
    </w:p>
    <w:p w14:paraId="4297D791" w14:textId="77777777" w:rsidR="007C2F28" w:rsidRDefault="00936707">
      <w:pPr>
        <w:pStyle w:val="Ttulo7"/>
        <w:numPr>
          <w:ilvl w:val="2"/>
          <w:numId w:val="76"/>
        </w:numPr>
        <w:tabs>
          <w:tab w:val="left" w:pos="2438"/>
        </w:tabs>
        <w:spacing w:before="225"/>
      </w:pPr>
      <w:r>
        <w:t>Combustibles,</w:t>
      </w:r>
      <w:r>
        <w:rPr>
          <w:spacing w:val="-5"/>
        </w:rPr>
        <w:t xml:space="preserve"> </w:t>
      </w:r>
      <w:r>
        <w:t>Lubricantes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Aditivos.</w:t>
      </w:r>
    </w:p>
    <w:p w14:paraId="5635A3E6" w14:textId="77777777" w:rsidR="007C2F28" w:rsidRDefault="00936707">
      <w:pPr>
        <w:pStyle w:val="Textoindependiente"/>
        <w:spacing w:before="171"/>
        <w:ind w:left="1704" w:right="1685" w:firstLine="43"/>
        <w:jc w:val="both"/>
      </w:pPr>
      <w:r>
        <w:t>El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2600</w:t>
      </w:r>
      <w:r>
        <w:rPr>
          <w:spacing w:val="1"/>
        </w:rPr>
        <w:t xml:space="preserve"> </w:t>
      </w:r>
      <w:r>
        <w:t>queda</w:t>
      </w:r>
      <w:r>
        <w:rPr>
          <w:spacing w:val="1"/>
        </w:rPr>
        <w:t xml:space="preserve"> </w:t>
      </w:r>
      <w:r>
        <w:t>restringido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vehículos oficiales. </w:t>
      </w:r>
      <w:r>
        <w:rPr>
          <w:rFonts w:ascii="Arial" w:hAnsi="Arial"/>
          <w:b/>
        </w:rPr>
        <w:t>Como una medida de austeridad y racionalidad</w:t>
      </w:r>
      <w:r>
        <w:rPr>
          <w:rFonts w:ascii="Arial" w:hAnsi="Arial"/>
          <w:b/>
          <w:spacing w:val="1"/>
        </w:rPr>
        <w:t xml:space="preserve"> </w:t>
      </w:r>
      <w:r>
        <w:t>quedan</w:t>
      </w:r>
      <w:r>
        <w:rPr>
          <w:spacing w:val="1"/>
        </w:rPr>
        <w:t xml:space="preserve"> </w:t>
      </w:r>
      <w:r>
        <w:t>canceladas las asignaciones de combustible a vehículos particulares, del personal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desempeña funciones administrativas.</w:t>
      </w:r>
    </w:p>
    <w:p w14:paraId="62DDA0AB" w14:textId="77777777" w:rsidR="007C2F28" w:rsidRDefault="00936707">
      <w:pPr>
        <w:pStyle w:val="Textoindependiente"/>
        <w:spacing w:before="221"/>
        <w:ind w:left="1704" w:right="1691" w:firstLine="43"/>
        <w:jc w:val="both"/>
      </w:pPr>
      <w:r>
        <w:t>El Concepto Combustibles, Lubricantes y Aditivos serán suministrados siempre y</w:t>
      </w:r>
      <w:r>
        <w:rPr>
          <w:spacing w:val="1"/>
        </w:rPr>
        <w:t xml:space="preserve"> </w:t>
      </w:r>
      <w:r>
        <w:t>cuando el vehículo cuente con engomado oficial, número económico y placas</w:t>
      </w:r>
      <w:r>
        <w:rPr>
          <w:spacing w:val="1"/>
        </w:rPr>
        <w:t xml:space="preserve"> </w:t>
      </w:r>
      <w:r>
        <w:t>oficiales,</w:t>
      </w:r>
      <w:r>
        <w:rPr>
          <w:spacing w:val="-6"/>
        </w:rPr>
        <w:t xml:space="preserve"> </w:t>
      </w:r>
      <w:r>
        <w:t>y se deberán observar</w:t>
      </w:r>
      <w:r>
        <w:rPr>
          <w:spacing w:val="-3"/>
        </w:rPr>
        <w:t xml:space="preserve"> </w:t>
      </w:r>
      <w:r>
        <w:t>las siguientes</w:t>
      </w:r>
      <w:r>
        <w:rPr>
          <w:spacing w:val="-5"/>
        </w:rPr>
        <w:t xml:space="preserve"> </w:t>
      </w:r>
      <w:r>
        <w:t>disposiciones:</w:t>
      </w:r>
    </w:p>
    <w:p w14:paraId="6B69B276" w14:textId="77777777" w:rsidR="007C2F28" w:rsidRDefault="007C2F28">
      <w:pPr>
        <w:pStyle w:val="Textoindependiente"/>
        <w:rPr>
          <w:sz w:val="26"/>
        </w:rPr>
      </w:pPr>
    </w:p>
    <w:p w14:paraId="50F039C0" w14:textId="042EEB7F" w:rsidR="007C2F28" w:rsidRDefault="00936707">
      <w:pPr>
        <w:pStyle w:val="Prrafodelista"/>
        <w:numPr>
          <w:ilvl w:val="0"/>
          <w:numId w:val="72"/>
        </w:numPr>
        <w:tabs>
          <w:tab w:val="left" w:pos="2267"/>
        </w:tabs>
        <w:spacing w:before="193" w:line="242" w:lineRule="auto"/>
        <w:ind w:right="1699"/>
        <w:jc w:val="both"/>
        <w:rPr>
          <w:sz w:val="24"/>
        </w:rPr>
      </w:pPr>
      <w:r>
        <w:rPr>
          <w:sz w:val="24"/>
        </w:rPr>
        <w:t xml:space="preserve">Las Dependencias y Entidades deben enviar a la </w:t>
      </w:r>
      <w:r w:rsidR="003A40A0">
        <w:rPr>
          <w:sz w:val="24"/>
        </w:rPr>
        <w:t>Secretaría</w:t>
      </w:r>
      <w:r w:rsidR="00BB72EF">
        <w:rPr>
          <w:sz w:val="24"/>
        </w:rPr>
        <w:t xml:space="preserve"> de administración</w:t>
      </w:r>
      <w:r>
        <w:rPr>
          <w:sz w:val="24"/>
        </w:rPr>
        <w:t>, la programación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consumo</w:t>
      </w:r>
      <w:r>
        <w:rPr>
          <w:spacing w:val="1"/>
          <w:sz w:val="24"/>
        </w:rPr>
        <w:t xml:space="preserve"> </w:t>
      </w:r>
      <w:r>
        <w:rPr>
          <w:sz w:val="24"/>
        </w:rPr>
        <w:t>mensual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vehículo,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 autorizada, con base al Calendario de Pagos del 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Egresos</w:t>
      </w:r>
      <w:r>
        <w:rPr>
          <w:spacing w:val="2"/>
          <w:sz w:val="24"/>
        </w:rPr>
        <w:t xml:space="preserve"> </w:t>
      </w:r>
      <w:r>
        <w:rPr>
          <w:sz w:val="24"/>
        </w:rPr>
        <w:t>vigente.</w:t>
      </w:r>
    </w:p>
    <w:p w14:paraId="2AE44F58" w14:textId="77777777" w:rsidR="007C2F28" w:rsidRDefault="007C2F28">
      <w:pPr>
        <w:pStyle w:val="Textoindependiente"/>
        <w:spacing w:before="11"/>
      </w:pPr>
    </w:p>
    <w:p w14:paraId="13C4BF95" w14:textId="2D5EB124" w:rsidR="007C2F28" w:rsidRDefault="00936707">
      <w:pPr>
        <w:pStyle w:val="Prrafodelista"/>
        <w:numPr>
          <w:ilvl w:val="0"/>
          <w:numId w:val="72"/>
        </w:numPr>
        <w:tabs>
          <w:tab w:val="left" w:pos="2267"/>
        </w:tabs>
        <w:spacing w:line="242" w:lineRule="auto"/>
        <w:ind w:right="1698"/>
        <w:jc w:val="both"/>
        <w:rPr>
          <w:sz w:val="24"/>
        </w:rPr>
      </w:pPr>
      <w:r>
        <w:rPr>
          <w:sz w:val="24"/>
        </w:rPr>
        <w:t xml:space="preserve">La dotación será suministrada a través de personal de la </w:t>
      </w:r>
      <w:r w:rsidR="003A40A0">
        <w:rPr>
          <w:sz w:val="24"/>
        </w:rPr>
        <w:t>Secretaría</w:t>
      </w:r>
      <w:r w:rsidR="00BB72EF">
        <w:rPr>
          <w:sz w:val="24"/>
        </w:rPr>
        <w:t xml:space="preserve"> de Administración</w:t>
      </w:r>
      <w:r>
        <w:rPr>
          <w:sz w:val="24"/>
        </w:rPr>
        <w:t>, para</w:t>
      </w:r>
      <w:r>
        <w:rPr>
          <w:spacing w:val="1"/>
          <w:sz w:val="24"/>
        </w:rPr>
        <w:t xml:space="preserve"> </w:t>
      </w:r>
      <w:r>
        <w:rPr>
          <w:sz w:val="24"/>
        </w:rPr>
        <w:t>hacerse efectiva en las Estaciones de Servicio autorizadas por el Comité de</w:t>
      </w:r>
      <w:r>
        <w:rPr>
          <w:spacing w:val="1"/>
          <w:sz w:val="24"/>
        </w:rPr>
        <w:t xml:space="preserve"> </w:t>
      </w:r>
      <w:r>
        <w:rPr>
          <w:sz w:val="24"/>
        </w:rPr>
        <w:t>Adquisiciones, en los horarios que establezca la propia Secretaría, para este</w:t>
      </w:r>
      <w:r>
        <w:rPr>
          <w:spacing w:val="1"/>
          <w:sz w:val="24"/>
        </w:rPr>
        <w:t xml:space="preserve"> </w:t>
      </w:r>
      <w:r>
        <w:rPr>
          <w:sz w:val="24"/>
        </w:rPr>
        <w:t>fin.</w:t>
      </w:r>
    </w:p>
    <w:p w14:paraId="7DF67E15" w14:textId="77777777" w:rsidR="007C2F28" w:rsidRDefault="007C2F28">
      <w:pPr>
        <w:pStyle w:val="Textoindependiente"/>
        <w:spacing w:before="10"/>
        <w:rPr>
          <w:sz w:val="22"/>
        </w:rPr>
      </w:pPr>
    </w:p>
    <w:p w14:paraId="744FEC5A" w14:textId="387FD7E9" w:rsidR="007C2F28" w:rsidRDefault="00936707">
      <w:pPr>
        <w:pStyle w:val="Prrafodelista"/>
        <w:numPr>
          <w:ilvl w:val="0"/>
          <w:numId w:val="72"/>
        </w:numPr>
        <w:tabs>
          <w:tab w:val="left" w:pos="2267"/>
        </w:tabs>
        <w:spacing w:line="242" w:lineRule="auto"/>
        <w:ind w:right="1703"/>
        <w:jc w:val="both"/>
        <w:rPr>
          <w:sz w:val="24"/>
        </w:rPr>
      </w:pPr>
      <w:r>
        <w:rPr>
          <w:sz w:val="24"/>
        </w:rPr>
        <w:t xml:space="preserve">La ampliación de las dotaciones se solicitará a la </w:t>
      </w:r>
      <w:r w:rsidR="003A40A0">
        <w:rPr>
          <w:sz w:val="24"/>
        </w:rPr>
        <w:t>Secretaría</w:t>
      </w:r>
      <w:r w:rsidR="00BB72EF">
        <w:rPr>
          <w:sz w:val="24"/>
        </w:rPr>
        <w:t xml:space="preserve"> de administración</w:t>
      </w:r>
      <w:r>
        <w:rPr>
          <w:sz w:val="24"/>
        </w:rPr>
        <w:t>, quién validará</w:t>
      </w:r>
      <w:r>
        <w:rPr>
          <w:spacing w:val="1"/>
          <w:sz w:val="24"/>
        </w:rPr>
        <w:t xml:space="preserve"> </w:t>
      </w:r>
      <w:r>
        <w:rPr>
          <w:sz w:val="24"/>
        </w:rPr>
        <w:t>de acuerdo a la disponibilidad presupuestal y autorizará si es el caso, previa</w:t>
      </w:r>
      <w:r>
        <w:rPr>
          <w:spacing w:val="1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 presente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Dependencia.</w:t>
      </w:r>
    </w:p>
    <w:p w14:paraId="392B3B4C" w14:textId="3CAE17D0" w:rsidR="007C2F28" w:rsidRDefault="00936707" w:rsidP="00BB72EF">
      <w:pPr>
        <w:pStyle w:val="Prrafodelista"/>
        <w:numPr>
          <w:ilvl w:val="0"/>
          <w:numId w:val="72"/>
        </w:numPr>
        <w:tabs>
          <w:tab w:val="left" w:pos="2267"/>
        </w:tabs>
        <w:spacing w:before="182" w:line="242" w:lineRule="auto"/>
        <w:ind w:right="1699"/>
        <w:jc w:val="right"/>
        <w:rPr>
          <w:sz w:val="24"/>
        </w:rPr>
      </w:pPr>
      <w:r>
        <w:rPr>
          <w:sz w:val="24"/>
        </w:rPr>
        <w:t>El Secretario Técnico/a o su equivalente, deberá notificar por escrito a la</w:t>
      </w:r>
      <w:r>
        <w:rPr>
          <w:spacing w:val="1"/>
          <w:sz w:val="24"/>
        </w:rPr>
        <w:t xml:space="preserve"> </w:t>
      </w:r>
      <w:r w:rsidR="003A40A0">
        <w:rPr>
          <w:sz w:val="24"/>
        </w:rPr>
        <w:t>secretaría</w:t>
      </w:r>
      <w:r w:rsidR="00BB72EF">
        <w:rPr>
          <w:sz w:val="24"/>
        </w:rPr>
        <w:t xml:space="preserve"> de administración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Contraloría,</w:t>
      </w:r>
      <w:r>
        <w:rPr>
          <w:spacing w:val="33"/>
          <w:sz w:val="24"/>
        </w:rPr>
        <w:t xml:space="preserve"> </w:t>
      </w:r>
      <w:r>
        <w:rPr>
          <w:sz w:val="24"/>
        </w:rPr>
        <w:t>en</w:t>
      </w:r>
      <w:r>
        <w:rPr>
          <w:spacing w:val="33"/>
          <w:sz w:val="24"/>
        </w:rPr>
        <w:t xml:space="preserve"> </w:t>
      </w:r>
      <w:r>
        <w:rPr>
          <w:sz w:val="24"/>
        </w:rPr>
        <w:t>caso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detectar</w:t>
      </w:r>
      <w:r>
        <w:rPr>
          <w:spacing w:val="34"/>
          <w:sz w:val="24"/>
        </w:rPr>
        <w:t xml:space="preserve"> </w:t>
      </w:r>
      <w:r>
        <w:rPr>
          <w:sz w:val="24"/>
        </w:rPr>
        <w:t>alguna</w:t>
      </w:r>
      <w:r>
        <w:rPr>
          <w:spacing w:val="32"/>
          <w:sz w:val="24"/>
        </w:rPr>
        <w:t xml:space="preserve"> </w:t>
      </w:r>
      <w:r>
        <w:rPr>
          <w:sz w:val="24"/>
        </w:rPr>
        <w:t>irregularidad</w:t>
      </w:r>
      <w:r>
        <w:rPr>
          <w:spacing w:val="33"/>
          <w:sz w:val="24"/>
        </w:rPr>
        <w:t xml:space="preserve"> </w:t>
      </w:r>
      <w:r>
        <w:rPr>
          <w:sz w:val="24"/>
        </w:rPr>
        <w:t>sea</w:t>
      </w:r>
      <w:r>
        <w:rPr>
          <w:spacing w:val="-64"/>
          <w:sz w:val="24"/>
        </w:rPr>
        <w:t xml:space="preserve"> </w:t>
      </w:r>
      <w:r>
        <w:rPr>
          <w:sz w:val="24"/>
        </w:rPr>
        <w:t>por el uso indebido del combustible o por irregularidades de la Estación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de 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trate.</w:t>
      </w:r>
    </w:p>
    <w:p w14:paraId="4A8E9D2A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5C3023D5" w14:textId="77777777" w:rsidR="007C2F28" w:rsidRDefault="00936707" w:rsidP="005B6472">
      <w:pPr>
        <w:pStyle w:val="Prrafodelista"/>
        <w:numPr>
          <w:ilvl w:val="0"/>
          <w:numId w:val="72"/>
        </w:numPr>
        <w:tabs>
          <w:tab w:val="left" w:pos="562"/>
          <w:tab w:val="left" w:pos="2267"/>
        </w:tabs>
        <w:spacing w:before="188"/>
        <w:ind w:right="322"/>
        <w:rPr>
          <w:sz w:val="24"/>
        </w:rPr>
      </w:pPr>
      <w:r>
        <w:rPr>
          <w:sz w:val="24"/>
        </w:rPr>
        <w:lastRenderedPageBreak/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monto</w:t>
      </w:r>
      <w:r>
        <w:rPr>
          <w:spacing w:val="4"/>
          <w:sz w:val="24"/>
        </w:rPr>
        <w:t xml:space="preserve"> </w:t>
      </w:r>
      <w:r>
        <w:rPr>
          <w:sz w:val="24"/>
        </w:rPr>
        <w:t>máximo</w:t>
      </w:r>
      <w:r>
        <w:rPr>
          <w:spacing w:val="-3"/>
          <w:sz w:val="24"/>
        </w:rPr>
        <w:t xml:space="preserve"> </w:t>
      </w:r>
      <w:r>
        <w:rPr>
          <w:sz w:val="24"/>
        </w:rPr>
        <w:t>autorizado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mes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suministro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gasolina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de:</w:t>
      </w:r>
    </w:p>
    <w:p w14:paraId="3DDB7879" w14:textId="77777777" w:rsidR="007C2F28" w:rsidRDefault="00936707">
      <w:pPr>
        <w:spacing w:before="233"/>
        <w:ind w:left="1521" w:right="1581"/>
        <w:jc w:val="center"/>
        <w:rPr>
          <w:rFonts w:ascii="Arial"/>
          <w:b/>
        </w:rPr>
      </w:pPr>
      <w:r>
        <w:rPr>
          <w:rFonts w:ascii="Arial"/>
          <w:b/>
        </w:rPr>
        <w:t>TABULADOR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COMBUSTIBLE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VEHICULOS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PARTICULARES</w:t>
      </w:r>
    </w:p>
    <w:p w14:paraId="27A9887C" w14:textId="77777777" w:rsidR="007C2F28" w:rsidRDefault="003B6B0A">
      <w:pPr>
        <w:pStyle w:val="Textoindependiente"/>
        <w:spacing w:before="4"/>
        <w:rPr>
          <w:rFonts w:ascii="Arial"/>
          <w:b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034A5EB2" wp14:editId="571F8AEF">
                <wp:simplePos x="0" y="0"/>
                <wp:positionH relativeFrom="page">
                  <wp:posOffset>1578610</wp:posOffset>
                </wp:positionH>
                <wp:positionV relativeFrom="paragraph">
                  <wp:posOffset>173990</wp:posOffset>
                </wp:positionV>
                <wp:extent cx="4707890" cy="167640"/>
                <wp:effectExtent l="0" t="0" r="0" b="0"/>
                <wp:wrapTopAndBottom/>
                <wp:docPr id="2102" name="Group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7890" cy="167640"/>
                          <a:chOff x="2486" y="274"/>
                          <a:chExt cx="7414" cy="264"/>
                        </a:xfrm>
                      </wpg:grpSpPr>
                      <wps:wsp>
                        <wps:cNvPr id="2103" name="Rectangle 1967"/>
                        <wps:cNvSpPr>
                          <a:spLocks noChangeArrowheads="1"/>
                        </wps:cNvSpPr>
                        <wps:spPr bwMode="auto">
                          <a:xfrm>
                            <a:off x="2500" y="278"/>
                            <a:ext cx="7388" cy="236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Line 1966"/>
                        <wps:cNvCnPr>
                          <a:cxnSpLocks noChangeShapeType="1"/>
                        </wps:cNvCnPr>
                        <wps:spPr bwMode="auto">
                          <a:xfrm>
                            <a:off x="2489" y="276"/>
                            <a:ext cx="5" cy="245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Rectangle 1965"/>
                        <wps:cNvSpPr>
                          <a:spLocks noChangeArrowheads="1"/>
                        </wps:cNvSpPr>
                        <wps:spPr bwMode="auto">
                          <a:xfrm>
                            <a:off x="2486" y="274"/>
                            <a:ext cx="24" cy="2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Line 1964"/>
                        <wps:cNvCnPr>
                          <a:cxnSpLocks noChangeShapeType="1"/>
                        </wps:cNvCnPr>
                        <wps:spPr bwMode="auto">
                          <a:xfrm>
                            <a:off x="7370" y="291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Rectangle 1963"/>
                        <wps:cNvSpPr>
                          <a:spLocks noChangeArrowheads="1"/>
                        </wps:cNvSpPr>
                        <wps:spPr bwMode="auto">
                          <a:xfrm>
                            <a:off x="7368" y="288"/>
                            <a:ext cx="2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Line 1962"/>
                        <wps:cNvCnPr>
                          <a:cxnSpLocks noChangeShapeType="1"/>
                        </wps:cNvCnPr>
                        <wps:spPr bwMode="auto">
                          <a:xfrm>
                            <a:off x="9876" y="291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Rectangle 1961"/>
                        <wps:cNvSpPr>
                          <a:spLocks noChangeArrowheads="1"/>
                        </wps:cNvSpPr>
                        <wps:spPr bwMode="auto">
                          <a:xfrm>
                            <a:off x="9873" y="288"/>
                            <a:ext cx="24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Line 1960"/>
                        <wps:cNvCnPr>
                          <a:cxnSpLocks noChangeShapeType="1"/>
                        </wps:cNvCnPr>
                        <wps:spPr bwMode="auto">
                          <a:xfrm>
                            <a:off x="2513" y="276"/>
                            <a:ext cx="7387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Rectangle 1959"/>
                        <wps:cNvSpPr>
                          <a:spLocks noChangeArrowheads="1"/>
                        </wps:cNvSpPr>
                        <wps:spPr bwMode="auto">
                          <a:xfrm>
                            <a:off x="2510" y="274"/>
                            <a:ext cx="73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Line 1958"/>
                        <wps:cNvCnPr>
                          <a:cxnSpLocks noChangeShapeType="1"/>
                        </wps:cNvCnPr>
                        <wps:spPr bwMode="auto">
                          <a:xfrm>
                            <a:off x="2513" y="507"/>
                            <a:ext cx="7387" cy="0"/>
                          </a:xfrm>
                          <a:prstGeom prst="line">
                            <a:avLst/>
                          </a:prstGeom>
                          <a:noFill/>
                          <a:ln w="30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Rectangle 1957"/>
                        <wps:cNvSpPr>
                          <a:spLocks noChangeArrowheads="1"/>
                        </wps:cNvSpPr>
                        <wps:spPr bwMode="auto">
                          <a:xfrm>
                            <a:off x="2510" y="504"/>
                            <a:ext cx="73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Text Box 1956"/>
                        <wps:cNvSpPr txBox="1">
                          <a:spLocks noChangeArrowheads="1"/>
                        </wps:cNvSpPr>
                        <wps:spPr bwMode="auto">
                          <a:xfrm>
                            <a:off x="3999" y="291"/>
                            <a:ext cx="171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6DAA0" w14:textId="77777777" w:rsidR="00397A2F" w:rsidRDefault="00397A2F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FUNCIONARIOS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5" name="Text Box 1955"/>
                        <wps:cNvSpPr txBox="1">
                          <a:spLocks noChangeArrowheads="1"/>
                        </wps:cNvSpPr>
                        <wps:spPr bwMode="auto">
                          <a:xfrm>
                            <a:off x="7644" y="291"/>
                            <a:ext cx="179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A75B8" w14:textId="77777777" w:rsidR="00397A2F" w:rsidRDefault="00397A2F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MONTO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MAXIMO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A5EB2" id="Group 1954" o:spid="_x0000_s1132" style="position:absolute;margin-left:124.3pt;margin-top:13.7pt;width:370.7pt;height:13.2pt;z-index:-15703552;mso-wrap-distance-left:0;mso-wrap-distance-right:0;mso-position-horizontal-relative:page;mso-position-vertical-relative:text" coordorigin="2486,274" coordsize="741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">
                <v:rect id="Rectangle 1967" o:spid="_x0000_s1133" style="position:absolute;left:2500;top:278;width:7388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" fillcolor="#c00000" stroked="f"/>
                <v:line id="Line 1966" o:spid="_x0000_s1134" style="position:absolute;visibility:visible;mso-wrap-style:square" from="2489,276" to="2494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" strokeweight=".08475mm"/>
                <v:rect id="Rectangle 1965" o:spid="_x0000_s1135" style="position:absolute;left:2486;top:274;width:2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" fillcolor="black" stroked="f"/>
                <v:line id="Line 1964" o:spid="_x0000_s1136" style="position:absolute;visibility:visible;mso-wrap-style:square" from="7370,291" to="7370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" strokeweight=".08475mm"/>
                <v:rect id="Rectangle 1963" o:spid="_x0000_s1137" style="position:absolute;left:7368;top:288;width: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" fillcolor="black" stroked="f"/>
                <v:line id="Line 1962" o:spid="_x0000_s1138" style="position:absolute;visibility:visible;mso-wrap-style:square" from="9876,291" to="9876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" strokeweight=".08475mm"/>
                <v:rect id="Rectangle 1961" o:spid="_x0000_s1139" style="position:absolute;left:9873;top:288;width:2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" fillcolor="black" stroked="f"/>
                <v:line id="Line 1960" o:spid="_x0000_s1140" style="position:absolute;visibility:visible;mso-wrap-style:square" from="2513,276" to="9900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" strokeweight=".08475mm"/>
                <v:rect id="Rectangle 1959" o:spid="_x0000_s1141" style="position:absolute;left:2510;top:274;width:73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" fillcolor="black" stroked="f"/>
                <v:line id="Line 1958" o:spid="_x0000_s1142" style="position:absolute;visibility:visible;mso-wrap-style:square" from="2513,507" to="9900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" strokeweight=".08475mm"/>
                <v:rect id="Rectangle 1957" o:spid="_x0000_s1143" style="position:absolute;left:2510;top:504;width:73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" fillcolor="black" stroked="f"/>
                <v:shape id="Text Box 1956" o:spid="_x0000_s1144" type="#_x0000_t202" style="position:absolute;left:3999;top:291;width:171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PqxQAAAN0AAAAPAAAAZHJzL2Rvd25yZXYueG1sRI9Ba8JA&#10;FITvgv9heUJvuokU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BW8YPqxQAAAN0AAAAP&#10;AAAAAAAAAAAAAAAAAAcCAABkcnMvZG93bnJldi54bWxQSwUGAAAAAAMAAwC3AAAA+QIAAAAA&#10;" filled="f" stroked="f">
                  <v:textbox inset="0,0,0,0">
                    <w:txbxContent>
                      <w:p w14:paraId="5316DAA0" w14:textId="77777777" w:rsidR="00397A2F" w:rsidRDefault="00397A2F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FUNCIONARIOS</w:t>
                        </w:r>
                      </w:p>
                    </w:txbxContent>
                  </v:textbox>
                </v:shape>
                <v:shape id="Text Box 1955" o:spid="_x0000_s1145" type="#_x0000_t202" style="position:absolute;left:7644;top:291;width:179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ZxxQAAAN0AAAAPAAAAZHJzL2Rvd25yZXYueG1sRI9Ba8JA&#10;FITvgv9heUJvuolQ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A5vSZxxQAAAN0AAAAP&#10;AAAAAAAAAAAAAAAAAAcCAABkcnMvZG93bnJldi54bWxQSwUGAAAAAAMAAwC3AAAA+QIAAAAA&#10;" filled="f" stroked="f">
                  <v:textbox inset="0,0,0,0">
                    <w:txbxContent>
                      <w:p w14:paraId="323A75B8" w14:textId="77777777" w:rsidR="00397A2F" w:rsidRDefault="00397A2F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MONTO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MAXIMO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E5BE50" w14:textId="77777777" w:rsidR="007C2F28" w:rsidRDefault="007C2F28">
      <w:pPr>
        <w:pStyle w:val="Textoindependiente"/>
        <w:spacing w:before="7" w:after="1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5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9"/>
        <w:gridCol w:w="2508"/>
      </w:tblGrid>
      <w:tr w:rsidR="007C2F28" w14:paraId="52DE0387" w14:textId="77777777">
        <w:trPr>
          <w:trHeight w:val="345"/>
        </w:trPr>
        <w:tc>
          <w:tcPr>
            <w:tcW w:w="4879" w:type="dxa"/>
            <w:tcBorders>
              <w:left w:val="single" w:sz="12" w:space="0" w:color="000000"/>
              <w:right w:val="single" w:sz="8" w:space="0" w:color="000000"/>
            </w:tcBorders>
          </w:tcPr>
          <w:p w14:paraId="61C2BE8E" w14:textId="77777777" w:rsidR="007C2F28" w:rsidRPr="00BB72EF" w:rsidRDefault="00936707">
            <w:pPr>
              <w:pStyle w:val="TableParagraph"/>
              <w:spacing w:before="63"/>
              <w:ind w:left="43"/>
            </w:pPr>
            <w:r w:rsidRPr="00BB72EF">
              <w:t>Titulares</w:t>
            </w:r>
          </w:p>
        </w:tc>
        <w:tc>
          <w:tcPr>
            <w:tcW w:w="2508" w:type="dxa"/>
            <w:tcBorders>
              <w:left w:val="single" w:sz="8" w:space="0" w:color="000000"/>
              <w:right w:val="single" w:sz="12" w:space="0" w:color="000000"/>
            </w:tcBorders>
          </w:tcPr>
          <w:p w14:paraId="07152FF8" w14:textId="77777777" w:rsidR="007C2F28" w:rsidRPr="00BB72EF" w:rsidRDefault="00936707">
            <w:pPr>
              <w:pStyle w:val="TableParagraph"/>
              <w:spacing w:before="63"/>
              <w:ind w:left="1373"/>
            </w:pPr>
            <w:r w:rsidRPr="00BB72EF">
              <w:t>7,000.00</w:t>
            </w:r>
          </w:p>
        </w:tc>
      </w:tr>
      <w:tr w:rsidR="007C2F28" w14:paraId="3B3641C1" w14:textId="77777777">
        <w:trPr>
          <w:trHeight w:val="354"/>
        </w:trPr>
        <w:tc>
          <w:tcPr>
            <w:tcW w:w="4879" w:type="dxa"/>
            <w:tcBorders>
              <w:left w:val="single" w:sz="12" w:space="0" w:color="000000"/>
              <w:right w:val="single" w:sz="8" w:space="0" w:color="000000"/>
            </w:tcBorders>
          </w:tcPr>
          <w:p w14:paraId="2A3A21FE" w14:textId="77777777" w:rsidR="007C2F28" w:rsidRPr="00BB72EF" w:rsidRDefault="00936707">
            <w:pPr>
              <w:pStyle w:val="TableParagraph"/>
              <w:spacing w:before="5"/>
              <w:ind w:left="72"/>
            </w:pPr>
            <w:r w:rsidRPr="00BB72EF">
              <w:t>Directores</w:t>
            </w:r>
            <w:r w:rsidRPr="00BB72EF">
              <w:rPr>
                <w:spacing w:val="-8"/>
              </w:rPr>
              <w:t xml:space="preserve"> </w:t>
            </w:r>
            <w:r w:rsidRPr="00BB72EF">
              <w:t>Operativos</w:t>
            </w:r>
            <w:r w:rsidRPr="00BB72EF">
              <w:rPr>
                <w:spacing w:val="-3"/>
              </w:rPr>
              <w:t xml:space="preserve"> </w:t>
            </w:r>
            <w:r w:rsidRPr="00BB72EF">
              <w:t>y</w:t>
            </w:r>
            <w:r w:rsidRPr="00BB72EF">
              <w:rPr>
                <w:spacing w:val="-7"/>
              </w:rPr>
              <w:t xml:space="preserve"> </w:t>
            </w:r>
            <w:r w:rsidRPr="00BB72EF">
              <w:t>Administrativos</w:t>
            </w:r>
          </w:p>
        </w:tc>
        <w:tc>
          <w:tcPr>
            <w:tcW w:w="2508" w:type="dxa"/>
            <w:tcBorders>
              <w:left w:val="single" w:sz="8" w:space="0" w:color="000000"/>
              <w:right w:val="single" w:sz="12" w:space="0" w:color="000000"/>
            </w:tcBorders>
          </w:tcPr>
          <w:p w14:paraId="1336DFD9" w14:textId="77777777" w:rsidR="007C2F28" w:rsidRPr="00BB72EF" w:rsidRDefault="00936707">
            <w:pPr>
              <w:pStyle w:val="TableParagraph"/>
              <w:spacing w:before="159" w:line="175" w:lineRule="exact"/>
              <w:ind w:right="111"/>
              <w:jc w:val="right"/>
            </w:pPr>
            <w:r w:rsidRPr="00BB72EF">
              <w:t>2,000.00</w:t>
            </w:r>
          </w:p>
        </w:tc>
      </w:tr>
      <w:tr w:rsidR="007C2F28" w14:paraId="7CDFDCED" w14:textId="77777777">
        <w:trPr>
          <w:trHeight w:val="460"/>
        </w:trPr>
        <w:tc>
          <w:tcPr>
            <w:tcW w:w="4879" w:type="dxa"/>
            <w:tcBorders>
              <w:left w:val="single" w:sz="12" w:space="0" w:color="000000"/>
              <w:right w:val="single" w:sz="8" w:space="0" w:color="000000"/>
            </w:tcBorders>
          </w:tcPr>
          <w:p w14:paraId="2B854C40" w14:textId="77777777" w:rsidR="007C2F28" w:rsidRPr="00BB72EF" w:rsidRDefault="00936707">
            <w:pPr>
              <w:pStyle w:val="TableParagraph"/>
              <w:spacing w:before="169"/>
              <w:ind w:left="43"/>
            </w:pPr>
            <w:r w:rsidRPr="00BB72EF">
              <w:t>Personal</w:t>
            </w:r>
            <w:r w:rsidRPr="00BB72EF">
              <w:rPr>
                <w:spacing w:val="-8"/>
              </w:rPr>
              <w:t xml:space="preserve"> </w:t>
            </w:r>
            <w:r w:rsidRPr="00BB72EF">
              <w:t>Operativo</w:t>
            </w:r>
          </w:p>
        </w:tc>
        <w:tc>
          <w:tcPr>
            <w:tcW w:w="2508" w:type="dxa"/>
            <w:tcBorders>
              <w:left w:val="single" w:sz="8" w:space="0" w:color="000000"/>
              <w:right w:val="single" w:sz="12" w:space="0" w:color="000000"/>
            </w:tcBorders>
          </w:tcPr>
          <w:p w14:paraId="33CB0380" w14:textId="77777777" w:rsidR="007C2F28" w:rsidRPr="00BB72EF" w:rsidRDefault="007C2F28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0E520D96" w14:textId="77777777" w:rsidR="007C2F28" w:rsidRPr="00BB72EF" w:rsidRDefault="00936707">
            <w:pPr>
              <w:pStyle w:val="TableParagraph"/>
              <w:spacing w:line="176" w:lineRule="exact"/>
              <w:ind w:right="102"/>
              <w:jc w:val="right"/>
            </w:pPr>
            <w:r w:rsidRPr="00BB72EF">
              <w:rPr>
                <w:sz w:val="24"/>
              </w:rPr>
              <w:t>2</w:t>
            </w:r>
            <w:r w:rsidRPr="00BB72EF">
              <w:rPr>
                <w:position w:val="2"/>
              </w:rPr>
              <w:t>,000.00</w:t>
            </w:r>
          </w:p>
        </w:tc>
      </w:tr>
    </w:tbl>
    <w:p w14:paraId="332B5B1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152903F" w14:textId="77777777" w:rsidR="007C2F28" w:rsidRDefault="007C2F28">
      <w:pPr>
        <w:pStyle w:val="Textoindependiente"/>
        <w:rPr>
          <w:rFonts w:ascii="Arial"/>
          <w:b/>
          <w:sz w:val="23"/>
        </w:rPr>
      </w:pPr>
    </w:p>
    <w:p w14:paraId="77748345" w14:textId="126F96C3" w:rsidR="007C2F28" w:rsidRDefault="00936707">
      <w:pPr>
        <w:pStyle w:val="Prrafodelista"/>
        <w:numPr>
          <w:ilvl w:val="0"/>
          <w:numId w:val="72"/>
        </w:numPr>
        <w:tabs>
          <w:tab w:val="left" w:pos="2267"/>
        </w:tabs>
        <w:spacing w:before="93" w:line="242" w:lineRule="auto"/>
        <w:ind w:right="1702"/>
        <w:jc w:val="both"/>
        <w:rPr>
          <w:sz w:val="24"/>
        </w:rPr>
      </w:pPr>
      <w:r>
        <w:rPr>
          <w:sz w:val="24"/>
        </w:rPr>
        <w:t>En todos los casos, las Dependencias deberán llevar bitácoras de control de</w:t>
      </w:r>
      <w:r>
        <w:rPr>
          <w:spacing w:val="1"/>
          <w:sz w:val="24"/>
        </w:rPr>
        <w:t xml:space="preserve"> </w:t>
      </w:r>
      <w:r>
        <w:rPr>
          <w:sz w:val="24"/>
        </w:rPr>
        <w:t>consumo de combustible por cada vehículo oficial y en coordinación con la</w:t>
      </w:r>
      <w:r>
        <w:rPr>
          <w:spacing w:val="1"/>
          <w:sz w:val="24"/>
        </w:rPr>
        <w:t xml:space="preserve"> </w:t>
      </w:r>
      <w:r w:rsidR="003A40A0">
        <w:rPr>
          <w:sz w:val="24"/>
        </w:rPr>
        <w:t>secretaría</w:t>
      </w:r>
      <w:r w:rsidR="00BB72EF">
        <w:rPr>
          <w:sz w:val="24"/>
        </w:rPr>
        <w:t xml:space="preserve"> de administración</w:t>
      </w:r>
      <w:r>
        <w:rPr>
          <w:sz w:val="24"/>
        </w:rPr>
        <w:t>, deberán realizar un informe al cierre de cada mes, detallando el</w:t>
      </w:r>
      <w:r>
        <w:rPr>
          <w:spacing w:val="1"/>
          <w:sz w:val="24"/>
        </w:rPr>
        <w:t xml:space="preserve"> </w:t>
      </w:r>
      <w:r>
        <w:rPr>
          <w:sz w:val="24"/>
        </w:rPr>
        <w:t>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promedio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kilómetro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litro 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vehículo,</w:t>
      </w:r>
      <w:r>
        <w:rPr>
          <w:spacing w:val="1"/>
          <w:sz w:val="24"/>
        </w:rPr>
        <w:t xml:space="preserve"> </w:t>
      </w:r>
      <w:r>
        <w:rPr>
          <w:sz w:val="24"/>
        </w:rPr>
        <w:t>asimismo,</w:t>
      </w:r>
      <w:r>
        <w:rPr>
          <w:spacing w:val="1"/>
          <w:sz w:val="24"/>
        </w:rPr>
        <w:t xml:space="preserve"> </w:t>
      </w:r>
      <w:r>
        <w:rPr>
          <w:sz w:val="24"/>
        </w:rPr>
        <w:t>deberán anexar copia del Vale de Consumo de combustible para respaldar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cargos correspondientes.</w:t>
      </w:r>
    </w:p>
    <w:p w14:paraId="4BDCEBB9" w14:textId="77777777" w:rsidR="007C2F28" w:rsidRDefault="007C2F28">
      <w:pPr>
        <w:pStyle w:val="Textoindependiente"/>
        <w:spacing w:before="9"/>
        <w:rPr>
          <w:sz w:val="22"/>
        </w:rPr>
      </w:pPr>
    </w:p>
    <w:p w14:paraId="754BE335" w14:textId="77777777" w:rsidR="007C2F28" w:rsidRDefault="00936707">
      <w:pPr>
        <w:pStyle w:val="Prrafodelista"/>
        <w:numPr>
          <w:ilvl w:val="0"/>
          <w:numId w:val="72"/>
        </w:numPr>
        <w:tabs>
          <w:tab w:val="left" w:pos="2267"/>
        </w:tabs>
        <w:spacing w:line="242" w:lineRule="auto"/>
        <w:ind w:right="1696"/>
        <w:jc w:val="both"/>
        <w:rPr>
          <w:sz w:val="24"/>
        </w:rPr>
      </w:pPr>
      <w:r>
        <w:rPr>
          <w:sz w:val="24"/>
        </w:rPr>
        <w:t>Cuando dentro de las funciones de la Dependencia o Entidad se encuentren</w:t>
      </w:r>
      <w:r>
        <w:rPr>
          <w:spacing w:val="1"/>
          <w:sz w:val="24"/>
        </w:rPr>
        <w:t xml:space="preserve"> </w:t>
      </w:r>
      <w:r>
        <w:rPr>
          <w:sz w:val="24"/>
        </w:rPr>
        <w:t>las de brindar apoyo extra–institucional deberá cargarse al fin, programa,</w:t>
      </w:r>
      <w:r>
        <w:rPr>
          <w:spacing w:val="1"/>
          <w:sz w:val="24"/>
        </w:rPr>
        <w:t xml:space="preserve"> </w:t>
      </w:r>
      <w:r>
        <w:rPr>
          <w:sz w:val="24"/>
        </w:rPr>
        <w:t>propósito,</w:t>
      </w:r>
      <w:r>
        <w:rPr>
          <w:spacing w:val="1"/>
          <w:sz w:val="24"/>
        </w:rPr>
        <w:t xml:space="preserve"> </w:t>
      </w:r>
      <w:r>
        <w:rPr>
          <w:sz w:val="24"/>
        </w:rPr>
        <w:t>subprograma,</w:t>
      </w:r>
      <w:r>
        <w:rPr>
          <w:spacing w:val="1"/>
          <w:sz w:val="24"/>
        </w:rPr>
        <w:t xml:space="preserve"> </w:t>
      </w:r>
      <w:r>
        <w:rPr>
          <w:sz w:val="24"/>
        </w:rPr>
        <w:t>componente,</w:t>
      </w:r>
      <w:r>
        <w:rPr>
          <w:spacing w:val="1"/>
          <w:sz w:val="24"/>
        </w:rPr>
        <w:t xml:space="preserve"> </w:t>
      </w:r>
      <w:r>
        <w:rPr>
          <w:sz w:val="24"/>
        </w:rPr>
        <w:t>subprograma,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sustantivo,</w:t>
      </w:r>
      <w:r>
        <w:rPr>
          <w:spacing w:val="-2"/>
          <w:sz w:val="24"/>
        </w:rPr>
        <w:t xml:space="preserve"> </w:t>
      </w:r>
      <w:r>
        <w:rPr>
          <w:sz w:val="24"/>
        </w:rPr>
        <w:t>previo</w:t>
      </w:r>
      <w:r>
        <w:rPr>
          <w:spacing w:val="-1"/>
          <w:sz w:val="24"/>
        </w:rPr>
        <w:t xml:space="preserve"> </w:t>
      </w:r>
      <w:r>
        <w:rPr>
          <w:sz w:val="24"/>
        </w:rPr>
        <w:t>dictamen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suficiencia</w:t>
      </w:r>
      <w:r>
        <w:rPr>
          <w:spacing w:val="-5"/>
          <w:sz w:val="24"/>
        </w:rPr>
        <w:t xml:space="preserve"> </w:t>
      </w:r>
      <w:r>
        <w:rPr>
          <w:sz w:val="24"/>
        </w:rPr>
        <w:t>presupuestal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Tesorería.</w:t>
      </w:r>
    </w:p>
    <w:p w14:paraId="7B5861A2" w14:textId="77777777" w:rsidR="007C2F28" w:rsidRDefault="007C2F28">
      <w:pPr>
        <w:pStyle w:val="Textoindependiente"/>
        <w:rPr>
          <w:sz w:val="26"/>
        </w:rPr>
      </w:pPr>
    </w:p>
    <w:p w14:paraId="08A68DF3" w14:textId="77777777" w:rsidR="007C2F28" w:rsidRDefault="007C2F28">
      <w:pPr>
        <w:pStyle w:val="Textoindependiente"/>
        <w:spacing w:before="6"/>
        <w:rPr>
          <w:sz w:val="21"/>
        </w:rPr>
      </w:pPr>
    </w:p>
    <w:p w14:paraId="78A04DC2" w14:textId="77777777" w:rsidR="007C2F28" w:rsidRDefault="00936707">
      <w:pPr>
        <w:pStyle w:val="Ttulo7"/>
        <w:numPr>
          <w:ilvl w:val="2"/>
          <w:numId w:val="76"/>
        </w:numPr>
        <w:tabs>
          <w:tab w:val="left" w:pos="2438"/>
        </w:tabs>
      </w:pPr>
      <w:r>
        <w:t>Suministro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Combustible.</w:t>
      </w:r>
    </w:p>
    <w:p w14:paraId="38D40B4E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39C284AE" w14:textId="77777777" w:rsidR="007C2F28" w:rsidRDefault="00936707">
      <w:pPr>
        <w:pStyle w:val="Textoindependiente"/>
        <w:ind w:left="1704"/>
      </w:pPr>
      <w:r>
        <w:t>El Suministro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regirá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normas:</w:t>
      </w:r>
    </w:p>
    <w:p w14:paraId="7668DCC7" w14:textId="77777777" w:rsidR="007C2F28" w:rsidRDefault="007C2F28">
      <w:pPr>
        <w:pStyle w:val="Textoindependiente"/>
        <w:spacing w:before="8"/>
        <w:rPr>
          <w:sz w:val="20"/>
        </w:rPr>
      </w:pPr>
    </w:p>
    <w:p w14:paraId="2FEAA8C4" w14:textId="77777777" w:rsidR="007C2F28" w:rsidRDefault="00936707">
      <w:pPr>
        <w:pStyle w:val="Prrafodelista"/>
        <w:numPr>
          <w:ilvl w:val="0"/>
          <w:numId w:val="71"/>
        </w:numPr>
        <w:tabs>
          <w:tab w:val="left" w:pos="2127"/>
          <w:tab w:val="left" w:pos="2128"/>
        </w:tabs>
        <w:ind w:hanging="424"/>
        <w:rPr>
          <w:sz w:val="24"/>
        </w:rPr>
      </w:pPr>
      <w:r>
        <w:rPr>
          <w:sz w:val="24"/>
        </w:rPr>
        <w:t>De las</w:t>
      </w:r>
      <w:r>
        <w:rPr>
          <w:spacing w:val="-5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los/as</w:t>
      </w:r>
      <w:r>
        <w:rPr>
          <w:spacing w:val="-5"/>
          <w:sz w:val="24"/>
        </w:rPr>
        <w:t xml:space="preserve"> </w:t>
      </w:r>
      <w:r>
        <w:rPr>
          <w:sz w:val="24"/>
        </w:rPr>
        <w:t>servidores/as</w:t>
      </w:r>
      <w:r>
        <w:rPr>
          <w:spacing w:val="-5"/>
          <w:sz w:val="24"/>
        </w:rPr>
        <w:t xml:space="preserve"> </w:t>
      </w:r>
      <w:r>
        <w:rPr>
          <w:sz w:val="24"/>
        </w:rPr>
        <w:t>públicos/as:</w:t>
      </w:r>
    </w:p>
    <w:p w14:paraId="58594563" w14:textId="77777777" w:rsidR="007C2F28" w:rsidRDefault="00936707">
      <w:pPr>
        <w:pStyle w:val="Prrafodelista"/>
        <w:numPr>
          <w:ilvl w:val="1"/>
          <w:numId w:val="71"/>
        </w:numPr>
        <w:tabs>
          <w:tab w:val="left" w:pos="2694"/>
        </w:tabs>
        <w:spacing w:before="233" w:line="242" w:lineRule="auto"/>
        <w:ind w:right="1701"/>
        <w:jc w:val="both"/>
        <w:rPr>
          <w:sz w:val="24"/>
        </w:rPr>
      </w:pPr>
      <w:r>
        <w:rPr>
          <w:sz w:val="24"/>
        </w:rPr>
        <w:t>Queda estrictamente prohibido el otorgamiento de combustible a los/las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servidores/as</w:t>
      </w:r>
      <w:r>
        <w:rPr>
          <w:spacing w:val="1"/>
          <w:sz w:val="24"/>
        </w:rPr>
        <w:t xml:space="preserve"> </w:t>
      </w:r>
      <w:r>
        <w:rPr>
          <w:sz w:val="24"/>
        </w:rPr>
        <w:t>públicos/as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ámbito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</w:t>
      </w:r>
      <w:r>
        <w:rPr>
          <w:spacing w:val="1"/>
          <w:sz w:val="24"/>
        </w:rPr>
        <w:t xml:space="preserve"> </w:t>
      </w:r>
      <w:r>
        <w:rPr>
          <w:sz w:val="24"/>
        </w:rPr>
        <w:t>realicen</w:t>
      </w:r>
      <w:r>
        <w:rPr>
          <w:spacing w:val="-1"/>
          <w:sz w:val="24"/>
        </w:rPr>
        <w:t xml:space="preserve"> </w:t>
      </w:r>
      <w:r>
        <w:rPr>
          <w:sz w:val="24"/>
        </w:rPr>
        <w:t>funciones administrativas.</w:t>
      </w:r>
    </w:p>
    <w:p w14:paraId="73C7CD2A" w14:textId="77777777" w:rsidR="007C2F28" w:rsidRDefault="007C2F28">
      <w:pPr>
        <w:pStyle w:val="Textoindependiente"/>
        <w:spacing w:before="3"/>
        <w:rPr>
          <w:sz w:val="23"/>
        </w:rPr>
      </w:pPr>
    </w:p>
    <w:p w14:paraId="5316BB2B" w14:textId="77777777" w:rsidR="007C2F28" w:rsidRDefault="00936707">
      <w:pPr>
        <w:pStyle w:val="Prrafodelista"/>
        <w:numPr>
          <w:ilvl w:val="1"/>
          <w:numId w:val="71"/>
        </w:numPr>
        <w:tabs>
          <w:tab w:val="left" w:pos="2694"/>
        </w:tabs>
        <w:spacing w:before="1" w:line="242" w:lineRule="auto"/>
        <w:ind w:right="1702"/>
        <w:jc w:val="both"/>
        <w:rPr>
          <w:sz w:val="24"/>
        </w:rPr>
      </w:pPr>
      <w:r>
        <w:rPr>
          <w:sz w:val="24"/>
        </w:rPr>
        <w:t>El/la</w:t>
      </w:r>
      <w:r>
        <w:rPr>
          <w:spacing w:val="27"/>
          <w:sz w:val="24"/>
        </w:rPr>
        <w:t xml:space="preserve"> </w:t>
      </w:r>
      <w:r>
        <w:rPr>
          <w:sz w:val="24"/>
        </w:rPr>
        <w:t>servidor/a</w:t>
      </w:r>
      <w:r>
        <w:rPr>
          <w:spacing w:val="23"/>
          <w:sz w:val="24"/>
        </w:rPr>
        <w:t xml:space="preserve"> </w:t>
      </w:r>
      <w:r>
        <w:rPr>
          <w:sz w:val="24"/>
        </w:rPr>
        <w:t>público/a</w:t>
      </w:r>
      <w:r>
        <w:rPr>
          <w:spacing w:val="24"/>
          <w:sz w:val="24"/>
        </w:rPr>
        <w:t xml:space="preserve"> </w:t>
      </w:r>
      <w:r>
        <w:rPr>
          <w:sz w:val="24"/>
        </w:rPr>
        <w:t>es</w:t>
      </w:r>
      <w:r>
        <w:rPr>
          <w:spacing w:val="27"/>
          <w:sz w:val="24"/>
        </w:rPr>
        <w:t xml:space="preserve"> </w:t>
      </w:r>
      <w:r>
        <w:rPr>
          <w:sz w:val="24"/>
        </w:rPr>
        <w:t>responsable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3"/>
          <w:sz w:val="24"/>
        </w:rPr>
        <w:t xml:space="preserve"> </w:t>
      </w:r>
      <w:r>
        <w:rPr>
          <w:sz w:val="24"/>
        </w:rPr>
        <w:t>todas</w:t>
      </w:r>
      <w:r>
        <w:rPr>
          <w:spacing w:val="23"/>
          <w:sz w:val="24"/>
        </w:rPr>
        <w:t xml:space="preserve"> </w:t>
      </w:r>
      <w:r>
        <w:rPr>
          <w:sz w:val="24"/>
        </w:rPr>
        <w:t>las</w:t>
      </w:r>
      <w:r>
        <w:rPr>
          <w:spacing w:val="27"/>
          <w:sz w:val="24"/>
        </w:rPr>
        <w:t xml:space="preserve"> </w:t>
      </w:r>
      <w:r>
        <w:rPr>
          <w:sz w:val="24"/>
        </w:rPr>
        <w:t>operaciones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-65"/>
          <w:sz w:val="24"/>
        </w:rPr>
        <w:t xml:space="preserve"> </w:t>
      </w:r>
      <w:r>
        <w:rPr>
          <w:sz w:val="24"/>
        </w:rPr>
        <w:t>se realicen en la estación punto de venta, al cargar combustibles incluida</w:t>
      </w:r>
      <w:r>
        <w:rPr>
          <w:spacing w:val="1"/>
          <w:sz w:val="24"/>
        </w:rPr>
        <w:t xml:space="preserve"> </w:t>
      </w:r>
      <w:r>
        <w:rPr>
          <w:sz w:val="24"/>
        </w:rPr>
        <w:t>la exactitud de los datos que se digiten en la misma estación en los</w:t>
      </w:r>
      <w:r>
        <w:rPr>
          <w:spacing w:val="1"/>
          <w:sz w:val="24"/>
        </w:rPr>
        <w:t xml:space="preserve"> </w:t>
      </w:r>
      <w:r>
        <w:rPr>
          <w:sz w:val="24"/>
        </w:rPr>
        <w:t>comprobantes.</w:t>
      </w:r>
    </w:p>
    <w:p w14:paraId="2A1744A7" w14:textId="77777777" w:rsidR="007C2F28" w:rsidRDefault="007C2F28">
      <w:pPr>
        <w:pStyle w:val="Textoindependiente"/>
        <w:spacing w:before="9"/>
        <w:rPr>
          <w:sz w:val="22"/>
        </w:rPr>
      </w:pPr>
    </w:p>
    <w:p w14:paraId="59B180F3" w14:textId="77777777" w:rsidR="007C2F28" w:rsidRDefault="00936707">
      <w:pPr>
        <w:pStyle w:val="Prrafodelista"/>
        <w:numPr>
          <w:ilvl w:val="1"/>
          <w:numId w:val="71"/>
        </w:numPr>
        <w:tabs>
          <w:tab w:val="left" w:pos="2694"/>
        </w:tabs>
        <w:spacing w:before="1" w:line="242" w:lineRule="auto"/>
        <w:ind w:right="1691"/>
        <w:jc w:val="both"/>
        <w:rPr>
          <w:sz w:val="24"/>
        </w:rPr>
      </w:pPr>
      <w:r>
        <w:rPr>
          <w:sz w:val="24"/>
        </w:rPr>
        <w:t>En caso de que por error se digite algún dato diferente al real, deberá</w:t>
      </w:r>
      <w:r>
        <w:rPr>
          <w:spacing w:val="1"/>
          <w:sz w:val="24"/>
        </w:rPr>
        <w:t xml:space="preserve"> </w:t>
      </w:r>
      <w:r>
        <w:rPr>
          <w:sz w:val="24"/>
        </w:rPr>
        <w:t>informar inmediatamente a el/la Secretario Técnico/a o su equivalente,</w:t>
      </w:r>
      <w:r>
        <w:rPr>
          <w:spacing w:val="1"/>
          <w:sz w:val="24"/>
        </w:rPr>
        <w:t xml:space="preserve"> </w:t>
      </w:r>
      <w:r>
        <w:rPr>
          <w:sz w:val="24"/>
        </w:rPr>
        <w:t>quien a su vez le notificará en forma inmediata al área responsable del</w:t>
      </w:r>
      <w:r>
        <w:rPr>
          <w:spacing w:val="1"/>
          <w:sz w:val="24"/>
        </w:rPr>
        <w:t xml:space="preserve"> </w:t>
      </w:r>
      <w:r>
        <w:rPr>
          <w:sz w:val="24"/>
        </w:rPr>
        <w:t>suministro,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debida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sistema.</w:t>
      </w:r>
    </w:p>
    <w:p w14:paraId="09ACD2A8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461A2B7B" w14:textId="77777777" w:rsidR="007C2F28" w:rsidRDefault="007C2F28">
      <w:pPr>
        <w:pStyle w:val="Textoindependiente"/>
        <w:rPr>
          <w:sz w:val="20"/>
        </w:rPr>
      </w:pPr>
    </w:p>
    <w:p w14:paraId="7502ED37" w14:textId="77777777" w:rsidR="007C2F28" w:rsidRDefault="007C2F28">
      <w:pPr>
        <w:pStyle w:val="Textoindependiente"/>
        <w:spacing w:before="6"/>
        <w:rPr>
          <w:sz w:val="17"/>
        </w:rPr>
      </w:pPr>
    </w:p>
    <w:p w14:paraId="0C534787" w14:textId="77777777" w:rsidR="007C2F28" w:rsidRDefault="00936707">
      <w:pPr>
        <w:pStyle w:val="Prrafodelista"/>
        <w:numPr>
          <w:ilvl w:val="1"/>
          <w:numId w:val="71"/>
        </w:numPr>
        <w:tabs>
          <w:tab w:val="left" w:pos="2694"/>
        </w:tabs>
        <w:spacing w:before="92" w:line="242" w:lineRule="auto"/>
        <w:ind w:right="1702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cambio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1"/>
          <w:sz w:val="24"/>
        </w:rPr>
        <w:t xml:space="preserve"> </w:t>
      </w:r>
      <w:r>
        <w:rPr>
          <w:sz w:val="24"/>
        </w:rPr>
        <w:t>mensual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combustible,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informarse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conducto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Área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Suministro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Combustible, con cinco días de anticipación, de no hacerlo se le asignará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misma dotación del</w:t>
      </w:r>
      <w:r>
        <w:rPr>
          <w:spacing w:val="4"/>
          <w:sz w:val="24"/>
        </w:rPr>
        <w:t xml:space="preserve"> </w:t>
      </w:r>
      <w:r>
        <w:rPr>
          <w:sz w:val="24"/>
        </w:rPr>
        <w:t>mes</w:t>
      </w:r>
      <w:r>
        <w:rPr>
          <w:spacing w:val="-1"/>
          <w:sz w:val="24"/>
        </w:rPr>
        <w:t xml:space="preserve"> </w:t>
      </w:r>
      <w:r>
        <w:rPr>
          <w:sz w:val="24"/>
        </w:rPr>
        <w:t>anterior.</w:t>
      </w:r>
    </w:p>
    <w:p w14:paraId="71EBB2EC" w14:textId="77777777" w:rsidR="007C2F28" w:rsidRDefault="007C2F28">
      <w:pPr>
        <w:pStyle w:val="Textoindependiente"/>
        <w:spacing w:before="4"/>
        <w:rPr>
          <w:sz w:val="23"/>
        </w:rPr>
      </w:pPr>
    </w:p>
    <w:p w14:paraId="7A3C005E" w14:textId="77777777" w:rsidR="007C2F28" w:rsidRDefault="00936707">
      <w:pPr>
        <w:pStyle w:val="Prrafodelista"/>
        <w:numPr>
          <w:ilvl w:val="1"/>
          <w:numId w:val="71"/>
        </w:numPr>
        <w:tabs>
          <w:tab w:val="left" w:pos="2694"/>
        </w:tabs>
        <w:spacing w:line="242" w:lineRule="auto"/>
        <w:ind w:right="1702"/>
        <w:jc w:val="both"/>
        <w:rPr>
          <w:sz w:val="24"/>
        </w:rPr>
      </w:pPr>
      <w:r>
        <w:rPr>
          <w:sz w:val="24"/>
        </w:rPr>
        <w:t>En caso de así requerirlo, previa justificación a la Secretaría y dictamen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suficiencia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podrá</w:t>
      </w:r>
      <w:r>
        <w:rPr>
          <w:spacing w:val="1"/>
          <w:sz w:val="24"/>
        </w:rPr>
        <w:t xml:space="preserve"> </w:t>
      </w:r>
      <w:r>
        <w:rPr>
          <w:sz w:val="24"/>
        </w:rPr>
        <w:t>autorizar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</w:t>
      </w:r>
      <w:r>
        <w:rPr>
          <w:spacing w:val="-5"/>
          <w:sz w:val="24"/>
        </w:rPr>
        <w:t xml:space="preserve"> </w:t>
      </w:r>
      <w:r>
        <w:rPr>
          <w:sz w:val="24"/>
        </w:rPr>
        <w:t>adicional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las Dependencias</w:t>
      </w:r>
      <w:r>
        <w:rPr>
          <w:spacing w:val="-1"/>
          <w:sz w:val="24"/>
        </w:rPr>
        <w:t xml:space="preserve"> </w:t>
      </w:r>
      <w:r>
        <w:rPr>
          <w:sz w:val="24"/>
        </w:rPr>
        <w:t>y Entidades.</w:t>
      </w:r>
    </w:p>
    <w:p w14:paraId="6AE70112" w14:textId="77777777" w:rsidR="007C2F28" w:rsidRDefault="007C2F28">
      <w:pPr>
        <w:pStyle w:val="Textoindependiente"/>
        <w:spacing w:before="10"/>
        <w:rPr>
          <w:sz w:val="22"/>
        </w:rPr>
      </w:pPr>
    </w:p>
    <w:p w14:paraId="3B20F12C" w14:textId="77777777" w:rsidR="007C2F28" w:rsidRDefault="00936707">
      <w:pPr>
        <w:pStyle w:val="Prrafodelista"/>
        <w:numPr>
          <w:ilvl w:val="1"/>
          <w:numId w:val="71"/>
        </w:numPr>
        <w:tabs>
          <w:tab w:val="left" w:pos="2694"/>
        </w:tabs>
        <w:spacing w:line="242" w:lineRule="auto"/>
        <w:ind w:right="1691"/>
        <w:jc w:val="both"/>
        <w:rPr>
          <w:sz w:val="24"/>
        </w:rPr>
      </w:pPr>
      <w:r>
        <w:rPr>
          <w:sz w:val="24"/>
        </w:rPr>
        <w:t>Los/as</w:t>
      </w:r>
      <w:r>
        <w:rPr>
          <w:spacing w:val="1"/>
          <w:sz w:val="24"/>
        </w:rPr>
        <w:t xml:space="preserve"> </w:t>
      </w:r>
      <w:r>
        <w:rPr>
          <w:sz w:val="24"/>
        </w:rPr>
        <w:t>Secretario</w:t>
      </w:r>
      <w:r>
        <w:rPr>
          <w:spacing w:val="1"/>
          <w:sz w:val="24"/>
        </w:rPr>
        <w:t xml:space="preserve"> </w:t>
      </w:r>
      <w:r>
        <w:rPr>
          <w:sz w:val="24"/>
        </w:rPr>
        <w:t>Técnico/a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equivalentes,</w:t>
      </w:r>
      <w:r>
        <w:rPr>
          <w:spacing w:val="1"/>
          <w:sz w:val="24"/>
        </w:rPr>
        <w:t xml:space="preserve"> </w:t>
      </w:r>
      <w:r>
        <w:rPr>
          <w:sz w:val="24"/>
        </w:rPr>
        <w:t>recibirán</w:t>
      </w:r>
      <w:r>
        <w:rPr>
          <w:spacing w:val="1"/>
          <w:sz w:val="24"/>
        </w:rPr>
        <w:t xml:space="preserve"> </w:t>
      </w:r>
      <w:r>
        <w:rPr>
          <w:sz w:val="24"/>
        </w:rPr>
        <w:t>vía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electrónico a más tardar el décimo día del mes siguiente, el “Reporte</w:t>
      </w:r>
      <w:r>
        <w:rPr>
          <w:spacing w:val="1"/>
          <w:sz w:val="24"/>
        </w:rPr>
        <w:t xml:space="preserve"> </w:t>
      </w:r>
      <w:r>
        <w:rPr>
          <w:sz w:val="24"/>
        </w:rPr>
        <w:t>Mensual de Cargas de Combustible” que les enviará la Secretaría, por</w:t>
      </w:r>
      <w:r>
        <w:rPr>
          <w:spacing w:val="1"/>
          <w:sz w:val="24"/>
        </w:rPr>
        <w:t xml:space="preserve"> </w:t>
      </w:r>
      <w:r>
        <w:rPr>
          <w:sz w:val="24"/>
        </w:rPr>
        <w:t>conducto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Área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Suministro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efectos</w:t>
      </w:r>
      <w:r>
        <w:rPr>
          <w:spacing w:val="-1"/>
          <w:sz w:val="24"/>
        </w:rPr>
        <w:t xml:space="preserve"> </w:t>
      </w:r>
      <w:r>
        <w:rPr>
          <w:sz w:val="24"/>
        </w:rPr>
        <w:t>de conciliación.</w:t>
      </w:r>
    </w:p>
    <w:p w14:paraId="79D0F288" w14:textId="77777777" w:rsidR="007C2F28" w:rsidRDefault="007C2F28">
      <w:pPr>
        <w:pStyle w:val="Textoindependiente"/>
        <w:spacing w:before="5"/>
        <w:rPr>
          <w:sz w:val="22"/>
        </w:rPr>
      </w:pPr>
    </w:p>
    <w:p w14:paraId="5FF54B88" w14:textId="77777777" w:rsidR="007C2F28" w:rsidRDefault="00936707">
      <w:pPr>
        <w:pStyle w:val="Textoindependiente"/>
        <w:spacing w:line="242" w:lineRule="auto"/>
        <w:ind w:left="2693" w:right="1695" w:hanging="10"/>
        <w:jc w:val="both"/>
      </w:pPr>
      <w:r>
        <w:t>La Dependencia o Entidad deberá notificar las observaciones al “Reporte</w:t>
      </w:r>
      <w:r>
        <w:rPr>
          <w:spacing w:val="1"/>
        </w:rPr>
        <w:t xml:space="preserve"> </w:t>
      </w:r>
      <w:r>
        <w:t>Mensual de Cargas de Combustible” antes del día veinticinco de cada</w:t>
      </w:r>
      <w:r>
        <w:rPr>
          <w:spacing w:val="1"/>
        </w:rPr>
        <w:t xml:space="preserve"> </w:t>
      </w:r>
      <w:r>
        <w:t>mes,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entendido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 y Entidades, la Secretaría, tomará como definitivos los</w:t>
      </w:r>
      <w:r>
        <w:rPr>
          <w:spacing w:val="1"/>
        </w:rPr>
        <w:t xml:space="preserve"> </w:t>
      </w:r>
      <w:r>
        <w:t>importes del suministro de combustible, y procederá a realizar el trámite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 correspondiente.</w:t>
      </w:r>
    </w:p>
    <w:p w14:paraId="605F919F" w14:textId="77777777" w:rsidR="007C2F28" w:rsidRDefault="00936707">
      <w:pPr>
        <w:pStyle w:val="Textoindependiente"/>
        <w:spacing w:before="229" w:line="242" w:lineRule="auto"/>
        <w:ind w:left="2693" w:right="1691" w:hanging="10"/>
        <w:jc w:val="both"/>
      </w:pPr>
      <w:r>
        <w:t>Es responsabilidad de los/as Secretario Técnico/a o sus equivalentes,</w:t>
      </w:r>
      <w:r>
        <w:rPr>
          <w:spacing w:val="1"/>
        </w:rPr>
        <w:t xml:space="preserve"> </w:t>
      </w:r>
      <w:r>
        <w:t>conservar el archivo electrónico que contiene el “Reporte Mensual de</w:t>
      </w:r>
      <w:r>
        <w:rPr>
          <w:spacing w:val="1"/>
        </w:rPr>
        <w:t xml:space="preserve"> </w:t>
      </w:r>
      <w:r>
        <w:t>Cargas de Combustible”, para todos los efectos administrativos a que</w:t>
      </w:r>
      <w:r>
        <w:rPr>
          <w:spacing w:val="1"/>
        </w:rPr>
        <w:t xml:space="preserve"> </w:t>
      </w:r>
      <w:r>
        <w:t>haya</w:t>
      </w:r>
      <w:r>
        <w:rPr>
          <w:spacing w:val="-4"/>
        </w:rPr>
        <w:t xml:space="preserve"> </w:t>
      </w:r>
      <w:r>
        <w:t>lugar.</w:t>
      </w:r>
    </w:p>
    <w:p w14:paraId="4D626C35" w14:textId="77777777" w:rsidR="007C2F28" w:rsidRDefault="00936707">
      <w:pPr>
        <w:pStyle w:val="Prrafodelista"/>
        <w:numPr>
          <w:ilvl w:val="1"/>
          <w:numId w:val="71"/>
        </w:numPr>
        <w:tabs>
          <w:tab w:val="left" w:pos="2694"/>
        </w:tabs>
        <w:spacing w:before="162" w:line="242" w:lineRule="auto"/>
        <w:ind w:right="1696"/>
        <w:jc w:val="both"/>
        <w:rPr>
          <w:sz w:val="24"/>
        </w:rPr>
      </w:pPr>
      <w:r>
        <w:rPr>
          <w:sz w:val="24"/>
        </w:rPr>
        <w:t>Los/as</w:t>
      </w:r>
      <w:r>
        <w:rPr>
          <w:spacing w:val="1"/>
          <w:sz w:val="24"/>
        </w:rPr>
        <w:t xml:space="preserve"> </w:t>
      </w:r>
      <w:r>
        <w:rPr>
          <w:sz w:val="24"/>
        </w:rPr>
        <w:t>Secretario</w:t>
      </w:r>
      <w:r>
        <w:rPr>
          <w:spacing w:val="1"/>
          <w:sz w:val="24"/>
        </w:rPr>
        <w:t xml:space="preserve"> </w:t>
      </w:r>
      <w:r>
        <w:rPr>
          <w:sz w:val="24"/>
        </w:rPr>
        <w:t>Técnico/a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equivalentes,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-64"/>
          <w:sz w:val="24"/>
        </w:rPr>
        <w:t xml:space="preserve"> </w:t>
      </w:r>
      <w:r>
        <w:rPr>
          <w:sz w:val="24"/>
        </w:rPr>
        <w:t>periódicamente inspecciones físicas a las unidades para verificar que el</w:t>
      </w:r>
      <w:r>
        <w:rPr>
          <w:spacing w:val="1"/>
          <w:sz w:val="24"/>
        </w:rPr>
        <w:t xml:space="preserve"> </w:t>
      </w:r>
      <w:r>
        <w:rPr>
          <w:sz w:val="24"/>
        </w:rPr>
        <w:t>kilometraje en el odómetro corresponda al kilometraje del reporte que</w:t>
      </w:r>
      <w:r>
        <w:rPr>
          <w:spacing w:val="1"/>
          <w:sz w:val="24"/>
        </w:rPr>
        <w:t xml:space="preserve"> </w:t>
      </w:r>
      <w:r>
        <w:rPr>
          <w:sz w:val="24"/>
        </w:rPr>
        <w:t>emite el</w:t>
      </w:r>
      <w:r>
        <w:rPr>
          <w:spacing w:val="4"/>
          <w:sz w:val="24"/>
        </w:rPr>
        <w:t xml:space="preserve"> </w:t>
      </w:r>
      <w:r>
        <w:rPr>
          <w:sz w:val="24"/>
        </w:rPr>
        <w:t>sistema.</w:t>
      </w:r>
    </w:p>
    <w:p w14:paraId="53DE193A" w14:textId="77777777" w:rsidR="007C2F28" w:rsidRDefault="007C2F28">
      <w:pPr>
        <w:pStyle w:val="Textoindependiente"/>
        <w:spacing w:before="11"/>
        <w:rPr>
          <w:sz w:val="22"/>
        </w:rPr>
      </w:pPr>
    </w:p>
    <w:p w14:paraId="0A7A9619" w14:textId="77777777" w:rsidR="007C2F28" w:rsidRDefault="00936707">
      <w:pPr>
        <w:pStyle w:val="Prrafodelista"/>
        <w:numPr>
          <w:ilvl w:val="1"/>
          <w:numId w:val="71"/>
        </w:numPr>
        <w:tabs>
          <w:tab w:val="left" w:pos="2694"/>
        </w:tabs>
        <w:spacing w:line="242" w:lineRule="auto"/>
        <w:ind w:right="1687"/>
        <w:jc w:val="both"/>
        <w:rPr>
          <w:sz w:val="24"/>
        </w:rPr>
      </w:pPr>
      <w:r>
        <w:rPr>
          <w:sz w:val="24"/>
        </w:rPr>
        <w:t>Es responsabilidad de los/as Secretario Técnico/as o sus equivalentes,</w:t>
      </w:r>
      <w:r>
        <w:rPr>
          <w:spacing w:val="1"/>
          <w:sz w:val="24"/>
        </w:rPr>
        <w:t xml:space="preserve"> </w:t>
      </w:r>
      <w:r>
        <w:rPr>
          <w:sz w:val="24"/>
        </w:rPr>
        <w:t>verificar que los vehículos de las Dependencias y Entidades, cuenten con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odómetro,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caso</w:t>
      </w:r>
      <w:r>
        <w:rPr>
          <w:spacing w:val="-2"/>
          <w:sz w:val="24"/>
        </w:rPr>
        <w:t xml:space="preserve"> </w:t>
      </w: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reparaciones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óptimo</w:t>
      </w:r>
      <w:r>
        <w:rPr>
          <w:spacing w:val="-2"/>
          <w:sz w:val="24"/>
        </w:rPr>
        <w:t xml:space="preserve"> </w:t>
      </w:r>
      <w:r>
        <w:rPr>
          <w:sz w:val="24"/>
        </w:rPr>
        <w:t>uso.</w:t>
      </w:r>
    </w:p>
    <w:p w14:paraId="1BDCF043" w14:textId="77777777" w:rsidR="007C2F28" w:rsidRDefault="007C2F28">
      <w:pPr>
        <w:pStyle w:val="Textoindependiente"/>
        <w:spacing w:before="3"/>
        <w:rPr>
          <w:sz w:val="23"/>
        </w:rPr>
      </w:pPr>
    </w:p>
    <w:p w14:paraId="05F9F024" w14:textId="77777777" w:rsidR="007C2F28" w:rsidRDefault="00936707">
      <w:pPr>
        <w:pStyle w:val="Prrafodelista"/>
        <w:numPr>
          <w:ilvl w:val="1"/>
          <w:numId w:val="71"/>
        </w:numPr>
        <w:tabs>
          <w:tab w:val="left" w:pos="2694"/>
        </w:tabs>
        <w:ind w:right="1696"/>
        <w:jc w:val="both"/>
        <w:rPr>
          <w:sz w:val="24"/>
        </w:rPr>
      </w:pPr>
      <w:r>
        <w:rPr>
          <w:sz w:val="24"/>
        </w:rPr>
        <w:t>Los/as</w:t>
      </w:r>
      <w:r>
        <w:rPr>
          <w:spacing w:val="1"/>
          <w:sz w:val="24"/>
        </w:rPr>
        <w:t xml:space="preserve"> </w:t>
      </w:r>
      <w:r>
        <w:rPr>
          <w:sz w:val="24"/>
        </w:rPr>
        <w:t>Secretario</w:t>
      </w:r>
      <w:r>
        <w:rPr>
          <w:spacing w:val="1"/>
          <w:sz w:val="24"/>
        </w:rPr>
        <w:t xml:space="preserve"> </w:t>
      </w:r>
      <w:r>
        <w:rPr>
          <w:sz w:val="24"/>
        </w:rPr>
        <w:t>Técnico/as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equivalentes,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enviar</w:t>
      </w:r>
      <w:r>
        <w:rPr>
          <w:spacing w:val="-64"/>
          <w:sz w:val="24"/>
        </w:rPr>
        <w:t xml:space="preserve"> </w:t>
      </w:r>
      <w:r>
        <w:rPr>
          <w:sz w:val="24"/>
        </w:rPr>
        <w:t>mensualmente vía correo electrónico en formato de hoja electrónica el</w:t>
      </w:r>
      <w:r>
        <w:rPr>
          <w:spacing w:val="1"/>
          <w:sz w:val="24"/>
        </w:rPr>
        <w:t xml:space="preserve"> </w:t>
      </w:r>
      <w:r>
        <w:rPr>
          <w:sz w:val="24"/>
        </w:rPr>
        <w:t>reporte de rendimientos de los kilometrajes marcados en los vehículos, 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Contraloría,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efectos</w:t>
      </w:r>
      <w:r>
        <w:rPr>
          <w:spacing w:val="1"/>
          <w:sz w:val="24"/>
        </w:rPr>
        <w:t xml:space="preserve"> </w:t>
      </w:r>
      <w:r>
        <w:rPr>
          <w:sz w:val="24"/>
        </w:rPr>
        <w:t>conducentes.</w:t>
      </w:r>
    </w:p>
    <w:p w14:paraId="607E5896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6A196594" w14:textId="77777777" w:rsidR="007C2F28" w:rsidRDefault="00936707">
      <w:pPr>
        <w:pStyle w:val="Prrafodelista"/>
        <w:numPr>
          <w:ilvl w:val="0"/>
          <w:numId w:val="71"/>
        </w:numPr>
        <w:tabs>
          <w:tab w:val="left" w:pos="2272"/>
        </w:tabs>
        <w:spacing w:before="188" w:line="242" w:lineRule="auto"/>
        <w:ind w:left="2271" w:right="1701" w:hanging="567"/>
        <w:jc w:val="both"/>
        <w:rPr>
          <w:sz w:val="24"/>
        </w:rPr>
      </w:pPr>
      <w:r>
        <w:rPr>
          <w:sz w:val="24"/>
        </w:rPr>
        <w:lastRenderedPageBreak/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sujetos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sanción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servidores/as</w:t>
      </w:r>
      <w:r>
        <w:rPr>
          <w:spacing w:val="1"/>
          <w:sz w:val="24"/>
        </w:rPr>
        <w:t xml:space="preserve"> </w:t>
      </w:r>
      <w:r>
        <w:rPr>
          <w:sz w:val="24"/>
        </w:rPr>
        <w:t>públicos/as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66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detecte</w:t>
      </w:r>
      <w:r>
        <w:rPr>
          <w:spacing w:val="-4"/>
          <w:sz w:val="24"/>
        </w:rPr>
        <w:t xml:space="preserve"> </w:t>
      </w:r>
      <w:r>
        <w:rPr>
          <w:sz w:val="24"/>
        </w:rPr>
        <w:t>las siguientes</w:t>
      </w:r>
      <w:r>
        <w:rPr>
          <w:spacing w:val="-5"/>
          <w:sz w:val="24"/>
        </w:rPr>
        <w:t xml:space="preserve"> </w:t>
      </w:r>
      <w:r>
        <w:rPr>
          <w:sz w:val="24"/>
        </w:rPr>
        <w:t>anomalías:</w:t>
      </w:r>
    </w:p>
    <w:p w14:paraId="6B5ADEF7" w14:textId="77777777" w:rsidR="007C2F28" w:rsidRDefault="007C2F28">
      <w:pPr>
        <w:pStyle w:val="Textoindependiente"/>
        <w:spacing w:before="2"/>
      </w:pPr>
    </w:p>
    <w:p w14:paraId="1828A1C5" w14:textId="77777777" w:rsidR="007C2F28" w:rsidRDefault="00936707">
      <w:pPr>
        <w:pStyle w:val="Prrafodelista"/>
        <w:numPr>
          <w:ilvl w:val="0"/>
          <w:numId w:val="70"/>
        </w:numPr>
        <w:tabs>
          <w:tab w:val="left" w:pos="2693"/>
          <w:tab w:val="left" w:pos="2694"/>
        </w:tabs>
        <w:ind w:hanging="361"/>
        <w:rPr>
          <w:sz w:val="24"/>
        </w:rPr>
      </w:pPr>
      <w:r>
        <w:rPr>
          <w:sz w:val="24"/>
        </w:rPr>
        <w:t>Carga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uso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combustible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vehículos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particulares.</w:t>
      </w:r>
    </w:p>
    <w:p w14:paraId="69D2B5BD" w14:textId="77777777" w:rsidR="007C2F28" w:rsidRDefault="007C2F28">
      <w:pPr>
        <w:pStyle w:val="Textoindependiente"/>
      </w:pPr>
    </w:p>
    <w:p w14:paraId="5393162F" w14:textId="77777777" w:rsidR="007C2F28" w:rsidRDefault="00936707">
      <w:pPr>
        <w:pStyle w:val="Prrafodelista"/>
        <w:numPr>
          <w:ilvl w:val="0"/>
          <w:numId w:val="70"/>
        </w:numPr>
        <w:tabs>
          <w:tab w:val="left" w:pos="2693"/>
          <w:tab w:val="left" w:pos="2694"/>
        </w:tabs>
        <w:ind w:hanging="361"/>
        <w:rPr>
          <w:sz w:val="24"/>
        </w:rPr>
      </w:pPr>
      <w:r>
        <w:rPr>
          <w:sz w:val="24"/>
        </w:rPr>
        <w:t>Kilometraje</w:t>
      </w:r>
      <w:r>
        <w:rPr>
          <w:spacing w:val="-4"/>
          <w:sz w:val="24"/>
        </w:rPr>
        <w:t xml:space="preserve"> </w:t>
      </w:r>
      <w:r>
        <w:rPr>
          <w:sz w:val="24"/>
        </w:rPr>
        <w:t>alterado,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documentos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vehículo.</w:t>
      </w:r>
    </w:p>
    <w:p w14:paraId="4CC6F2F3" w14:textId="77777777" w:rsidR="007C2F28" w:rsidRDefault="007C2F28">
      <w:pPr>
        <w:pStyle w:val="Textoindependiente"/>
        <w:spacing w:before="5"/>
      </w:pPr>
    </w:p>
    <w:p w14:paraId="07632102" w14:textId="77777777" w:rsidR="007C2F28" w:rsidRDefault="00936707">
      <w:pPr>
        <w:pStyle w:val="Prrafodelista"/>
        <w:numPr>
          <w:ilvl w:val="0"/>
          <w:numId w:val="70"/>
        </w:numPr>
        <w:tabs>
          <w:tab w:val="left" w:pos="2693"/>
          <w:tab w:val="left" w:pos="2694"/>
        </w:tabs>
        <w:spacing w:line="242" w:lineRule="auto"/>
        <w:ind w:right="1695"/>
        <w:rPr>
          <w:sz w:val="24"/>
        </w:rPr>
      </w:pPr>
      <w:r>
        <w:rPr>
          <w:sz w:val="24"/>
        </w:rPr>
        <w:t>Incremento</w:t>
      </w:r>
      <w:r>
        <w:rPr>
          <w:spacing w:val="17"/>
          <w:sz w:val="24"/>
        </w:rPr>
        <w:t xml:space="preserve"> </w:t>
      </w:r>
      <w:r>
        <w:rPr>
          <w:sz w:val="24"/>
        </w:rPr>
        <w:t>o</w:t>
      </w:r>
      <w:r>
        <w:rPr>
          <w:spacing w:val="17"/>
          <w:sz w:val="24"/>
        </w:rPr>
        <w:t xml:space="preserve"> </w:t>
      </w:r>
      <w:r>
        <w:rPr>
          <w:sz w:val="24"/>
        </w:rPr>
        <w:t>decremento</w:t>
      </w:r>
      <w:r>
        <w:rPr>
          <w:spacing w:val="17"/>
          <w:sz w:val="24"/>
        </w:rPr>
        <w:t xml:space="preserve"> </w:t>
      </w: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rendimiento</w:t>
      </w:r>
      <w:r>
        <w:rPr>
          <w:spacing w:val="17"/>
          <w:sz w:val="24"/>
        </w:rPr>
        <w:t xml:space="preserve"> </w:t>
      </w:r>
      <w:r>
        <w:rPr>
          <w:sz w:val="24"/>
        </w:rPr>
        <w:t>por</w:t>
      </w:r>
      <w:r>
        <w:rPr>
          <w:spacing w:val="13"/>
          <w:sz w:val="24"/>
        </w:rPr>
        <w:t xml:space="preserve"> </w:t>
      </w:r>
      <w:r>
        <w:rPr>
          <w:sz w:val="24"/>
        </w:rPr>
        <w:t>alteración</w:t>
      </w:r>
      <w:r>
        <w:rPr>
          <w:spacing w:val="17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-63"/>
          <w:sz w:val="24"/>
        </w:rPr>
        <w:t xml:space="preserve"> </w:t>
      </w:r>
      <w:r>
        <w:rPr>
          <w:sz w:val="24"/>
        </w:rPr>
        <w:t>o equipo.</w:t>
      </w:r>
    </w:p>
    <w:p w14:paraId="00F5FD35" w14:textId="77777777" w:rsidR="007C2F28" w:rsidRDefault="007C2F28">
      <w:pPr>
        <w:pStyle w:val="Textoindependiente"/>
        <w:spacing w:before="2"/>
      </w:pPr>
    </w:p>
    <w:p w14:paraId="77FF858F" w14:textId="77777777" w:rsidR="007C2F28" w:rsidRDefault="00936707">
      <w:pPr>
        <w:pStyle w:val="Prrafodelista"/>
        <w:numPr>
          <w:ilvl w:val="0"/>
          <w:numId w:val="70"/>
        </w:numPr>
        <w:tabs>
          <w:tab w:val="left" w:pos="2693"/>
          <w:tab w:val="left" w:pos="2694"/>
        </w:tabs>
        <w:ind w:hanging="361"/>
        <w:rPr>
          <w:sz w:val="24"/>
        </w:rPr>
      </w:pPr>
      <w:r>
        <w:rPr>
          <w:sz w:val="24"/>
        </w:rPr>
        <w:t>Extracción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combustible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vehículos</w:t>
      </w:r>
      <w:r>
        <w:rPr>
          <w:spacing w:val="-3"/>
          <w:sz w:val="24"/>
        </w:rPr>
        <w:t xml:space="preserve"> </w:t>
      </w:r>
      <w:r>
        <w:rPr>
          <w:sz w:val="24"/>
        </w:rPr>
        <w:t>oficiales.</w:t>
      </w:r>
    </w:p>
    <w:p w14:paraId="20B3BEB5" w14:textId="77777777" w:rsidR="007C2F28" w:rsidRDefault="007C2F28">
      <w:pPr>
        <w:pStyle w:val="Textoindependiente"/>
        <w:spacing w:before="10"/>
        <w:rPr>
          <w:sz w:val="34"/>
        </w:rPr>
      </w:pPr>
    </w:p>
    <w:p w14:paraId="2AA7D93B" w14:textId="77777777" w:rsidR="007C2F28" w:rsidRDefault="00936707">
      <w:pPr>
        <w:pStyle w:val="Ttulo7"/>
        <w:numPr>
          <w:ilvl w:val="1"/>
          <w:numId w:val="89"/>
        </w:numPr>
        <w:tabs>
          <w:tab w:val="left" w:pos="2237"/>
        </w:tabs>
        <w:ind w:left="2236" w:hanging="533"/>
        <w:jc w:val="left"/>
      </w:pPr>
      <w:r>
        <w:t>Capítulo</w:t>
      </w:r>
      <w:r>
        <w:rPr>
          <w:spacing w:val="-2"/>
        </w:rPr>
        <w:t xml:space="preserve"> </w:t>
      </w:r>
      <w:r>
        <w:t>3000</w:t>
      </w:r>
      <w:r>
        <w:rPr>
          <w:spacing w:val="-4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Generales</w:t>
      </w:r>
    </w:p>
    <w:p w14:paraId="04457E1C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7903AB32" w14:textId="77777777" w:rsidR="007C2F28" w:rsidRDefault="00936707">
      <w:pPr>
        <w:pStyle w:val="Textoindependiente"/>
        <w:spacing w:line="242" w:lineRule="auto"/>
        <w:ind w:left="1714" w:right="1685" w:hanging="10"/>
        <w:jc w:val="both"/>
      </w:pPr>
      <w:r>
        <w:t>El Capítulo 3000, está referido a las asignaciones destinadas a cubrir el costo de</w:t>
      </w:r>
      <w:r>
        <w:rPr>
          <w:spacing w:val="1"/>
        </w:rPr>
        <w:t xml:space="preserve"> </w:t>
      </w:r>
      <w:r>
        <w:t>todo tipo de servicios indispensables para el funcionamiento operativo ordinario de</w:t>
      </w:r>
      <w:r>
        <w:rPr>
          <w:spacing w:val="-64"/>
        </w:rPr>
        <w:t xml:space="preserve"> </w:t>
      </w:r>
      <w:r>
        <w:t>las Dependencias y Entidades, que se contraten con personas físicas o morales</w:t>
      </w:r>
      <w:r>
        <w:rPr>
          <w:spacing w:val="1"/>
        </w:rPr>
        <w:t xml:space="preserve"> </w:t>
      </w:r>
      <w:r>
        <w:t>del sector privado o con instituciones del propio sector público. Incluye servicios</w:t>
      </w:r>
      <w:r>
        <w:rPr>
          <w:spacing w:val="1"/>
        </w:rPr>
        <w:t xml:space="preserve"> </w:t>
      </w:r>
      <w:r>
        <w:t>tales como: postal, telegráfico, telefónico, energía eléctrica, agua, conducción de</w:t>
      </w:r>
      <w:r>
        <w:rPr>
          <w:spacing w:val="1"/>
        </w:rPr>
        <w:t xml:space="preserve"> </w:t>
      </w:r>
      <w:r>
        <w:t>señales,</w:t>
      </w:r>
      <w:r>
        <w:rPr>
          <w:spacing w:val="1"/>
        </w:rPr>
        <w:t xml:space="preserve"> </w:t>
      </w:r>
      <w:r>
        <w:t>arrendamiento,</w:t>
      </w:r>
      <w:r>
        <w:rPr>
          <w:spacing w:val="1"/>
        </w:rPr>
        <w:t xml:space="preserve"> </w:t>
      </w:r>
      <w:r>
        <w:t>asesorías,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investigaciones,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bancario,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e</w:t>
      </w:r>
      <w:r>
        <w:rPr>
          <w:spacing w:val="66"/>
        </w:rPr>
        <w:t xml:space="preserve"> </w:t>
      </w:r>
      <w:r>
        <w:t>instalación,</w:t>
      </w:r>
      <w:r>
        <w:rPr>
          <w:spacing w:val="1"/>
        </w:rPr>
        <w:t xml:space="preserve"> </w:t>
      </w:r>
      <w:r>
        <w:t>difusión, información e impresión, así como otros servicios oficiales y especiales</w:t>
      </w:r>
      <w:r>
        <w:rPr>
          <w:spacing w:val="1"/>
        </w:rPr>
        <w:t xml:space="preserve"> </w:t>
      </w:r>
      <w:r>
        <w:t>necesarios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desempeño de</w:t>
      </w:r>
      <w:r>
        <w:rPr>
          <w:spacing w:val="-1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propias 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pública.</w:t>
      </w:r>
    </w:p>
    <w:p w14:paraId="1CCB91C1" w14:textId="77777777" w:rsidR="007C2F28" w:rsidRDefault="007C2F28">
      <w:pPr>
        <w:pStyle w:val="Textoindependiente"/>
        <w:rPr>
          <w:sz w:val="26"/>
        </w:rPr>
      </w:pPr>
    </w:p>
    <w:p w14:paraId="48A364DE" w14:textId="77777777" w:rsidR="007C2F28" w:rsidRDefault="00936707">
      <w:pPr>
        <w:pStyle w:val="Ttulo7"/>
        <w:numPr>
          <w:ilvl w:val="2"/>
          <w:numId w:val="69"/>
        </w:numPr>
        <w:tabs>
          <w:tab w:val="left" w:pos="2438"/>
        </w:tabs>
        <w:spacing w:before="183"/>
      </w:pPr>
      <w:r>
        <w:t>Disposiciones</w:t>
      </w:r>
      <w:r>
        <w:rPr>
          <w:spacing w:val="-1"/>
        </w:rPr>
        <w:t xml:space="preserve"> </w:t>
      </w:r>
      <w:r>
        <w:t>Generales.</w:t>
      </w:r>
    </w:p>
    <w:p w14:paraId="3F6164A0" w14:textId="77777777" w:rsidR="007C2F28" w:rsidRDefault="00936707">
      <w:pPr>
        <w:pStyle w:val="Textoindependiente"/>
        <w:spacing w:before="219" w:line="242" w:lineRule="auto"/>
        <w:ind w:left="1714" w:right="1698" w:hanging="10"/>
        <w:jc w:val="both"/>
      </w:pPr>
      <w:r>
        <w:t>Para el ejercicio de recursos públicos por concepto de servicios generales, las</w:t>
      </w:r>
      <w:r>
        <w:rPr>
          <w:spacing w:val="1"/>
        </w:rPr>
        <w:t xml:space="preserve"> </w:t>
      </w:r>
      <w:r>
        <w:t>Dependencias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observar</w:t>
      </w:r>
      <w:r>
        <w:rPr>
          <w:spacing w:val="-9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generales:</w:t>
      </w:r>
    </w:p>
    <w:p w14:paraId="165E2F03" w14:textId="77777777" w:rsidR="007C2F28" w:rsidRDefault="007C2F28">
      <w:pPr>
        <w:pStyle w:val="Textoindependiente"/>
        <w:spacing w:before="5"/>
        <w:rPr>
          <w:sz w:val="20"/>
        </w:rPr>
      </w:pPr>
    </w:p>
    <w:p w14:paraId="363E343F" w14:textId="77777777" w:rsidR="007C2F28" w:rsidRDefault="00936707">
      <w:pPr>
        <w:pStyle w:val="Prrafodelista"/>
        <w:numPr>
          <w:ilvl w:val="0"/>
          <w:numId w:val="68"/>
        </w:numPr>
        <w:tabs>
          <w:tab w:val="left" w:pos="2281"/>
        </w:tabs>
        <w:ind w:right="1688"/>
        <w:jc w:val="both"/>
        <w:rPr>
          <w:sz w:val="24"/>
        </w:rPr>
      </w:pPr>
      <w:r>
        <w:rPr>
          <w:sz w:val="24"/>
        </w:rPr>
        <w:t>Optimizar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máximo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disponibles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partidas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reparación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equipo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1"/>
          <w:sz w:val="24"/>
        </w:rPr>
        <w:t xml:space="preserve"> </w:t>
      </w:r>
      <w:r>
        <w:rPr>
          <w:sz w:val="24"/>
        </w:rPr>
        <w:t>alquiler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equipo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alquiler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vehículos,</w:t>
      </w:r>
      <w:r>
        <w:rPr>
          <w:spacing w:val="1"/>
          <w:sz w:val="24"/>
        </w:rPr>
        <w:t xml:space="preserve"> </w:t>
      </w:r>
      <w:r>
        <w:rPr>
          <w:sz w:val="24"/>
        </w:rPr>
        <w:t>pasajes,</w:t>
      </w:r>
      <w:r>
        <w:rPr>
          <w:spacing w:val="1"/>
          <w:sz w:val="24"/>
        </w:rPr>
        <w:t xml:space="preserve"> </w:t>
      </w:r>
      <w:r>
        <w:rPr>
          <w:sz w:val="24"/>
        </w:rPr>
        <w:t>viáticos,</w:t>
      </w:r>
      <w:r>
        <w:rPr>
          <w:spacing w:val="1"/>
          <w:sz w:val="24"/>
        </w:rPr>
        <w:t xml:space="preserve"> </w:t>
      </w:r>
      <w:r>
        <w:rPr>
          <w:sz w:val="24"/>
        </w:rPr>
        <w:t>gastos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recepción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atención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visitantes,</w:t>
      </w:r>
      <w:r>
        <w:rPr>
          <w:spacing w:val="1"/>
          <w:sz w:val="24"/>
        </w:rPr>
        <w:t xml:space="preserve"> </w:t>
      </w:r>
      <w:r>
        <w:rPr>
          <w:sz w:val="24"/>
        </w:rPr>
        <w:t>gastos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orden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publicación de libros, folletos, revelado fotográfico y encuadernación, trabajos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impresión.</w:t>
      </w:r>
      <w:r>
        <w:rPr>
          <w:spacing w:val="1"/>
          <w:sz w:val="24"/>
        </w:rPr>
        <w:t xml:space="preserve"> </w:t>
      </w:r>
      <w:r>
        <w:rPr>
          <w:sz w:val="24"/>
        </w:rPr>
        <w:t>Sujetarse</w:t>
      </w:r>
      <w:r>
        <w:rPr>
          <w:spacing w:val="1"/>
          <w:sz w:val="24"/>
        </w:rPr>
        <w:t xml:space="preserve"> </w:t>
      </w:r>
      <w:r>
        <w:rPr>
          <w:sz w:val="24"/>
        </w:rPr>
        <w:t>estrictamente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-64"/>
          <w:sz w:val="24"/>
        </w:rPr>
        <w:t xml:space="preserve"> </w:t>
      </w:r>
      <w:r>
        <w:rPr>
          <w:sz w:val="24"/>
        </w:rPr>
        <w:t>autorizado para el ejercicio de los gastos de pasajes oficiales y erogaciones</w:t>
      </w:r>
      <w:r>
        <w:rPr>
          <w:spacing w:val="1"/>
          <w:sz w:val="24"/>
        </w:rPr>
        <w:t xml:space="preserve"> </w:t>
      </w:r>
      <w:r>
        <w:rPr>
          <w:sz w:val="24"/>
        </w:rPr>
        <w:t>necesarias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 desempeño de</w:t>
      </w:r>
      <w:r>
        <w:rPr>
          <w:spacing w:val="-1"/>
          <w:sz w:val="24"/>
        </w:rPr>
        <w:t xml:space="preserve"> </w:t>
      </w:r>
      <w:r>
        <w:rPr>
          <w:sz w:val="24"/>
        </w:rPr>
        <w:t>comisiones</w:t>
      </w:r>
      <w:r>
        <w:rPr>
          <w:spacing w:val="-5"/>
          <w:sz w:val="24"/>
        </w:rPr>
        <w:t xml:space="preserve"> </w:t>
      </w:r>
      <w:r>
        <w:rPr>
          <w:sz w:val="24"/>
        </w:rPr>
        <w:t>oficiales.</w:t>
      </w:r>
    </w:p>
    <w:p w14:paraId="0B672A89" w14:textId="77777777" w:rsidR="007C2F28" w:rsidRDefault="007C2F28">
      <w:pPr>
        <w:pStyle w:val="Textoindependiente"/>
        <w:rPr>
          <w:sz w:val="23"/>
        </w:rPr>
      </w:pPr>
    </w:p>
    <w:p w14:paraId="0FD76E7D" w14:textId="77777777" w:rsidR="007C2F28" w:rsidRDefault="00936707">
      <w:pPr>
        <w:pStyle w:val="Prrafodelista"/>
        <w:numPr>
          <w:ilvl w:val="0"/>
          <w:numId w:val="68"/>
        </w:numPr>
        <w:tabs>
          <w:tab w:val="left" w:pos="2267"/>
        </w:tabs>
        <w:spacing w:before="1" w:line="242" w:lineRule="auto"/>
        <w:ind w:left="2266" w:right="1701" w:hanging="563"/>
        <w:jc w:val="both"/>
        <w:rPr>
          <w:sz w:val="24"/>
        </w:rPr>
      </w:pPr>
      <w:r>
        <w:rPr>
          <w:sz w:val="24"/>
        </w:rPr>
        <w:t>Es obligación de los/as servidores/as públicos/as responsables, presentar en</w:t>
      </w:r>
      <w:r>
        <w:rPr>
          <w:spacing w:val="1"/>
          <w:sz w:val="24"/>
        </w:rPr>
        <w:t xml:space="preserve"> </w:t>
      </w:r>
      <w:r>
        <w:rPr>
          <w:sz w:val="24"/>
        </w:rPr>
        <w:t>tiempo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Anuales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 y Entidades, en la fecha que establezca la 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fin.</w:t>
      </w:r>
    </w:p>
    <w:p w14:paraId="56B66509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2E4EE9E1" w14:textId="207A8569" w:rsidR="007C2F28" w:rsidRDefault="00936707">
      <w:pPr>
        <w:pStyle w:val="Prrafodelista"/>
        <w:numPr>
          <w:ilvl w:val="0"/>
          <w:numId w:val="68"/>
        </w:numPr>
        <w:tabs>
          <w:tab w:val="left" w:pos="2267"/>
        </w:tabs>
        <w:spacing w:before="188" w:line="242" w:lineRule="auto"/>
        <w:ind w:left="2266" w:right="1695" w:hanging="563"/>
        <w:jc w:val="both"/>
        <w:rPr>
          <w:sz w:val="24"/>
        </w:rPr>
      </w:pPr>
      <w:r>
        <w:rPr>
          <w:sz w:val="24"/>
        </w:rPr>
        <w:lastRenderedPageBreak/>
        <w:t xml:space="preserve">La </w:t>
      </w:r>
      <w:r w:rsidR="003A40A0">
        <w:rPr>
          <w:sz w:val="24"/>
        </w:rPr>
        <w:t>secretaría</w:t>
      </w:r>
      <w:r w:rsidR="00BB72EF">
        <w:rPr>
          <w:sz w:val="24"/>
        </w:rPr>
        <w:t xml:space="preserve"> de administración</w:t>
      </w:r>
      <w:r>
        <w:rPr>
          <w:sz w:val="24"/>
        </w:rPr>
        <w:t>, programará y realizará l</w:t>
      </w:r>
      <w:r w:rsidR="00BB72EF">
        <w:rPr>
          <w:sz w:val="24"/>
        </w:rPr>
        <w:t>a contratación de servicios</w:t>
      </w:r>
      <w:r w:rsidRPr="00BB72EF">
        <w:rPr>
          <w:sz w:val="24"/>
        </w:rPr>
        <w:t>,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base a lo establecido en los 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Fin, Propósitos,</w:t>
      </w:r>
      <w:r>
        <w:rPr>
          <w:spacing w:val="1"/>
          <w:sz w:val="24"/>
        </w:rPr>
        <w:t xml:space="preserve"> </w:t>
      </w:r>
      <w:r>
        <w:rPr>
          <w:sz w:val="24"/>
        </w:rPr>
        <w:t>Subprogramas,</w:t>
      </w:r>
      <w:r>
        <w:rPr>
          <w:spacing w:val="1"/>
          <w:sz w:val="24"/>
        </w:rPr>
        <w:t xml:space="preserve"> </w:t>
      </w:r>
      <w:r>
        <w:rPr>
          <w:sz w:val="24"/>
        </w:rPr>
        <w:t>Componentes,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Anuales,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excepción a lo previsto en dichos Programas, Fin, deberá estar previamente</w:t>
      </w:r>
      <w:r>
        <w:rPr>
          <w:spacing w:val="1"/>
          <w:sz w:val="24"/>
        </w:rPr>
        <w:t xml:space="preserve"> </w:t>
      </w:r>
      <w:r>
        <w:rPr>
          <w:sz w:val="24"/>
        </w:rPr>
        <w:t>autorizado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propia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validado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presupuestalmente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Tesorería.</w:t>
      </w:r>
    </w:p>
    <w:p w14:paraId="246F2DE3" w14:textId="77777777" w:rsidR="007C2F28" w:rsidRDefault="007C2F28">
      <w:pPr>
        <w:pStyle w:val="Textoindependiente"/>
        <w:spacing w:before="9"/>
        <w:rPr>
          <w:sz w:val="27"/>
        </w:rPr>
      </w:pPr>
    </w:p>
    <w:p w14:paraId="58402C70" w14:textId="77777777" w:rsidR="007C2F28" w:rsidRDefault="00936707">
      <w:pPr>
        <w:pStyle w:val="Prrafodelista"/>
        <w:numPr>
          <w:ilvl w:val="0"/>
          <w:numId w:val="68"/>
        </w:numPr>
        <w:tabs>
          <w:tab w:val="left" w:pos="2267"/>
        </w:tabs>
        <w:spacing w:line="242" w:lineRule="auto"/>
        <w:ind w:left="2266" w:right="1701" w:hanging="563"/>
        <w:jc w:val="both"/>
        <w:rPr>
          <w:sz w:val="24"/>
        </w:rPr>
      </w:pPr>
      <w:r>
        <w:rPr>
          <w:sz w:val="24"/>
        </w:rPr>
        <w:t>Las Dependencias y Entidades deberán optimizar al máximo los recursos</w:t>
      </w:r>
      <w:r>
        <w:rPr>
          <w:spacing w:val="1"/>
          <w:sz w:val="24"/>
        </w:rPr>
        <w:t xml:space="preserve"> </w:t>
      </w:r>
      <w:r>
        <w:rPr>
          <w:sz w:val="24"/>
        </w:rPr>
        <w:t>disponibles en las partidas de 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y reparación de equipo en</w:t>
      </w:r>
      <w:r>
        <w:rPr>
          <w:spacing w:val="1"/>
          <w:sz w:val="24"/>
        </w:rPr>
        <w:t xml:space="preserve"> </w:t>
      </w:r>
      <w:r>
        <w:rPr>
          <w:sz w:val="24"/>
        </w:rPr>
        <w:t>general, alquiler de equipo y muebles para la administración, alquiler de</w:t>
      </w:r>
      <w:r>
        <w:rPr>
          <w:spacing w:val="1"/>
          <w:sz w:val="24"/>
        </w:rPr>
        <w:t xml:space="preserve"> </w:t>
      </w:r>
      <w:r>
        <w:rPr>
          <w:sz w:val="24"/>
        </w:rPr>
        <w:t>vehículos, pasajes,</w:t>
      </w:r>
      <w:r>
        <w:rPr>
          <w:spacing w:val="1"/>
          <w:sz w:val="24"/>
        </w:rPr>
        <w:t xml:space="preserve"> </w:t>
      </w:r>
      <w:r>
        <w:rPr>
          <w:sz w:val="24"/>
        </w:rPr>
        <w:t>viáticos, gastos de recepción</w:t>
      </w:r>
      <w:r>
        <w:rPr>
          <w:spacing w:val="1"/>
          <w:sz w:val="24"/>
        </w:rPr>
        <w:t xml:space="preserve"> </w:t>
      </w:r>
      <w:r>
        <w:rPr>
          <w:sz w:val="24"/>
        </w:rPr>
        <w:t>y atención</w:t>
      </w:r>
      <w:r>
        <w:rPr>
          <w:spacing w:val="1"/>
          <w:sz w:val="24"/>
        </w:rPr>
        <w:t xml:space="preserve"> </w:t>
      </w:r>
      <w:r>
        <w:rPr>
          <w:sz w:val="24"/>
        </w:rPr>
        <w:t>a visitantes,</w:t>
      </w:r>
      <w:r>
        <w:rPr>
          <w:spacing w:val="1"/>
          <w:sz w:val="24"/>
        </w:rPr>
        <w:t xml:space="preserve"> </w:t>
      </w:r>
      <w:r>
        <w:rPr>
          <w:sz w:val="24"/>
        </w:rPr>
        <w:t>gastos de orden social, publicación de libros, folletos, revelado fotográfico,</w:t>
      </w:r>
      <w:r>
        <w:rPr>
          <w:spacing w:val="1"/>
          <w:sz w:val="24"/>
        </w:rPr>
        <w:t xml:space="preserve"> </w:t>
      </w:r>
      <w:r>
        <w:rPr>
          <w:sz w:val="24"/>
        </w:rPr>
        <w:t>encuadernación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trabajos de</w:t>
      </w:r>
      <w:r>
        <w:rPr>
          <w:spacing w:val="-4"/>
          <w:sz w:val="24"/>
        </w:rPr>
        <w:t xml:space="preserve"> </w:t>
      </w:r>
      <w:r>
        <w:rPr>
          <w:sz w:val="24"/>
        </w:rPr>
        <w:t>impresión.</w:t>
      </w:r>
    </w:p>
    <w:p w14:paraId="30F5AFC3" w14:textId="77777777" w:rsidR="007C2F28" w:rsidRDefault="007C2F28">
      <w:pPr>
        <w:pStyle w:val="Textoindependiente"/>
        <w:spacing w:before="10"/>
        <w:rPr>
          <w:sz w:val="22"/>
        </w:rPr>
      </w:pPr>
    </w:p>
    <w:p w14:paraId="5C6494F8" w14:textId="77777777" w:rsidR="007C2F28" w:rsidRDefault="00936707">
      <w:pPr>
        <w:pStyle w:val="Prrafodelista"/>
        <w:numPr>
          <w:ilvl w:val="0"/>
          <w:numId w:val="68"/>
        </w:numPr>
        <w:tabs>
          <w:tab w:val="left" w:pos="2267"/>
        </w:tabs>
        <w:spacing w:line="242" w:lineRule="auto"/>
        <w:ind w:left="2266" w:right="1702" w:hanging="563"/>
        <w:jc w:val="both"/>
        <w:rPr>
          <w:sz w:val="24"/>
        </w:rPr>
      </w:pPr>
      <w:r>
        <w:rPr>
          <w:sz w:val="24"/>
        </w:rPr>
        <w:t>Dar continuidad en la reducción de gastos en los servicios básicos, tales</w:t>
      </w:r>
      <w:r>
        <w:rPr>
          <w:spacing w:val="1"/>
          <w:sz w:val="24"/>
        </w:rPr>
        <w:t xml:space="preserve"> </w:t>
      </w:r>
      <w:r>
        <w:rPr>
          <w:sz w:val="24"/>
        </w:rPr>
        <w:t>como limpieza, luz, agua, seguridad, materiales de impresión, fotocopiado,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inventarios, ocupación de espacios físicos, teléfono convencional y telefonía</w:t>
      </w:r>
      <w:r>
        <w:rPr>
          <w:spacing w:val="1"/>
          <w:sz w:val="24"/>
        </w:rPr>
        <w:t xml:space="preserve"> </w:t>
      </w:r>
      <w:r>
        <w:rPr>
          <w:sz w:val="24"/>
        </w:rPr>
        <w:t>celular y hacer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-1"/>
          <w:sz w:val="24"/>
        </w:rPr>
        <w:t xml:space="preserve"> </w:t>
      </w:r>
      <w:r>
        <w:rPr>
          <w:sz w:val="24"/>
        </w:rPr>
        <w:t>eficiente</w:t>
      </w:r>
      <w:r>
        <w:rPr>
          <w:spacing w:val="1"/>
          <w:sz w:val="24"/>
        </w:rPr>
        <w:t xml:space="preserve"> </w:t>
      </w:r>
      <w:r>
        <w:rPr>
          <w:sz w:val="24"/>
        </w:rPr>
        <w:t>la utilización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estos servicios.</w:t>
      </w:r>
    </w:p>
    <w:p w14:paraId="19B3D2BA" w14:textId="77777777" w:rsidR="007C2F28" w:rsidRDefault="007C2F28">
      <w:pPr>
        <w:pStyle w:val="Textoindependiente"/>
        <w:spacing w:before="1"/>
      </w:pPr>
    </w:p>
    <w:p w14:paraId="22A7DAE0" w14:textId="77777777" w:rsidR="007C2F28" w:rsidRDefault="00936707">
      <w:pPr>
        <w:pStyle w:val="Prrafodelista"/>
        <w:numPr>
          <w:ilvl w:val="0"/>
          <w:numId w:val="68"/>
        </w:numPr>
        <w:tabs>
          <w:tab w:val="left" w:pos="2267"/>
        </w:tabs>
        <w:spacing w:before="1" w:line="242" w:lineRule="auto"/>
        <w:ind w:left="2266" w:right="1689" w:hanging="563"/>
        <w:jc w:val="both"/>
        <w:rPr>
          <w:sz w:val="24"/>
        </w:rPr>
      </w:pPr>
      <w:r>
        <w:rPr>
          <w:sz w:val="24"/>
        </w:rPr>
        <w:t>Previo a la celebración de contratos para efectuar estudios y proyectos, con</w:t>
      </w:r>
      <w:r>
        <w:rPr>
          <w:spacing w:val="1"/>
          <w:sz w:val="24"/>
        </w:rPr>
        <w:t xml:space="preserve"> </w:t>
      </w:r>
      <w:r>
        <w:rPr>
          <w:sz w:val="24"/>
        </w:rPr>
        <w:t>cargo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partidas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asesoría,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estudios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investigaciones, deberá verificarse que no existan estudios o trabajos con</w:t>
      </w:r>
      <w:r>
        <w:rPr>
          <w:spacing w:val="1"/>
          <w:sz w:val="24"/>
        </w:rPr>
        <w:t xml:space="preserve"> </w:t>
      </w:r>
      <w:r>
        <w:rPr>
          <w:sz w:val="24"/>
        </w:rPr>
        <w:t>resultados</w:t>
      </w:r>
      <w:r>
        <w:rPr>
          <w:spacing w:val="1"/>
          <w:sz w:val="24"/>
        </w:rPr>
        <w:t xml:space="preserve"> </w:t>
      </w:r>
      <w:r>
        <w:rPr>
          <w:sz w:val="24"/>
        </w:rPr>
        <w:t>similares,</w:t>
      </w:r>
      <w:r>
        <w:rPr>
          <w:spacing w:val="1"/>
          <w:sz w:val="24"/>
        </w:rPr>
        <w:t xml:space="preserve"> </w:t>
      </w:r>
      <w:r>
        <w:rPr>
          <w:sz w:val="24"/>
        </w:rPr>
        <w:t>contratados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anterioridad,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justifique</w:t>
      </w:r>
      <w:r>
        <w:rPr>
          <w:spacing w:val="1"/>
          <w:sz w:val="24"/>
        </w:rPr>
        <w:t xml:space="preserve"> </w:t>
      </w:r>
      <w:r>
        <w:rPr>
          <w:sz w:val="24"/>
        </w:rPr>
        <w:t>plenamente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estas</w:t>
      </w:r>
      <w:r>
        <w:rPr>
          <w:spacing w:val="1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indispensables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congruentes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los objetivos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metas 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programas y</w:t>
      </w:r>
      <w:r>
        <w:rPr>
          <w:spacing w:val="-1"/>
          <w:sz w:val="24"/>
        </w:rPr>
        <w:t xml:space="preserve"> </w:t>
      </w:r>
      <w:r>
        <w:rPr>
          <w:sz w:val="24"/>
        </w:rPr>
        <w:t>proyectos.</w:t>
      </w:r>
    </w:p>
    <w:p w14:paraId="1C848AC9" w14:textId="77777777" w:rsidR="007C2F28" w:rsidRDefault="007C2F28">
      <w:pPr>
        <w:pStyle w:val="Textoindependiente"/>
        <w:spacing w:before="9"/>
        <w:rPr>
          <w:sz w:val="22"/>
        </w:rPr>
      </w:pPr>
    </w:p>
    <w:p w14:paraId="23CCF878" w14:textId="77777777" w:rsidR="007C2F28" w:rsidRDefault="00936707">
      <w:pPr>
        <w:pStyle w:val="Prrafodelista"/>
        <w:numPr>
          <w:ilvl w:val="0"/>
          <w:numId w:val="68"/>
        </w:numPr>
        <w:tabs>
          <w:tab w:val="left" w:pos="2267"/>
        </w:tabs>
        <w:spacing w:line="242" w:lineRule="auto"/>
        <w:ind w:left="2266" w:right="1693" w:hanging="563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tendrá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obligación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cubrir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contribuciones</w:t>
      </w:r>
      <w:r>
        <w:rPr>
          <w:spacing w:val="1"/>
          <w:sz w:val="24"/>
        </w:rPr>
        <w:t xml:space="preserve"> </w:t>
      </w:r>
      <w:r>
        <w:rPr>
          <w:sz w:val="24"/>
        </w:rPr>
        <w:t>federales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estatales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cargo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-1"/>
          <w:sz w:val="24"/>
        </w:rPr>
        <w:t xml:space="preserve"> </w:t>
      </w:r>
      <w:r>
        <w:rPr>
          <w:sz w:val="24"/>
        </w:rPr>
        <w:t>y de conformidad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legislación</w:t>
      </w:r>
      <w:r>
        <w:rPr>
          <w:spacing w:val="-4"/>
          <w:sz w:val="24"/>
        </w:rPr>
        <w:t xml:space="preserve"> </w:t>
      </w:r>
      <w:r>
        <w:rPr>
          <w:sz w:val="24"/>
        </w:rPr>
        <w:t>aplicable.</w:t>
      </w:r>
    </w:p>
    <w:p w14:paraId="0964D6F5" w14:textId="77777777" w:rsidR="007C2F28" w:rsidRDefault="007C2F28">
      <w:pPr>
        <w:pStyle w:val="Textoindependiente"/>
        <w:spacing w:before="10"/>
        <w:rPr>
          <w:sz w:val="22"/>
        </w:rPr>
      </w:pPr>
    </w:p>
    <w:p w14:paraId="7C9733CA" w14:textId="77777777" w:rsidR="007C2F28" w:rsidRDefault="00936707">
      <w:pPr>
        <w:pStyle w:val="Prrafodelista"/>
        <w:numPr>
          <w:ilvl w:val="0"/>
          <w:numId w:val="68"/>
        </w:numPr>
        <w:tabs>
          <w:tab w:val="left" w:pos="2267"/>
        </w:tabs>
        <w:spacing w:line="242" w:lineRule="auto"/>
        <w:ind w:left="2266" w:right="1702" w:hanging="563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arrendamiento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honorarios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desglosar las retenciones de contribuciones de acuerdo con la ley de la</w:t>
      </w:r>
      <w:r>
        <w:rPr>
          <w:spacing w:val="1"/>
          <w:sz w:val="24"/>
        </w:rPr>
        <w:t xml:space="preserve"> </w:t>
      </w:r>
      <w:r>
        <w:rPr>
          <w:sz w:val="24"/>
        </w:rPr>
        <w:t>materia, y anexar la constancia de retención correspondiente, la 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-1"/>
          <w:sz w:val="24"/>
        </w:rPr>
        <w:t xml:space="preserve"> </w:t>
      </w:r>
      <w:r>
        <w:rPr>
          <w:sz w:val="24"/>
        </w:rPr>
        <w:t>omitir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casos excepcionales</w:t>
      </w:r>
      <w:r>
        <w:rPr>
          <w:spacing w:val="-6"/>
          <w:sz w:val="24"/>
        </w:rPr>
        <w:t xml:space="preserve"> </w:t>
      </w:r>
      <w:r>
        <w:rPr>
          <w:sz w:val="24"/>
        </w:rPr>
        <w:t>autorizados por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Tesorería.</w:t>
      </w:r>
    </w:p>
    <w:p w14:paraId="4FAAD4D4" w14:textId="77777777" w:rsidR="007C2F28" w:rsidRDefault="007C2F28">
      <w:pPr>
        <w:pStyle w:val="Textoindependiente"/>
        <w:spacing w:before="7"/>
      </w:pPr>
    </w:p>
    <w:p w14:paraId="67B39A03" w14:textId="77777777" w:rsidR="007C2F28" w:rsidRDefault="00936707">
      <w:pPr>
        <w:pStyle w:val="Prrafodelista"/>
        <w:numPr>
          <w:ilvl w:val="0"/>
          <w:numId w:val="68"/>
        </w:numPr>
        <w:tabs>
          <w:tab w:val="left" w:pos="2272"/>
        </w:tabs>
        <w:ind w:left="2271" w:right="1694" w:hanging="567"/>
        <w:jc w:val="both"/>
        <w:rPr>
          <w:sz w:val="24"/>
        </w:rPr>
      </w:pPr>
      <w:r>
        <w:rPr>
          <w:sz w:val="24"/>
        </w:rPr>
        <w:t>Para el trámite de pago las Dependencias y Entidades deberán anexar como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 comprobatoria, los testigos de los eventos y servicios, así</w:t>
      </w:r>
      <w:r>
        <w:rPr>
          <w:spacing w:val="1"/>
          <w:sz w:val="24"/>
        </w:rPr>
        <w:t xml:space="preserve"> </w:t>
      </w:r>
      <w:r>
        <w:rPr>
          <w:sz w:val="24"/>
        </w:rPr>
        <w:t>como, la requisición de servicios y/</w:t>
      </w:r>
      <w:proofErr w:type="spellStart"/>
      <w:r>
        <w:rPr>
          <w:sz w:val="24"/>
        </w:rPr>
        <w:t>o</w:t>
      </w:r>
      <w:proofErr w:type="spellEnd"/>
      <w:r>
        <w:rPr>
          <w:sz w:val="24"/>
        </w:rPr>
        <w:t xml:space="preserve"> orden de compra y/o servicio, recibo de</w:t>
      </w:r>
      <w:r>
        <w:rPr>
          <w:spacing w:val="1"/>
          <w:sz w:val="24"/>
        </w:rPr>
        <w:t xml:space="preserve"> </w:t>
      </w:r>
      <w:r>
        <w:rPr>
          <w:sz w:val="24"/>
        </w:rPr>
        <w:t>materiales y/o servicios, la factura, justificación del gasto, nombre y firma de</w:t>
      </w:r>
      <w:r>
        <w:rPr>
          <w:spacing w:val="1"/>
          <w:sz w:val="24"/>
        </w:rPr>
        <w:t xml:space="preserve"> </w:t>
      </w:r>
      <w:r>
        <w:rPr>
          <w:sz w:val="24"/>
        </w:rPr>
        <w:t>quien</w:t>
      </w:r>
      <w:r>
        <w:rPr>
          <w:spacing w:val="1"/>
          <w:sz w:val="24"/>
        </w:rPr>
        <w:t xml:space="preserve"> </w:t>
      </w:r>
      <w:r>
        <w:rPr>
          <w:sz w:val="24"/>
        </w:rPr>
        <w:t>recibe el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casos que</w:t>
      </w:r>
      <w:r>
        <w:rPr>
          <w:spacing w:val="1"/>
          <w:sz w:val="24"/>
        </w:rPr>
        <w:t xml:space="preserve"> </w:t>
      </w:r>
      <w:r>
        <w:rPr>
          <w:sz w:val="24"/>
        </w:rPr>
        <w:t>requieran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anexar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3"/>
          <w:sz w:val="24"/>
        </w:rPr>
        <w:t xml:space="preserve"> </w:t>
      </w:r>
      <w:r>
        <w:rPr>
          <w:sz w:val="24"/>
        </w:rPr>
        <w:t>en su primer</w:t>
      </w:r>
      <w:r>
        <w:rPr>
          <w:spacing w:val="1"/>
          <w:sz w:val="24"/>
        </w:rPr>
        <w:t xml:space="preserve"> </w:t>
      </w:r>
      <w:r>
        <w:rPr>
          <w:sz w:val="24"/>
        </w:rPr>
        <w:t>pago.</w:t>
      </w:r>
    </w:p>
    <w:p w14:paraId="70284C7D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550B4AB9" w14:textId="77777777" w:rsidR="007C2F28" w:rsidRDefault="00936707">
      <w:pPr>
        <w:pStyle w:val="Ttulo7"/>
        <w:numPr>
          <w:ilvl w:val="2"/>
          <w:numId w:val="69"/>
        </w:numPr>
        <w:tabs>
          <w:tab w:val="left" w:pos="2438"/>
        </w:tabs>
        <w:spacing w:before="183"/>
      </w:pPr>
      <w:r>
        <w:lastRenderedPageBreak/>
        <w:t>Procedimiento</w:t>
      </w:r>
      <w:r>
        <w:rPr>
          <w:spacing w:val="-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contratación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</w:p>
    <w:p w14:paraId="2D3E8A07" w14:textId="24590191" w:rsidR="007C2F28" w:rsidRDefault="00936707">
      <w:pPr>
        <w:pStyle w:val="Textoindependiente"/>
        <w:spacing w:before="229" w:line="242" w:lineRule="auto"/>
        <w:ind w:left="2266" w:right="1688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presentarán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 w:rsidR="00F8707F">
        <w:t xml:space="preserve"> </w:t>
      </w:r>
      <w:r w:rsidR="003A40A0">
        <w:rPr>
          <w:spacing w:val="1"/>
        </w:rPr>
        <w:t>Secretaría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Administración, su Programa Anual de Servicios, en las fechas establecidas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ese</w:t>
      </w:r>
      <w:r>
        <w:rPr>
          <w:spacing w:val="-4"/>
        </w:rPr>
        <w:t xml:space="preserve"> </w:t>
      </w:r>
      <w:r>
        <w:t>fin, por</w:t>
      </w:r>
      <w:r>
        <w:rPr>
          <w:spacing w:val="-3"/>
        </w:rPr>
        <w:t xml:space="preserve"> </w:t>
      </w:r>
      <w:r>
        <w:t>la propia Secretaría.</w:t>
      </w:r>
    </w:p>
    <w:p w14:paraId="5341FAD2" w14:textId="77777777" w:rsidR="007C2F28" w:rsidRDefault="00936707">
      <w:pPr>
        <w:pStyle w:val="Textoindependiente"/>
        <w:spacing w:before="181" w:line="242" w:lineRule="auto"/>
        <w:ind w:left="1714" w:right="1703" w:hanging="10"/>
        <w:jc w:val="both"/>
      </w:pPr>
      <w:r>
        <w:t>Las Dependencias y Entidades deberán solicitar los requerimientos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 servicios, de</w:t>
      </w:r>
      <w:r>
        <w:rPr>
          <w:spacing w:val="-5"/>
        </w:rPr>
        <w:t xml:space="preserve"> </w:t>
      </w:r>
      <w:r>
        <w:t>conformidad con</w:t>
      </w:r>
      <w:r>
        <w:rPr>
          <w:spacing w:val="-4"/>
        </w:rPr>
        <w:t xml:space="preserve"> </w:t>
      </w:r>
      <w:r>
        <w:t>lo siguiente:</w:t>
      </w:r>
    </w:p>
    <w:p w14:paraId="254020AF" w14:textId="77777777" w:rsidR="007C2F28" w:rsidRDefault="007C2F28">
      <w:pPr>
        <w:pStyle w:val="Textoindependiente"/>
        <w:spacing w:before="5"/>
        <w:rPr>
          <w:sz w:val="20"/>
        </w:rPr>
      </w:pPr>
    </w:p>
    <w:p w14:paraId="28329D9C" w14:textId="2537AC3E" w:rsidR="007C2F28" w:rsidRDefault="00F8707F">
      <w:pPr>
        <w:pStyle w:val="Prrafodelista"/>
        <w:numPr>
          <w:ilvl w:val="3"/>
          <w:numId w:val="69"/>
        </w:numPr>
        <w:tabs>
          <w:tab w:val="left" w:pos="2694"/>
        </w:tabs>
        <w:spacing w:line="242" w:lineRule="auto"/>
        <w:ind w:right="1688"/>
        <w:jc w:val="both"/>
        <w:rPr>
          <w:sz w:val="24"/>
        </w:rPr>
      </w:pPr>
      <w:r>
        <w:rPr>
          <w:sz w:val="24"/>
        </w:rPr>
        <w:t xml:space="preserve">Presentarán a la </w:t>
      </w:r>
      <w:r w:rsidR="003A40A0">
        <w:rPr>
          <w:sz w:val="24"/>
        </w:rPr>
        <w:t>Secretaría</w:t>
      </w:r>
      <w:r w:rsidR="00936707">
        <w:rPr>
          <w:sz w:val="24"/>
        </w:rPr>
        <w:t xml:space="preserve"> de Administración, su Programa Anual de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Servicios,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en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las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fechas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establecidas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para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ese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fin,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por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la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propia</w:t>
      </w:r>
      <w:r w:rsidR="00936707">
        <w:rPr>
          <w:spacing w:val="1"/>
          <w:sz w:val="24"/>
        </w:rPr>
        <w:t xml:space="preserve"> </w:t>
      </w:r>
      <w:r w:rsidR="00936707">
        <w:rPr>
          <w:sz w:val="24"/>
        </w:rPr>
        <w:t>Secretaría.</w:t>
      </w:r>
    </w:p>
    <w:p w14:paraId="38D540D0" w14:textId="77777777" w:rsidR="007C2F28" w:rsidRDefault="007C2F28">
      <w:pPr>
        <w:pStyle w:val="Textoindependiente"/>
        <w:spacing w:before="10"/>
        <w:rPr>
          <w:sz w:val="22"/>
        </w:rPr>
      </w:pPr>
    </w:p>
    <w:p w14:paraId="68244EEA" w14:textId="1B78432C" w:rsidR="007C2F28" w:rsidRPr="00F8707F" w:rsidRDefault="00936707" w:rsidP="00CC3E8F">
      <w:pPr>
        <w:pStyle w:val="Prrafodelista"/>
        <w:numPr>
          <w:ilvl w:val="3"/>
          <w:numId w:val="69"/>
        </w:numPr>
        <w:tabs>
          <w:tab w:val="left" w:pos="2694"/>
        </w:tabs>
        <w:spacing w:before="3" w:line="242" w:lineRule="auto"/>
        <w:ind w:right="1689"/>
        <w:jc w:val="both"/>
        <w:rPr>
          <w:sz w:val="23"/>
        </w:rPr>
      </w:pPr>
      <w:r>
        <w:rPr>
          <w:sz w:val="24"/>
        </w:rPr>
        <w:t>En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base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al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Programa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Anual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de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Adquisiciones,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deberán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generar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su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solicitud de servicios, la cual deberá contar con suficiencia presupuestal,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de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lo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contrario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la</w:t>
      </w:r>
      <w:r w:rsidRPr="00F8707F">
        <w:rPr>
          <w:spacing w:val="1"/>
          <w:sz w:val="24"/>
        </w:rPr>
        <w:t xml:space="preserve"> </w:t>
      </w:r>
      <w:r w:rsidR="003A40A0">
        <w:rPr>
          <w:spacing w:val="1"/>
          <w:sz w:val="24"/>
        </w:rPr>
        <w:t>Secretaría</w:t>
      </w:r>
      <w:r w:rsidR="00F8707F" w:rsidRPr="00F8707F">
        <w:rPr>
          <w:spacing w:val="1"/>
          <w:sz w:val="24"/>
        </w:rPr>
        <w:t xml:space="preserve"> </w:t>
      </w:r>
      <w:r>
        <w:rPr>
          <w:sz w:val="24"/>
        </w:rPr>
        <w:t>de</w:t>
      </w:r>
      <w:r w:rsidRPr="00F8707F"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 w:rsidRPr="00F8707F">
        <w:rPr>
          <w:spacing w:val="1"/>
          <w:sz w:val="24"/>
        </w:rPr>
        <w:t xml:space="preserve"> </w:t>
      </w:r>
    </w:p>
    <w:p w14:paraId="53F461AA" w14:textId="77777777" w:rsidR="007C2F28" w:rsidRDefault="00936707">
      <w:pPr>
        <w:pStyle w:val="Prrafodelista"/>
        <w:numPr>
          <w:ilvl w:val="3"/>
          <w:numId w:val="69"/>
        </w:numPr>
        <w:tabs>
          <w:tab w:val="left" w:pos="2694"/>
        </w:tabs>
        <w:spacing w:before="1" w:line="242" w:lineRule="auto"/>
        <w:ind w:right="1698"/>
        <w:jc w:val="both"/>
        <w:rPr>
          <w:sz w:val="24"/>
        </w:rPr>
      </w:pPr>
      <w:r>
        <w:rPr>
          <w:sz w:val="24"/>
        </w:rPr>
        <w:t>La Secretaría, realizará la contratación del servicio, siempre y cuando la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  <w:r>
        <w:rPr>
          <w:spacing w:val="-1"/>
          <w:sz w:val="24"/>
        </w:rPr>
        <w:t xml:space="preserve"> </w:t>
      </w:r>
      <w:r>
        <w:rPr>
          <w:sz w:val="24"/>
        </w:rPr>
        <w:t>cuente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suficiencia</w:t>
      </w:r>
      <w:r>
        <w:rPr>
          <w:spacing w:val="-5"/>
          <w:sz w:val="24"/>
        </w:rPr>
        <w:t xml:space="preserve"> </w:t>
      </w:r>
      <w:r>
        <w:rPr>
          <w:sz w:val="24"/>
        </w:rPr>
        <w:t>presupuestal.</w:t>
      </w:r>
    </w:p>
    <w:p w14:paraId="61539DDC" w14:textId="77777777" w:rsidR="007C2F28" w:rsidRDefault="00936707">
      <w:pPr>
        <w:pStyle w:val="Ttulo7"/>
        <w:numPr>
          <w:ilvl w:val="2"/>
          <w:numId w:val="69"/>
        </w:numPr>
        <w:tabs>
          <w:tab w:val="left" w:pos="2438"/>
        </w:tabs>
        <w:spacing w:before="177"/>
      </w:pPr>
      <w:r>
        <w:t>Disposiciones</w:t>
      </w:r>
      <w:r>
        <w:rPr>
          <w:spacing w:val="-4"/>
        </w:rPr>
        <w:t xml:space="preserve"> </w:t>
      </w:r>
      <w:r>
        <w:t>Específicas.</w:t>
      </w:r>
    </w:p>
    <w:p w14:paraId="5FDBD85D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100840A7" w14:textId="77777777" w:rsidR="007C2F28" w:rsidRDefault="00936707">
      <w:pPr>
        <w:pStyle w:val="Textoindependiente"/>
        <w:spacing w:line="247" w:lineRule="auto"/>
        <w:ind w:left="1714" w:right="1698" w:hanging="10"/>
        <w:jc w:val="both"/>
      </w:pPr>
      <w:r>
        <w:t>Para el ejercicio de recursos públicos por concepto de servicios generales, las</w:t>
      </w:r>
      <w:r>
        <w:rPr>
          <w:spacing w:val="1"/>
        </w:rPr>
        <w:t xml:space="preserve"> </w:t>
      </w:r>
      <w:r>
        <w:t>Dependencias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deberán</w:t>
      </w:r>
      <w:r>
        <w:rPr>
          <w:spacing w:val="-2"/>
        </w:rPr>
        <w:t xml:space="preserve"> </w:t>
      </w:r>
      <w:r>
        <w:t>observar</w:t>
      </w:r>
      <w:r>
        <w:rPr>
          <w:spacing w:val="-9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específicas:</w:t>
      </w:r>
    </w:p>
    <w:p w14:paraId="27A50A7B" w14:textId="3132B0BC" w:rsidR="007C2F28" w:rsidRDefault="00936707">
      <w:pPr>
        <w:pStyle w:val="Textoindependiente"/>
        <w:spacing w:before="218" w:line="242" w:lineRule="auto"/>
        <w:ind w:left="2554" w:right="1596" w:hanging="428"/>
      </w:pPr>
      <w:r>
        <w:t>A.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gastos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servicios</w:t>
      </w:r>
      <w:r>
        <w:rPr>
          <w:spacing w:val="12"/>
        </w:rPr>
        <w:t xml:space="preserve"> </w:t>
      </w:r>
      <w:r>
        <w:t>básicos</w:t>
      </w:r>
      <w:r>
        <w:rPr>
          <w:spacing w:val="12"/>
        </w:rPr>
        <w:t xml:space="preserve"> </w:t>
      </w:r>
      <w:r>
        <w:t>serán</w:t>
      </w:r>
      <w:r>
        <w:rPr>
          <w:spacing w:val="8"/>
        </w:rPr>
        <w:t xml:space="preserve"> </w:t>
      </w:r>
      <w:r>
        <w:t>tramitados</w:t>
      </w:r>
      <w:r>
        <w:rPr>
          <w:spacing w:val="7"/>
        </w:rPr>
        <w:t xml:space="preserve"> </w:t>
      </w:r>
      <w:r>
        <w:t>invariablemente</w:t>
      </w:r>
      <w:r>
        <w:rPr>
          <w:spacing w:val="13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conducto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F8707F">
        <w:t xml:space="preserve">la </w:t>
      </w:r>
      <w:r w:rsidR="003A40A0">
        <w:t>Secretaría</w:t>
      </w:r>
      <w:r>
        <w:t>.</w:t>
      </w:r>
    </w:p>
    <w:p w14:paraId="018FD2ED" w14:textId="77777777" w:rsidR="007C2F28" w:rsidRDefault="007C2F28">
      <w:pPr>
        <w:pStyle w:val="Textoindependiente"/>
        <w:spacing w:before="4"/>
        <w:rPr>
          <w:sz w:val="23"/>
        </w:rPr>
      </w:pPr>
    </w:p>
    <w:p w14:paraId="059B7118" w14:textId="77777777" w:rsidR="007C2F28" w:rsidRDefault="00936707">
      <w:pPr>
        <w:pStyle w:val="Ttulo7"/>
        <w:numPr>
          <w:ilvl w:val="2"/>
          <w:numId w:val="69"/>
        </w:numPr>
        <w:tabs>
          <w:tab w:val="left" w:pos="2438"/>
        </w:tabs>
        <w:spacing w:before="1"/>
      </w:pPr>
      <w:r>
        <w:t>Servicios</w:t>
      </w:r>
      <w:r>
        <w:rPr>
          <w:spacing w:val="-2"/>
        </w:rPr>
        <w:t xml:space="preserve"> </w:t>
      </w:r>
      <w:r>
        <w:t>Básicos.</w:t>
      </w:r>
    </w:p>
    <w:p w14:paraId="374E5287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52C0DBD8" w14:textId="77777777" w:rsidR="007C2F28" w:rsidRDefault="00936707">
      <w:pPr>
        <w:pStyle w:val="Textoindependiente"/>
        <w:spacing w:line="242" w:lineRule="auto"/>
        <w:ind w:left="1714" w:right="1698" w:hanging="10"/>
        <w:jc w:val="both"/>
      </w:pPr>
      <w:r>
        <w:t>Se</w:t>
      </w:r>
      <w:r>
        <w:rPr>
          <w:spacing w:val="1"/>
        </w:rPr>
        <w:t xml:space="preserve"> </w:t>
      </w:r>
      <w:r>
        <w:t>denomina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básicos,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agrupa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asignaciones</w:t>
      </w:r>
      <w:r>
        <w:rPr>
          <w:spacing w:val="1"/>
        </w:rPr>
        <w:t xml:space="preserve"> </w:t>
      </w:r>
      <w:r>
        <w:t>destinadas a la adquisición de servicios necesarios para el funcionamiento de las</w:t>
      </w:r>
      <w:r>
        <w:rPr>
          <w:spacing w:val="1"/>
        </w:rPr>
        <w:t xml:space="preserve"> </w:t>
      </w:r>
      <w:r>
        <w:t>Dependencias y</w:t>
      </w:r>
      <w:r>
        <w:rPr>
          <w:spacing w:val="-5"/>
        </w:rPr>
        <w:t xml:space="preserve"> </w:t>
      </w:r>
      <w:r>
        <w:t>Entidades.</w:t>
      </w:r>
    </w:p>
    <w:p w14:paraId="4BBEBD0B" w14:textId="77777777" w:rsidR="007C2F28" w:rsidRDefault="007C2F28">
      <w:pPr>
        <w:pStyle w:val="Textoindependiente"/>
        <w:spacing w:before="5"/>
        <w:rPr>
          <w:sz w:val="20"/>
        </w:rPr>
      </w:pPr>
    </w:p>
    <w:p w14:paraId="6F672516" w14:textId="77777777" w:rsidR="007C2F28" w:rsidRDefault="00936707">
      <w:pPr>
        <w:pStyle w:val="Prrafodelista"/>
        <w:numPr>
          <w:ilvl w:val="0"/>
          <w:numId w:val="67"/>
        </w:numPr>
        <w:tabs>
          <w:tab w:val="left" w:pos="2838"/>
        </w:tabs>
        <w:spacing w:line="242" w:lineRule="auto"/>
        <w:ind w:right="1687"/>
        <w:jc w:val="both"/>
        <w:rPr>
          <w:sz w:val="24"/>
        </w:rPr>
      </w:pPr>
      <w:r>
        <w:rPr>
          <w:sz w:val="24"/>
        </w:rPr>
        <w:t>Los servicios básicos que requieran las Dependencias y Entidades se</w:t>
      </w:r>
      <w:r>
        <w:rPr>
          <w:spacing w:val="1"/>
          <w:sz w:val="24"/>
        </w:rPr>
        <w:t xml:space="preserve"> </w:t>
      </w:r>
      <w:r>
        <w:rPr>
          <w:sz w:val="24"/>
        </w:rPr>
        <w:t>considerarán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programados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globalizadas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la</w:t>
      </w:r>
      <w:r>
        <w:rPr>
          <w:spacing w:val="67"/>
          <w:sz w:val="24"/>
        </w:rPr>
        <w:t xml:space="preserve"> </w:t>
      </w:r>
      <w:r>
        <w:rPr>
          <w:sz w:val="24"/>
        </w:rPr>
        <w:t>Secretaría</w:t>
      </w:r>
      <w:r>
        <w:rPr>
          <w:spacing w:val="-64"/>
          <w:sz w:val="24"/>
        </w:rPr>
        <w:t xml:space="preserve"> </w:t>
      </w:r>
      <w:r>
        <w:rPr>
          <w:sz w:val="24"/>
        </w:rPr>
        <w:t>realizará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trámites correspondientes.</w:t>
      </w:r>
    </w:p>
    <w:p w14:paraId="6306B1E1" w14:textId="77777777" w:rsidR="007C2F28" w:rsidRDefault="007C2F28">
      <w:pPr>
        <w:pStyle w:val="Textoindependiente"/>
        <w:spacing w:before="3"/>
        <w:rPr>
          <w:sz w:val="23"/>
        </w:rPr>
      </w:pPr>
    </w:p>
    <w:p w14:paraId="12E2EC5E" w14:textId="77777777" w:rsidR="007C2F28" w:rsidRDefault="00936707">
      <w:pPr>
        <w:pStyle w:val="Prrafodelista"/>
        <w:numPr>
          <w:ilvl w:val="0"/>
          <w:numId w:val="67"/>
        </w:numPr>
        <w:tabs>
          <w:tab w:val="left" w:pos="2838"/>
        </w:tabs>
        <w:spacing w:line="242" w:lineRule="auto"/>
        <w:ind w:right="1696"/>
        <w:jc w:val="both"/>
        <w:rPr>
          <w:sz w:val="24"/>
        </w:rPr>
      </w:pPr>
      <w:r>
        <w:rPr>
          <w:sz w:val="24"/>
        </w:rPr>
        <w:t>En el caso de que sea necesaria la contratación de un nuevo servicio se</w:t>
      </w:r>
      <w:r>
        <w:rPr>
          <w:spacing w:val="-64"/>
          <w:sz w:val="24"/>
        </w:rPr>
        <w:t xml:space="preserve"> </w:t>
      </w:r>
      <w:r>
        <w:rPr>
          <w:sz w:val="24"/>
        </w:rPr>
        <w:t>requerirá además contar con la validación de suficiencia presupuestal</w:t>
      </w:r>
      <w:r>
        <w:rPr>
          <w:spacing w:val="1"/>
          <w:sz w:val="24"/>
        </w:rPr>
        <w:t xml:space="preserve"> </w:t>
      </w:r>
      <w:r>
        <w:rPr>
          <w:sz w:val="24"/>
        </w:rPr>
        <w:t>por parte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Tesorería.</w:t>
      </w:r>
    </w:p>
    <w:p w14:paraId="26928DA5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5F50AEF5" w14:textId="77777777" w:rsidR="007C2F28" w:rsidRDefault="00936707">
      <w:pPr>
        <w:pStyle w:val="Prrafodelista"/>
        <w:numPr>
          <w:ilvl w:val="0"/>
          <w:numId w:val="67"/>
        </w:numPr>
        <w:tabs>
          <w:tab w:val="left" w:pos="2837"/>
          <w:tab w:val="left" w:pos="2838"/>
          <w:tab w:val="left" w:pos="3427"/>
          <w:tab w:val="left" w:pos="4564"/>
          <w:tab w:val="left" w:pos="5580"/>
          <w:tab w:val="left" w:pos="6184"/>
          <w:tab w:val="left" w:pos="6639"/>
          <w:tab w:val="left" w:pos="8010"/>
          <w:tab w:val="left" w:pos="8797"/>
          <w:tab w:val="left" w:pos="10424"/>
        </w:tabs>
        <w:spacing w:before="188" w:line="242" w:lineRule="auto"/>
        <w:ind w:right="1693"/>
        <w:rPr>
          <w:sz w:val="24"/>
        </w:rPr>
      </w:pPr>
      <w:r>
        <w:rPr>
          <w:sz w:val="24"/>
        </w:rPr>
        <w:lastRenderedPageBreak/>
        <w:t>Los</w:t>
      </w:r>
      <w:r>
        <w:rPr>
          <w:sz w:val="24"/>
        </w:rPr>
        <w:tab/>
        <w:t>servicios</w:t>
      </w:r>
      <w:r>
        <w:rPr>
          <w:sz w:val="24"/>
        </w:rPr>
        <w:tab/>
        <w:t>básicos</w:t>
      </w:r>
      <w:r>
        <w:rPr>
          <w:sz w:val="24"/>
        </w:rPr>
        <w:tab/>
        <w:t>que</w:t>
      </w:r>
      <w:r>
        <w:rPr>
          <w:sz w:val="24"/>
        </w:rPr>
        <w:tab/>
        <w:t>se</w:t>
      </w:r>
      <w:r>
        <w:rPr>
          <w:sz w:val="24"/>
        </w:rPr>
        <w:tab/>
        <w:t>consideran</w:t>
      </w:r>
      <w:r>
        <w:rPr>
          <w:sz w:val="24"/>
        </w:rPr>
        <w:tab/>
        <w:t>como</w:t>
      </w:r>
      <w:r>
        <w:rPr>
          <w:sz w:val="24"/>
        </w:rPr>
        <w:tab/>
        <w:t>programados</w:t>
      </w:r>
      <w:r>
        <w:rPr>
          <w:sz w:val="24"/>
        </w:rPr>
        <w:tab/>
      </w:r>
      <w:r>
        <w:rPr>
          <w:spacing w:val="-4"/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globalizadas,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4"/>
          <w:sz w:val="24"/>
        </w:rPr>
        <w:t xml:space="preserve"> </w:t>
      </w:r>
      <w:r>
        <w:rPr>
          <w:sz w:val="24"/>
        </w:rPr>
        <w:t>los siguientes:</w:t>
      </w:r>
    </w:p>
    <w:p w14:paraId="3554D9CD" w14:textId="77777777" w:rsidR="007C2F28" w:rsidRDefault="007C2F28">
      <w:pPr>
        <w:pStyle w:val="Textoindependiente"/>
        <w:spacing w:before="9"/>
        <w:rPr>
          <w:sz w:val="33"/>
        </w:rPr>
      </w:pPr>
    </w:p>
    <w:p w14:paraId="13345D6D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66" w:lineRule="auto"/>
        <w:ind w:right="1700"/>
        <w:jc w:val="both"/>
        <w:rPr>
          <w:sz w:val="24"/>
        </w:rPr>
      </w:pPr>
      <w:r>
        <w:rPr>
          <w:sz w:val="24"/>
        </w:rPr>
        <w:t>26103 Combustibles, lubricantes y aditivos para vehículos terrestres,</w:t>
      </w:r>
      <w:r>
        <w:rPr>
          <w:spacing w:val="1"/>
          <w:sz w:val="24"/>
        </w:rPr>
        <w:t xml:space="preserve"> </w:t>
      </w:r>
      <w:r>
        <w:rPr>
          <w:sz w:val="24"/>
        </w:rPr>
        <w:t>aéreos,</w:t>
      </w:r>
      <w:r>
        <w:rPr>
          <w:spacing w:val="1"/>
          <w:sz w:val="24"/>
        </w:rPr>
        <w:t xml:space="preserve"> </w:t>
      </w:r>
      <w:r>
        <w:rPr>
          <w:sz w:val="24"/>
        </w:rPr>
        <w:t>marítimos,</w:t>
      </w:r>
      <w:r>
        <w:rPr>
          <w:spacing w:val="1"/>
          <w:sz w:val="24"/>
        </w:rPr>
        <w:t xml:space="preserve"> </w:t>
      </w:r>
      <w:r>
        <w:rPr>
          <w:sz w:val="24"/>
        </w:rPr>
        <w:t>lacustres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fluviales</w:t>
      </w:r>
      <w:r>
        <w:rPr>
          <w:spacing w:val="1"/>
          <w:sz w:val="24"/>
        </w:rPr>
        <w:t xml:space="preserve"> </w:t>
      </w:r>
      <w:r>
        <w:rPr>
          <w:sz w:val="24"/>
        </w:rPr>
        <w:t>destinados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administrativos.</w:t>
      </w:r>
    </w:p>
    <w:p w14:paraId="5AF0CACE" w14:textId="77777777" w:rsidR="007C2F28" w:rsidRDefault="007C2F28">
      <w:pPr>
        <w:pStyle w:val="Textoindependiente"/>
        <w:spacing w:before="10"/>
        <w:rPr>
          <w:sz w:val="28"/>
        </w:rPr>
      </w:pPr>
    </w:p>
    <w:p w14:paraId="62A1211E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66" w:lineRule="auto"/>
        <w:ind w:right="1694"/>
        <w:jc w:val="both"/>
        <w:rPr>
          <w:sz w:val="24"/>
        </w:rPr>
      </w:pPr>
      <w:r>
        <w:rPr>
          <w:sz w:val="24"/>
        </w:rPr>
        <w:t>26104 Combustibles, lubricantes y aditivos para vehículos terrestres,</w:t>
      </w:r>
      <w:r>
        <w:rPr>
          <w:spacing w:val="1"/>
          <w:sz w:val="24"/>
        </w:rPr>
        <w:t xml:space="preserve"> </w:t>
      </w:r>
      <w:r>
        <w:rPr>
          <w:sz w:val="24"/>
        </w:rPr>
        <w:t>aéreos,</w:t>
      </w:r>
      <w:r>
        <w:rPr>
          <w:spacing w:val="1"/>
          <w:sz w:val="24"/>
        </w:rPr>
        <w:t xml:space="preserve"> </w:t>
      </w:r>
      <w:r>
        <w:rPr>
          <w:sz w:val="24"/>
        </w:rPr>
        <w:t>marítimos,</w:t>
      </w:r>
      <w:r>
        <w:rPr>
          <w:spacing w:val="1"/>
          <w:sz w:val="24"/>
        </w:rPr>
        <w:t xml:space="preserve"> </w:t>
      </w:r>
      <w:r>
        <w:rPr>
          <w:sz w:val="24"/>
        </w:rPr>
        <w:t>lacustres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fluviales</w:t>
      </w:r>
      <w:r>
        <w:rPr>
          <w:spacing w:val="1"/>
          <w:sz w:val="24"/>
        </w:rPr>
        <w:t xml:space="preserve"> </w:t>
      </w:r>
      <w:r>
        <w:rPr>
          <w:sz w:val="24"/>
        </w:rPr>
        <w:t>asignados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funcionarios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públicos.</w:t>
      </w:r>
    </w:p>
    <w:p w14:paraId="5A806565" w14:textId="77777777" w:rsidR="007C2F28" w:rsidRDefault="007C2F28">
      <w:pPr>
        <w:pStyle w:val="Textoindependiente"/>
        <w:spacing w:before="5"/>
        <w:rPr>
          <w:sz w:val="28"/>
        </w:rPr>
      </w:pPr>
    </w:p>
    <w:p w14:paraId="0ABECA4E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56" w:lineRule="auto"/>
        <w:ind w:right="1702"/>
        <w:jc w:val="both"/>
        <w:rPr>
          <w:sz w:val="24"/>
        </w:rPr>
      </w:pPr>
      <w:r>
        <w:rPr>
          <w:sz w:val="24"/>
        </w:rPr>
        <w:t>26105 Combustibles, lubricantes y aditivos para maquinaria y equipo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producción.</w:t>
      </w:r>
    </w:p>
    <w:p w14:paraId="5463DA6B" w14:textId="77777777" w:rsidR="007C2F28" w:rsidRDefault="007C2F28">
      <w:pPr>
        <w:pStyle w:val="Textoindependiente"/>
        <w:spacing w:before="6"/>
        <w:rPr>
          <w:sz w:val="29"/>
        </w:rPr>
      </w:pPr>
    </w:p>
    <w:p w14:paraId="15BF0AAC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29401</w:t>
      </w:r>
      <w:r>
        <w:rPr>
          <w:spacing w:val="-2"/>
          <w:sz w:val="24"/>
        </w:rPr>
        <w:t xml:space="preserve"> </w:t>
      </w:r>
      <w:r>
        <w:rPr>
          <w:sz w:val="24"/>
        </w:rPr>
        <w:t>Refacciones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accesorios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equipo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cómputo.</w:t>
      </w:r>
    </w:p>
    <w:p w14:paraId="5D092D1E" w14:textId="77777777" w:rsidR="007C2F28" w:rsidRDefault="007C2F28">
      <w:pPr>
        <w:pStyle w:val="Textoindependiente"/>
        <w:spacing w:before="8"/>
        <w:rPr>
          <w:sz w:val="29"/>
        </w:rPr>
      </w:pPr>
    </w:p>
    <w:p w14:paraId="4414C06C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31101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energía</w:t>
      </w:r>
      <w:r>
        <w:rPr>
          <w:spacing w:val="-5"/>
          <w:sz w:val="24"/>
        </w:rPr>
        <w:t xml:space="preserve"> </w:t>
      </w:r>
      <w:r>
        <w:rPr>
          <w:sz w:val="24"/>
        </w:rPr>
        <w:t>eléctrica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edificaciones</w:t>
      </w:r>
      <w:r>
        <w:rPr>
          <w:spacing w:val="-6"/>
          <w:sz w:val="24"/>
        </w:rPr>
        <w:t xml:space="preserve"> </w:t>
      </w:r>
      <w:r>
        <w:rPr>
          <w:sz w:val="24"/>
        </w:rPr>
        <w:t>oficiales.</w:t>
      </w:r>
    </w:p>
    <w:p w14:paraId="6B26D7FB" w14:textId="77777777" w:rsidR="007C2F28" w:rsidRDefault="007C2F28">
      <w:pPr>
        <w:pStyle w:val="Textoindependiente"/>
        <w:spacing w:before="3"/>
        <w:rPr>
          <w:sz w:val="29"/>
        </w:rPr>
      </w:pPr>
    </w:p>
    <w:p w14:paraId="4C38B5D7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31102</w:t>
      </w:r>
      <w:r>
        <w:rPr>
          <w:spacing w:val="-2"/>
          <w:sz w:val="24"/>
        </w:rPr>
        <w:t xml:space="preserve"> </w:t>
      </w:r>
      <w:r>
        <w:rPr>
          <w:sz w:val="24"/>
        </w:rPr>
        <w:t>Servicio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energía</w:t>
      </w:r>
      <w:r>
        <w:rPr>
          <w:spacing w:val="-5"/>
          <w:sz w:val="24"/>
        </w:rPr>
        <w:t xml:space="preserve"> </w:t>
      </w:r>
      <w:r>
        <w:rPr>
          <w:sz w:val="24"/>
        </w:rPr>
        <w:t>eléctrica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alumbrado</w:t>
      </w:r>
      <w:r>
        <w:rPr>
          <w:spacing w:val="-2"/>
          <w:sz w:val="24"/>
        </w:rPr>
        <w:t xml:space="preserve"> </w:t>
      </w:r>
      <w:r>
        <w:rPr>
          <w:sz w:val="24"/>
        </w:rPr>
        <w:t>público.</w:t>
      </w:r>
    </w:p>
    <w:p w14:paraId="36A4C41C" w14:textId="77777777" w:rsidR="007C2F28" w:rsidRDefault="007C2F28">
      <w:pPr>
        <w:pStyle w:val="Textoindependiente"/>
        <w:spacing w:before="3"/>
        <w:rPr>
          <w:sz w:val="29"/>
        </w:rPr>
      </w:pPr>
    </w:p>
    <w:p w14:paraId="6A043931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31301</w:t>
      </w:r>
      <w:r>
        <w:rPr>
          <w:spacing w:val="-2"/>
          <w:sz w:val="24"/>
        </w:rPr>
        <w:t xml:space="preserve"> </w:t>
      </w:r>
      <w:r>
        <w:rPr>
          <w:sz w:val="24"/>
        </w:rPr>
        <w:t>Servicio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agua.</w:t>
      </w:r>
    </w:p>
    <w:p w14:paraId="3F12F088" w14:textId="77777777" w:rsidR="007C2F28" w:rsidRDefault="007C2F28">
      <w:pPr>
        <w:pStyle w:val="Textoindependiente"/>
        <w:spacing w:before="3"/>
        <w:rPr>
          <w:sz w:val="29"/>
        </w:rPr>
      </w:pPr>
    </w:p>
    <w:p w14:paraId="54A2622E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31401</w:t>
      </w:r>
      <w:r>
        <w:rPr>
          <w:spacing w:val="-2"/>
          <w:sz w:val="24"/>
        </w:rPr>
        <w:t xml:space="preserve"> </w:t>
      </w:r>
      <w:r>
        <w:rPr>
          <w:sz w:val="24"/>
        </w:rPr>
        <w:t>Servicio</w:t>
      </w:r>
      <w:r>
        <w:rPr>
          <w:spacing w:val="-6"/>
          <w:sz w:val="24"/>
        </w:rPr>
        <w:t xml:space="preserve"> </w:t>
      </w:r>
      <w:r>
        <w:rPr>
          <w:sz w:val="24"/>
        </w:rPr>
        <w:t>telefónico</w:t>
      </w:r>
      <w:r>
        <w:rPr>
          <w:spacing w:val="-5"/>
          <w:sz w:val="24"/>
        </w:rPr>
        <w:t xml:space="preserve"> </w:t>
      </w:r>
      <w:r>
        <w:rPr>
          <w:sz w:val="24"/>
        </w:rPr>
        <w:t>convencional.</w:t>
      </w:r>
    </w:p>
    <w:p w14:paraId="749D5134" w14:textId="77777777" w:rsidR="007C2F28" w:rsidRDefault="007C2F28">
      <w:pPr>
        <w:pStyle w:val="Textoindependiente"/>
        <w:spacing w:before="8"/>
        <w:rPr>
          <w:sz w:val="29"/>
        </w:rPr>
      </w:pPr>
    </w:p>
    <w:p w14:paraId="52413791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31501</w:t>
      </w:r>
      <w:r>
        <w:rPr>
          <w:spacing w:val="-3"/>
          <w:sz w:val="24"/>
        </w:rPr>
        <w:t xml:space="preserve"> </w:t>
      </w:r>
      <w:r>
        <w:rPr>
          <w:sz w:val="24"/>
        </w:rPr>
        <w:t>Servicio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telefonía</w:t>
      </w:r>
      <w:r>
        <w:rPr>
          <w:spacing w:val="-1"/>
          <w:sz w:val="24"/>
        </w:rPr>
        <w:t xml:space="preserve"> </w:t>
      </w:r>
      <w:r>
        <w:rPr>
          <w:sz w:val="24"/>
        </w:rPr>
        <w:t>celular.</w:t>
      </w:r>
    </w:p>
    <w:p w14:paraId="2AFDA34C" w14:textId="77777777" w:rsidR="007C2F28" w:rsidRDefault="007C2F28">
      <w:pPr>
        <w:pStyle w:val="Textoindependiente"/>
        <w:spacing w:before="3"/>
        <w:rPr>
          <w:sz w:val="29"/>
        </w:rPr>
      </w:pPr>
    </w:p>
    <w:p w14:paraId="5F6E6A7B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31701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conducción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señales</w:t>
      </w:r>
      <w:r>
        <w:rPr>
          <w:spacing w:val="-6"/>
          <w:sz w:val="24"/>
        </w:rPr>
        <w:t xml:space="preserve"> </w:t>
      </w:r>
      <w:r>
        <w:rPr>
          <w:sz w:val="24"/>
        </w:rPr>
        <w:t>analógicas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digitales.</w:t>
      </w:r>
    </w:p>
    <w:p w14:paraId="29F7E2A7" w14:textId="77777777" w:rsidR="007C2F28" w:rsidRDefault="007C2F28">
      <w:pPr>
        <w:pStyle w:val="Textoindependiente"/>
        <w:spacing w:before="3"/>
        <w:rPr>
          <w:sz w:val="29"/>
        </w:rPr>
      </w:pPr>
    </w:p>
    <w:p w14:paraId="25BEDEB6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before="1"/>
        <w:rPr>
          <w:sz w:val="24"/>
        </w:rPr>
      </w:pPr>
      <w:r>
        <w:rPr>
          <w:sz w:val="24"/>
        </w:rPr>
        <w:t>32101</w:t>
      </w:r>
      <w:r>
        <w:rPr>
          <w:spacing w:val="-6"/>
          <w:sz w:val="24"/>
        </w:rPr>
        <w:t xml:space="preserve"> </w:t>
      </w:r>
      <w:r>
        <w:rPr>
          <w:sz w:val="24"/>
        </w:rPr>
        <w:t>Arrendamiento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terrenos.</w:t>
      </w:r>
    </w:p>
    <w:p w14:paraId="2672AEE1" w14:textId="77777777" w:rsidR="007C2F28" w:rsidRDefault="007C2F28">
      <w:pPr>
        <w:pStyle w:val="Textoindependiente"/>
        <w:spacing w:before="2"/>
        <w:rPr>
          <w:sz w:val="29"/>
        </w:rPr>
      </w:pPr>
    </w:p>
    <w:p w14:paraId="18ABC183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before="1"/>
        <w:rPr>
          <w:sz w:val="24"/>
        </w:rPr>
      </w:pPr>
      <w:r>
        <w:rPr>
          <w:sz w:val="24"/>
        </w:rPr>
        <w:t>32201</w:t>
      </w:r>
      <w:r>
        <w:rPr>
          <w:spacing w:val="-3"/>
          <w:sz w:val="24"/>
        </w:rPr>
        <w:t xml:space="preserve"> </w:t>
      </w:r>
      <w:r>
        <w:rPr>
          <w:sz w:val="24"/>
        </w:rPr>
        <w:t>Arrendamiento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edificios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locales.</w:t>
      </w:r>
    </w:p>
    <w:p w14:paraId="102B74EB" w14:textId="77777777" w:rsidR="007C2F28" w:rsidRDefault="007C2F28">
      <w:pPr>
        <w:pStyle w:val="Textoindependiente"/>
        <w:spacing w:before="7"/>
        <w:rPr>
          <w:sz w:val="29"/>
        </w:rPr>
      </w:pPr>
    </w:p>
    <w:p w14:paraId="6E3102EE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32303</w:t>
      </w:r>
      <w:r>
        <w:rPr>
          <w:spacing w:val="-5"/>
          <w:sz w:val="24"/>
        </w:rPr>
        <w:t xml:space="preserve"> </w:t>
      </w:r>
      <w:r>
        <w:rPr>
          <w:sz w:val="24"/>
        </w:rPr>
        <w:t>Arrendamiento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fotocopiadoras.</w:t>
      </w:r>
    </w:p>
    <w:p w14:paraId="694A6111" w14:textId="77777777" w:rsidR="007C2F28" w:rsidRDefault="007C2F28">
      <w:pPr>
        <w:pStyle w:val="Textoindependiente"/>
        <w:spacing w:before="3"/>
        <w:rPr>
          <w:sz w:val="29"/>
        </w:rPr>
      </w:pPr>
    </w:p>
    <w:p w14:paraId="657AA5B6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before="1" w:line="266" w:lineRule="auto"/>
        <w:ind w:right="1697"/>
        <w:jc w:val="both"/>
        <w:rPr>
          <w:sz w:val="24"/>
        </w:rPr>
      </w:pPr>
      <w:r>
        <w:rPr>
          <w:sz w:val="24"/>
        </w:rPr>
        <w:t>32502</w:t>
      </w:r>
      <w:r>
        <w:rPr>
          <w:spacing w:val="1"/>
          <w:sz w:val="24"/>
        </w:rPr>
        <w:t xml:space="preserve"> </w:t>
      </w:r>
      <w:r>
        <w:rPr>
          <w:sz w:val="24"/>
        </w:rPr>
        <w:t>Arrendamiento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vehículos</w:t>
      </w:r>
      <w:r>
        <w:rPr>
          <w:spacing w:val="1"/>
          <w:sz w:val="24"/>
        </w:rPr>
        <w:t xml:space="preserve"> </w:t>
      </w:r>
      <w:r>
        <w:rPr>
          <w:sz w:val="24"/>
        </w:rPr>
        <w:t>terrestres,</w:t>
      </w:r>
      <w:r>
        <w:rPr>
          <w:spacing w:val="1"/>
          <w:sz w:val="24"/>
        </w:rPr>
        <w:t xml:space="preserve"> </w:t>
      </w:r>
      <w:r>
        <w:rPr>
          <w:sz w:val="24"/>
        </w:rPr>
        <w:t>aéreos,</w:t>
      </w:r>
      <w:r>
        <w:rPr>
          <w:spacing w:val="1"/>
          <w:sz w:val="24"/>
        </w:rPr>
        <w:t xml:space="preserve"> </w:t>
      </w:r>
      <w:r>
        <w:rPr>
          <w:sz w:val="24"/>
        </w:rPr>
        <w:t>marítimos,</w:t>
      </w:r>
      <w:r>
        <w:rPr>
          <w:spacing w:val="1"/>
          <w:sz w:val="24"/>
        </w:rPr>
        <w:t xml:space="preserve"> </w:t>
      </w:r>
      <w:r>
        <w:rPr>
          <w:sz w:val="24"/>
        </w:rPr>
        <w:t>lacustres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fluviales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-1"/>
          <w:sz w:val="24"/>
        </w:rPr>
        <w:t xml:space="preserve"> </w:t>
      </w:r>
      <w:r>
        <w:rPr>
          <w:sz w:val="24"/>
        </w:rPr>
        <w:t>públicos.</w:t>
      </w:r>
    </w:p>
    <w:p w14:paraId="2D341D79" w14:textId="77777777" w:rsidR="007C2F28" w:rsidRDefault="007C2F28">
      <w:pPr>
        <w:spacing w:line="266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435B6314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before="188"/>
        <w:rPr>
          <w:sz w:val="24"/>
        </w:rPr>
      </w:pPr>
      <w:r>
        <w:rPr>
          <w:sz w:val="24"/>
        </w:rPr>
        <w:lastRenderedPageBreak/>
        <w:t>33101</w:t>
      </w:r>
      <w:r>
        <w:rPr>
          <w:spacing w:val="-3"/>
          <w:sz w:val="24"/>
        </w:rPr>
        <w:t xml:space="preserve"> </w:t>
      </w:r>
      <w:r>
        <w:rPr>
          <w:sz w:val="24"/>
        </w:rPr>
        <w:t>Asesorías</w:t>
      </w:r>
      <w:r>
        <w:rPr>
          <w:spacing w:val="-3"/>
          <w:sz w:val="24"/>
        </w:rPr>
        <w:t xml:space="preserve"> </w:t>
      </w:r>
      <w:r>
        <w:rPr>
          <w:sz w:val="24"/>
        </w:rPr>
        <w:t>asociadas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convenios,</w:t>
      </w:r>
      <w:r>
        <w:rPr>
          <w:spacing w:val="-2"/>
          <w:sz w:val="24"/>
        </w:rPr>
        <w:t xml:space="preserve"> </w:t>
      </w:r>
      <w:r>
        <w:rPr>
          <w:sz w:val="24"/>
        </w:rPr>
        <w:t>tratados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acuerdos.</w:t>
      </w:r>
    </w:p>
    <w:p w14:paraId="23F4D1FB" w14:textId="77777777" w:rsidR="007C2F28" w:rsidRDefault="007C2F28">
      <w:pPr>
        <w:pStyle w:val="Textoindependiente"/>
        <w:spacing w:before="3"/>
        <w:rPr>
          <w:sz w:val="29"/>
        </w:rPr>
      </w:pPr>
    </w:p>
    <w:p w14:paraId="02284A40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33104</w:t>
      </w:r>
      <w:r>
        <w:rPr>
          <w:spacing w:val="-3"/>
          <w:sz w:val="24"/>
        </w:rPr>
        <w:t xml:space="preserve"> </w:t>
      </w:r>
      <w:r>
        <w:rPr>
          <w:sz w:val="24"/>
        </w:rPr>
        <w:t>Otras</w:t>
      </w:r>
      <w:r>
        <w:rPr>
          <w:spacing w:val="-2"/>
          <w:sz w:val="24"/>
        </w:rPr>
        <w:t xml:space="preserve"> </w:t>
      </w:r>
      <w:r>
        <w:rPr>
          <w:sz w:val="24"/>
        </w:rPr>
        <w:t>asesorías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operación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programas.</w:t>
      </w:r>
    </w:p>
    <w:p w14:paraId="5EB53857" w14:textId="77777777" w:rsidR="007C2F28" w:rsidRDefault="007C2F28">
      <w:pPr>
        <w:pStyle w:val="Textoindependiente"/>
        <w:spacing w:before="3"/>
        <w:rPr>
          <w:sz w:val="29"/>
        </w:rPr>
      </w:pPr>
    </w:p>
    <w:p w14:paraId="693F3932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33401</w:t>
      </w:r>
      <w:r>
        <w:rPr>
          <w:spacing w:val="-3"/>
          <w:sz w:val="24"/>
        </w:rPr>
        <w:t xml:space="preserve"> </w:t>
      </w:r>
      <w:r>
        <w:rPr>
          <w:sz w:val="24"/>
        </w:rPr>
        <w:t>Servicios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servidores</w:t>
      </w:r>
      <w:r>
        <w:rPr>
          <w:spacing w:val="-3"/>
          <w:sz w:val="24"/>
        </w:rPr>
        <w:t xml:space="preserve"> </w:t>
      </w:r>
      <w:r>
        <w:rPr>
          <w:sz w:val="24"/>
        </w:rPr>
        <w:t>públicos.</w:t>
      </w:r>
    </w:p>
    <w:p w14:paraId="398230F8" w14:textId="77777777" w:rsidR="007C2F28" w:rsidRDefault="007C2F28">
      <w:pPr>
        <w:pStyle w:val="Textoindependiente"/>
        <w:spacing w:before="3"/>
        <w:rPr>
          <w:sz w:val="29"/>
        </w:rPr>
      </w:pPr>
    </w:p>
    <w:p w14:paraId="529D72F5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33801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vigilancia.</w:t>
      </w:r>
    </w:p>
    <w:p w14:paraId="7D500B2D" w14:textId="77777777" w:rsidR="007C2F28" w:rsidRDefault="007C2F28">
      <w:pPr>
        <w:pStyle w:val="Textoindependiente"/>
        <w:spacing w:before="8"/>
        <w:rPr>
          <w:sz w:val="29"/>
        </w:rPr>
      </w:pPr>
    </w:p>
    <w:p w14:paraId="02C9A5F4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34401</w:t>
      </w:r>
      <w:r>
        <w:rPr>
          <w:spacing w:val="-3"/>
          <w:sz w:val="24"/>
        </w:rPr>
        <w:t xml:space="preserve"> </w:t>
      </w: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7"/>
          <w:sz w:val="24"/>
        </w:rPr>
        <w:t xml:space="preserve"> </w:t>
      </w:r>
      <w:r>
        <w:rPr>
          <w:sz w:val="24"/>
        </w:rPr>
        <w:t>patrimonial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ente</w:t>
      </w:r>
      <w:r>
        <w:rPr>
          <w:spacing w:val="-2"/>
          <w:sz w:val="24"/>
        </w:rPr>
        <w:t xml:space="preserve"> </w:t>
      </w:r>
      <w:r>
        <w:rPr>
          <w:sz w:val="24"/>
        </w:rPr>
        <w:t>público.</w:t>
      </w:r>
    </w:p>
    <w:p w14:paraId="0CF024A3" w14:textId="77777777" w:rsidR="007C2F28" w:rsidRDefault="007C2F28">
      <w:pPr>
        <w:pStyle w:val="Textoindependiente"/>
        <w:spacing w:before="3"/>
        <w:rPr>
          <w:sz w:val="29"/>
        </w:rPr>
      </w:pPr>
    </w:p>
    <w:p w14:paraId="73BA2E05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34501</w:t>
      </w:r>
      <w:r>
        <w:rPr>
          <w:spacing w:val="-3"/>
          <w:sz w:val="24"/>
        </w:rPr>
        <w:t xml:space="preserve"> </w:t>
      </w:r>
      <w:r>
        <w:rPr>
          <w:sz w:val="24"/>
        </w:rPr>
        <w:t>Seguros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3"/>
          <w:sz w:val="24"/>
        </w:rPr>
        <w:t xml:space="preserve"> </w:t>
      </w:r>
      <w:r>
        <w:rPr>
          <w:sz w:val="24"/>
        </w:rPr>
        <w:t>patrimoniales.</w:t>
      </w:r>
    </w:p>
    <w:p w14:paraId="48847E7A" w14:textId="77777777" w:rsidR="007C2F28" w:rsidRDefault="007C2F28">
      <w:pPr>
        <w:pStyle w:val="Textoindependiente"/>
        <w:spacing w:before="4"/>
        <w:rPr>
          <w:sz w:val="29"/>
        </w:rPr>
      </w:pPr>
    </w:p>
    <w:p w14:paraId="1DF4E504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  <w:tab w:val="left" w:pos="4021"/>
          <w:tab w:val="left" w:pos="5824"/>
          <w:tab w:val="left" w:pos="6174"/>
          <w:tab w:val="left" w:pos="7819"/>
          <w:tab w:val="left" w:pos="8313"/>
          <w:tab w:val="left" w:pos="9640"/>
          <w:tab w:val="left" w:pos="10345"/>
        </w:tabs>
        <w:spacing w:line="256" w:lineRule="auto"/>
        <w:ind w:right="1701"/>
        <w:rPr>
          <w:sz w:val="24"/>
        </w:rPr>
      </w:pPr>
      <w:r>
        <w:rPr>
          <w:sz w:val="24"/>
        </w:rPr>
        <w:t>35101</w:t>
      </w:r>
      <w:r>
        <w:rPr>
          <w:sz w:val="24"/>
        </w:rPr>
        <w:tab/>
        <w:t>Mantenimiento</w:t>
      </w:r>
      <w:r>
        <w:rPr>
          <w:sz w:val="24"/>
        </w:rPr>
        <w:tab/>
        <w:t>y</w:t>
      </w:r>
      <w:r>
        <w:rPr>
          <w:sz w:val="24"/>
        </w:rPr>
        <w:tab/>
        <w:t>conservación</w:t>
      </w:r>
      <w:r>
        <w:rPr>
          <w:sz w:val="24"/>
        </w:rPr>
        <w:tab/>
        <w:t>de</w:t>
      </w:r>
      <w:r>
        <w:rPr>
          <w:sz w:val="24"/>
        </w:rPr>
        <w:tab/>
        <w:t>inmuebles</w:t>
      </w:r>
      <w:r>
        <w:rPr>
          <w:sz w:val="24"/>
        </w:rPr>
        <w:tab/>
        <w:t>para</w:t>
      </w:r>
      <w:r>
        <w:rPr>
          <w:sz w:val="24"/>
        </w:rPr>
        <w:tab/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5"/>
          <w:sz w:val="24"/>
        </w:rPr>
        <w:t xml:space="preserve"> </w:t>
      </w:r>
      <w:r>
        <w:rPr>
          <w:sz w:val="24"/>
        </w:rPr>
        <w:t>de servicios administrativos.</w:t>
      </w:r>
    </w:p>
    <w:p w14:paraId="570283FF" w14:textId="77777777" w:rsidR="007C2F28" w:rsidRDefault="007C2F28">
      <w:pPr>
        <w:pStyle w:val="Textoindependiente"/>
        <w:spacing w:before="10"/>
        <w:rPr>
          <w:sz w:val="29"/>
        </w:rPr>
      </w:pPr>
    </w:p>
    <w:p w14:paraId="168EBAA9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56" w:lineRule="auto"/>
        <w:ind w:right="1697"/>
        <w:rPr>
          <w:sz w:val="24"/>
        </w:rPr>
      </w:pPr>
      <w:r>
        <w:rPr>
          <w:sz w:val="24"/>
        </w:rPr>
        <w:t>35301 Instalación, reparación y mantenimiento de equipo de cómputo</w:t>
      </w:r>
      <w:r>
        <w:rPr>
          <w:spacing w:val="-64"/>
          <w:sz w:val="24"/>
        </w:rPr>
        <w:t xml:space="preserve"> </w:t>
      </w:r>
      <w:r>
        <w:rPr>
          <w:sz w:val="24"/>
        </w:rPr>
        <w:t>y tecnología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información.</w:t>
      </w:r>
    </w:p>
    <w:p w14:paraId="7C9BA3E2" w14:textId="77777777" w:rsidR="007C2F28" w:rsidRDefault="007C2F28">
      <w:pPr>
        <w:pStyle w:val="Textoindependiente"/>
        <w:spacing w:before="5"/>
        <w:rPr>
          <w:sz w:val="29"/>
        </w:rPr>
      </w:pPr>
    </w:p>
    <w:p w14:paraId="79EB01AB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56" w:lineRule="auto"/>
        <w:ind w:right="1701"/>
        <w:rPr>
          <w:sz w:val="24"/>
        </w:rPr>
      </w:pPr>
      <w:r>
        <w:rPr>
          <w:sz w:val="24"/>
        </w:rPr>
        <w:t>35501</w:t>
      </w:r>
      <w:r>
        <w:rPr>
          <w:spacing w:val="21"/>
          <w:sz w:val="24"/>
        </w:rPr>
        <w:t xml:space="preserve"> </w:t>
      </w:r>
      <w:r>
        <w:rPr>
          <w:sz w:val="24"/>
        </w:rPr>
        <w:t>Reparación,</w:t>
      </w:r>
      <w:r>
        <w:rPr>
          <w:spacing w:val="2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16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equipo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transporte.</w:t>
      </w:r>
    </w:p>
    <w:p w14:paraId="47AC04F7" w14:textId="77777777" w:rsidR="007C2F28" w:rsidRDefault="007C2F28">
      <w:pPr>
        <w:pStyle w:val="Textoindependiente"/>
        <w:spacing w:before="5"/>
        <w:rPr>
          <w:sz w:val="29"/>
        </w:rPr>
      </w:pPr>
    </w:p>
    <w:p w14:paraId="2D475DB6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56" w:lineRule="auto"/>
        <w:ind w:right="1702"/>
        <w:rPr>
          <w:sz w:val="24"/>
        </w:rPr>
      </w:pPr>
      <w:r>
        <w:rPr>
          <w:sz w:val="24"/>
        </w:rPr>
        <w:t>35703</w:t>
      </w:r>
      <w:r>
        <w:rPr>
          <w:spacing w:val="20"/>
          <w:sz w:val="24"/>
        </w:rPr>
        <w:t xml:space="preserve"> </w:t>
      </w:r>
      <w:r>
        <w:rPr>
          <w:sz w:val="24"/>
        </w:rPr>
        <w:t>Instalación,</w:t>
      </w:r>
      <w:r>
        <w:rPr>
          <w:spacing w:val="25"/>
          <w:sz w:val="24"/>
        </w:rPr>
        <w:t xml:space="preserve"> </w:t>
      </w:r>
      <w:r>
        <w:rPr>
          <w:sz w:val="24"/>
        </w:rPr>
        <w:t>reparación,</w:t>
      </w:r>
      <w:r>
        <w:rPr>
          <w:spacing w:val="25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24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maquinaria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equipo 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servicios públicos.</w:t>
      </w:r>
    </w:p>
    <w:p w14:paraId="25E2CAC3" w14:textId="77777777" w:rsidR="007C2F28" w:rsidRDefault="007C2F28">
      <w:pPr>
        <w:pStyle w:val="Textoindependiente"/>
        <w:spacing w:before="11"/>
        <w:rPr>
          <w:sz w:val="29"/>
        </w:rPr>
      </w:pPr>
    </w:p>
    <w:p w14:paraId="088964CC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35901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jardinería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fumigación.</w:t>
      </w:r>
    </w:p>
    <w:p w14:paraId="19ECA44D" w14:textId="77777777" w:rsidR="007C2F28" w:rsidRDefault="007C2F28">
      <w:pPr>
        <w:pStyle w:val="Textoindependiente"/>
        <w:spacing w:before="2"/>
        <w:rPr>
          <w:sz w:val="29"/>
        </w:rPr>
      </w:pPr>
    </w:p>
    <w:p w14:paraId="2667EEAC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  <w:tab w:val="left" w:pos="4007"/>
          <w:tab w:val="left" w:pos="5091"/>
          <w:tab w:val="left" w:pos="5579"/>
          <w:tab w:val="left" w:pos="6817"/>
          <w:tab w:val="left" w:pos="7636"/>
          <w:tab w:val="left" w:pos="8998"/>
          <w:tab w:val="left" w:pos="9339"/>
        </w:tabs>
        <w:spacing w:before="1" w:line="256" w:lineRule="auto"/>
        <w:ind w:right="1695"/>
        <w:rPr>
          <w:sz w:val="24"/>
        </w:rPr>
      </w:pPr>
      <w:r>
        <w:rPr>
          <w:sz w:val="24"/>
        </w:rPr>
        <w:t>36101</w:t>
      </w:r>
      <w:r>
        <w:rPr>
          <w:sz w:val="24"/>
        </w:rPr>
        <w:tab/>
        <w:t>Difusión</w:t>
      </w:r>
      <w:r>
        <w:rPr>
          <w:sz w:val="24"/>
        </w:rPr>
        <w:tab/>
        <w:t>de</w:t>
      </w:r>
      <w:r>
        <w:rPr>
          <w:sz w:val="24"/>
        </w:rPr>
        <w:tab/>
        <w:t>mensajes</w:t>
      </w:r>
      <w:r>
        <w:rPr>
          <w:sz w:val="24"/>
        </w:rPr>
        <w:tab/>
        <w:t>sobre</w:t>
      </w:r>
      <w:r>
        <w:rPr>
          <w:sz w:val="24"/>
        </w:rPr>
        <w:tab/>
        <w:t>programas</w:t>
      </w:r>
      <w:r>
        <w:rPr>
          <w:sz w:val="24"/>
        </w:rPr>
        <w:tab/>
        <w:t>y</w:t>
      </w:r>
      <w:r>
        <w:rPr>
          <w:sz w:val="24"/>
        </w:rPr>
        <w:tab/>
      </w:r>
      <w:r>
        <w:rPr>
          <w:spacing w:val="-1"/>
          <w:sz w:val="24"/>
        </w:rPr>
        <w:t>actividades</w:t>
      </w:r>
      <w:r>
        <w:rPr>
          <w:spacing w:val="-64"/>
          <w:sz w:val="24"/>
        </w:rPr>
        <w:t xml:space="preserve"> </w:t>
      </w:r>
      <w:r>
        <w:rPr>
          <w:sz w:val="24"/>
        </w:rPr>
        <w:t>gubernamentales.</w:t>
      </w:r>
    </w:p>
    <w:p w14:paraId="7C3C0802" w14:textId="77777777" w:rsidR="007C2F28" w:rsidRDefault="007C2F28">
      <w:pPr>
        <w:pStyle w:val="Textoindependiente"/>
        <w:spacing w:before="5"/>
        <w:rPr>
          <w:sz w:val="29"/>
        </w:rPr>
      </w:pPr>
    </w:p>
    <w:p w14:paraId="260C3887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56" w:lineRule="auto"/>
        <w:ind w:right="1702"/>
        <w:rPr>
          <w:sz w:val="24"/>
        </w:rPr>
      </w:pPr>
      <w:r>
        <w:rPr>
          <w:sz w:val="24"/>
        </w:rPr>
        <w:t>36201</w:t>
      </w:r>
      <w:r>
        <w:rPr>
          <w:spacing w:val="16"/>
          <w:sz w:val="24"/>
        </w:rPr>
        <w:t xml:space="preserve"> </w:t>
      </w:r>
      <w:r>
        <w:rPr>
          <w:sz w:val="24"/>
        </w:rPr>
        <w:t>Difusión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mensajes</w:t>
      </w:r>
      <w:r>
        <w:rPr>
          <w:spacing w:val="15"/>
          <w:sz w:val="24"/>
        </w:rPr>
        <w:t xml:space="preserve"> </w:t>
      </w:r>
      <w:r>
        <w:rPr>
          <w:sz w:val="24"/>
        </w:rPr>
        <w:t>comerciales</w:t>
      </w:r>
      <w:r>
        <w:rPr>
          <w:spacing w:val="16"/>
          <w:sz w:val="24"/>
        </w:rPr>
        <w:t xml:space="preserve"> </w:t>
      </w:r>
      <w:r>
        <w:rPr>
          <w:sz w:val="24"/>
        </w:rPr>
        <w:t>para</w:t>
      </w:r>
      <w:r>
        <w:rPr>
          <w:spacing w:val="17"/>
          <w:sz w:val="24"/>
        </w:rPr>
        <w:t xml:space="preserve"> </w:t>
      </w:r>
      <w:r>
        <w:rPr>
          <w:sz w:val="24"/>
        </w:rPr>
        <w:t>promover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venta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productos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servicios.</w:t>
      </w:r>
    </w:p>
    <w:p w14:paraId="3DE15A00" w14:textId="77777777" w:rsidR="007C2F28" w:rsidRDefault="007C2F28">
      <w:pPr>
        <w:pStyle w:val="Textoindependiente"/>
        <w:spacing w:before="10"/>
        <w:rPr>
          <w:sz w:val="29"/>
        </w:rPr>
      </w:pPr>
    </w:p>
    <w:p w14:paraId="09468C5E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56" w:lineRule="auto"/>
        <w:ind w:right="1697"/>
        <w:rPr>
          <w:sz w:val="24"/>
        </w:rPr>
      </w:pPr>
      <w:r>
        <w:rPr>
          <w:sz w:val="24"/>
        </w:rPr>
        <w:t>36301</w:t>
      </w:r>
      <w:r>
        <w:rPr>
          <w:spacing w:val="38"/>
          <w:sz w:val="24"/>
        </w:rPr>
        <w:t xml:space="preserve"> </w:t>
      </w:r>
      <w:r>
        <w:rPr>
          <w:sz w:val="24"/>
        </w:rPr>
        <w:t>Servicios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creatividad,</w:t>
      </w:r>
      <w:r>
        <w:rPr>
          <w:spacing w:val="38"/>
          <w:sz w:val="24"/>
        </w:rPr>
        <w:t xml:space="preserve"> </w:t>
      </w:r>
      <w:r>
        <w:rPr>
          <w:sz w:val="24"/>
        </w:rPr>
        <w:t>preproducción</w:t>
      </w:r>
      <w:r>
        <w:rPr>
          <w:spacing w:val="38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producción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publicidad,</w:t>
      </w:r>
      <w:r>
        <w:rPr>
          <w:spacing w:val="-1"/>
          <w:sz w:val="24"/>
        </w:rPr>
        <w:t xml:space="preserve"> </w:t>
      </w:r>
      <w:r>
        <w:rPr>
          <w:sz w:val="24"/>
        </w:rPr>
        <w:t>excepto</w:t>
      </w:r>
      <w:r>
        <w:rPr>
          <w:spacing w:val="-4"/>
          <w:sz w:val="24"/>
        </w:rPr>
        <w:t xml:space="preserve"> </w:t>
      </w:r>
      <w:r>
        <w:rPr>
          <w:sz w:val="24"/>
        </w:rPr>
        <w:t>internet.</w:t>
      </w:r>
    </w:p>
    <w:p w14:paraId="7283A7DF" w14:textId="77777777" w:rsidR="007C2F28" w:rsidRDefault="007C2F28">
      <w:pPr>
        <w:pStyle w:val="Textoindependiente"/>
        <w:spacing w:before="6"/>
        <w:rPr>
          <w:sz w:val="29"/>
        </w:rPr>
      </w:pPr>
    </w:p>
    <w:p w14:paraId="3FCBF8EB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36401</w:t>
      </w:r>
      <w:r>
        <w:rPr>
          <w:spacing w:val="-4"/>
          <w:sz w:val="24"/>
        </w:rPr>
        <w:t xml:space="preserve"> </w:t>
      </w:r>
      <w:r>
        <w:rPr>
          <w:sz w:val="24"/>
        </w:rPr>
        <w:t>Servicios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revelado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fotografías.</w:t>
      </w:r>
    </w:p>
    <w:p w14:paraId="0F192039" w14:textId="77777777" w:rsidR="007C2F28" w:rsidRDefault="007C2F28">
      <w:pPr>
        <w:pStyle w:val="Textoindependiente"/>
        <w:spacing w:before="3"/>
        <w:rPr>
          <w:sz w:val="29"/>
        </w:rPr>
      </w:pPr>
    </w:p>
    <w:p w14:paraId="51F5DDCF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36501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industria</w:t>
      </w:r>
      <w:r>
        <w:rPr>
          <w:spacing w:val="-2"/>
          <w:sz w:val="24"/>
        </w:rPr>
        <w:t xml:space="preserve"> </w:t>
      </w:r>
      <w:r>
        <w:rPr>
          <w:sz w:val="24"/>
        </w:rPr>
        <w:t>fílmica,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sonido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video.</w:t>
      </w:r>
    </w:p>
    <w:p w14:paraId="604B2364" w14:textId="77777777" w:rsidR="007C2F28" w:rsidRDefault="007C2F28">
      <w:pPr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3D99A153" w14:textId="77777777" w:rsidR="007C2F28" w:rsidRDefault="007C2F28">
      <w:pPr>
        <w:pStyle w:val="Textoindependiente"/>
        <w:rPr>
          <w:sz w:val="20"/>
        </w:rPr>
      </w:pPr>
    </w:p>
    <w:p w14:paraId="49CEB981" w14:textId="77777777" w:rsidR="007C2F28" w:rsidRDefault="007C2F28">
      <w:pPr>
        <w:pStyle w:val="Textoindependiente"/>
        <w:spacing w:before="10"/>
        <w:rPr>
          <w:sz w:val="15"/>
        </w:rPr>
      </w:pPr>
    </w:p>
    <w:p w14:paraId="1AAF673A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before="92" w:line="256" w:lineRule="auto"/>
        <w:ind w:right="1693"/>
        <w:rPr>
          <w:sz w:val="24"/>
        </w:rPr>
      </w:pPr>
      <w:r>
        <w:rPr>
          <w:sz w:val="24"/>
        </w:rPr>
        <w:t>36601</w:t>
      </w:r>
      <w:r>
        <w:rPr>
          <w:spacing w:val="8"/>
          <w:sz w:val="24"/>
        </w:rPr>
        <w:t xml:space="preserve"> </w:t>
      </w:r>
      <w:r>
        <w:rPr>
          <w:sz w:val="24"/>
        </w:rPr>
        <w:t>Servicio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creación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difusión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contenido</w:t>
      </w:r>
      <w:r>
        <w:rPr>
          <w:spacing w:val="8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internet.</w:t>
      </w:r>
    </w:p>
    <w:p w14:paraId="5617DBFC" w14:textId="77777777" w:rsidR="007C2F28" w:rsidRDefault="007C2F28">
      <w:pPr>
        <w:pStyle w:val="Textoindependiente"/>
        <w:spacing w:before="6"/>
        <w:rPr>
          <w:sz w:val="29"/>
        </w:rPr>
      </w:pPr>
    </w:p>
    <w:p w14:paraId="6C5F2A10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56" w:lineRule="auto"/>
        <w:ind w:right="1696"/>
        <w:rPr>
          <w:sz w:val="24"/>
        </w:rPr>
      </w:pPr>
      <w:r>
        <w:rPr>
          <w:sz w:val="24"/>
        </w:rPr>
        <w:t>36901</w:t>
      </w:r>
      <w:r>
        <w:rPr>
          <w:spacing w:val="37"/>
          <w:sz w:val="24"/>
        </w:rPr>
        <w:t xml:space="preserve"> </w:t>
      </w:r>
      <w:r>
        <w:rPr>
          <w:sz w:val="24"/>
        </w:rPr>
        <w:t>Servicios</w:t>
      </w:r>
      <w:r>
        <w:rPr>
          <w:spacing w:val="32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36"/>
          <w:sz w:val="24"/>
        </w:rPr>
        <w:t xml:space="preserve"> </w:t>
      </w:r>
      <w:r>
        <w:rPr>
          <w:sz w:val="24"/>
        </w:rPr>
        <w:t>con</w:t>
      </w:r>
      <w:r>
        <w:rPr>
          <w:spacing w:val="37"/>
          <w:sz w:val="24"/>
        </w:rPr>
        <w:t xml:space="preserve"> </w:t>
      </w:r>
      <w:r>
        <w:rPr>
          <w:sz w:val="24"/>
        </w:rPr>
        <w:t>monitoreo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37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medios</w:t>
      </w:r>
      <w:r>
        <w:rPr>
          <w:spacing w:val="4"/>
          <w:sz w:val="24"/>
        </w:rPr>
        <w:t xml:space="preserve"> </w:t>
      </w:r>
      <w:r>
        <w:rPr>
          <w:sz w:val="24"/>
        </w:rPr>
        <w:t>masivos.</w:t>
      </w:r>
    </w:p>
    <w:p w14:paraId="19DD87A6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before="22"/>
        <w:rPr>
          <w:sz w:val="24"/>
        </w:rPr>
      </w:pPr>
      <w:r>
        <w:rPr>
          <w:sz w:val="24"/>
        </w:rPr>
        <w:t>39206</w:t>
      </w:r>
      <w:r>
        <w:rPr>
          <w:spacing w:val="-3"/>
          <w:sz w:val="24"/>
        </w:rPr>
        <w:t xml:space="preserve"> </w:t>
      </w:r>
      <w:r>
        <w:rPr>
          <w:sz w:val="24"/>
        </w:rPr>
        <w:t>Otros</w:t>
      </w:r>
      <w:r>
        <w:rPr>
          <w:spacing w:val="-7"/>
          <w:sz w:val="24"/>
        </w:rPr>
        <w:t xml:space="preserve"> </w:t>
      </w:r>
      <w:r>
        <w:rPr>
          <w:sz w:val="24"/>
        </w:rPr>
        <w:t>impuestos.</w:t>
      </w:r>
    </w:p>
    <w:p w14:paraId="62A9AB11" w14:textId="77777777" w:rsidR="007C2F28" w:rsidRDefault="007C2F28">
      <w:pPr>
        <w:pStyle w:val="Textoindependiente"/>
        <w:spacing w:before="3"/>
        <w:rPr>
          <w:sz w:val="29"/>
        </w:rPr>
      </w:pPr>
    </w:p>
    <w:p w14:paraId="22149B1F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39207</w:t>
      </w:r>
      <w:r>
        <w:rPr>
          <w:spacing w:val="-2"/>
          <w:sz w:val="24"/>
        </w:rPr>
        <w:t xml:space="preserve"> </w:t>
      </w:r>
      <w:r>
        <w:rPr>
          <w:sz w:val="24"/>
        </w:rPr>
        <w:t>Otros</w:t>
      </w:r>
      <w:r>
        <w:rPr>
          <w:spacing w:val="-2"/>
          <w:sz w:val="24"/>
        </w:rPr>
        <w:t xml:space="preserve"> </w:t>
      </w:r>
      <w:r>
        <w:rPr>
          <w:sz w:val="24"/>
        </w:rPr>
        <w:t>derechos.</w:t>
      </w:r>
    </w:p>
    <w:p w14:paraId="0B8FB5FA" w14:textId="77777777" w:rsidR="007C2F28" w:rsidRDefault="007C2F28">
      <w:pPr>
        <w:pStyle w:val="Textoindependiente"/>
        <w:spacing w:before="10"/>
        <w:rPr>
          <w:sz w:val="33"/>
        </w:rPr>
      </w:pPr>
    </w:p>
    <w:p w14:paraId="2344F6C3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39801</w:t>
      </w:r>
      <w:r>
        <w:rPr>
          <w:spacing w:val="-4"/>
          <w:sz w:val="24"/>
        </w:rPr>
        <w:t xml:space="preserve"> </w:t>
      </w:r>
      <w:r>
        <w:rPr>
          <w:sz w:val="24"/>
        </w:rPr>
        <w:t>Impuesto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nóminas.</w:t>
      </w:r>
    </w:p>
    <w:p w14:paraId="27BB607F" w14:textId="77777777" w:rsidR="007C2F28" w:rsidRDefault="007C2F28">
      <w:pPr>
        <w:pStyle w:val="Textoindependiente"/>
        <w:spacing w:before="3"/>
        <w:rPr>
          <w:sz w:val="29"/>
        </w:rPr>
      </w:pPr>
    </w:p>
    <w:p w14:paraId="5A71B0D1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39802</w:t>
      </w:r>
      <w:r>
        <w:rPr>
          <w:spacing w:val="-2"/>
          <w:sz w:val="24"/>
        </w:rPr>
        <w:t xml:space="preserve"> </w:t>
      </w:r>
      <w:r>
        <w:rPr>
          <w:sz w:val="24"/>
        </w:rPr>
        <w:t>Impuestos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Renta</w:t>
      </w:r>
    </w:p>
    <w:p w14:paraId="5699231B" w14:textId="77777777" w:rsidR="007C2F28" w:rsidRDefault="007C2F28">
      <w:pPr>
        <w:pStyle w:val="Textoindependiente"/>
        <w:spacing w:before="3"/>
        <w:rPr>
          <w:sz w:val="29"/>
        </w:rPr>
      </w:pPr>
    </w:p>
    <w:p w14:paraId="4BE4B333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45202</w:t>
      </w:r>
      <w:r>
        <w:rPr>
          <w:spacing w:val="-2"/>
          <w:sz w:val="24"/>
        </w:rPr>
        <w:t xml:space="preserve"> </w:t>
      </w:r>
      <w:r>
        <w:rPr>
          <w:sz w:val="24"/>
        </w:rPr>
        <w:t>Pago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Pensiones</w:t>
      </w:r>
      <w:r>
        <w:rPr>
          <w:spacing w:val="-6"/>
          <w:sz w:val="24"/>
        </w:rPr>
        <w:t xml:space="preserve"> </w:t>
      </w:r>
      <w:r>
        <w:rPr>
          <w:sz w:val="24"/>
        </w:rPr>
        <w:t>y Jubilaciones</w:t>
      </w:r>
      <w:r>
        <w:rPr>
          <w:spacing w:val="-1"/>
          <w:sz w:val="24"/>
        </w:rPr>
        <w:t xml:space="preserve"> </w:t>
      </w:r>
      <w:r>
        <w:rPr>
          <w:sz w:val="24"/>
        </w:rPr>
        <w:t>Contractuales</w:t>
      </w:r>
    </w:p>
    <w:p w14:paraId="1FBB970D" w14:textId="77777777" w:rsidR="007C2F28" w:rsidRDefault="007C2F28">
      <w:pPr>
        <w:pStyle w:val="Textoindependiente"/>
        <w:spacing w:before="10"/>
        <w:rPr>
          <w:sz w:val="28"/>
        </w:rPr>
      </w:pPr>
    </w:p>
    <w:p w14:paraId="7A9E9A4C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  <w:tab w:val="left" w:pos="4045"/>
          <w:tab w:val="left" w:pos="5978"/>
          <w:tab w:val="left" w:pos="7842"/>
          <w:tab w:val="left" w:pos="8226"/>
          <w:tab w:val="left" w:pos="10268"/>
        </w:tabs>
        <w:spacing w:line="256" w:lineRule="auto"/>
        <w:ind w:right="1701"/>
        <w:rPr>
          <w:sz w:val="24"/>
        </w:rPr>
      </w:pPr>
      <w:r>
        <w:rPr>
          <w:sz w:val="24"/>
        </w:rPr>
        <w:t>58901</w:t>
      </w:r>
      <w:r>
        <w:rPr>
          <w:sz w:val="24"/>
        </w:rPr>
        <w:tab/>
        <w:t>Adjudicaciones,</w:t>
      </w:r>
      <w:r>
        <w:rPr>
          <w:sz w:val="24"/>
        </w:rPr>
        <w:tab/>
        <w:t>expropiaciones</w:t>
      </w:r>
      <w:r>
        <w:rPr>
          <w:sz w:val="24"/>
        </w:rPr>
        <w:tab/>
        <w:t>e</w:t>
      </w:r>
      <w:r>
        <w:rPr>
          <w:sz w:val="24"/>
        </w:rPr>
        <w:tab/>
        <w:t>indemnizaciones</w:t>
      </w:r>
      <w:r>
        <w:rPr>
          <w:sz w:val="24"/>
        </w:rPr>
        <w:tab/>
      </w:r>
      <w:r>
        <w:rPr>
          <w:spacing w:val="-2"/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inmuebles.</w:t>
      </w:r>
    </w:p>
    <w:p w14:paraId="319247E0" w14:textId="77777777" w:rsidR="007C2F28" w:rsidRDefault="007C2F28">
      <w:pPr>
        <w:pStyle w:val="Textoindependiente"/>
        <w:spacing w:before="5"/>
        <w:rPr>
          <w:sz w:val="29"/>
        </w:rPr>
      </w:pPr>
    </w:p>
    <w:p w14:paraId="53DC365D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line="256" w:lineRule="auto"/>
        <w:ind w:right="1697"/>
        <w:rPr>
          <w:sz w:val="24"/>
        </w:rPr>
      </w:pPr>
      <w:r>
        <w:rPr>
          <w:sz w:val="24"/>
        </w:rPr>
        <w:t>91102</w:t>
      </w:r>
      <w:r>
        <w:rPr>
          <w:spacing w:val="46"/>
          <w:sz w:val="24"/>
        </w:rPr>
        <w:t xml:space="preserve"> </w:t>
      </w:r>
      <w:r>
        <w:rPr>
          <w:sz w:val="24"/>
        </w:rPr>
        <w:t>Amortización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47"/>
          <w:sz w:val="24"/>
        </w:rPr>
        <w:t xml:space="preserve"> </w:t>
      </w:r>
      <w:r>
        <w:rPr>
          <w:sz w:val="24"/>
        </w:rPr>
        <w:t>deuda</w:t>
      </w:r>
      <w:r>
        <w:rPr>
          <w:spacing w:val="42"/>
          <w:sz w:val="24"/>
        </w:rPr>
        <w:t xml:space="preserve"> </w:t>
      </w:r>
      <w:r>
        <w:rPr>
          <w:sz w:val="24"/>
        </w:rPr>
        <w:t>interna</w:t>
      </w:r>
      <w:r>
        <w:rPr>
          <w:spacing w:val="46"/>
          <w:sz w:val="24"/>
        </w:rPr>
        <w:t xml:space="preserve"> </w:t>
      </w:r>
      <w:r>
        <w:rPr>
          <w:sz w:val="24"/>
        </w:rPr>
        <w:t>derivada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proyectos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productiva de</w:t>
      </w:r>
      <w:r>
        <w:rPr>
          <w:spacing w:val="-4"/>
          <w:sz w:val="24"/>
        </w:rPr>
        <w:t xml:space="preserve"> </w:t>
      </w:r>
      <w:r>
        <w:rPr>
          <w:sz w:val="24"/>
        </w:rPr>
        <w:t>largo</w:t>
      </w:r>
      <w:r>
        <w:rPr>
          <w:spacing w:val="-4"/>
          <w:sz w:val="24"/>
        </w:rPr>
        <w:t xml:space="preserve"> </w:t>
      </w:r>
      <w:r>
        <w:rPr>
          <w:sz w:val="24"/>
        </w:rPr>
        <w:t>plazo.</w:t>
      </w:r>
    </w:p>
    <w:p w14:paraId="421E6D65" w14:textId="77777777" w:rsidR="007C2F28" w:rsidRDefault="007C2F28">
      <w:pPr>
        <w:pStyle w:val="Textoindependiente"/>
        <w:spacing w:before="5"/>
        <w:rPr>
          <w:sz w:val="29"/>
        </w:rPr>
      </w:pPr>
    </w:p>
    <w:p w14:paraId="24578CD7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spacing w:before="1" w:line="256" w:lineRule="auto"/>
        <w:ind w:right="1689"/>
        <w:rPr>
          <w:sz w:val="24"/>
        </w:rPr>
      </w:pPr>
      <w:r>
        <w:rPr>
          <w:sz w:val="24"/>
        </w:rPr>
        <w:t>92102</w:t>
      </w:r>
      <w:r>
        <w:rPr>
          <w:spacing w:val="10"/>
          <w:sz w:val="24"/>
        </w:rPr>
        <w:t xml:space="preserve"> </w:t>
      </w:r>
      <w:r>
        <w:rPr>
          <w:sz w:val="24"/>
        </w:rPr>
        <w:t>Intereses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deuda</w:t>
      </w:r>
      <w:r>
        <w:rPr>
          <w:spacing w:val="10"/>
          <w:sz w:val="24"/>
        </w:rPr>
        <w:t xml:space="preserve"> </w:t>
      </w:r>
      <w:r>
        <w:rPr>
          <w:sz w:val="24"/>
        </w:rPr>
        <w:t>interna</w:t>
      </w:r>
      <w:r>
        <w:rPr>
          <w:spacing w:val="10"/>
          <w:sz w:val="24"/>
        </w:rPr>
        <w:t xml:space="preserve"> </w:t>
      </w:r>
      <w:r>
        <w:rPr>
          <w:sz w:val="24"/>
        </w:rPr>
        <w:t>derivados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proyectos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productiva de</w:t>
      </w:r>
      <w:r>
        <w:rPr>
          <w:spacing w:val="-4"/>
          <w:sz w:val="24"/>
        </w:rPr>
        <w:t xml:space="preserve"> </w:t>
      </w:r>
      <w:r>
        <w:rPr>
          <w:sz w:val="24"/>
        </w:rPr>
        <w:t>largo</w:t>
      </w:r>
      <w:r>
        <w:rPr>
          <w:spacing w:val="-4"/>
          <w:sz w:val="24"/>
        </w:rPr>
        <w:t xml:space="preserve"> </w:t>
      </w:r>
      <w:r>
        <w:rPr>
          <w:sz w:val="24"/>
        </w:rPr>
        <w:t>plazo.</w:t>
      </w:r>
    </w:p>
    <w:p w14:paraId="4DC2E314" w14:textId="77777777" w:rsidR="007C2F28" w:rsidRDefault="007C2F28">
      <w:pPr>
        <w:pStyle w:val="Textoindependiente"/>
        <w:rPr>
          <w:sz w:val="29"/>
        </w:rPr>
      </w:pPr>
    </w:p>
    <w:p w14:paraId="488E6157" w14:textId="77777777" w:rsidR="007C2F28" w:rsidRDefault="00936707">
      <w:pPr>
        <w:pStyle w:val="Prrafodelista"/>
        <w:numPr>
          <w:ilvl w:val="1"/>
          <w:numId w:val="67"/>
        </w:numPr>
        <w:tabs>
          <w:tab w:val="left" w:pos="3121"/>
        </w:tabs>
        <w:rPr>
          <w:sz w:val="24"/>
        </w:rPr>
      </w:pPr>
      <w:r>
        <w:rPr>
          <w:sz w:val="24"/>
        </w:rPr>
        <w:t>99101</w:t>
      </w:r>
      <w:r>
        <w:rPr>
          <w:spacing w:val="-2"/>
          <w:sz w:val="24"/>
        </w:rPr>
        <w:t xml:space="preserve"> </w:t>
      </w:r>
      <w:r>
        <w:rPr>
          <w:sz w:val="24"/>
        </w:rPr>
        <w:t>Adeudos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Ejercicios</w:t>
      </w:r>
      <w:r>
        <w:rPr>
          <w:spacing w:val="-7"/>
          <w:sz w:val="24"/>
        </w:rPr>
        <w:t xml:space="preserve"> </w:t>
      </w:r>
      <w:r>
        <w:rPr>
          <w:sz w:val="24"/>
        </w:rPr>
        <w:t>Fiscales</w:t>
      </w:r>
      <w:r>
        <w:rPr>
          <w:spacing w:val="-6"/>
          <w:sz w:val="24"/>
        </w:rPr>
        <w:t xml:space="preserve"> </w:t>
      </w:r>
      <w:r>
        <w:rPr>
          <w:sz w:val="24"/>
        </w:rPr>
        <w:t>anteriores.</w:t>
      </w:r>
    </w:p>
    <w:p w14:paraId="19390FBD" w14:textId="77777777" w:rsidR="007C2F28" w:rsidRDefault="007C2F28">
      <w:pPr>
        <w:pStyle w:val="Textoindependiente"/>
        <w:rPr>
          <w:sz w:val="28"/>
        </w:rPr>
      </w:pPr>
    </w:p>
    <w:p w14:paraId="3D1D83ED" w14:textId="77777777" w:rsidR="007C2F28" w:rsidRDefault="007C2F28">
      <w:pPr>
        <w:pStyle w:val="Textoindependiente"/>
        <w:rPr>
          <w:sz w:val="26"/>
        </w:rPr>
      </w:pPr>
    </w:p>
    <w:p w14:paraId="305AF2C4" w14:textId="77777777" w:rsidR="007C2F28" w:rsidRDefault="007C2F28">
      <w:pPr>
        <w:pStyle w:val="Textoindependiente"/>
        <w:spacing w:before="7"/>
        <w:rPr>
          <w:sz w:val="22"/>
        </w:rPr>
      </w:pPr>
    </w:p>
    <w:p w14:paraId="2C20109C" w14:textId="77777777" w:rsidR="007C2F28" w:rsidRDefault="00936707">
      <w:pPr>
        <w:pStyle w:val="Prrafodelista"/>
        <w:numPr>
          <w:ilvl w:val="0"/>
          <w:numId w:val="66"/>
        </w:numPr>
        <w:tabs>
          <w:tab w:val="left" w:pos="2555"/>
        </w:tabs>
        <w:spacing w:line="242" w:lineRule="auto"/>
        <w:ind w:right="1698" w:hanging="20"/>
        <w:jc w:val="both"/>
        <w:rPr>
          <w:sz w:val="24"/>
        </w:rPr>
      </w:pPr>
      <w:r>
        <w:rPr>
          <w:sz w:val="24"/>
        </w:rPr>
        <w:t>En el caso de los servicios de arrendamiento y honorarios se deberán</w:t>
      </w:r>
      <w:r>
        <w:rPr>
          <w:spacing w:val="1"/>
          <w:sz w:val="24"/>
        </w:rPr>
        <w:t xml:space="preserve"> </w:t>
      </w:r>
      <w:r>
        <w:rPr>
          <w:sz w:val="24"/>
        </w:rPr>
        <w:t>desglosar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retenciones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anexar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constancia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retención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correspondiente, la cual se puede omitir en casos excepcionales, autorizados</w:t>
      </w:r>
      <w:r>
        <w:rPr>
          <w:spacing w:val="-6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Tesorería.</w:t>
      </w:r>
    </w:p>
    <w:p w14:paraId="652A0E7B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197A6E69" w14:textId="77777777" w:rsidR="007C2F28" w:rsidRDefault="007C2F28">
      <w:pPr>
        <w:pStyle w:val="Textoindependiente"/>
        <w:rPr>
          <w:sz w:val="20"/>
        </w:rPr>
      </w:pPr>
    </w:p>
    <w:p w14:paraId="08EA70F0" w14:textId="77777777" w:rsidR="007C2F28" w:rsidRDefault="007C2F28">
      <w:pPr>
        <w:pStyle w:val="Textoindependiente"/>
        <w:spacing w:before="11"/>
        <w:rPr>
          <w:sz w:val="17"/>
        </w:rPr>
      </w:pPr>
    </w:p>
    <w:p w14:paraId="24FB62E8" w14:textId="77777777" w:rsidR="007C2F28" w:rsidRDefault="00936707">
      <w:pPr>
        <w:pStyle w:val="Ttulo7"/>
        <w:numPr>
          <w:ilvl w:val="2"/>
          <w:numId w:val="65"/>
        </w:numPr>
        <w:tabs>
          <w:tab w:val="left" w:pos="2573"/>
        </w:tabs>
        <w:spacing w:before="92"/>
        <w:ind w:hanging="730"/>
        <w:jc w:val="left"/>
      </w:pPr>
      <w:r>
        <w:t>Telefonía</w:t>
      </w:r>
      <w:r>
        <w:rPr>
          <w:spacing w:val="-3"/>
        </w:rPr>
        <w:t xml:space="preserve"> </w:t>
      </w:r>
      <w:r>
        <w:t>Convencional</w:t>
      </w:r>
    </w:p>
    <w:p w14:paraId="5B0E2F34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4A35BE53" w14:textId="77777777" w:rsidR="007C2F28" w:rsidRDefault="00936707">
      <w:pPr>
        <w:pStyle w:val="Textoindependiente"/>
        <w:spacing w:line="242" w:lineRule="auto"/>
        <w:ind w:left="1843" w:right="1692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reducir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por</w:t>
      </w:r>
      <w:r>
        <w:rPr>
          <w:spacing w:val="66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telefónico, deberán adoptar las medidas necesarias tales como: cancelar líneas</w:t>
      </w:r>
      <w:r>
        <w:rPr>
          <w:spacing w:val="1"/>
        </w:rPr>
        <w:t xml:space="preserve"> </w:t>
      </w:r>
      <w:r>
        <w:t>en áreas que no son indispensables, modernizar los sistemas de comunicación y</w:t>
      </w:r>
      <w:r>
        <w:rPr>
          <w:spacing w:val="1"/>
        </w:rPr>
        <w:t xml:space="preserve"> </w:t>
      </w:r>
      <w:r>
        <w:t>control de llamadas, a efecto de eliminar las llamadas personales. Sólo podrán</w:t>
      </w:r>
      <w:r>
        <w:rPr>
          <w:spacing w:val="1"/>
        </w:rPr>
        <w:t xml:space="preserve"> </w:t>
      </w:r>
      <w:r>
        <w:t>tener acceso a servicios de larga distancia nacional e internacional para llamadas</w:t>
      </w:r>
      <w:r>
        <w:rPr>
          <w:spacing w:val="-64"/>
        </w:rPr>
        <w:t xml:space="preserve"> </w:t>
      </w:r>
      <w:r>
        <w:t>oficiales, los/as servidores/as públicos/as de nivel superior, o quienes por sus</w:t>
      </w:r>
      <w:r>
        <w:rPr>
          <w:spacing w:val="1"/>
        </w:rPr>
        <w:t xml:space="preserve"> </w:t>
      </w:r>
      <w:r>
        <w:t>funciones y previa justificación así lo requieran; el importe de las llamadas no</w:t>
      </w:r>
      <w:r>
        <w:rPr>
          <w:spacing w:val="1"/>
        </w:rPr>
        <w:t xml:space="preserve"> </w:t>
      </w:r>
      <w:r>
        <w:t>justificadas deberá ser reintegrado por el/la responsable a quien esté asignada la</w:t>
      </w:r>
      <w:r>
        <w:rPr>
          <w:spacing w:val="-64"/>
        </w:rPr>
        <w:t xml:space="preserve"> </w:t>
      </w:r>
      <w:r>
        <w:t>línea</w:t>
      </w:r>
      <w:r>
        <w:rPr>
          <w:spacing w:val="-1"/>
        </w:rPr>
        <w:t xml:space="preserve"> </w:t>
      </w:r>
      <w:r>
        <w:t>telefónica.</w:t>
      </w:r>
    </w:p>
    <w:p w14:paraId="0AD3473A" w14:textId="77777777" w:rsidR="007C2F28" w:rsidRDefault="00936707">
      <w:pPr>
        <w:pStyle w:val="Textoindependiente"/>
        <w:spacing w:before="233" w:line="244" w:lineRule="auto"/>
        <w:ind w:left="1843" w:right="1697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sujetarán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asignaciones</w:t>
      </w:r>
      <w:r>
        <w:rPr>
          <w:spacing w:val="1"/>
        </w:rPr>
        <w:t xml:space="preserve"> </w:t>
      </w:r>
      <w:r>
        <w:t>mensuales</w:t>
      </w:r>
      <w:r>
        <w:rPr>
          <w:spacing w:val="1"/>
        </w:rPr>
        <w:t xml:space="preserve"> </w:t>
      </w:r>
      <w:r>
        <w:t>autorizadas en el Calendario de Pagos aprobado en el Presupuesto de Egresos</w:t>
      </w:r>
      <w:r>
        <w:rPr>
          <w:spacing w:val="1"/>
        </w:rPr>
        <w:t xml:space="preserve"> </w:t>
      </w:r>
      <w:r>
        <w:t>Municipal</w:t>
      </w:r>
      <w:r>
        <w:rPr>
          <w:spacing w:val="3"/>
        </w:rPr>
        <w:t xml:space="preserve"> </w:t>
      </w:r>
      <w:r>
        <w:t>para el</w:t>
      </w:r>
      <w:r>
        <w:rPr>
          <w:spacing w:val="4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Fiscal</w:t>
      </w:r>
      <w:r>
        <w:rPr>
          <w:spacing w:val="10"/>
        </w:rPr>
        <w:t xml:space="preserve"> </w:t>
      </w:r>
      <w:r>
        <w:t>vigente.</w:t>
      </w:r>
    </w:p>
    <w:p w14:paraId="66604413" w14:textId="77777777" w:rsidR="007C2F28" w:rsidRDefault="00936707">
      <w:pPr>
        <w:pStyle w:val="Textoindependiente"/>
        <w:spacing w:before="226" w:line="244" w:lineRule="auto"/>
        <w:ind w:left="1843" w:right="1704"/>
        <w:jc w:val="both"/>
      </w:pPr>
      <w:r>
        <w:t>Las Dependencias y Entidades que dispongan del Plan de Marcación a 4 dígitos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utilizarlo</w:t>
      </w:r>
      <w:r>
        <w:rPr>
          <w:spacing w:val="1"/>
        </w:rPr>
        <w:t xml:space="preserve"> </w:t>
      </w:r>
      <w:r>
        <w:t>invariablemente,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reducir al</w:t>
      </w:r>
      <w:r>
        <w:rPr>
          <w:spacing w:val="2"/>
        </w:rPr>
        <w:t xml:space="preserve"> </w:t>
      </w:r>
      <w:r>
        <w:t>máximo el</w:t>
      </w:r>
      <w:r>
        <w:rPr>
          <w:spacing w:val="3"/>
        </w:rPr>
        <w:t xml:space="preserve"> </w:t>
      </w:r>
      <w:r>
        <w:t>gasto por</w:t>
      </w:r>
      <w:r>
        <w:rPr>
          <w:spacing w:val="-3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servicio.</w:t>
      </w:r>
    </w:p>
    <w:p w14:paraId="16207C19" w14:textId="77777777" w:rsidR="007C2F28" w:rsidRDefault="00936707">
      <w:pPr>
        <w:pStyle w:val="Textoindependiente"/>
        <w:spacing w:before="232" w:line="242" w:lineRule="auto"/>
        <w:ind w:left="1843" w:right="1690"/>
        <w:jc w:val="both"/>
      </w:pPr>
      <w:r>
        <w:t>Se</w:t>
      </w:r>
      <w:r>
        <w:rPr>
          <w:spacing w:val="1"/>
        </w:rPr>
        <w:t xml:space="preserve"> </w:t>
      </w:r>
      <w:r>
        <w:t>mantendrán</w:t>
      </w:r>
      <w:r>
        <w:rPr>
          <w:spacing w:val="1"/>
        </w:rPr>
        <w:t xml:space="preserve"> </w:t>
      </w:r>
      <w:r>
        <w:t>controles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estadísticos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llamadas</w:t>
      </w:r>
      <w:r>
        <w:rPr>
          <w:spacing w:val="1"/>
        </w:rPr>
        <w:t xml:space="preserve"> </w:t>
      </w:r>
      <w:r>
        <w:t>telefónicas, 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mensualmente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Dependencias y Entidades, con el propósito de reducir costos principalmente en</w:t>
      </w:r>
      <w:r>
        <w:rPr>
          <w:spacing w:val="1"/>
        </w:rPr>
        <w:t xml:space="preserve"> </w:t>
      </w:r>
      <w:r>
        <w:t>llamadas a teléfonos celulares, servicio medido. Las llamadas no oficiales, serán</w:t>
      </w:r>
      <w:r>
        <w:rPr>
          <w:spacing w:val="1"/>
        </w:rPr>
        <w:t xml:space="preserve"> </w:t>
      </w:r>
      <w:r>
        <w:t>por cuenta del</w:t>
      </w:r>
      <w:r>
        <w:rPr>
          <w:spacing w:val="3"/>
        </w:rPr>
        <w:t xml:space="preserve"> </w:t>
      </w:r>
      <w:r>
        <w:t>servidor</w:t>
      </w:r>
      <w:r>
        <w:rPr>
          <w:spacing w:val="-5"/>
        </w:rPr>
        <w:t xml:space="preserve"> </w:t>
      </w:r>
      <w:r>
        <w:t>público</w:t>
      </w:r>
      <w:r>
        <w:rPr>
          <w:spacing w:val="-1"/>
        </w:rPr>
        <w:t xml:space="preserve"> </w:t>
      </w:r>
      <w:r>
        <w:t>que tenga</w:t>
      </w:r>
      <w:r>
        <w:rPr>
          <w:spacing w:val="-1"/>
        </w:rPr>
        <w:t xml:space="preserve"> </w:t>
      </w:r>
      <w:r>
        <w:t>asignada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línea telefónica.</w:t>
      </w:r>
    </w:p>
    <w:p w14:paraId="774593D6" w14:textId="77777777" w:rsidR="007C2F28" w:rsidRDefault="00936707">
      <w:pPr>
        <w:pStyle w:val="Textoindependiente"/>
        <w:spacing w:before="233" w:line="242" w:lineRule="auto"/>
        <w:ind w:left="1843" w:right="1703"/>
        <w:jc w:val="both"/>
      </w:pPr>
      <w:r>
        <w:t>Las</w:t>
      </w:r>
      <w:r>
        <w:rPr>
          <w:spacing w:val="1"/>
        </w:rPr>
        <w:t xml:space="preserve"> </w:t>
      </w:r>
      <w:r>
        <w:t>líneas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conmutador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asignarán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institucionales.</w:t>
      </w:r>
    </w:p>
    <w:p w14:paraId="434560E5" w14:textId="77777777" w:rsidR="007C2F28" w:rsidRDefault="007C2F28">
      <w:pPr>
        <w:pStyle w:val="Textoindependiente"/>
        <w:spacing w:before="2"/>
      </w:pPr>
    </w:p>
    <w:p w14:paraId="57A2F740" w14:textId="77777777" w:rsidR="007C2F28" w:rsidRDefault="00936707">
      <w:pPr>
        <w:pStyle w:val="Textoindependiente"/>
        <w:spacing w:line="244" w:lineRule="auto"/>
        <w:ind w:left="1843" w:right="1688"/>
        <w:jc w:val="both"/>
      </w:pPr>
      <w:r>
        <w:t>Quedan exceptuadas de ésta disposición las líneas asignadas a Presidencia,</w:t>
      </w:r>
      <w:r>
        <w:rPr>
          <w:spacing w:val="1"/>
        </w:rPr>
        <w:t xml:space="preserve"> </w:t>
      </w:r>
      <w:r>
        <w:t>Sindicatura,</w:t>
      </w:r>
      <w:r>
        <w:rPr>
          <w:spacing w:val="1"/>
        </w:rPr>
        <w:t xml:space="preserve"> </w:t>
      </w:r>
      <w:r>
        <w:t>Regidores,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Ciudadana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Protección Civil</w:t>
      </w:r>
      <w:r>
        <w:rPr>
          <w:spacing w:val="2"/>
        </w:rPr>
        <w:t xml:space="preserve"> </w:t>
      </w:r>
      <w:r>
        <w:t>y Bomberos.</w:t>
      </w:r>
    </w:p>
    <w:p w14:paraId="21F425B9" w14:textId="15603F33" w:rsidR="007C2F28" w:rsidRDefault="00936707">
      <w:pPr>
        <w:pStyle w:val="Textoindependiente"/>
        <w:spacing w:before="227" w:line="244" w:lineRule="auto"/>
        <w:ind w:left="1843" w:right="1692"/>
        <w:jc w:val="both"/>
      </w:pPr>
      <w:r>
        <w:t>Los casos de excepción requerirán la justificación del Titular y el Visto Bueno del</w:t>
      </w:r>
      <w:r>
        <w:rPr>
          <w:spacing w:val="1"/>
        </w:rPr>
        <w:t xml:space="preserve"> </w:t>
      </w:r>
      <w:r>
        <w:t>Tesorero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 w:rsidR="003A40A0">
        <w:t>de</w:t>
      </w:r>
      <w:r w:rsidR="003A40A0">
        <w:rPr>
          <w:spacing w:val="1"/>
        </w:rPr>
        <w:t>l 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Comunicaciones.</w:t>
      </w:r>
    </w:p>
    <w:p w14:paraId="2E57EB05" w14:textId="77777777" w:rsidR="007C2F28" w:rsidRDefault="00936707">
      <w:pPr>
        <w:pStyle w:val="Textoindependiente"/>
        <w:spacing w:before="226" w:line="247" w:lineRule="auto"/>
        <w:ind w:left="1843" w:right="1697"/>
        <w:jc w:val="both"/>
      </w:pPr>
      <w:r>
        <w:t>Los/as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Técnico/as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equivalentes,</w:t>
      </w:r>
      <w:r>
        <w:rPr>
          <w:spacing w:val="1"/>
        </w:rPr>
        <w:t xml:space="preserve"> </w:t>
      </w:r>
      <w:r>
        <w:t>serán los</w:t>
      </w:r>
      <w:r>
        <w:rPr>
          <w:spacing w:val="1"/>
        </w:rPr>
        <w:t xml:space="preserve"> </w:t>
      </w:r>
      <w:r>
        <w:t>responsables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llevar un</w:t>
      </w:r>
      <w:r>
        <w:rPr>
          <w:spacing w:val="-1"/>
        </w:rPr>
        <w:t xml:space="preserve"> </w:t>
      </w:r>
      <w:r>
        <w:t>efectivo</w:t>
      </w:r>
      <w:r>
        <w:rPr>
          <w:spacing w:val="-1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llamadas</w:t>
      </w:r>
      <w:r>
        <w:rPr>
          <w:spacing w:val="-1"/>
        </w:rPr>
        <w:t xml:space="preserve"> </w:t>
      </w:r>
      <w:r>
        <w:t>a teléfonos</w:t>
      </w:r>
      <w:r>
        <w:rPr>
          <w:spacing w:val="-1"/>
        </w:rPr>
        <w:t xml:space="preserve"> </w:t>
      </w:r>
      <w:r>
        <w:t>celulares.</w:t>
      </w:r>
    </w:p>
    <w:p w14:paraId="7DDFFD39" w14:textId="11A52A76" w:rsidR="007C2F28" w:rsidRDefault="00936707">
      <w:pPr>
        <w:pStyle w:val="Textoindependiente"/>
        <w:spacing w:before="228" w:line="242" w:lineRule="auto"/>
        <w:ind w:left="1843" w:right="1688"/>
        <w:jc w:val="both"/>
      </w:pPr>
      <w:r>
        <w:t xml:space="preserve">La Tesorería por conducto </w:t>
      </w:r>
      <w:r w:rsidR="003A40A0">
        <w:t>del área</w:t>
      </w:r>
      <w:r>
        <w:t xml:space="preserve"> de Tecnologías de la Información y</w:t>
      </w:r>
      <w:r>
        <w:rPr>
          <w:spacing w:val="1"/>
        </w:rPr>
        <w:t xml:space="preserve"> </w:t>
      </w:r>
      <w:r>
        <w:t>Comunicaciones,</w:t>
      </w:r>
      <w:r>
        <w:rPr>
          <w:spacing w:val="22"/>
        </w:rPr>
        <w:t xml:space="preserve"> </w:t>
      </w:r>
      <w:r>
        <w:t>enviará</w:t>
      </w:r>
      <w:r>
        <w:rPr>
          <w:spacing w:val="2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Dependencias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Entidades</w:t>
      </w:r>
      <w:r>
        <w:rPr>
          <w:spacing w:val="18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análisis</w:t>
      </w:r>
      <w:r>
        <w:rPr>
          <w:spacing w:val="18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validación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bien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observaciones</w:t>
      </w:r>
      <w:r>
        <w:rPr>
          <w:spacing w:val="-2"/>
        </w:rPr>
        <w:t xml:space="preserve"> </w:t>
      </w:r>
      <w:r>
        <w:t>pertinentes,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Reporte</w:t>
      </w:r>
      <w:r>
        <w:rPr>
          <w:spacing w:val="-1"/>
        </w:rPr>
        <w:t xml:space="preserve"> </w:t>
      </w:r>
      <w:r>
        <w:t>Mensual</w:t>
      </w:r>
    </w:p>
    <w:p w14:paraId="15026ED1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19620C30" w14:textId="77777777" w:rsidR="007C2F28" w:rsidRDefault="00936707">
      <w:pPr>
        <w:pStyle w:val="Textoindependiente"/>
        <w:spacing w:before="188" w:line="242" w:lineRule="auto"/>
        <w:ind w:left="1843" w:right="1701"/>
        <w:jc w:val="both"/>
      </w:pPr>
      <w:r>
        <w:lastRenderedPageBreak/>
        <w:t>de</w:t>
      </w:r>
      <w:r>
        <w:rPr>
          <w:spacing w:val="1"/>
        </w:rPr>
        <w:t xml:space="preserve"> </w:t>
      </w:r>
      <w:r>
        <w:t>Llamadas</w:t>
      </w:r>
      <w:r>
        <w:rPr>
          <w:spacing w:val="1"/>
        </w:rPr>
        <w:t xml:space="preserve"> </w:t>
      </w:r>
      <w:r>
        <w:t>Telefónicas,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entendido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llamadas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 xml:space="preserve">justificadas deberá ser reintegrado a la Tesorería, por el servidor/a público/a </w:t>
      </w:r>
      <w:proofErr w:type="spellStart"/>
      <w:r>
        <w:t>a</w:t>
      </w:r>
      <w:proofErr w:type="spellEnd"/>
      <w:r>
        <w:rPr>
          <w:spacing w:val="1"/>
        </w:rPr>
        <w:t xml:space="preserve"> </w:t>
      </w:r>
      <w:r>
        <w:t>quien esté</w:t>
      </w:r>
      <w:r>
        <w:rPr>
          <w:spacing w:val="-4"/>
        </w:rPr>
        <w:t xml:space="preserve"> </w:t>
      </w:r>
      <w:r>
        <w:t>asignada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línea</w:t>
      </w:r>
      <w:r>
        <w:rPr>
          <w:spacing w:val="-4"/>
        </w:rPr>
        <w:t xml:space="preserve"> </w:t>
      </w:r>
      <w:r>
        <w:t>telefónica.</w:t>
      </w:r>
    </w:p>
    <w:p w14:paraId="617A531E" w14:textId="77777777" w:rsidR="007C2F28" w:rsidRDefault="007C2F28">
      <w:pPr>
        <w:pStyle w:val="Textoindependiente"/>
        <w:spacing w:before="4"/>
        <w:rPr>
          <w:sz w:val="20"/>
        </w:rPr>
      </w:pPr>
    </w:p>
    <w:p w14:paraId="2CD3A341" w14:textId="6A275DFE" w:rsidR="007C2F28" w:rsidRDefault="00936707">
      <w:pPr>
        <w:pStyle w:val="Textoindependiente"/>
        <w:spacing w:before="1" w:line="242" w:lineRule="auto"/>
        <w:ind w:left="1843" w:right="1689"/>
        <w:jc w:val="both"/>
      </w:pPr>
      <w:r>
        <w:t>Una vez sancionado e</w:t>
      </w:r>
      <w:r w:rsidR="003A40A0">
        <w:t>l reporte, deberá remitirse a el</w:t>
      </w:r>
      <w:r>
        <w:t xml:space="preserve"> </w:t>
      </w:r>
      <w:r w:rsidR="003A40A0">
        <w:t>área</w:t>
      </w:r>
      <w:r>
        <w:t xml:space="preserve"> de Tecnologías de</w:t>
      </w:r>
      <w:r>
        <w:rPr>
          <w:spacing w:val="-64"/>
        </w:rPr>
        <w:t xml:space="preserve"> </w:t>
      </w:r>
      <w:r>
        <w:t>la Información y Comunicaciones, debidamente firmado por los/as Titulares de la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Técnico/as,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procedentes.</w:t>
      </w:r>
    </w:p>
    <w:p w14:paraId="4E2ACA08" w14:textId="77777777" w:rsidR="007C2F28" w:rsidRDefault="007C2F28">
      <w:pPr>
        <w:pStyle w:val="Textoindependiente"/>
        <w:rPr>
          <w:sz w:val="26"/>
        </w:rPr>
      </w:pPr>
    </w:p>
    <w:p w14:paraId="5A957171" w14:textId="77777777" w:rsidR="007C2F28" w:rsidRDefault="007C2F28">
      <w:pPr>
        <w:pStyle w:val="Textoindependiente"/>
        <w:spacing w:before="10"/>
      </w:pPr>
    </w:p>
    <w:p w14:paraId="322DE267" w14:textId="77777777" w:rsidR="007C2F28" w:rsidRDefault="00936707">
      <w:pPr>
        <w:pStyle w:val="Ttulo7"/>
        <w:numPr>
          <w:ilvl w:val="2"/>
          <w:numId w:val="65"/>
        </w:numPr>
        <w:tabs>
          <w:tab w:val="left" w:pos="2578"/>
        </w:tabs>
        <w:ind w:left="2577" w:hanging="735"/>
        <w:jc w:val="left"/>
      </w:pPr>
      <w:r>
        <w:t>Asignación,</w:t>
      </w:r>
      <w:r>
        <w:rPr>
          <w:spacing w:val="-4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Oficiales.</w:t>
      </w:r>
    </w:p>
    <w:p w14:paraId="255367E8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0BC5E4A2" w14:textId="77777777" w:rsidR="007C2F28" w:rsidRDefault="00936707">
      <w:pPr>
        <w:pStyle w:val="Textoindependiente"/>
        <w:spacing w:line="242" w:lineRule="auto"/>
        <w:ind w:left="1843" w:right="1697"/>
        <w:jc w:val="both"/>
      </w:pPr>
      <w:r>
        <w:t>Los servidores/as públicos/as, a cuyo servicio se asigne un vehículo propiedad</w:t>
      </w:r>
      <w:r>
        <w:rPr>
          <w:spacing w:val="1"/>
        </w:rPr>
        <w:t xml:space="preserve"> </w:t>
      </w:r>
      <w:r>
        <w:t>del Gobierno del Municipio, serán directamente responsables sobre el uso de la</w:t>
      </w:r>
      <w:r>
        <w:rPr>
          <w:spacing w:val="1"/>
        </w:rPr>
        <w:t xml:space="preserve"> </w:t>
      </w:r>
      <w:r>
        <w:t>unidad,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resguardo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herramientas,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adicional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vehículo, y en su caso de los desperfectos, siniestros, daños y faltantes que se</w:t>
      </w:r>
      <w:r>
        <w:rPr>
          <w:spacing w:val="1"/>
        </w:rPr>
        <w:t xml:space="preserve"> </w:t>
      </w:r>
      <w:r>
        <w:t>ocasione por negligencia, mala fe, imprudencia o abuso imputable al servidor</w:t>
      </w:r>
      <w:r>
        <w:rPr>
          <w:spacing w:val="1"/>
        </w:rPr>
        <w:t xml:space="preserve"> </w:t>
      </w:r>
      <w:r>
        <w:t>público.</w:t>
      </w:r>
    </w:p>
    <w:p w14:paraId="41E0DAEA" w14:textId="77777777" w:rsidR="007C2F28" w:rsidRDefault="00936707">
      <w:pPr>
        <w:pStyle w:val="Textoindependiente"/>
        <w:spacing w:before="234" w:line="242" w:lineRule="auto"/>
        <w:ind w:left="1843" w:right="1693"/>
        <w:jc w:val="both"/>
      </w:pPr>
      <w:r>
        <w:t>De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supuesto,</w:t>
      </w:r>
      <w:r>
        <w:rPr>
          <w:spacing w:val="1"/>
        </w:rPr>
        <w:t xml:space="preserve"> </w:t>
      </w:r>
      <w:r>
        <w:t>independientemente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 en que incurra, el servidor público debe solventar los gastos</w:t>
      </w:r>
      <w:r>
        <w:rPr>
          <w:spacing w:val="1"/>
        </w:rPr>
        <w:t xml:space="preserve"> </w:t>
      </w:r>
      <w:r>
        <w:t>que requiera la rehabilitación y reparación de la unidad, por lo que deberá usarlo</w:t>
      </w:r>
      <w:r>
        <w:rPr>
          <w:spacing w:val="1"/>
        </w:rPr>
        <w:t xml:space="preserve"> </w:t>
      </w:r>
      <w:r>
        <w:t>en forma prudente y razonable, y sólo será para el servicio oficial que en forma</w:t>
      </w:r>
      <w:r>
        <w:rPr>
          <w:spacing w:val="1"/>
        </w:rPr>
        <w:t xml:space="preserve"> </w:t>
      </w:r>
      <w:r>
        <w:t>concreta y</w:t>
      </w:r>
      <w:r>
        <w:rPr>
          <w:spacing w:val="-4"/>
        </w:rPr>
        <w:t xml:space="preserve"> </w:t>
      </w:r>
      <w:r>
        <w:t>especifica tenga asignado.</w:t>
      </w:r>
    </w:p>
    <w:p w14:paraId="6A3B2875" w14:textId="77777777" w:rsidR="007C2F28" w:rsidRDefault="007C2F28">
      <w:pPr>
        <w:pStyle w:val="Textoindependiente"/>
        <w:spacing w:before="1"/>
        <w:rPr>
          <w:sz w:val="26"/>
        </w:rPr>
      </w:pPr>
    </w:p>
    <w:p w14:paraId="7A8C0E75" w14:textId="77777777" w:rsidR="007C2F28" w:rsidRDefault="00936707">
      <w:pPr>
        <w:pStyle w:val="Textoindependiente"/>
        <w:spacing w:before="1" w:line="242" w:lineRule="auto"/>
        <w:ind w:left="1843" w:right="1697"/>
        <w:jc w:val="both"/>
      </w:pPr>
      <w:r>
        <w:t>Los servidores/as públicos/as que manejen vehículos oficiales deben contar con</w:t>
      </w:r>
      <w:r>
        <w:rPr>
          <w:spacing w:val="1"/>
        </w:rPr>
        <w:t xml:space="preserve"> </w:t>
      </w:r>
      <w:r>
        <w:t>licencia de manejo vigente de automovilista o chofer, según sea el</w:t>
      </w:r>
      <w:r>
        <w:rPr>
          <w:spacing w:val="66"/>
        </w:rPr>
        <w:t xml:space="preserve"> </w:t>
      </w:r>
      <w:r>
        <w:t>caso, para</w:t>
      </w:r>
      <w:r>
        <w:rPr>
          <w:spacing w:val="1"/>
        </w:rPr>
        <w:t xml:space="preserve"> </w:t>
      </w:r>
      <w:r>
        <w:t>que en el supuesto necesario proceda la póliza del seguro automotriz de la</w:t>
      </w:r>
      <w:r>
        <w:rPr>
          <w:spacing w:val="1"/>
        </w:rPr>
        <w:t xml:space="preserve"> </w:t>
      </w:r>
      <w:r>
        <w:t>unidad.</w:t>
      </w:r>
    </w:p>
    <w:p w14:paraId="6A13854E" w14:textId="77777777" w:rsidR="007C2F28" w:rsidRDefault="007C2F28">
      <w:pPr>
        <w:pStyle w:val="Textoindependiente"/>
        <w:spacing w:before="4"/>
        <w:rPr>
          <w:sz w:val="20"/>
        </w:rPr>
      </w:pPr>
    </w:p>
    <w:p w14:paraId="09EDE345" w14:textId="77777777" w:rsidR="007C2F28" w:rsidRDefault="00936707">
      <w:pPr>
        <w:pStyle w:val="Textoindependiente"/>
        <w:spacing w:line="242" w:lineRule="auto"/>
        <w:ind w:left="1843" w:right="1695"/>
        <w:jc w:val="both"/>
      </w:pPr>
      <w:r>
        <w:t>Los vehículos oficiales al servicio del Ayuntamiento Municipal, deberán portar el</w:t>
      </w:r>
      <w:r>
        <w:rPr>
          <w:spacing w:val="1"/>
        </w:rPr>
        <w:t xml:space="preserve"> </w:t>
      </w:r>
      <w:r>
        <w:t>logotipo de identidad (en lugar visible), y por ningún motivo podrán ser utilizados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servicio particular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 terceros.</w:t>
      </w:r>
    </w:p>
    <w:p w14:paraId="0634910E" w14:textId="77777777" w:rsidR="007C2F28" w:rsidRDefault="007C2F28">
      <w:pPr>
        <w:pStyle w:val="Textoindependiente"/>
        <w:spacing w:before="4"/>
        <w:rPr>
          <w:sz w:val="20"/>
        </w:rPr>
      </w:pPr>
    </w:p>
    <w:p w14:paraId="29AD8866" w14:textId="77777777" w:rsidR="007C2F28" w:rsidRDefault="00936707">
      <w:pPr>
        <w:pStyle w:val="Textoindependiente"/>
        <w:spacing w:line="242" w:lineRule="auto"/>
        <w:ind w:left="1843" w:right="1689"/>
        <w:jc w:val="both"/>
      </w:pPr>
      <w:r>
        <w:t>Los/as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Técnico/as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equivalentes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los/as</w:t>
      </w:r>
      <w:r>
        <w:rPr>
          <w:spacing w:val="1"/>
        </w:rPr>
        <w:t xml:space="preserve"> </w:t>
      </w:r>
      <w:r>
        <w:t>servidores/as</w:t>
      </w:r>
      <w:r>
        <w:rPr>
          <w:spacing w:val="1"/>
        </w:rPr>
        <w:t xml:space="preserve"> </w:t>
      </w:r>
      <w:r>
        <w:t>públicos/as autorizados deberán vigilar el uso de los vehículos oficiales a efecto</w:t>
      </w:r>
      <w:r>
        <w:rPr>
          <w:spacing w:val="1"/>
        </w:rPr>
        <w:t xml:space="preserve"> </w:t>
      </w:r>
      <w:r>
        <w:t>de prevenir las situaciones previstas anteriormente, asimismo cuando tengan</w:t>
      </w:r>
      <w:r>
        <w:rPr>
          <w:spacing w:val="1"/>
        </w:rPr>
        <w:t xml:space="preserve"> </w:t>
      </w:r>
      <w:r>
        <w:t>conocimiento del mal uso de los vehículos deberán notificarlo a la Dependencia,</w:t>
      </w:r>
      <w:r>
        <w:rPr>
          <w:spacing w:val="1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Contraloría, para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efectos conducentes.</w:t>
      </w:r>
    </w:p>
    <w:p w14:paraId="01568162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6EAE3549" w14:textId="1C3246F6" w:rsidR="007C2F28" w:rsidRDefault="00936707">
      <w:pPr>
        <w:pStyle w:val="Textoindependiente"/>
        <w:spacing w:before="188" w:line="242" w:lineRule="auto"/>
        <w:ind w:left="1843" w:right="1703"/>
        <w:jc w:val="both"/>
      </w:pPr>
      <w:r>
        <w:lastRenderedPageBreak/>
        <w:t>Los</w:t>
      </w:r>
      <w:r>
        <w:rPr>
          <w:spacing w:val="1"/>
        </w:rPr>
        <w:t xml:space="preserve">  </w:t>
      </w:r>
      <w:r>
        <w:t>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equivalentes,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actualizado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inventario considerando el estado del parque vehicular asignado a sus áreas, así</w:t>
      </w:r>
      <w:r>
        <w:rPr>
          <w:spacing w:val="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racionalizar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optimizar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gasto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mantenimiento,</w:t>
      </w:r>
      <w:r>
        <w:rPr>
          <w:spacing w:val="-8"/>
        </w:rPr>
        <w:t xml:space="preserve"> </w:t>
      </w:r>
      <w:r>
        <w:t>reparación,</w:t>
      </w:r>
      <w:r>
        <w:rPr>
          <w:spacing w:val="-3"/>
        </w:rPr>
        <w:t xml:space="preserve"> </w:t>
      </w:r>
      <w:r>
        <w:t>consumo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combustible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lubricantes,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observar</w:t>
      </w:r>
      <w:r>
        <w:rPr>
          <w:spacing w:val="-8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medidas:</w:t>
      </w:r>
    </w:p>
    <w:p w14:paraId="2C3F2390" w14:textId="77777777" w:rsidR="007C2F28" w:rsidRDefault="00936707">
      <w:pPr>
        <w:pStyle w:val="Prrafodelista"/>
        <w:numPr>
          <w:ilvl w:val="3"/>
          <w:numId w:val="65"/>
        </w:numPr>
        <w:tabs>
          <w:tab w:val="left" w:pos="2699"/>
        </w:tabs>
        <w:spacing w:before="229" w:line="242" w:lineRule="auto"/>
        <w:ind w:right="1698"/>
        <w:jc w:val="both"/>
        <w:rPr>
          <w:sz w:val="24"/>
        </w:rPr>
      </w:pPr>
      <w:r>
        <w:rPr>
          <w:sz w:val="24"/>
        </w:rPr>
        <w:t>Las Dependencias evaluarán su parque vehicular con el fin de que 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obsoletas,</w:t>
      </w:r>
      <w:r>
        <w:rPr>
          <w:spacing w:val="1"/>
          <w:sz w:val="24"/>
        </w:rPr>
        <w:t xml:space="preserve"> </w:t>
      </w:r>
      <w:r>
        <w:rPr>
          <w:sz w:val="24"/>
        </w:rPr>
        <w:t>inservibles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modelos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anteriores,</w:t>
      </w:r>
      <w:r>
        <w:rPr>
          <w:spacing w:val="1"/>
          <w:sz w:val="24"/>
        </w:rPr>
        <w:t xml:space="preserve"> </w:t>
      </w:r>
      <w:r>
        <w:rPr>
          <w:sz w:val="24"/>
        </w:rPr>
        <w:t>cuyo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 sea incosteable, se solicite su baja ante la Secretaría 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Administración.</w:t>
      </w:r>
    </w:p>
    <w:p w14:paraId="0D441BDD" w14:textId="77777777" w:rsidR="007C2F28" w:rsidRDefault="007C2F28">
      <w:pPr>
        <w:pStyle w:val="Textoindependiente"/>
        <w:spacing w:before="1"/>
        <w:rPr>
          <w:sz w:val="27"/>
        </w:rPr>
      </w:pPr>
    </w:p>
    <w:p w14:paraId="08EDAAE1" w14:textId="77777777" w:rsidR="007C2F28" w:rsidRDefault="00936707">
      <w:pPr>
        <w:pStyle w:val="Prrafodelista"/>
        <w:numPr>
          <w:ilvl w:val="3"/>
          <w:numId w:val="65"/>
        </w:numPr>
        <w:tabs>
          <w:tab w:val="left" w:pos="2699"/>
        </w:tabs>
        <w:spacing w:line="242" w:lineRule="auto"/>
        <w:ind w:right="1696"/>
        <w:jc w:val="both"/>
        <w:rPr>
          <w:sz w:val="24"/>
        </w:rPr>
      </w:pPr>
      <w:r>
        <w:rPr>
          <w:sz w:val="24"/>
        </w:rPr>
        <w:t>Los Secretario Técnico/as o sus equivalentes, serán los responsables de</w:t>
      </w:r>
      <w:r>
        <w:rPr>
          <w:spacing w:val="1"/>
          <w:sz w:val="24"/>
        </w:rPr>
        <w:t xml:space="preserve"> </w:t>
      </w:r>
      <w:r>
        <w:rPr>
          <w:sz w:val="24"/>
        </w:rPr>
        <w:t>verificar que se lleven al corriente las bitácoras de control por vehículo</w:t>
      </w:r>
      <w:r>
        <w:rPr>
          <w:spacing w:val="1"/>
          <w:sz w:val="24"/>
        </w:rPr>
        <w:t xml:space="preserve"> </w:t>
      </w:r>
      <w:r>
        <w:rPr>
          <w:sz w:val="24"/>
        </w:rPr>
        <w:t>para el uso del combustible incluyendo gas butano, aceites, lubricantes 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bitácora</w:t>
      </w:r>
      <w:r>
        <w:rPr>
          <w:spacing w:val="-4"/>
          <w:sz w:val="24"/>
        </w:rPr>
        <w:t xml:space="preserve"> </w:t>
      </w:r>
      <w:r>
        <w:rPr>
          <w:sz w:val="24"/>
        </w:rPr>
        <w:t>de servicios de mantenimiento.</w:t>
      </w:r>
    </w:p>
    <w:p w14:paraId="20C1390E" w14:textId="77777777" w:rsidR="007C2F28" w:rsidRDefault="007C2F28">
      <w:pPr>
        <w:pStyle w:val="Textoindependiente"/>
        <w:spacing w:before="1"/>
        <w:rPr>
          <w:sz w:val="27"/>
        </w:rPr>
      </w:pPr>
    </w:p>
    <w:p w14:paraId="2FB69438" w14:textId="77777777" w:rsidR="007C2F28" w:rsidRDefault="00936707">
      <w:pPr>
        <w:pStyle w:val="Prrafodelista"/>
        <w:numPr>
          <w:ilvl w:val="3"/>
          <w:numId w:val="65"/>
        </w:numPr>
        <w:tabs>
          <w:tab w:val="left" w:pos="2699"/>
        </w:tabs>
        <w:spacing w:line="242" w:lineRule="auto"/>
        <w:ind w:right="169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vehículos</w:t>
      </w:r>
      <w:r>
        <w:rPr>
          <w:spacing w:val="1"/>
          <w:sz w:val="24"/>
        </w:rPr>
        <w:t xml:space="preserve"> </w:t>
      </w:r>
      <w:r>
        <w:rPr>
          <w:sz w:val="24"/>
        </w:rPr>
        <w:t>oficiales,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los/as</w:t>
      </w:r>
      <w:r>
        <w:rPr>
          <w:spacing w:val="1"/>
          <w:sz w:val="24"/>
        </w:rPr>
        <w:t xml:space="preserve"> </w:t>
      </w:r>
      <w:r>
        <w:rPr>
          <w:sz w:val="24"/>
        </w:rPr>
        <w:t>Titulares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congruencia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sustantivas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 áreas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los programas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proyectos específicos.</w:t>
      </w:r>
    </w:p>
    <w:p w14:paraId="0A6102C9" w14:textId="77777777" w:rsidR="007C2F28" w:rsidRDefault="007C2F28">
      <w:pPr>
        <w:pStyle w:val="Textoindependiente"/>
        <w:spacing w:before="3"/>
        <w:rPr>
          <w:sz w:val="23"/>
        </w:rPr>
      </w:pPr>
    </w:p>
    <w:p w14:paraId="46B495B6" w14:textId="77777777" w:rsidR="007C2F28" w:rsidRDefault="00936707">
      <w:pPr>
        <w:pStyle w:val="Prrafodelista"/>
        <w:numPr>
          <w:ilvl w:val="3"/>
          <w:numId w:val="65"/>
        </w:numPr>
        <w:tabs>
          <w:tab w:val="left" w:pos="2699"/>
        </w:tabs>
        <w:ind w:right="1701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ningún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vehículos</w:t>
      </w:r>
      <w:r>
        <w:rPr>
          <w:spacing w:val="1"/>
          <w:sz w:val="24"/>
        </w:rPr>
        <w:t xml:space="preserve"> </w:t>
      </w:r>
      <w:r>
        <w:rPr>
          <w:sz w:val="24"/>
        </w:rPr>
        <w:t>oficiales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operados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-6"/>
          <w:sz w:val="24"/>
        </w:rPr>
        <w:t xml:space="preserve"> </w:t>
      </w:r>
      <w:r>
        <w:rPr>
          <w:sz w:val="24"/>
        </w:rPr>
        <w:t>ajenas al</w:t>
      </w:r>
      <w:r>
        <w:rPr>
          <w:spacing w:val="-1"/>
          <w:sz w:val="24"/>
        </w:rPr>
        <w:t xml:space="preserve"> </w:t>
      </w:r>
      <w:r>
        <w:rPr>
          <w:sz w:val="24"/>
        </w:rPr>
        <w:t>Gobierno Municipal.</w:t>
      </w:r>
    </w:p>
    <w:p w14:paraId="18E045E7" w14:textId="77777777" w:rsidR="007C2F28" w:rsidRDefault="007C2F28">
      <w:pPr>
        <w:pStyle w:val="Textoindependiente"/>
        <w:spacing w:before="3"/>
      </w:pPr>
    </w:p>
    <w:p w14:paraId="6EE68023" w14:textId="77777777" w:rsidR="007C2F28" w:rsidRDefault="00936707">
      <w:pPr>
        <w:pStyle w:val="Prrafodelista"/>
        <w:numPr>
          <w:ilvl w:val="3"/>
          <w:numId w:val="65"/>
        </w:numPr>
        <w:tabs>
          <w:tab w:val="left" w:pos="2699"/>
        </w:tabs>
        <w:spacing w:line="242" w:lineRule="auto"/>
        <w:ind w:right="1697"/>
        <w:jc w:val="both"/>
        <w:rPr>
          <w:sz w:val="24"/>
        </w:rPr>
      </w:pPr>
      <w:r>
        <w:rPr>
          <w:sz w:val="24"/>
        </w:rPr>
        <w:t>Los vehículos oficiales se deberán resguardar siempre fuera del horario</w:t>
      </w:r>
      <w:r>
        <w:rPr>
          <w:spacing w:val="1"/>
          <w:sz w:val="24"/>
        </w:rPr>
        <w:t xml:space="preserve"> </w:t>
      </w:r>
      <w:r>
        <w:rPr>
          <w:sz w:val="24"/>
        </w:rPr>
        <w:t>oficial de trabajo, excepto los utilizados por la prestación de diversos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 públicos (limpieza, seguridad, etc.), en los lugares autorizados y</w:t>
      </w:r>
      <w:r>
        <w:rPr>
          <w:spacing w:val="-64"/>
          <w:sz w:val="24"/>
        </w:rPr>
        <w:t xml:space="preserve"> </w:t>
      </w:r>
      <w:r>
        <w:rPr>
          <w:sz w:val="24"/>
        </w:rPr>
        <w:t>disponibles para ello. en caso contrario considerar un lugar de pensión o</w:t>
      </w:r>
      <w:r>
        <w:rPr>
          <w:spacing w:val="1"/>
          <w:sz w:val="24"/>
        </w:rPr>
        <w:t xml:space="preserve"> </w:t>
      </w:r>
      <w:r>
        <w:rPr>
          <w:sz w:val="24"/>
        </w:rPr>
        <w:t>similar, en lugar de pagar combustible, mantenimiento, refacciones, y el</w:t>
      </w:r>
      <w:r>
        <w:rPr>
          <w:spacing w:val="1"/>
          <w:sz w:val="24"/>
        </w:rPr>
        <w:t xml:space="preserve"> </w:t>
      </w:r>
      <w:r>
        <w:rPr>
          <w:sz w:val="24"/>
        </w:rPr>
        <w:t>desgaste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conlleva</w:t>
      </w:r>
      <w:r>
        <w:rPr>
          <w:spacing w:val="1"/>
          <w:sz w:val="24"/>
        </w:rPr>
        <w:t xml:space="preserve"> </w:t>
      </w:r>
      <w:r>
        <w:rPr>
          <w:sz w:val="24"/>
        </w:rPr>
        <w:t>disponer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ellos</w:t>
      </w:r>
      <w:r>
        <w:rPr>
          <w:spacing w:val="1"/>
          <w:sz w:val="24"/>
        </w:rPr>
        <w:t xml:space="preserve"> </w:t>
      </w:r>
      <w:r>
        <w:rPr>
          <w:sz w:val="24"/>
        </w:rPr>
        <w:t>fuera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66"/>
          <w:sz w:val="24"/>
        </w:rPr>
        <w:t xml:space="preserve"> </w:t>
      </w:r>
      <w:r>
        <w:rPr>
          <w:sz w:val="24"/>
        </w:rPr>
        <w:t>horario,</w:t>
      </w:r>
      <w:r>
        <w:rPr>
          <w:spacing w:val="1"/>
          <w:sz w:val="24"/>
        </w:rPr>
        <w:t xml:space="preserve"> </w:t>
      </w:r>
      <w:r>
        <w:rPr>
          <w:sz w:val="24"/>
        </w:rPr>
        <w:t>valorar costo-beneficio.</w:t>
      </w:r>
    </w:p>
    <w:p w14:paraId="1BCEBB06" w14:textId="77777777" w:rsidR="007C2F28" w:rsidRDefault="007C2F28">
      <w:pPr>
        <w:pStyle w:val="Textoindependiente"/>
        <w:spacing w:before="3"/>
        <w:rPr>
          <w:sz w:val="35"/>
        </w:rPr>
      </w:pPr>
    </w:p>
    <w:p w14:paraId="64E995D7" w14:textId="77777777" w:rsidR="007C2F28" w:rsidRDefault="00936707">
      <w:pPr>
        <w:pStyle w:val="Textoindependiente"/>
        <w:spacing w:before="1" w:line="244" w:lineRule="auto"/>
        <w:ind w:left="1843" w:right="1700" w:hanging="10"/>
        <w:jc w:val="both"/>
      </w:pPr>
      <w:r>
        <w:t>El parque vehicular que tengan asignado las Dependencias y Entidades, estará</w:t>
      </w:r>
      <w:r>
        <w:rPr>
          <w:spacing w:val="1"/>
        </w:rPr>
        <w:t xml:space="preserve"> </w:t>
      </w:r>
      <w:r>
        <w:t>en forma permanente a disposición de la Secretaría, estando facultada para</w:t>
      </w:r>
      <w:r>
        <w:rPr>
          <w:spacing w:val="1"/>
        </w:rPr>
        <w:t xml:space="preserve"> </w:t>
      </w:r>
      <w:r>
        <w:t>disponer del mismo en cualquier momento en función de los requerimientos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presenten.</w:t>
      </w:r>
    </w:p>
    <w:p w14:paraId="70264FF0" w14:textId="77777777" w:rsidR="007C2F28" w:rsidRDefault="00936707">
      <w:pPr>
        <w:pStyle w:val="Textoindependiente"/>
        <w:spacing w:before="223" w:line="242" w:lineRule="auto"/>
        <w:ind w:left="1843" w:right="1698" w:hanging="10"/>
        <w:jc w:val="both"/>
      </w:pPr>
      <w:r>
        <w:t>Los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concentrarse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oficinas o en los lugares autorizados por la Secretaría, cuando no estén en</w:t>
      </w:r>
      <w:r>
        <w:rPr>
          <w:spacing w:val="1"/>
        </w:rPr>
        <w:t xml:space="preserve"> </w:t>
      </w:r>
      <w:r>
        <w:t>servicio,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festivos,</w:t>
      </w:r>
      <w:r>
        <w:rPr>
          <w:spacing w:val="-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horarios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laborables</w:t>
      </w:r>
      <w:r>
        <w:rPr>
          <w:spacing w:val="-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fines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semana.</w:t>
      </w:r>
    </w:p>
    <w:p w14:paraId="08D5AD8A" w14:textId="77777777" w:rsidR="007C2F28" w:rsidRDefault="007C2F28">
      <w:pPr>
        <w:pStyle w:val="Textoindependiente"/>
        <w:spacing w:before="4"/>
        <w:rPr>
          <w:sz w:val="20"/>
        </w:rPr>
      </w:pPr>
    </w:p>
    <w:p w14:paraId="086F4AA6" w14:textId="77777777" w:rsidR="007C2F28" w:rsidRDefault="00936707">
      <w:pPr>
        <w:pStyle w:val="Textoindependiente"/>
        <w:spacing w:line="242" w:lineRule="auto"/>
        <w:ind w:left="1843" w:right="1686" w:hanging="10"/>
        <w:jc w:val="both"/>
      </w:pPr>
      <w:r>
        <w:t>Para su uso en fines de semana, días inhábiles, días festivos y días y horarios no</w:t>
      </w:r>
      <w:r>
        <w:rPr>
          <w:spacing w:val="-64"/>
        </w:rPr>
        <w:t xml:space="preserve"> </w:t>
      </w:r>
      <w:r>
        <w:t>laborables, se requerirá oficio de comisión que lo justifique, expedido únicamente</w:t>
      </w:r>
      <w:r>
        <w:rPr>
          <w:spacing w:val="-64"/>
        </w:rPr>
        <w:t xml:space="preserve"> </w:t>
      </w:r>
      <w:r>
        <w:t>por</w:t>
      </w:r>
      <w:r>
        <w:rPr>
          <w:spacing w:val="63"/>
        </w:rPr>
        <w:t xml:space="preserve"> </w:t>
      </w:r>
      <w:r>
        <w:t>los/as</w:t>
      </w:r>
      <w:r>
        <w:rPr>
          <w:spacing w:val="63"/>
        </w:rPr>
        <w:t xml:space="preserve"> </w:t>
      </w:r>
      <w:r>
        <w:t>Titulares</w:t>
      </w:r>
      <w:r>
        <w:rPr>
          <w:spacing w:val="63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Dependencia</w:t>
      </w:r>
      <w:r>
        <w:rPr>
          <w:spacing w:val="58"/>
        </w:rPr>
        <w:t xml:space="preserve"> </w:t>
      </w:r>
      <w:r>
        <w:t>o</w:t>
      </w:r>
      <w:r>
        <w:rPr>
          <w:spacing w:val="63"/>
        </w:rPr>
        <w:t xml:space="preserve"> </w:t>
      </w:r>
      <w:r>
        <w:t>Entidad,</w:t>
      </w:r>
      <w:r>
        <w:rPr>
          <w:spacing w:val="6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será</w:t>
      </w:r>
      <w:r>
        <w:rPr>
          <w:spacing w:val="63"/>
        </w:rPr>
        <w:t xml:space="preserve"> </w:t>
      </w:r>
      <w:r>
        <w:t>turnado</w:t>
      </w:r>
      <w:r>
        <w:rPr>
          <w:spacing w:val="58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la</w:t>
      </w:r>
    </w:p>
    <w:p w14:paraId="308F68AB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08AF41F7" w14:textId="77777777" w:rsidR="007C2F28" w:rsidRDefault="007C2F28">
      <w:pPr>
        <w:pStyle w:val="Textoindependiente"/>
        <w:spacing w:before="8"/>
        <w:rPr>
          <w:sz w:val="8"/>
        </w:rPr>
      </w:pPr>
    </w:p>
    <w:p w14:paraId="46824C0A" w14:textId="77777777" w:rsidR="007C2F28" w:rsidRDefault="00936707">
      <w:pPr>
        <w:pStyle w:val="Textoindependiente"/>
        <w:spacing w:before="93"/>
        <w:ind w:left="1843"/>
      </w:pPr>
      <w:r>
        <w:t>Secretaría 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Contraloría.</w:t>
      </w:r>
    </w:p>
    <w:p w14:paraId="0FABF507" w14:textId="77777777" w:rsidR="007C2F28" w:rsidRDefault="007C2F28">
      <w:pPr>
        <w:pStyle w:val="Textoindependiente"/>
        <w:spacing w:before="5"/>
      </w:pPr>
    </w:p>
    <w:p w14:paraId="52E3B567" w14:textId="2ACFC806" w:rsidR="007C2F28" w:rsidRDefault="00936707">
      <w:pPr>
        <w:pStyle w:val="Textoindependiente"/>
        <w:spacing w:line="242" w:lineRule="auto"/>
        <w:ind w:left="1843" w:right="1686" w:hanging="10"/>
        <w:jc w:val="both"/>
      </w:pPr>
      <w:r>
        <w:t xml:space="preserve">Quedan exceptuadas de ésta disposición las unidades destinadas a la </w:t>
      </w:r>
      <w:r w:rsidR="003A40A0">
        <w:t>Secretaría</w:t>
      </w:r>
      <w:r>
        <w:rPr>
          <w:spacing w:val="1"/>
        </w:rPr>
        <w:t xml:space="preserve"> </w:t>
      </w:r>
      <w:r>
        <w:t>Municipal</w:t>
      </w:r>
      <w:r>
        <w:rPr>
          <w:spacing w:val="3"/>
        </w:rPr>
        <w:t xml:space="preserve"> </w:t>
      </w:r>
      <w:r>
        <w:t>de Seguridad y</w:t>
      </w:r>
      <w:r>
        <w:rPr>
          <w:spacing w:val="4"/>
        </w:rPr>
        <w:t xml:space="preserve"> </w:t>
      </w:r>
      <w:r>
        <w:t>Protección Civil.</w:t>
      </w:r>
    </w:p>
    <w:p w14:paraId="04B3228A" w14:textId="77777777" w:rsidR="007C2F28" w:rsidRDefault="007C2F28">
      <w:pPr>
        <w:pStyle w:val="Textoindependiente"/>
        <w:rPr>
          <w:sz w:val="30"/>
        </w:rPr>
      </w:pPr>
    </w:p>
    <w:p w14:paraId="6740ADBF" w14:textId="77777777" w:rsidR="007C2F28" w:rsidRDefault="00936707">
      <w:pPr>
        <w:pStyle w:val="Textoindependiente"/>
        <w:ind w:left="1843" w:right="1698"/>
        <w:jc w:val="both"/>
      </w:pPr>
      <w:r>
        <w:t>La Contraloría en el ámbito de sus facultades realizará operativos a efecto de</w:t>
      </w:r>
      <w:r>
        <w:rPr>
          <w:spacing w:val="1"/>
        </w:rPr>
        <w:t xml:space="preserve"> </w:t>
      </w:r>
      <w:r>
        <w:t>vigilar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asimismo</w:t>
      </w:r>
      <w:r>
        <w:rPr>
          <w:spacing w:val="1"/>
        </w:rPr>
        <w:t xml:space="preserve"> </w:t>
      </w:r>
      <w:r>
        <w:t>implementará supervisiones con el propósito de constatar que el parque vehicular</w:t>
      </w:r>
      <w:r>
        <w:rPr>
          <w:spacing w:val="-65"/>
        </w:rPr>
        <w:t xml:space="preserve"> </w:t>
      </w:r>
      <w:r>
        <w:t>se encuentre resguardado en los lugares designados para tal efecto, en caso</w:t>
      </w:r>
      <w:r>
        <w:rPr>
          <w:spacing w:val="1"/>
        </w:rPr>
        <w:t xml:space="preserve"> </w:t>
      </w:r>
      <w:r>
        <w:t>contrario se sancionará a los servidores/as públicos/as responsables conforme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 de</w:t>
      </w:r>
      <w:r>
        <w:rPr>
          <w:spacing w:val="-4"/>
        </w:rPr>
        <w:t xml:space="preserve"> </w:t>
      </w:r>
      <w:r>
        <w:t>la materia.</w:t>
      </w:r>
    </w:p>
    <w:p w14:paraId="37565945" w14:textId="77777777" w:rsidR="007C2F28" w:rsidRDefault="007C2F28">
      <w:pPr>
        <w:pStyle w:val="Textoindependiente"/>
        <w:spacing w:before="2"/>
        <w:rPr>
          <w:sz w:val="37"/>
        </w:rPr>
      </w:pPr>
    </w:p>
    <w:p w14:paraId="06AB8097" w14:textId="77777777" w:rsidR="007C2F28" w:rsidRDefault="00936707">
      <w:pPr>
        <w:pStyle w:val="Textoindependiente"/>
        <w:ind w:left="1834"/>
      </w:pPr>
      <w:r>
        <w:t>El</w:t>
      </w:r>
      <w:r>
        <w:rPr>
          <w:spacing w:val="2"/>
        </w:rPr>
        <w:t xml:space="preserve"> </w:t>
      </w:r>
      <w:r>
        <w:t>oficio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comisión</w:t>
      </w:r>
      <w:r>
        <w:rPr>
          <w:spacing w:val="-6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contener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6"/>
        </w:rPr>
        <w:t xml:space="preserve"> </w:t>
      </w:r>
      <w:r>
        <w:t>información:</w:t>
      </w:r>
    </w:p>
    <w:p w14:paraId="7C70D022" w14:textId="77777777" w:rsidR="007C2F28" w:rsidRDefault="00936707">
      <w:pPr>
        <w:pStyle w:val="Prrafodelista"/>
        <w:numPr>
          <w:ilvl w:val="4"/>
          <w:numId w:val="65"/>
        </w:numPr>
        <w:tabs>
          <w:tab w:val="left" w:pos="3434"/>
        </w:tabs>
        <w:spacing w:before="118"/>
        <w:rPr>
          <w:sz w:val="24"/>
        </w:rPr>
      </w:pP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dependencia.</w:t>
      </w:r>
    </w:p>
    <w:p w14:paraId="0EED99CC" w14:textId="77777777" w:rsidR="007C2F28" w:rsidRDefault="00936707">
      <w:pPr>
        <w:pStyle w:val="Prrafodelista"/>
        <w:numPr>
          <w:ilvl w:val="4"/>
          <w:numId w:val="65"/>
        </w:numPr>
        <w:tabs>
          <w:tab w:val="left" w:pos="3434"/>
        </w:tabs>
        <w:spacing w:before="137"/>
        <w:rPr>
          <w:sz w:val="24"/>
        </w:rPr>
      </w:pP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oficio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comisión.</w:t>
      </w:r>
    </w:p>
    <w:p w14:paraId="4C31DAE2" w14:textId="77777777" w:rsidR="007C2F28" w:rsidRDefault="00936707">
      <w:pPr>
        <w:pStyle w:val="Prrafodelista"/>
        <w:numPr>
          <w:ilvl w:val="4"/>
          <w:numId w:val="65"/>
        </w:numPr>
        <w:tabs>
          <w:tab w:val="left" w:pos="3434"/>
        </w:tabs>
        <w:spacing w:before="137"/>
        <w:rPr>
          <w:sz w:val="24"/>
        </w:rPr>
      </w:pP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servidor/a</w:t>
      </w:r>
      <w:r>
        <w:rPr>
          <w:spacing w:val="-6"/>
          <w:sz w:val="24"/>
        </w:rPr>
        <w:t xml:space="preserve"> </w:t>
      </w:r>
      <w:r>
        <w:rPr>
          <w:sz w:val="24"/>
        </w:rPr>
        <w:t>público/a.</w:t>
      </w:r>
    </w:p>
    <w:p w14:paraId="2FA6FDA6" w14:textId="77777777" w:rsidR="007C2F28" w:rsidRDefault="00936707">
      <w:pPr>
        <w:pStyle w:val="Prrafodelista"/>
        <w:numPr>
          <w:ilvl w:val="4"/>
          <w:numId w:val="65"/>
        </w:numPr>
        <w:tabs>
          <w:tab w:val="left" w:pos="3434"/>
        </w:tabs>
        <w:spacing w:before="137"/>
        <w:rPr>
          <w:sz w:val="24"/>
        </w:rPr>
      </w:pP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adscripción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servidor/a</w:t>
      </w:r>
      <w:r>
        <w:rPr>
          <w:spacing w:val="-3"/>
          <w:sz w:val="24"/>
        </w:rPr>
        <w:t xml:space="preserve"> </w:t>
      </w:r>
      <w:r>
        <w:rPr>
          <w:sz w:val="24"/>
        </w:rPr>
        <w:t>público/a.</w:t>
      </w:r>
    </w:p>
    <w:p w14:paraId="345D9236" w14:textId="77777777" w:rsidR="007C2F28" w:rsidRDefault="00936707">
      <w:pPr>
        <w:pStyle w:val="Prrafodelista"/>
        <w:numPr>
          <w:ilvl w:val="4"/>
          <w:numId w:val="65"/>
        </w:numPr>
        <w:tabs>
          <w:tab w:val="left" w:pos="3434"/>
        </w:tabs>
        <w:spacing w:before="137"/>
        <w:rPr>
          <w:sz w:val="24"/>
        </w:rPr>
      </w:pP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comisión,</w:t>
      </w:r>
      <w:r>
        <w:rPr>
          <w:spacing w:val="-1"/>
          <w:sz w:val="24"/>
        </w:rPr>
        <w:t xml:space="preserve"> </w:t>
      </w:r>
      <w:r>
        <w:rPr>
          <w:sz w:val="24"/>
        </w:rPr>
        <w:t>día,</w:t>
      </w:r>
      <w:r>
        <w:rPr>
          <w:spacing w:val="-6"/>
          <w:sz w:val="24"/>
        </w:rPr>
        <w:t xml:space="preserve"> </w:t>
      </w:r>
      <w:r>
        <w:rPr>
          <w:sz w:val="24"/>
        </w:rPr>
        <w:t>hora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duración.</w:t>
      </w:r>
    </w:p>
    <w:p w14:paraId="04BEF158" w14:textId="77777777" w:rsidR="007C2F28" w:rsidRDefault="00936707">
      <w:pPr>
        <w:pStyle w:val="Prrafodelista"/>
        <w:numPr>
          <w:ilvl w:val="4"/>
          <w:numId w:val="65"/>
        </w:numPr>
        <w:tabs>
          <w:tab w:val="left" w:pos="3433"/>
          <w:tab w:val="left" w:pos="3434"/>
        </w:tabs>
        <w:spacing w:before="137"/>
        <w:rPr>
          <w:sz w:val="24"/>
        </w:rPr>
      </w:pPr>
      <w:r>
        <w:rPr>
          <w:sz w:val="24"/>
        </w:rPr>
        <w:t>Lugar 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comisión.</w:t>
      </w:r>
    </w:p>
    <w:p w14:paraId="2C3D7AA3" w14:textId="77777777" w:rsidR="007C2F28" w:rsidRDefault="00936707">
      <w:pPr>
        <w:pStyle w:val="Prrafodelista"/>
        <w:numPr>
          <w:ilvl w:val="4"/>
          <w:numId w:val="65"/>
        </w:numPr>
        <w:tabs>
          <w:tab w:val="left" w:pos="3434"/>
        </w:tabs>
        <w:spacing w:before="137"/>
        <w:rPr>
          <w:sz w:val="24"/>
        </w:rPr>
      </w:pPr>
      <w:r>
        <w:rPr>
          <w:sz w:val="24"/>
        </w:rPr>
        <w:t>Actividad</w:t>
      </w:r>
      <w:r>
        <w:rPr>
          <w:spacing w:val="-3"/>
          <w:sz w:val="24"/>
        </w:rPr>
        <w:t xml:space="preserve"> </w:t>
      </w:r>
      <w:r>
        <w:rPr>
          <w:sz w:val="24"/>
        </w:rPr>
        <w:t>específica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desarrollar.</w:t>
      </w:r>
    </w:p>
    <w:p w14:paraId="4D96857F" w14:textId="77777777" w:rsidR="007C2F28" w:rsidRDefault="00936707">
      <w:pPr>
        <w:pStyle w:val="Prrafodelista"/>
        <w:numPr>
          <w:ilvl w:val="4"/>
          <w:numId w:val="65"/>
        </w:numPr>
        <w:tabs>
          <w:tab w:val="left" w:pos="3434"/>
        </w:tabs>
        <w:spacing w:before="137"/>
        <w:rPr>
          <w:sz w:val="24"/>
        </w:rPr>
      </w:pPr>
      <w:r>
        <w:rPr>
          <w:sz w:val="24"/>
        </w:rPr>
        <w:t>Datos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vehículo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económico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placas.</w:t>
      </w:r>
    </w:p>
    <w:p w14:paraId="228C4184" w14:textId="77777777" w:rsidR="007C2F28" w:rsidRDefault="007C2F28">
      <w:pPr>
        <w:pStyle w:val="Textoindependiente"/>
        <w:spacing w:before="10"/>
        <w:rPr>
          <w:sz w:val="34"/>
        </w:rPr>
      </w:pPr>
    </w:p>
    <w:p w14:paraId="79BA1966" w14:textId="40467B4E" w:rsidR="007C2F28" w:rsidRDefault="00936707">
      <w:pPr>
        <w:pStyle w:val="Textoindependiente"/>
        <w:spacing w:line="242" w:lineRule="auto"/>
        <w:ind w:left="1843" w:right="1700" w:hanging="10"/>
        <w:jc w:val="both"/>
      </w:pPr>
      <w:r>
        <w:t>Asimismo, el servidor/a público/a deberá portar la identificación oficial emitida por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 w:rsidR="003A40A0">
        <w:t>Secretaría</w:t>
      </w:r>
      <w:r w:rsidR="003640AC">
        <w:t xml:space="preserve"> de administración</w:t>
      </w:r>
      <w:r>
        <w:t>.</w:t>
      </w:r>
    </w:p>
    <w:p w14:paraId="736D63F3" w14:textId="77777777" w:rsidR="007C2F28" w:rsidRDefault="007C2F28">
      <w:pPr>
        <w:pStyle w:val="Textoindependiente"/>
        <w:spacing w:before="8"/>
        <w:rPr>
          <w:sz w:val="33"/>
        </w:rPr>
      </w:pPr>
    </w:p>
    <w:p w14:paraId="46A051E5" w14:textId="77777777" w:rsidR="007C2F28" w:rsidRDefault="00936707">
      <w:pPr>
        <w:pStyle w:val="Ttulo7"/>
        <w:numPr>
          <w:ilvl w:val="2"/>
          <w:numId w:val="65"/>
        </w:numPr>
        <w:tabs>
          <w:tab w:val="left" w:pos="2621"/>
        </w:tabs>
        <w:spacing w:before="1" w:line="242" w:lineRule="auto"/>
        <w:ind w:left="1843" w:right="1707" w:hanging="10"/>
        <w:jc w:val="left"/>
      </w:pPr>
      <w:r>
        <w:t>Del</w:t>
      </w:r>
      <w:r>
        <w:rPr>
          <w:spacing w:val="45"/>
        </w:rPr>
        <w:t xml:space="preserve"> </w:t>
      </w:r>
      <w:r>
        <w:t>Trámite</w:t>
      </w:r>
      <w:r>
        <w:rPr>
          <w:spacing w:val="50"/>
        </w:rPr>
        <w:t xml:space="preserve"> </w:t>
      </w:r>
      <w:r>
        <w:t>Administrativo</w:t>
      </w:r>
      <w:r>
        <w:rPr>
          <w:spacing w:val="51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caso</w:t>
      </w:r>
      <w:r>
        <w:rPr>
          <w:spacing w:val="46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Siniestros</w:t>
      </w:r>
      <w:r>
        <w:rPr>
          <w:spacing w:val="45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Parque</w:t>
      </w:r>
      <w:r>
        <w:rPr>
          <w:spacing w:val="-63"/>
        </w:rPr>
        <w:t xml:space="preserve"> </w:t>
      </w:r>
      <w:r>
        <w:t>Vehicular.</w:t>
      </w:r>
    </w:p>
    <w:p w14:paraId="0F729855" w14:textId="77777777" w:rsidR="007C2F28" w:rsidRDefault="007C2F28">
      <w:pPr>
        <w:pStyle w:val="Textoindependiente"/>
        <w:spacing w:before="5"/>
        <w:rPr>
          <w:rFonts w:ascii="Arial"/>
          <w:b/>
          <w:sz w:val="20"/>
        </w:rPr>
      </w:pPr>
    </w:p>
    <w:p w14:paraId="3A4ABC10" w14:textId="77777777" w:rsidR="007C2F28" w:rsidRDefault="00936707">
      <w:pPr>
        <w:pStyle w:val="Textoindependiente"/>
        <w:spacing w:line="242" w:lineRule="auto"/>
        <w:ind w:left="1843" w:right="1699" w:hanging="10"/>
        <w:jc w:val="both"/>
      </w:pPr>
      <w:r>
        <w:t>En caso de siniestro, se deberá notificar al ajustador de la compañía de seguros</w:t>
      </w:r>
      <w:r>
        <w:rPr>
          <w:spacing w:val="1"/>
        </w:rPr>
        <w:t xml:space="preserve"> </w:t>
      </w:r>
      <w:r>
        <w:t>que corresponda, así como a la Secretaría, y con base en el parte de la autoridad</w:t>
      </w:r>
      <w:r>
        <w:rPr>
          <w:spacing w:val="-64"/>
        </w:rPr>
        <w:t xml:space="preserve"> </w:t>
      </w:r>
      <w:r>
        <w:t>competente en materia de vialidad, se deslindarán responsabilidades para los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daños</w:t>
      </w:r>
      <w:r>
        <w:rPr>
          <w:spacing w:val="-3"/>
        </w:rPr>
        <w:t xml:space="preserve"> </w:t>
      </w:r>
      <w:r>
        <w:t>al vehículo,</w:t>
      </w:r>
      <w:r>
        <w:rPr>
          <w:spacing w:val="-5"/>
        </w:rPr>
        <w:t xml:space="preserve"> </w:t>
      </w:r>
      <w:r>
        <w:t>a terceros</w:t>
      </w:r>
      <w:r>
        <w:rPr>
          <w:spacing w:val="-5"/>
        </w:rPr>
        <w:t xml:space="preserve"> </w:t>
      </w:r>
      <w:r>
        <w:t>o a</w:t>
      </w:r>
      <w:r>
        <w:rPr>
          <w:spacing w:val="-5"/>
        </w:rPr>
        <w:t xml:space="preserve"> </w:t>
      </w:r>
      <w:r>
        <w:t>las vías generales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comunicación.</w:t>
      </w:r>
    </w:p>
    <w:p w14:paraId="601D7AB7" w14:textId="77777777" w:rsidR="007C2F28" w:rsidRDefault="007C2F28">
      <w:pPr>
        <w:pStyle w:val="Textoindependiente"/>
        <w:spacing w:before="4"/>
        <w:rPr>
          <w:sz w:val="20"/>
        </w:rPr>
      </w:pPr>
    </w:p>
    <w:p w14:paraId="65F9B491" w14:textId="77777777" w:rsidR="007C2F28" w:rsidRDefault="00936707">
      <w:pPr>
        <w:pStyle w:val="Textoindependiente"/>
        <w:spacing w:line="242" w:lineRule="auto"/>
        <w:ind w:left="1843" w:right="1704" w:hanging="10"/>
        <w:jc w:val="both"/>
      </w:pPr>
      <w:r>
        <w:t>En el caso de siniestros imputables al servidor/a público/a éste deberá cubrir el</w:t>
      </w:r>
      <w:r>
        <w:rPr>
          <w:spacing w:val="1"/>
        </w:rPr>
        <w:t xml:space="preserve"> </w:t>
      </w:r>
      <w:r>
        <w:t>deducible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compañía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dictamine</w:t>
      </w:r>
      <w:r>
        <w:rPr>
          <w:spacing w:val="1"/>
        </w:rPr>
        <w:t xml:space="preserve"> </w:t>
      </w:r>
      <w:r>
        <w:t>procedente el</w:t>
      </w:r>
      <w:r>
        <w:rPr>
          <w:spacing w:val="4"/>
        </w:rPr>
        <w:t xml:space="preserve"> </w:t>
      </w:r>
      <w:r>
        <w:t>siniestro.</w:t>
      </w:r>
    </w:p>
    <w:p w14:paraId="379102B5" w14:textId="77777777" w:rsidR="007C2F28" w:rsidRDefault="007C2F28">
      <w:pPr>
        <w:pStyle w:val="Textoindependiente"/>
        <w:spacing w:before="4"/>
        <w:rPr>
          <w:sz w:val="20"/>
        </w:rPr>
      </w:pPr>
    </w:p>
    <w:p w14:paraId="5121A009" w14:textId="77777777" w:rsidR="007C2F28" w:rsidRDefault="00936707">
      <w:pPr>
        <w:pStyle w:val="Textoindependiente"/>
        <w:ind w:left="1834"/>
      </w:pP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73"/>
        </w:rPr>
        <w:t xml:space="preserve"> </w:t>
      </w:r>
      <w:r>
        <w:t>caso</w:t>
      </w:r>
      <w:r>
        <w:rPr>
          <w:spacing w:val="73"/>
        </w:rPr>
        <w:t xml:space="preserve"> </w:t>
      </w:r>
      <w:r>
        <w:t>de</w:t>
      </w:r>
      <w:r>
        <w:rPr>
          <w:spacing w:val="75"/>
        </w:rPr>
        <w:t xml:space="preserve"> </w:t>
      </w:r>
      <w:r>
        <w:t>siniestros</w:t>
      </w:r>
      <w:r>
        <w:rPr>
          <w:spacing w:val="70"/>
        </w:rPr>
        <w:t xml:space="preserve"> </w:t>
      </w:r>
      <w:r>
        <w:t>imputables</w:t>
      </w:r>
      <w:r>
        <w:rPr>
          <w:spacing w:val="74"/>
        </w:rPr>
        <w:t xml:space="preserve"> </w:t>
      </w:r>
      <w:r>
        <w:t>al</w:t>
      </w:r>
      <w:r>
        <w:rPr>
          <w:spacing w:val="74"/>
        </w:rPr>
        <w:t xml:space="preserve"> </w:t>
      </w:r>
      <w:r>
        <w:t>servidor/a</w:t>
      </w:r>
      <w:r>
        <w:rPr>
          <w:spacing w:val="71"/>
        </w:rPr>
        <w:t xml:space="preserve"> </w:t>
      </w:r>
      <w:r>
        <w:t>público/a,</w:t>
      </w:r>
      <w:r>
        <w:rPr>
          <w:spacing w:val="75"/>
        </w:rPr>
        <w:t xml:space="preserve"> </w:t>
      </w:r>
      <w:r>
        <w:t>y</w:t>
      </w:r>
      <w:r>
        <w:rPr>
          <w:spacing w:val="69"/>
        </w:rPr>
        <w:t xml:space="preserve"> </w:t>
      </w:r>
      <w:r>
        <w:t>que</w:t>
      </w:r>
      <w:r>
        <w:rPr>
          <w:spacing w:val="71"/>
        </w:rPr>
        <w:t xml:space="preserve"> </w:t>
      </w:r>
      <w:r>
        <w:t>no</w:t>
      </w:r>
      <w:r>
        <w:rPr>
          <w:spacing w:val="75"/>
        </w:rPr>
        <w:t xml:space="preserve"> </w:t>
      </w:r>
      <w:r>
        <w:t>sean</w:t>
      </w:r>
    </w:p>
    <w:p w14:paraId="120561A6" w14:textId="77777777" w:rsidR="007C2F28" w:rsidRDefault="007C2F28">
      <w:p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737FD1C0" w14:textId="77777777" w:rsidR="007C2F28" w:rsidRDefault="00936707">
      <w:pPr>
        <w:pStyle w:val="Textoindependiente"/>
        <w:spacing w:before="188" w:line="242" w:lineRule="auto"/>
        <w:ind w:left="1843" w:right="1697"/>
        <w:jc w:val="both"/>
      </w:pPr>
      <w:r>
        <w:lastRenderedPageBreak/>
        <w:t>reconocidos por la compañía de seguros, el servidor/a público/a deberá pagar</w:t>
      </w:r>
      <w:r>
        <w:rPr>
          <w:spacing w:val="1"/>
        </w:rPr>
        <w:t xml:space="preserve"> </w:t>
      </w:r>
      <w:r>
        <w:t>ante la Tesorería, el costo del daño que implique la reparación del vehículo,</w:t>
      </w:r>
      <w:r>
        <w:rPr>
          <w:spacing w:val="1"/>
        </w:rPr>
        <w:t xml:space="preserve"> </w:t>
      </w:r>
      <w:r>
        <w:t>daños a terceros y demás que hayan sido ocasionados, lo cual será determinado</w:t>
      </w:r>
      <w:r>
        <w:rPr>
          <w:spacing w:val="1"/>
        </w:rPr>
        <w:t xml:space="preserve"> </w:t>
      </w:r>
      <w:r>
        <w:t>en base al dictamen de autoridad competente, o en su caso el que determine la</w:t>
      </w:r>
      <w:r>
        <w:rPr>
          <w:spacing w:val="1"/>
        </w:rPr>
        <w:t xml:space="preserve"> </w:t>
      </w:r>
      <w:r>
        <w:t>propia</w:t>
      </w:r>
      <w:r>
        <w:rPr>
          <w:spacing w:val="-4"/>
        </w:rPr>
        <w:t xml:space="preserve"> </w:t>
      </w:r>
      <w:r>
        <w:t>Tesorería.</w:t>
      </w:r>
    </w:p>
    <w:p w14:paraId="099EB8A7" w14:textId="77777777" w:rsidR="007C2F28" w:rsidRDefault="007C2F28">
      <w:pPr>
        <w:pStyle w:val="Textoindependiente"/>
        <w:spacing w:before="4"/>
        <w:rPr>
          <w:sz w:val="20"/>
        </w:rPr>
      </w:pPr>
    </w:p>
    <w:p w14:paraId="291E828F" w14:textId="77777777" w:rsidR="007C2F28" w:rsidRDefault="00936707">
      <w:pPr>
        <w:pStyle w:val="Textoindependiente"/>
        <w:spacing w:line="242" w:lineRule="auto"/>
        <w:ind w:left="1843" w:right="1696" w:hanging="10"/>
        <w:jc w:val="both"/>
      </w:pPr>
      <w:r>
        <w:t>Para dar trámite de pago de los deducibles, la dependencia o entidad deberá</w:t>
      </w:r>
      <w:r>
        <w:rPr>
          <w:spacing w:val="1"/>
        </w:rPr>
        <w:t xml:space="preserve"> </w:t>
      </w:r>
      <w:r>
        <w:t>anexar a la factura la fotografía de la unidad siniestrada y una constancia de</w:t>
      </w:r>
      <w:r>
        <w:rPr>
          <w:spacing w:val="1"/>
        </w:rPr>
        <w:t xml:space="preserve"> </w:t>
      </w:r>
      <w:r>
        <w:t>siniestralidad</w:t>
      </w:r>
      <w:r>
        <w:rPr>
          <w:spacing w:val="31"/>
        </w:rPr>
        <w:t xml:space="preserve"> </w:t>
      </w:r>
      <w:r>
        <w:t>expedida</w:t>
      </w:r>
      <w:r>
        <w:rPr>
          <w:spacing w:val="32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aseguradora</w:t>
      </w:r>
      <w:r>
        <w:rPr>
          <w:spacing w:val="32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donde</w:t>
      </w:r>
      <w:r>
        <w:rPr>
          <w:spacing w:val="32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especifiquen</w:t>
      </w:r>
      <w:r>
        <w:rPr>
          <w:spacing w:val="27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datos</w:t>
      </w:r>
      <w:r>
        <w:rPr>
          <w:spacing w:val="-6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vehículo como lo</w:t>
      </w:r>
      <w:r>
        <w:rPr>
          <w:spacing w:val="-1"/>
        </w:rPr>
        <w:t xml:space="preserve"> </w:t>
      </w:r>
      <w:r>
        <w:t>marca este</w:t>
      </w:r>
      <w:r>
        <w:rPr>
          <w:spacing w:val="1"/>
        </w:rPr>
        <w:t xml:space="preserve"> </w:t>
      </w:r>
      <w:r>
        <w:t>Manual.</w:t>
      </w:r>
    </w:p>
    <w:p w14:paraId="12838204" w14:textId="77777777" w:rsidR="007C2F28" w:rsidRDefault="007C2F28">
      <w:pPr>
        <w:pStyle w:val="Textoindependiente"/>
        <w:spacing w:before="8"/>
        <w:rPr>
          <w:sz w:val="23"/>
        </w:rPr>
      </w:pPr>
    </w:p>
    <w:p w14:paraId="5A1F93AA" w14:textId="47695884" w:rsidR="007C2F28" w:rsidRDefault="00936707">
      <w:pPr>
        <w:pStyle w:val="Textoindependiente"/>
        <w:spacing w:line="242" w:lineRule="auto"/>
        <w:ind w:left="1843" w:right="1695" w:hanging="10"/>
        <w:jc w:val="both"/>
      </w:pPr>
      <w:r>
        <w:t>La</w:t>
      </w:r>
      <w:r>
        <w:rPr>
          <w:spacing w:val="1"/>
        </w:rPr>
        <w:t xml:space="preserve"> </w:t>
      </w:r>
      <w:r w:rsidR="003A40A0">
        <w:t>Secretaría</w:t>
      </w:r>
      <w:r w:rsidR="003640AC">
        <w:t xml:space="preserve"> de administración</w:t>
      </w:r>
      <w:r>
        <w:rPr>
          <w:spacing w:val="1"/>
        </w:rPr>
        <w:t xml:space="preserve"> </w:t>
      </w:r>
      <w:r>
        <w:t>enterará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recuperación de seguros, por pérdida total de los bienes muebles registrados en</w:t>
      </w:r>
      <w:r>
        <w:rPr>
          <w:spacing w:val="1"/>
        </w:rPr>
        <w:t xml:space="preserve"> </w:t>
      </w:r>
      <w:r>
        <w:t>el activo municipal, a efecto de que las Dependencias y Entidades al solicitar los</w:t>
      </w:r>
      <w:r>
        <w:rPr>
          <w:spacing w:val="1"/>
        </w:rPr>
        <w:t xml:space="preserve"> </w:t>
      </w:r>
      <w:r>
        <w:t>recursos recuperados para una nueva adquisición, éstos sean liberados, siempre</w:t>
      </w:r>
      <w:r>
        <w:rPr>
          <w:spacing w:val="-64"/>
        </w:rPr>
        <w:t xml:space="preserve"> </w:t>
      </w:r>
      <w:r>
        <w:t>y cuando dichos recursos se destinen a restituir el bien de que se trate dentro del</w:t>
      </w:r>
      <w:r>
        <w:rPr>
          <w:spacing w:val="-64"/>
        </w:rPr>
        <w:t xml:space="preserve"> </w:t>
      </w:r>
      <w:r w:rsidR="005650A5">
        <w:rPr>
          <w:spacing w:val="-64"/>
        </w:rPr>
        <w:t xml:space="preserve">   </w:t>
      </w:r>
      <w:r>
        <w:t>ejercicio</w:t>
      </w:r>
      <w:r>
        <w:rPr>
          <w:spacing w:val="-1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que fueron</w:t>
      </w:r>
      <w:r>
        <w:rPr>
          <w:spacing w:val="-5"/>
        </w:rPr>
        <w:t xml:space="preserve"> </w:t>
      </w:r>
      <w:r>
        <w:t>recuperados.</w:t>
      </w:r>
    </w:p>
    <w:p w14:paraId="0870D427" w14:textId="77777777" w:rsidR="007C2F28" w:rsidRDefault="007C2F28">
      <w:pPr>
        <w:pStyle w:val="Textoindependiente"/>
        <w:spacing w:before="4"/>
        <w:rPr>
          <w:sz w:val="30"/>
        </w:rPr>
      </w:pPr>
    </w:p>
    <w:p w14:paraId="6B878527" w14:textId="77777777" w:rsidR="007C2F28" w:rsidRDefault="00936707">
      <w:pPr>
        <w:pStyle w:val="Ttulo7"/>
        <w:numPr>
          <w:ilvl w:val="2"/>
          <w:numId w:val="65"/>
        </w:numPr>
        <w:tabs>
          <w:tab w:val="left" w:pos="2568"/>
        </w:tabs>
        <w:ind w:left="2567" w:hanging="734"/>
        <w:jc w:val="left"/>
      </w:pP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Capacitación.</w:t>
      </w:r>
    </w:p>
    <w:p w14:paraId="490C10B8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6EEA3DE1" w14:textId="77777777" w:rsidR="007C2F28" w:rsidRDefault="00936707">
      <w:pPr>
        <w:pStyle w:val="Textoindependiente"/>
        <w:spacing w:line="242" w:lineRule="auto"/>
        <w:ind w:left="1843" w:right="1693" w:hanging="10"/>
        <w:jc w:val="both"/>
      </w:pPr>
      <w:r>
        <w:t>Con el propósito de incrementar la productividad, eficacia y aprovechamiento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modernización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innovación</w:t>
      </w:r>
      <w:r>
        <w:rPr>
          <w:spacing w:val="31"/>
        </w:rPr>
        <w:t xml:space="preserve"> </w:t>
      </w:r>
      <w:r>
        <w:t>gubernamental,</w:t>
      </w:r>
      <w:r>
        <w:rPr>
          <w:spacing w:val="31"/>
        </w:rPr>
        <w:t xml:space="preserve"> </w:t>
      </w:r>
      <w:r>
        <w:t>previo</w:t>
      </w:r>
      <w:r>
        <w:rPr>
          <w:spacing w:val="26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celebración</w:t>
      </w:r>
      <w:r>
        <w:rPr>
          <w:spacing w:val="3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contratos</w:t>
      </w:r>
      <w:r>
        <w:rPr>
          <w:spacing w:val="31"/>
        </w:rPr>
        <w:t xml:space="preserve"> </w:t>
      </w:r>
      <w:r>
        <w:t>respectivos</w:t>
      </w:r>
      <w:r>
        <w:rPr>
          <w:spacing w:val="-64"/>
        </w:rPr>
        <w:t xml:space="preserve"> </w:t>
      </w:r>
      <w:r>
        <w:t>las Dependencias y Entidades deberán presentar sus planes y programas de</w:t>
      </w:r>
      <w:r>
        <w:rPr>
          <w:spacing w:val="1"/>
        </w:rPr>
        <w:t xml:space="preserve"> </w:t>
      </w:r>
      <w:r>
        <w:t>capacitación</w:t>
      </w:r>
      <w:r>
        <w:rPr>
          <w:spacing w:val="-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justificados ante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Secretaría.</w:t>
      </w:r>
    </w:p>
    <w:p w14:paraId="2B54D52E" w14:textId="77777777" w:rsidR="007C2F28" w:rsidRDefault="007C2F28">
      <w:pPr>
        <w:pStyle w:val="Textoindependiente"/>
        <w:spacing w:before="4"/>
        <w:rPr>
          <w:sz w:val="20"/>
        </w:rPr>
      </w:pPr>
    </w:p>
    <w:p w14:paraId="708303AD" w14:textId="0D6853AC" w:rsidR="007C2F28" w:rsidRDefault="00936707">
      <w:pPr>
        <w:pStyle w:val="Textoindependiente"/>
        <w:spacing w:line="242" w:lineRule="auto"/>
        <w:ind w:left="1843" w:right="1698" w:hanging="10"/>
        <w:jc w:val="both"/>
      </w:pPr>
      <w:r>
        <w:t xml:space="preserve">La </w:t>
      </w:r>
      <w:r w:rsidR="003A40A0">
        <w:t>Secretaría</w:t>
      </w:r>
      <w:r w:rsidR="003640AC">
        <w:t xml:space="preserve"> de </w:t>
      </w:r>
      <w:r w:rsidR="003A40A0">
        <w:t>administración a</w:t>
      </w:r>
      <w:r w:rsidR="003640AC">
        <w:t xml:space="preserve"> través de la Departamento</w:t>
      </w:r>
      <w:r>
        <w:t xml:space="preserve"> de Recursos Humanos, coordinará con las</w:t>
      </w:r>
      <w:r>
        <w:rPr>
          <w:spacing w:val="1"/>
        </w:rPr>
        <w:t xml:space="preserve"> </w:t>
      </w:r>
      <w:r>
        <w:t>Dependencias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Entidades,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formulación</w:t>
      </w:r>
      <w:r>
        <w:rPr>
          <w:spacing w:val="16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Programa</w:t>
      </w:r>
      <w:r>
        <w:rPr>
          <w:spacing w:val="17"/>
        </w:rPr>
        <w:t xml:space="preserve"> </w:t>
      </w:r>
      <w:r>
        <w:t>Anual</w:t>
      </w:r>
      <w:r>
        <w:rPr>
          <w:spacing w:val="19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Capacitación,</w:t>
      </w:r>
      <w:r>
        <w:rPr>
          <w:spacing w:val="-64"/>
        </w:rPr>
        <w:t xml:space="preserve"> </w:t>
      </w:r>
      <w:r>
        <w:t>y será la única facultada para realizar la contratación de la prestación de 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requeridos,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tramitar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los/as</w:t>
      </w:r>
      <w:r>
        <w:rPr>
          <w:spacing w:val="1"/>
        </w:rPr>
        <w:t xml:space="preserve"> </w:t>
      </w:r>
      <w:r>
        <w:t>instructores/as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capacitadores/as</w:t>
      </w:r>
      <w:r>
        <w:rPr>
          <w:spacing w:val="-1"/>
        </w:rPr>
        <w:t xml:space="preserve"> </w:t>
      </w:r>
      <w:r>
        <w:t>ante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Tesorería.</w:t>
      </w:r>
    </w:p>
    <w:p w14:paraId="6D30E600" w14:textId="77777777" w:rsidR="007C2F28" w:rsidRDefault="007C2F28">
      <w:pPr>
        <w:pStyle w:val="Textoindependiente"/>
        <w:spacing w:before="4"/>
        <w:rPr>
          <w:sz w:val="20"/>
        </w:rPr>
      </w:pPr>
    </w:p>
    <w:p w14:paraId="07F48C68" w14:textId="77777777" w:rsidR="007C2F28" w:rsidRDefault="00936707">
      <w:pPr>
        <w:pStyle w:val="Textoindependiente"/>
        <w:spacing w:line="242" w:lineRule="auto"/>
        <w:ind w:left="1843" w:right="1705" w:hanging="10"/>
        <w:jc w:val="both"/>
      </w:pPr>
      <w:r>
        <w:t>En caso de que las dependencias y Entidades contraten capacitación fuera del</w:t>
      </w:r>
      <w:r>
        <w:rPr>
          <w:spacing w:val="1"/>
        </w:rPr>
        <w:t xml:space="preserve"> </w:t>
      </w:r>
      <w:r>
        <w:t>programa a que hace mención el párrafo anterior, no afectará el presupuesto que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tales</w:t>
      </w:r>
      <w:r>
        <w:rPr>
          <w:spacing w:val="-5"/>
        </w:rPr>
        <w:t xml:space="preserve"> </w:t>
      </w:r>
      <w:r>
        <w:t>fines administra</w:t>
      </w:r>
      <w:r>
        <w:rPr>
          <w:spacing w:val="-4"/>
        </w:rPr>
        <w:t xml:space="preserve"> </w:t>
      </w:r>
      <w:r>
        <w:t>la Secretaría.</w:t>
      </w:r>
    </w:p>
    <w:p w14:paraId="4BBB35BE" w14:textId="77777777" w:rsidR="007C2F28" w:rsidRDefault="007C2F28">
      <w:pPr>
        <w:pStyle w:val="Textoindependiente"/>
        <w:rPr>
          <w:sz w:val="26"/>
        </w:rPr>
      </w:pPr>
    </w:p>
    <w:p w14:paraId="68098A32" w14:textId="77777777" w:rsidR="007C2F28" w:rsidRDefault="00936707">
      <w:pPr>
        <w:pStyle w:val="Ttulo7"/>
        <w:numPr>
          <w:ilvl w:val="2"/>
          <w:numId w:val="65"/>
        </w:numPr>
        <w:tabs>
          <w:tab w:val="left" w:pos="2745"/>
        </w:tabs>
        <w:spacing w:before="195"/>
        <w:ind w:left="2744" w:hanging="868"/>
        <w:jc w:val="left"/>
      </w:pPr>
      <w:r>
        <w:t>Gastos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Comunicación</w:t>
      </w:r>
    </w:p>
    <w:p w14:paraId="510787A4" w14:textId="77777777" w:rsidR="007C2F28" w:rsidRDefault="00936707">
      <w:pPr>
        <w:pStyle w:val="Textoindependiente"/>
        <w:spacing w:before="228" w:line="242" w:lineRule="auto"/>
        <w:ind w:left="1843" w:right="1703" w:hanging="10"/>
        <w:jc w:val="both"/>
      </w:pP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impresión,</w:t>
      </w:r>
      <w:r>
        <w:rPr>
          <w:spacing w:val="1"/>
        </w:rPr>
        <w:t xml:space="preserve"> </w:t>
      </w:r>
      <w:r>
        <w:t>publicación,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Gobierno</w:t>
      </w:r>
      <w:r>
        <w:rPr>
          <w:spacing w:val="-64"/>
        </w:rPr>
        <w:t xml:space="preserve"> </w:t>
      </w:r>
      <w:r>
        <w:t>Municipal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ajustarán a</w:t>
      </w:r>
      <w:r>
        <w:rPr>
          <w:spacing w:val="-5"/>
        </w:rPr>
        <w:t xml:space="preserve"> </w:t>
      </w:r>
      <w:r>
        <w:t>los siguientes criterios:</w:t>
      </w:r>
    </w:p>
    <w:p w14:paraId="28EB7280" w14:textId="77777777" w:rsidR="007C2F28" w:rsidRDefault="007C2F28">
      <w:pPr>
        <w:pStyle w:val="Textoindependiente"/>
        <w:spacing w:before="4"/>
        <w:rPr>
          <w:sz w:val="20"/>
        </w:rPr>
      </w:pPr>
    </w:p>
    <w:p w14:paraId="6B945CC2" w14:textId="77777777" w:rsidR="007C2F28" w:rsidRDefault="00936707">
      <w:pPr>
        <w:pStyle w:val="Prrafodelista"/>
        <w:numPr>
          <w:ilvl w:val="3"/>
          <w:numId w:val="65"/>
        </w:numPr>
        <w:tabs>
          <w:tab w:val="left" w:pos="2411"/>
        </w:tabs>
        <w:spacing w:before="1" w:line="242" w:lineRule="auto"/>
        <w:ind w:left="2127" w:right="1690" w:hanging="10"/>
        <w:rPr>
          <w:sz w:val="24"/>
        </w:rPr>
      </w:pPr>
      <w:r>
        <w:rPr>
          <w:sz w:val="24"/>
        </w:rPr>
        <w:t>Las</w:t>
      </w:r>
      <w:r>
        <w:rPr>
          <w:spacing w:val="23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4"/>
          <w:sz w:val="24"/>
        </w:rPr>
        <w:t xml:space="preserve"> </w:t>
      </w:r>
      <w:r>
        <w:rPr>
          <w:sz w:val="24"/>
        </w:rPr>
        <w:t>Entidades,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19"/>
          <w:sz w:val="24"/>
        </w:rPr>
        <w:t xml:space="preserve"> </w:t>
      </w:r>
      <w:r>
        <w:rPr>
          <w:sz w:val="24"/>
        </w:rPr>
        <w:t>ejecución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sus</w:t>
      </w:r>
      <w:r>
        <w:rPr>
          <w:spacing w:val="19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24"/>
          <w:sz w:val="24"/>
        </w:rPr>
        <w:t xml:space="preserve"> </w:t>
      </w:r>
      <w:r>
        <w:rPr>
          <w:sz w:val="24"/>
        </w:rPr>
        <w:t>para</w:t>
      </w:r>
      <w:r>
        <w:rPr>
          <w:spacing w:val="-63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Ejercicio</w:t>
      </w:r>
      <w:r>
        <w:rPr>
          <w:spacing w:val="24"/>
          <w:sz w:val="24"/>
        </w:rPr>
        <w:t xml:space="preserve"> </w:t>
      </w:r>
      <w:r>
        <w:rPr>
          <w:sz w:val="24"/>
        </w:rPr>
        <w:t>Fiscal</w:t>
      </w:r>
      <w:r>
        <w:rPr>
          <w:spacing w:val="25"/>
          <w:sz w:val="24"/>
        </w:rPr>
        <w:t xml:space="preserve"> </w:t>
      </w:r>
      <w:r>
        <w:rPr>
          <w:sz w:val="24"/>
        </w:rPr>
        <w:t>actual,</w:t>
      </w:r>
      <w:r>
        <w:rPr>
          <w:spacing w:val="22"/>
          <w:sz w:val="24"/>
        </w:rPr>
        <w:t xml:space="preserve"> </w:t>
      </w:r>
      <w:r>
        <w:rPr>
          <w:sz w:val="24"/>
        </w:rPr>
        <w:t>no</w:t>
      </w:r>
      <w:r>
        <w:rPr>
          <w:spacing w:val="26"/>
          <w:sz w:val="24"/>
        </w:rPr>
        <w:t xml:space="preserve"> </w:t>
      </w:r>
      <w:r>
        <w:rPr>
          <w:sz w:val="24"/>
        </w:rPr>
        <w:t>podrán</w:t>
      </w:r>
      <w:r>
        <w:rPr>
          <w:spacing w:val="26"/>
          <w:sz w:val="24"/>
        </w:rPr>
        <w:t xml:space="preserve"> </w:t>
      </w:r>
      <w:r>
        <w:rPr>
          <w:sz w:val="24"/>
        </w:rPr>
        <w:t>efectuar</w:t>
      </w:r>
      <w:r>
        <w:rPr>
          <w:spacing w:val="23"/>
          <w:sz w:val="24"/>
        </w:rPr>
        <w:t xml:space="preserve"> </w:t>
      </w:r>
      <w:r>
        <w:rPr>
          <w:sz w:val="24"/>
        </w:rPr>
        <w:t>directamente</w:t>
      </w:r>
      <w:r>
        <w:rPr>
          <w:spacing w:val="27"/>
          <w:sz w:val="24"/>
        </w:rPr>
        <w:t xml:space="preserve"> </w:t>
      </w:r>
      <w:r>
        <w:rPr>
          <w:sz w:val="24"/>
        </w:rPr>
        <w:t>gastos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26"/>
          <w:sz w:val="24"/>
        </w:rPr>
        <w:t xml:space="preserve"> </w:t>
      </w:r>
      <w:r>
        <w:rPr>
          <w:sz w:val="24"/>
        </w:rPr>
        <w:t>materia</w:t>
      </w:r>
    </w:p>
    <w:p w14:paraId="35B76A86" w14:textId="77777777" w:rsidR="007C2F28" w:rsidRDefault="007C2F28">
      <w:pPr>
        <w:spacing w:line="242" w:lineRule="auto"/>
        <w:rPr>
          <w:sz w:val="24"/>
        </w:rPr>
        <w:sectPr w:rsidR="007C2F28">
          <w:pgSz w:w="12240" w:h="15840"/>
          <w:pgMar w:top="1640" w:right="0" w:bottom="1820" w:left="0" w:header="192" w:footer="1582" w:gutter="0"/>
          <w:cols w:space="720"/>
        </w:sectPr>
      </w:pPr>
    </w:p>
    <w:p w14:paraId="587E6DD2" w14:textId="77777777" w:rsidR="007C2F28" w:rsidRDefault="00936707">
      <w:pPr>
        <w:pStyle w:val="Textoindependiente"/>
        <w:spacing w:before="188" w:line="242" w:lineRule="auto"/>
        <w:ind w:left="2127" w:right="1701"/>
        <w:jc w:val="both"/>
      </w:pPr>
      <w:r>
        <w:lastRenderedPageBreak/>
        <w:t>de</w:t>
      </w:r>
      <w:r>
        <w:rPr>
          <w:spacing w:val="1"/>
        </w:rPr>
        <w:t xml:space="preserve"> </w:t>
      </w:r>
      <w:r>
        <w:t>publicidad,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 xml:space="preserve">establezca la </w:t>
      </w:r>
      <w:bookmarkStart w:id="1" w:name="_GoBack"/>
      <w:r>
        <w:t>Dirección</w:t>
      </w:r>
      <w:bookmarkEnd w:id="1"/>
      <w:r>
        <w:t xml:space="preserve"> de Comunicación Social, previa autorización del C.</w:t>
      </w:r>
      <w:r>
        <w:rPr>
          <w:spacing w:val="1"/>
        </w:rPr>
        <w:t xml:space="preserve"> </w:t>
      </w:r>
      <w:r>
        <w:t>Presidente Municipal.</w:t>
      </w:r>
    </w:p>
    <w:p w14:paraId="0547F4A6" w14:textId="77777777" w:rsidR="007C2F28" w:rsidRDefault="007C2F28">
      <w:pPr>
        <w:pStyle w:val="Textoindependiente"/>
        <w:spacing w:before="4"/>
        <w:rPr>
          <w:sz w:val="23"/>
        </w:rPr>
      </w:pPr>
    </w:p>
    <w:p w14:paraId="3481323D" w14:textId="77777777" w:rsidR="007C2F28" w:rsidRDefault="00936707">
      <w:pPr>
        <w:pStyle w:val="Prrafodelista"/>
        <w:numPr>
          <w:ilvl w:val="3"/>
          <w:numId w:val="65"/>
        </w:numPr>
        <w:tabs>
          <w:tab w:val="left" w:pos="2411"/>
        </w:tabs>
        <w:ind w:left="2127" w:right="1697" w:hanging="10"/>
        <w:jc w:val="both"/>
        <w:rPr>
          <w:sz w:val="24"/>
        </w:rPr>
      </w:pPr>
      <w:r>
        <w:rPr>
          <w:sz w:val="24"/>
        </w:rPr>
        <w:t>Todos los gastos y servicios relacionados con la información difundida a</w:t>
      </w:r>
      <w:r>
        <w:rPr>
          <w:spacing w:val="1"/>
          <w:sz w:val="24"/>
        </w:rPr>
        <w:t xml:space="preserve"> </w:t>
      </w:r>
      <w:r>
        <w:rPr>
          <w:sz w:val="24"/>
        </w:rPr>
        <w:t>través de los medios masivos de comunicación social, tales como prensa,</w:t>
      </w:r>
      <w:r>
        <w:rPr>
          <w:spacing w:val="1"/>
          <w:sz w:val="24"/>
        </w:rPr>
        <w:t xml:space="preserve"> </w:t>
      </w:r>
      <w:r>
        <w:rPr>
          <w:sz w:val="24"/>
        </w:rPr>
        <w:t>radio, televisión y medios electrónicos, entre otros, deberán ser solicitados a la</w:t>
      </w:r>
      <w:r>
        <w:rPr>
          <w:spacing w:val="-64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correspondiente.</w:t>
      </w:r>
    </w:p>
    <w:p w14:paraId="5B710EE6" w14:textId="77777777" w:rsidR="007C2F28" w:rsidRDefault="007C2F28">
      <w:pPr>
        <w:pStyle w:val="Textoindependiente"/>
      </w:pPr>
    </w:p>
    <w:p w14:paraId="1B556500" w14:textId="77777777" w:rsidR="007C2F28" w:rsidRDefault="00936707">
      <w:pPr>
        <w:pStyle w:val="Prrafodelista"/>
        <w:numPr>
          <w:ilvl w:val="3"/>
          <w:numId w:val="65"/>
        </w:numPr>
        <w:tabs>
          <w:tab w:val="left" w:pos="2411"/>
        </w:tabs>
        <w:spacing w:line="242" w:lineRule="auto"/>
        <w:ind w:left="2127" w:right="1694" w:hanging="10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publicidad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imagen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Gobierno</w:t>
      </w:r>
      <w:r>
        <w:rPr>
          <w:spacing w:val="1"/>
          <w:sz w:val="24"/>
        </w:rPr>
        <w:t xml:space="preserve"> </w:t>
      </w:r>
      <w:r>
        <w:rPr>
          <w:sz w:val="24"/>
        </w:rPr>
        <w:t>Municipal, tales como impresos, lonas y espectaculares, entre otros, deberán</w:t>
      </w:r>
      <w:r>
        <w:rPr>
          <w:spacing w:val="1"/>
          <w:sz w:val="24"/>
        </w:rPr>
        <w:t xml:space="preserve"> </w:t>
      </w:r>
      <w:r>
        <w:rPr>
          <w:sz w:val="24"/>
        </w:rPr>
        <w:t>ser autorizados por la Dirección de Comunicación Social, por ser dependencia</w:t>
      </w:r>
      <w:r>
        <w:rPr>
          <w:spacing w:val="1"/>
          <w:sz w:val="24"/>
        </w:rPr>
        <w:t xml:space="preserve"> </w:t>
      </w:r>
      <w:r>
        <w:rPr>
          <w:sz w:val="24"/>
        </w:rPr>
        <w:t>globalizadora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gasto.</w:t>
      </w:r>
    </w:p>
    <w:p w14:paraId="36106381" w14:textId="77777777" w:rsidR="007C2F28" w:rsidRDefault="007C2F28">
      <w:pPr>
        <w:pStyle w:val="Textoindependiente"/>
        <w:spacing w:before="2"/>
      </w:pPr>
    </w:p>
    <w:p w14:paraId="2DC60FAD" w14:textId="77777777" w:rsidR="007C2F28" w:rsidRDefault="00936707">
      <w:pPr>
        <w:pStyle w:val="Prrafodelista"/>
        <w:numPr>
          <w:ilvl w:val="3"/>
          <w:numId w:val="65"/>
        </w:numPr>
        <w:tabs>
          <w:tab w:val="left" w:pos="2411"/>
        </w:tabs>
        <w:spacing w:line="242" w:lineRule="auto"/>
        <w:ind w:left="2127" w:right="1700" w:hanging="1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suscripción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suministro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diarios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revistas,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síntesis</w:t>
      </w:r>
      <w:r>
        <w:rPr>
          <w:spacing w:val="1"/>
          <w:sz w:val="24"/>
        </w:rPr>
        <w:t xml:space="preserve"> </w:t>
      </w:r>
      <w:r>
        <w:rPr>
          <w:sz w:val="24"/>
        </w:rPr>
        <w:t>periodística, se limitará al mínimo indispensable, para apoyar el trabajo de</w:t>
      </w:r>
      <w:r>
        <w:rPr>
          <w:spacing w:val="1"/>
          <w:sz w:val="24"/>
        </w:rPr>
        <w:t xml:space="preserve"> </w:t>
      </w:r>
      <w:r>
        <w:rPr>
          <w:sz w:val="24"/>
        </w:rPr>
        <w:t>los/as</w:t>
      </w:r>
      <w:r>
        <w:rPr>
          <w:spacing w:val="-5"/>
          <w:sz w:val="24"/>
        </w:rPr>
        <w:t xml:space="preserve"> </w:t>
      </w:r>
      <w:r>
        <w:rPr>
          <w:sz w:val="24"/>
        </w:rPr>
        <w:t>Titulares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 Dependencias.</w:t>
      </w:r>
    </w:p>
    <w:p w14:paraId="22542216" w14:textId="77777777" w:rsidR="007C2F28" w:rsidRDefault="007C2F28">
      <w:pPr>
        <w:pStyle w:val="Textoindependiente"/>
        <w:spacing w:before="1"/>
      </w:pPr>
    </w:p>
    <w:p w14:paraId="10AC6F5A" w14:textId="77777777" w:rsidR="007C2F28" w:rsidRPr="003640AC" w:rsidRDefault="00936707">
      <w:pPr>
        <w:pStyle w:val="Textoindependiente"/>
        <w:spacing w:line="242" w:lineRule="auto"/>
        <w:ind w:left="2127" w:right="1696" w:hanging="10"/>
        <w:jc w:val="both"/>
      </w:pPr>
      <w:r w:rsidRPr="003640AC">
        <w:t>Para efectos de trámite de pago, se requerirá el Visto Bueno del C. Presidente</w:t>
      </w:r>
      <w:r w:rsidRPr="003640AC">
        <w:rPr>
          <w:spacing w:val="1"/>
        </w:rPr>
        <w:t xml:space="preserve"> </w:t>
      </w:r>
      <w:r w:rsidRPr="003640AC">
        <w:t>Municipal, a través de la Dirección de Comunicación Social en las partidas del</w:t>
      </w:r>
      <w:r w:rsidRPr="003640AC">
        <w:rPr>
          <w:spacing w:val="1"/>
        </w:rPr>
        <w:t xml:space="preserve"> </w:t>
      </w:r>
      <w:r w:rsidRPr="003640AC">
        <w:t>gasto</w:t>
      </w:r>
      <w:r w:rsidRPr="003640AC">
        <w:rPr>
          <w:spacing w:val="58"/>
        </w:rPr>
        <w:t xml:space="preserve"> </w:t>
      </w:r>
      <w:r w:rsidRPr="003640AC">
        <w:t>36101,</w:t>
      </w:r>
      <w:r w:rsidRPr="003640AC">
        <w:rPr>
          <w:spacing w:val="57"/>
        </w:rPr>
        <w:t xml:space="preserve"> </w:t>
      </w:r>
      <w:r w:rsidRPr="003640AC">
        <w:t>36201,</w:t>
      </w:r>
      <w:r w:rsidRPr="003640AC">
        <w:rPr>
          <w:spacing w:val="57"/>
        </w:rPr>
        <w:t xml:space="preserve"> </w:t>
      </w:r>
      <w:r w:rsidRPr="003640AC">
        <w:t>36301,</w:t>
      </w:r>
      <w:r w:rsidRPr="003640AC">
        <w:rPr>
          <w:spacing w:val="57"/>
        </w:rPr>
        <w:t xml:space="preserve"> </w:t>
      </w:r>
      <w:r w:rsidRPr="003640AC">
        <w:t>36401,</w:t>
      </w:r>
      <w:r w:rsidRPr="003640AC">
        <w:rPr>
          <w:spacing w:val="52"/>
        </w:rPr>
        <w:t xml:space="preserve"> </w:t>
      </w:r>
      <w:r w:rsidRPr="003640AC">
        <w:t>36501,</w:t>
      </w:r>
      <w:r w:rsidRPr="003640AC">
        <w:rPr>
          <w:spacing w:val="57"/>
        </w:rPr>
        <w:t xml:space="preserve"> </w:t>
      </w:r>
      <w:r w:rsidRPr="003640AC">
        <w:t>36601,</w:t>
      </w:r>
      <w:r w:rsidRPr="003640AC">
        <w:rPr>
          <w:spacing w:val="57"/>
        </w:rPr>
        <w:t xml:space="preserve"> </w:t>
      </w:r>
      <w:r w:rsidRPr="003640AC">
        <w:t>36901</w:t>
      </w:r>
      <w:r w:rsidRPr="003640AC">
        <w:rPr>
          <w:spacing w:val="57"/>
        </w:rPr>
        <w:t xml:space="preserve"> </w:t>
      </w:r>
      <w:r w:rsidRPr="003640AC">
        <w:t>y</w:t>
      </w:r>
      <w:r w:rsidRPr="003640AC">
        <w:rPr>
          <w:spacing w:val="52"/>
        </w:rPr>
        <w:t xml:space="preserve"> </w:t>
      </w:r>
      <w:r w:rsidRPr="003640AC">
        <w:t>las</w:t>
      </w:r>
    </w:p>
    <w:p w14:paraId="42387C81" w14:textId="77777777" w:rsidR="007C2F28" w:rsidRDefault="00936707">
      <w:pPr>
        <w:pStyle w:val="Textoindependiente"/>
        <w:spacing w:before="5"/>
        <w:ind w:left="2127"/>
        <w:jc w:val="both"/>
      </w:pPr>
      <w:r w:rsidRPr="003640AC">
        <w:t>correspondientes</w:t>
      </w:r>
      <w:r w:rsidRPr="003640AC">
        <w:rPr>
          <w:spacing w:val="-8"/>
        </w:rPr>
        <w:t xml:space="preserve"> </w:t>
      </w:r>
      <w:r w:rsidRPr="003640AC">
        <w:t>al</w:t>
      </w:r>
      <w:r w:rsidRPr="003640AC">
        <w:rPr>
          <w:spacing w:val="1"/>
        </w:rPr>
        <w:t xml:space="preserve"> </w:t>
      </w:r>
      <w:r w:rsidRPr="003640AC">
        <w:t>capítulo</w:t>
      </w:r>
      <w:r w:rsidRPr="003640AC">
        <w:rPr>
          <w:spacing w:val="-3"/>
        </w:rPr>
        <w:t xml:space="preserve"> </w:t>
      </w:r>
      <w:r w:rsidRPr="003640AC">
        <w:t>6000.</w:t>
      </w:r>
    </w:p>
    <w:p w14:paraId="0C0D2C2B" w14:textId="77777777" w:rsidR="007C2F28" w:rsidRDefault="00936707">
      <w:pPr>
        <w:pStyle w:val="Ttulo7"/>
        <w:numPr>
          <w:ilvl w:val="2"/>
          <w:numId w:val="65"/>
        </w:numPr>
        <w:tabs>
          <w:tab w:val="left" w:pos="2563"/>
        </w:tabs>
        <w:spacing w:before="223"/>
        <w:ind w:left="2562" w:hanging="869"/>
        <w:jc w:val="left"/>
      </w:pPr>
      <w:r>
        <w:t>Servicios</w:t>
      </w:r>
      <w:r>
        <w:rPr>
          <w:spacing w:val="-4"/>
        </w:rPr>
        <w:t xml:space="preserve"> </w:t>
      </w:r>
      <w:r>
        <w:t>Oficiales</w:t>
      </w:r>
    </w:p>
    <w:p w14:paraId="70643626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4F7E496A" w14:textId="77777777" w:rsidR="007C2F28" w:rsidRDefault="00936707">
      <w:pPr>
        <w:pStyle w:val="Textoindependiente"/>
        <w:spacing w:line="242" w:lineRule="auto"/>
        <w:ind w:left="1704" w:right="1685" w:hanging="10"/>
        <w:jc w:val="both"/>
      </w:pP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oficiales,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ceremonial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convenciones,</w:t>
      </w:r>
      <w:r>
        <w:rPr>
          <w:spacing w:val="1"/>
        </w:rPr>
        <w:t xml:space="preserve"> </w:t>
      </w:r>
      <w:r>
        <w:t>exposiciones, deberán reducirse al mínimo</w:t>
      </w:r>
      <w:r>
        <w:rPr>
          <w:spacing w:val="1"/>
        </w:rPr>
        <w:t xml:space="preserve"> </w:t>
      </w:r>
      <w:r>
        <w:t>indispensable y se sujetarán a los</w:t>
      </w:r>
      <w:r>
        <w:rPr>
          <w:spacing w:val="1"/>
        </w:rPr>
        <w:t xml:space="preserve"> </w:t>
      </w:r>
      <w:r>
        <w:t>criterios de racionalidad y austeridad, se efectuarán siempre y cuando se tenga</w:t>
      </w:r>
      <w:r>
        <w:rPr>
          <w:spacing w:val="1"/>
        </w:rPr>
        <w:t xml:space="preserve"> </w:t>
      </w:r>
      <w:r>
        <w:t>suficiencia presupuestal en la partida expresa, aprobada en el Presupuesto de</w:t>
      </w:r>
      <w:r>
        <w:rPr>
          <w:spacing w:val="1"/>
        </w:rPr>
        <w:t xml:space="preserve"> </w:t>
      </w:r>
      <w:r>
        <w:t>Egresos.</w:t>
      </w:r>
    </w:p>
    <w:p w14:paraId="3AD339DB" w14:textId="77777777" w:rsidR="007C2F28" w:rsidRDefault="007C2F28">
      <w:pPr>
        <w:pStyle w:val="Textoindependiente"/>
        <w:spacing w:before="11"/>
        <w:rPr>
          <w:sz w:val="29"/>
        </w:rPr>
      </w:pPr>
    </w:p>
    <w:p w14:paraId="545F51EF" w14:textId="77777777" w:rsidR="007C2F28" w:rsidRDefault="00936707">
      <w:pPr>
        <w:pStyle w:val="Ttulo7"/>
        <w:numPr>
          <w:ilvl w:val="2"/>
          <w:numId w:val="65"/>
        </w:numPr>
        <w:tabs>
          <w:tab w:val="left" w:pos="2563"/>
        </w:tabs>
        <w:ind w:left="2562" w:hanging="869"/>
        <w:jc w:val="left"/>
      </w:pPr>
      <w:r>
        <w:t>Gastos</w:t>
      </w:r>
      <w:r>
        <w:rPr>
          <w:spacing w:val="-5"/>
        </w:rPr>
        <w:t xml:space="preserve"> </w:t>
      </w:r>
      <w:r>
        <w:t>Menores</w:t>
      </w:r>
    </w:p>
    <w:p w14:paraId="67D733AF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45E6B610" w14:textId="77777777" w:rsidR="007C2F28" w:rsidRDefault="00936707">
      <w:pPr>
        <w:pStyle w:val="Textoindependiente"/>
        <w:spacing w:line="242" w:lineRule="auto"/>
        <w:ind w:left="1704" w:right="1689" w:hanging="10"/>
        <w:jc w:val="both"/>
      </w:pPr>
      <w:r>
        <w:t>Se constituyen por las erogaciones que se realicen con cargo a las asignaciones</w:t>
      </w:r>
      <w:r>
        <w:rPr>
          <w:spacing w:val="1"/>
        </w:rPr>
        <w:t xml:space="preserve"> </w:t>
      </w:r>
      <w:r>
        <w:t>destinadas a cubrir gastos de poca cuantía generados en el funcionamiento de las</w:t>
      </w:r>
      <w:r>
        <w:rPr>
          <w:spacing w:val="1"/>
        </w:rPr>
        <w:t xml:space="preserve"> </w:t>
      </w:r>
      <w:r>
        <w:t>Dependencias y Entidades que integran esta partida, pueden pagarse por Fondo</w:t>
      </w:r>
      <w:r>
        <w:rPr>
          <w:spacing w:val="1"/>
        </w:rPr>
        <w:t xml:space="preserve"> </w:t>
      </w:r>
      <w:r>
        <w:t>Revolvente, con estricto apego a las disposiciones de racionalidad, austeridad y</w:t>
      </w:r>
      <w:r>
        <w:rPr>
          <w:spacing w:val="1"/>
        </w:rPr>
        <w:t xml:space="preserve"> </w:t>
      </w:r>
      <w:r>
        <w:t>disciplina</w:t>
      </w:r>
      <w:r>
        <w:rPr>
          <w:spacing w:val="-5"/>
        </w:rPr>
        <w:t xml:space="preserve"> </w:t>
      </w:r>
      <w:r>
        <w:t>presupuestal.</w:t>
      </w:r>
    </w:p>
    <w:p w14:paraId="3EE35675" w14:textId="77777777" w:rsidR="007C2F28" w:rsidRDefault="00936707">
      <w:pPr>
        <w:pStyle w:val="Ttulo7"/>
        <w:numPr>
          <w:ilvl w:val="2"/>
          <w:numId w:val="65"/>
        </w:numPr>
        <w:tabs>
          <w:tab w:val="left" w:pos="2664"/>
        </w:tabs>
        <w:spacing w:before="230"/>
        <w:ind w:left="2663" w:hanging="869"/>
        <w:jc w:val="left"/>
      </w:pPr>
      <w:r>
        <w:t>Gastos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Representación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Juntas</w:t>
      </w:r>
    </w:p>
    <w:p w14:paraId="3278ADC2" w14:textId="77777777" w:rsidR="007C2F28" w:rsidRDefault="007C2F28">
      <w:pPr>
        <w:pStyle w:val="Textoindependiente"/>
        <w:spacing w:before="1"/>
        <w:rPr>
          <w:rFonts w:ascii="Arial"/>
          <w:b/>
          <w:sz w:val="23"/>
        </w:rPr>
      </w:pPr>
    </w:p>
    <w:p w14:paraId="5AAEAA7D" w14:textId="77777777" w:rsidR="007C2F28" w:rsidRDefault="00936707">
      <w:pPr>
        <w:pStyle w:val="Textoindependiente"/>
        <w:spacing w:before="1"/>
        <w:ind w:left="1521" w:right="1524"/>
        <w:jc w:val="center"/>
      </w:pPr>
      <w:r>
        <w:t>Se</w:t>
      </w:r>
      <w:r>
        <w:rPr>
          <w:spacing w:val="22"/>
        </w:rPr>
        <w:t xml:space="preserve"> </w:t>
      </w:r>
      <w:r>
        <w:t>constituyen</w:t>
      </w:r>
      <w:r>
        <w:rPr>
          <w:spacing w:val="21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erogaciones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realicen</w:t>
      </w:r>
      <w:r>
        <w:rPr>
          <w:spacing w:val="22"/>
        </w:rPr>
        <w:t xml:space="preserve"> </w:t>
      </w:r>
      <w:r>
        <w:t>con</w:t>
      </w:r>
      <w:r>
        <w:rPr>
          <w:spacing w:val="22"/>
        </w:rPr>
        <w:t xml:space="preserve"> </w:t>
      </w:r>
      <w:r>
        <w:t>cargo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asignaciones</w:t>
      </w:r>
    </w:p>
    <w:p w14:paraId="79CF7465" w14:textId="77777777" w:rsidR="007C2F28" w:rsidRDefault="00936707">
      <w:pPr>
        <w:pStyle w:val="Textoindependiente"/>
        <w:tabs>
          <w:tab w:val="left" w:pos="1704"/>
          <w:tab w:val="left" w:pos="12143"/>
        </w:tabs>
        <w:spacing w:before="2"/>
        <w:ind w:right="95"/>
        <w:jc w:val="center"/>
      </w:pPr>
      <w:r>
        <w:rPr>
          <w:u w:val="thick" w:color="7E7E7E"/>
        </w:rPr>
        <w:t xml:space="preserve"> </w:t>
      </w:r>
      <w:r>
        <w:rPr>
          <w:u w:val="thick" w:color="7E7E7E"/>
        </w:rPr>
        <w:tab/>
        <w:t>destinadas</w:t>
      </w:r>
      <w:r>
        <w:rPr>
          <w:spacing w:val="2"/>
          <w:u w:val="thick" w:color="7E7E7E"/>
        </w:rPr>
        <w:t xml:space="preserve"> </w:t>
      </w:r>
      <w:r>
        <w:rPr>
          <w:u w:val="thick" w:color="7E7E7E"/>
        </w:rPr>
        <w:t>a</w:t>
      </w:r>
      <w:r>
        <w:rPr>
          <w:spacing w:val="3"/>
          <w:u w:val="thick" w:color="7E7E7E"/>
        </w:rPr>
        <w:t xml:space="preserve"> </w:t>
      </w:r>
      <w:r>
        <w:rPr>
          <w:u w:val="thick" w:color="7E7E7E"/>
        </w:rPr>
        <w:t>cubrir</w:t>
      </w:r>
      <w:r>
        <w:rPr>
          <w:spacing w:val="-1"/>
          <w:u w:val="thick" w:color="7E7E7E"/>
        </w:rPr>
        <w:t xml:space="preserve"> </w:t>
      </w:r>
      <w:r>
        <w:rPr>
          <w:u w:val="thick" w:color="7E7E7E"/>
        </w:rPr>
        <w:t>los</w:t>
      </w:r>
      <w:r>
        <w:rPr>
          <w:spacing w:val="3"/>
          <w:u w:val="thick" w:color="7E7E7E"/>
        </w:rPr>
        <w:t xml:space="preserve"> </w:t>
      </w:r>
      <w:r>
        <w:rPr>
          <w:u w:val="thick" w:color="7E7E7E"/>
        </w:rPr>
        <w:t>gastos</w:t>
      </w:r>
      <w:r>
        <w:rPr>
          <w:spacing w:val="3"/>
          <w:u w:val="thick" w:color="7E7E7E"/>
        </w:rPr>
        <w:t xml:space="preserve"> </w:t>
      </w:r>
      <w:r>
        <w:rPr>
          <w:u w:val="thick" w:color="7E7E7E"/>
        </w:rPr>
        <w:t>que</w:t>
      </w:r>
      <w:r>
        <w:rPr>
          <w:spacing w:val="3"/>
          <w:u w:val="thick" w:color="7E7E7E"/>
        </w:rPr>
        <w:t xml:space="preserve"> </w:t>
      </w:r>
      <w:r>
        <w:rPr>
          <w:u w:val="thick" w:color="7E7E7E"/>
        </w:rPr>
        <w:t>originen</w:t>
      </w:r>
      <w:r>
        <w:rPr>
          <w:spacing w:val="-2"/>
          <w:u w:val="thick" w:color="7E7E7E"/>
        </w:rPr>
        <w:t xml:space="preserve"> </w:t>
      </w:r>
      <w:r>
        <w:rPr>
          <w:u w:val="thick" w:color="7E7E7E"/>
        </w:rPr>
        <w:t>los</w:t>
      </w:r>
      <w:r>
        <w:rPr>
          <w:spacing w:val="3"/>
          <w:u w:val="thick" w:color="7E7E7E"/>
        </w:rPr>
        <w:t xml:space="preserve"> </w:t>
      </w:r>
      <w:r>
        <w:rPr>
          <w:u w:val="thick" w:color="7E7E7E"/>
        </w:rPr>
        <w:t>representantes</w:t>
      </w:r>
      <w:r>
        <w:rPr>
          <w:spacing w:val="3"/>
          <w:u w:val="thick" w:color="7E7E7E"/>
        </w:rPr>
        <w:t xml:space="preserve"> </w:t>
      </w:r>
      <w:r>
        <w:rPr>
          <w:u w:val="thick" w:color="7E7E7E"/>
        </w:rPr>
        <w:t>oficiales</w:t>
      </w:r>
      <w:r>
        <w:rPr>
          <w:spacing w:val="3"/>
          <w:u w:val="thick" w:color="7E7E7E"/>
        </w:rPr>
        <w:t xml:space="preserve"> </w:t>
      </w:r>
      <w:r>
        <w:rPr>
          <w:u w:val="thick" w:color="7E7E7E"/>
        </w:rPr>
        <w:t>en</w:t>
      </w:r>
      <w:r>
        <w:rPr>
          <w:spacing w:val="3"/>
          <w:u w:val="thick" w:color="7E7E7E"/>
        </w:rPr>
        <w:t xml:space="preserve"> </w:t>
      </w:r>
      <w:r>
        <w:rPr>
          <w:u w:val="thick" w:color="7E7E7E"/>
        </w:rPr>
        <w:t>juntas</w:t>
      </w:r>
      <w:r>
        <w:rPr>
          <w:spacing w:val="3"/>
          <w:u w:val="thick" w:color="7E7E7E"/>
        </w:rPr>
        <w:t xml:space="preserve"> </w:t>
      </w:r>
      <w:r>
        <w:rPr>
          <w:u w:val="thick" w:color="7E7E7E"/>
        </w:rPr>
        <w:t>o</w:t>
      </w:r>
      <w:r>
        <w:rPr>
          <w:u w:val="thick" w:color="7E7E7E"/>
        </w:rPr>
        <w:tab/>
      </w:r>
    </w:p>
    <w:p w14:paraId="26B1319E" w14:textId="77777777" w:rsidR="007C2F28" w:rsidRDefault="007C2F28">
      <w:pPr>
        <w:jc w:val="center"/>
        <w:sectPr w:rsidR="007C2F28">
          <w:headerReference w:type="default" r:id="rId28"/>
          <w:footerReference w:type="default" r:id="rId29"/>
          <w:pgSz w:w="12240" w:h="15840"/>
          <w:pgMar w:top="1640" w:right="0" w:bottom="1460" w:left="0" w:header="192" w:footer="1276" w:gutter="0"/>
          <w:cols w:space="720"/>
        </w:sectPr>
      </w:pPr>
    </w:p>
    <w:p w14:paraId="76C935AA" w14:textId="77777777" w:rsidR="003560C9" w:rsidRDefault="003560C9" w:rsidP="00D6512D">
      <w:pPr>
        <w:pStyle w:val="Textoindependiente"/>
        <w:spacing w:before="188" w:line="244" w:lineRule="auto"/>
        <w:ind w:right="1700"/>
        <w:jc w:val="both"/>
      </w:pPr>
    </w:p>
    <w:p w14:paraId="201CAE99" w14:textId="77777777" w:rsidR="007C2F28" w:rsidRDefault="00936707">
      <w:pPr>
        <w:pStyle w:val="Textoindependiente"/>
        <w:spacing w:before="188" w:line="244" w:lineRule="auto"/>
        <w:ind w:left="1704" w:right="1700"/>
        <w:jc w:val="both"/>
      </w:pPr>
      <w:r>
        <w:t>comisiones mixtas o interiores, por lo que, para su pago, deberá adjuntarse la</w:t>
      </w:r>
      <w:r>
        <w:rPr>
          <w:spacing w:val="1"/>
        </w:rPr>
        <w:t xml:space="preserve"> </w:t>
      </w:r>
      <w:r>
        <w:t>documentación comprobatoria y señalar en el documento a tramitar el nombre y</w:t>
      </w:r>
      <w:r>
        <w:rPr>
          <w:spacing w:val="1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reunión,</w:t>
      </w:r>
      <w:r>
        <w:rPr>
          <w:spacing w:val="-4"/>
        </w:rPr>
        <w:t xml:space="preserve"> </w:t>
      </w:r>
      <w:r>
        <w:t>la fecha, asistentes y el</w:t>
      </w:r>
      <w:r>
        <w:rPr>
          <w:spacing w:val="-1"/>
        </w:rPr>
        <w:t xml:space="preserve"> </w:t>
      </w:r>
      <w:r>
        <w:t>lugar.</w:t>
      </w:r>
    </w:p>
    <w:p w14:paraId="0762F688" w14:textId="77777777" w:rsidR="007C2F28" w:rsidRDefault="007C2F28">
      <w:pPr>
        <w:pStyle w:val="Textoindependiente"/>
        <w:spacing w:before="10"/>
        <w:rPr>
          <w:sz w:val="28"/>
        </w:rPr>
      </w:pPr>
    </w:p>
    <w:p w14:paraId="7A9875CD" w14:textId="77777777" w:rsidR="007C2F28" w:rsidRDefault="00936707">
      <w:pPr>
        <w:pStyle w:val="Ttulo7"/>
        <w:numPr>
          <w:ilvl w:val="2"/>
          <w:numId w:val="65"/>
        </w:numPr>
        <w:tabs>
          <w:tab w:val="left" w:pos="2563"/>
        </w:tabs>
        <w:ind w:left="2562" w:hanging="869"/>
        <w:jc w:val="left"/>
      </w:pPr>
      <w:r>
        <w:t>Gastos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Representación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General.</w:t>
      </w:r>
    </w:p>
    <w:p w14:paraId="45EC34BB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11AFBC22" w14:textId="77777777" w:rsidR="007C2F28" w:rsidRDefault="00936707">
      <w:pPr>
        <w:pStyle w:val="Textoindependiente"/>
        <w:spacing w:before="1" w:line="242" w:lineRule="auto"/>
        <w:ind w:left="1704" w:right="1697" w:hanging="10"/>
        <w:jc w:val="both"/>
      </w:pPr>
      <w:r>
        <w:t>Se constituyen por las erogaciones que se realicen con cargo a las asignaciones</w:t>
      </w:r>
      <w:r>
        <w:rPr>
          <w:spacing w:val="1"/>
        </w:rPr>
        <w:t xml:space="preserve"> </w:t>
      </w:r>
      <w:r>
        <w:t>destinadas a cubrir los gastos que realicen los/as servidores/as públicos/as 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terceros</w:t>
      </w:r>
      <w:r>
        <w:rPr>
          <w:spacing w:val="1"/>
        </w:rPr>
        <w:t xml:space="preserve"> </w:t>
      </w:r>
      <w:r>
        <w:t>originados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oficiales encomendadas, quedando incluidas en este rubro, la compra de artículos</w:t>
      </w:r>
      <w:r>
        <w:rPr>
          <w:spacing w:val="1"/>
        </w:rPr>
        <w:t xml:space="preserve"> </w:t>
      </w:r>
      <w:r>
        <w:t>regionales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obsequio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promoción,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turística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patrocinio de eventos, debiendo contar con la suficiencia presupuestal en partida</w:t>
      </w:r>
      <w:r>
        <w:rPr>
          <w:spacing w:val="1"/>
        </w:rPr>
        <w:t xml:space="preserve"> </w:t>
      </w:r>
      <w:r>
        <w:t>expresa.</w:t>
      </w:r>
    </w:p>
    <w:p w14:paraId="1DD121CC" w14:textId="77777777" w:rsidR="007C2F28" w:rsidRDefault="007C2F28">
      <w:pPr>
        <w:pStyle w:val="Textoindependiente"/>
        <w:spacing w:before="8"/>
        <w:rPr>
          <w:sz w:val="25"/>
        </w:rPr>
      </w:pPr>
    </w:p>
    <w:p w14:paraId="7B0A407C" w14:textId="77777777" w:rsidR="007C2F28" w:rsidRDefault="00936707">
      <w:pPr>
        <w:pStyle w:val="Ttulo7"/>
        <w:numPr>
          <w:ilvl w:val="2"/>
          <w:numId w:val="65"/>
        </w:numPr>
        <w:tabs>
          <w:tab w:val="left" w:pos="2563"/>
        </w:tabs>
        <w:ind w:left="2562" w:hanging="869"/>
        <w:jc w:val="left"/>
      </w:pPr>
      <w:r>
        <w:t>Gastos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Representación</w:t>
      </w:r>
    </w:p>
    <w:p w14:paraId="5358C9C9" w14:textId="77777777" w:rsidR="007C2F28" w:rsidRDefault="00936707">
      <w:pPr>
        <w:pStyle w:val="Textoindependiente"/>
        <w:spacing w:before="123" w:line="244" w:lineRule="auto"/>
        <w:ind w:left="1704" w:right="1690" w:hanging="10"/>
        <w:jc w:val="both"/>
      </w:pPr>
      <w:r>
        <w:t>Las erogaciones que se originan en cumplimiento de la función pública, con motivo</w:t>
      </w:r>
      <w:r>
        <w:rPr>
          <w:spacing w:val="-64"/>
        </w:rPr>
        <w:t xml:space="preserve"> </w:t>
      </w:r>
      <w:r>
        <w:t>de atención a terceros, ajenos al Gobierno Municipal, debiendo contar con la</w:t>
      </w:r>
      <w:r>
        <w:rPr>
          <w:spacing w:val="1"/>
        </w:rPr>
        <w:t xml:space="preserve"> </w:t>
      </w:r>
      <w:r>
        <w:t>suficiencia</w:t>
      </w:r>
      <w:r>
        <w:rPr>
          <w:spacing w:val="-1"/>
        </w:rPr>
        <w:t xml:space="preserve"> </w:t>
      </w:r>
      <w:r>
        <w:t>presupuestal.</w:t>
      </w:r>
    </w:p>
    <w:p w14:paraId="1041FDDD" w14:textId="77777777" w:rsidR="007C2F28" w:rsidRDefault="00936707">
      <w:pPr>
        <w:pStyle w:val="Textoindependiente"/>
        <w:spacing w:before="230" w:line="242" w:lineRule="auto"/>
        <w:ind w:left="1704" w:right="1688" w:hanging="10"/>
        <w:jc w:val="both"/>
      </w:pPr>
      <w:r w:rsidRPr="003640AC">
        <w:t>Tratándose de consumo de alimentos y/</w:t>
      </w:r>
      <w:proofErr w:type="spellStart"/>
      <w:r w:rsidRPr="003640AC">
        <w:t>o</w:t>
      </w:r>
      <w:proofErr w:type="spellEnd"/>
      <w:r w:rsidRPr="003640AC">
        <w:t xml:space="preserve"> otros conceptos incluidos en las partidas</w:t>
      </w:r>
      <w:r w:rsidRPr="003640AC">
        <w:rPr>
          <w:spacing w:val="-64"/>
        </w:rPr>
        <w:t xml:space="preserve"> </w:t>
      </w:r>
      <w:r w:rsidRPr="003640AC">
        <w:t>de “Gastos de Representación” y de “Gastos de Ceremonial y Orden Social”, el</w:t>
      </w:r>
      <w:r w:rsidRPr="003640AC">
        <w:rPr>
          <w:spacing w:val="1"/>
        </w:rPr>
        <w:t xml:space="preserve"> </w:t>
      </w:r>
      <w:r w:rsidRPr="003640AC">
        <w:t>importe podrá exceder de $ 2,000.00 (dos mil pesos), pero en ningún caso deberá</w:t>
      </w:r>
      <w:r w:rsidRPr="003640AC">
        <w:rPr>
          <w:spacing w:val="1"/>
        </w:rPr>
        <w:t xml:space="preserve"> </w:t>
      </w:r>
      <w:r w:rsidR="003640AC">
        <w:t>ser mayor a $ 5,000.00 (cinco</w:t>
      </w:r>
      <w:r w:rsidRPr="003640AC">
        <w:t xml:space="preserve"> mil </w:t>
      </w:r>
      <w:r w:rsidR="003640AC">
        <w:t xml:space="preserve">pesos), a excepción del </w:t>
      </w:r>
      <w:r w:rsidRPr="003640AC">
        <w:t>Presidente,</w:t>
      </w:r>
      <w:r w:rsidRPr="003640AC">
        <w:rPr>
          <w:spacing w:val="1"/>
        </w:rPr>
        <w:t xml:space="preserve"> </w:t>
      </w:r>
      <w:r w:rsidRPr="003640AC">
        <w:t>se podrán tramitar por fondo revolvente; en caso de</w:t>
      </w:r>
      <w:r w:rsidRPr="003640AC">
        <w:rPr>
          <w:spacing w:val="1"/>
        </w:rPr>
        <w:t xml:space="preserve"> </w:t>
      </w:r>
      <w:r w:rsidRPr="003640AC">
        <w:t>rebasar</w:t>
      </w:r>
      <w:r w:rsidRPr="003640AC">
        <w:rPr>
          <w:spacing w:val="1"/>
        </w:rPr>
        <w:t xml:space="preserve"> </w:t>
      </w:r>
      <w:r w:rsidRPr="003640AC">
        <w:t>el</w:t>
      </w:r>
      <w:r w:rsidRPr="003640AC">
        <w:rPr>
          <w:spacing w:val="1"/>
        </w:rPr>
        <w:t xml:space="preserve"> </w:t>
      </w:r>
      <w:r w:rsidR="003640AC">
        <w:t>importe</w:t>
      </w:r>
      <w:r w:rsidRPr="003640AC">
        <w:t>,</w:t>
      </w:r>
      <w:r w:rsidRPr="003640AC">
        <w:rPr>
          <w:spacing w:val="1"/>
        </w:rPr>
        <w:t xml:space="preserve"> </w:t>
      </w:r>
      <w:r w:rsidRPr="003640AC">
        <w:t>establecido</w:t>
      </w:r>
      <w:r w:rsidRPr="003640AC">
        <w:rPr>
          <w:spacing w:val="8"/>
        </w:rPr>
        <w:t xml:space="preserve"> </w:t>
      </w:r>
      <w:r w:rsidRPr="003640AC">
        <w:t>para</w:t>
      </w:r>
      <w:r w:rsidRPr="003640AC">
        <w:rPr>
          <w:spacing w:val="8"/>
        </w:rPr>
        <w:t xml:space="preserve"> </w:t>
      </w:r>
      <w:r w:rsidRPr="003640AC">
        <w:t>ello</w:t>
      </w:r>
      <w:r w:rsidRPr="003640AC">
        <w:rPr>
          <w:spacing w:val="8"/>
        </w:rPr>
        <w:t xml:space="preserve"> </w:t>
      </w:r>
      <w:r w:rsidRPr="003640AC">
        <w:t>y</w:t>
      </w:r>
      <w:r w:rsidRPr="003640AC">
        <w:rPr>
          <w:spacing w:val="7"/>
        </w:rPr>
        <w:t xml:space="preserve"> </w:t>
      </w:r>
      <w:r w:rsidRPr="003640AC">
        <w:t>se</w:t>
      </w:r>
      <w:r w:rsidRPr="003640AC">
        <w:rPr>
          <w:spacing w:val="14"/>
        </w:rPr>
        <w:t xml:space="preserve"> </w:t>
      </w:r>
      <w:r w:rsidRPr="003640AC">
        <w:t>realizará</w:t>
      </w:r>
      <w:r w:rsidRPr="003640AC">
        <w:rPr>
          <w:spacing w:val="8"/>
        </w:rPr>
        <w:t xml:space="preserve"> </w:t>
      </w:r>
      <w:r w:rsidRPr="003640AC">
        <w:t>transferencia</w:t>
      </w:r>
      <w:r w:rsidRPr="003640AC">
        <w:rPr>
          <w:spacing w:val="8"/>
        </w:rPr>
        <w:t xml:space="preserve"> </w:t>
      </w:r>
      <w:r w:rsidRPr="003640AC">
        <w:t>electrónica</w:t>
      </w:r>
      <w:r w:rsidRPr="003640AC">
        <w:rPr>
          <w:spacing w:val="14"/>
        </w:rPr>
        <w:t xml:space="preserve"> </w:t>
      </w:r>
      <w:r w:rsidRPr="003640AC">
        <w:t>a</w:t>
      </w:r>
      <w:r w:rsidRPr="003640AC">
        <w:rPr>
          <w:spacing w:val="9"/>
        </w:rPr>
        <w:t xml:space="preserve"> </w:t>
      </w:r>
      <w:r w:rsidRPr="003640AC">
        <w:t>favor</w:t>
      </w:r>
      <w:r w:rsidRPr="003640AC">
        <w:rPr>
          <w:spacing w:val="9"/>
        </w:rPr>
        <w:t xml:space="preserve"> </w:t>
      </w:r>
      <w:r w:rsidRPr="003640AC">
        <w:t>del</w:t>
      </w:r>
      <w:r w:rsidRPr="003640AC">
        <w:rPr>
          <w:spacing w:val="11"/>
        </w:rPr>
        <w:t xml:space="preserve"> </w:t>
      </w:r>
      <w:r w:rsidRPr="003640AC">
        <w:t>proveedor</w:t>
      </w:r>
      <w:r w:rsidRPr="003640AC">
        <w:rPr>
          <w:spacing w:val="-65"/>
        </w:rPr>
        <w:t xml:space="preserve"> </w:t>
      </w:r>
      <w:r w:rsidRPr="003640AC">
        <w:t>o</w:t>
      </w:r>
      <w:r w:rsidRPr="003640AC">
        <w:rPr>
          <w:spacing w:val="-1"/>
        </w:rPr>
        <w:t xml:space="preserve"> </w:t>
      </w:r>
      <w:r w:rsidRPr="003640AC">
        <w:t>prestador</w:t>
      </w:r>
      <w:r w:rsidRPr="003640AC">
        <w:rPr>
          <w:spacing w:val="1"/>
        </w:rPr>
        <w:t xml:space="preserve"> </w:t>
      </w:r>
      <w:r w:rsidRPr="003640AC">
        <w:t>del</w:t>
      </w:r>
      <w:r w:rsidRPr="003640AC">
        <w:rPr>
          <w:spacing w:val="4"/>
        </w:rPr>
        <w:t xml:space="preserve"> </w:t>
      </w:r>
      <w:r w:rsidRPr="003640AC">
        <w:t>servicio.</w:t>
      </w:r>
    </w:p>
    <w:p w14:paraId="4EB4B298" w14:textId="77777777" w:rsidR="007C2F28" w:rsidRDefault="007C2F28">
      <w:pPr>
        <w:pStyle w:val="Textoindependiente"/>
        <w:rPr>
          <w:sz w:val="26"/>
        </w:rPr>
      </w:pPr>
    </w:p>
    <w:p w14:paraId="05344A9D" w14:textId="77777777" w:rsidR="007C2F28" w:rsidRDefault="00936707">
      <w:pPr>
        <w:pStyle w:val="Ttulo7"/>
        <w:numPr>
          <w:ilvl w:val="2"/>
          <w:numId w:val="65"/>
        </w:numPr>
        <w:tabs>
          <w:tab w:val="left" w:pos="2563"/>
        </w:tabs>
        <w:spacing w:before="223"/>
        <w:ind w:left="2562" w:hanging="869"/>
        <w:jc w:val="left"/>
      </w:pP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Contratos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Arrendamiento</w:t>
      </w:r>
    </w:p>
    <w:p w14:paraId="421F10E6" w14:textId="11DE11C6" w:rsidR="007C2F28" w:rsidRDefault="00936707">
      <w:pPr>
        <w:pStyle w:val="Textoindependiente"/>
        <w:spacing w:before="228" w:line="242" w:lineRule="auto"/>
        <w:ind w:left="1704" w:right="1699" w:hanging="10"/>
        <w:jc w:val="both"/>
      </w:pPr>
      <w:r>
        <w:t xml:space="preserve">Para la suscripción de los contratos de arrendamiento por parte de la </w:t>
      </w:r>
      <w:r w:rsidR="003A40A0">
        <w:t>Secretaría</w:t>
      </w:r>
      <w:r>
        <w:t>,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Dependencias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apegarse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lineamientos:</w:t>
      </w:r>
    </w:p>
    <w:p w14:paraId="3CD8134F" w14:textId="77777777" w:rsidR="007C2F28" w:rsidRDefault="007C2F28">
      <w:pPr>
        <w:pStyle w:val="Textoindependiente"/>
        <w:spacing w:before="5"/>
        <w:rPr>
          <w:sz w:val="20"/>
        </w:rPr>
      </w:pPr>
    </w:p>
    <w:p w14:paraId="486989AD" w14:textId="77777777" w:rsidR="007C2F28" w:rsidRDefault="00936707">
      <w:pPr>
        <w:pStyle w:val="Prrafodelista"/>
        <w:numPr>
          <w:ilvl w:val="0"/>
          <w:numId w:val="64"/>
        </w:numPr>
        <w:tabs>
          <w:tab w:val="left" w:pos="2411"/>
        </w:tabs>
        <w:spacing w:line="242" w:lineRule="auto"/>
        <w:ind w:right="1702"/>
        <w:jc w:val="both"/>
        <w:rPr>
          <w:sz w:val="24"/>
        </w:rPr>
      </w:pPr>
      <w:r>
        <w:rPr>
          <w:sz w:val="24"/>
        </w:rPr>
        <w:t>Su vigencia será preferentemente de un año, debiendo ajustarse al ejercicio</w:t>
      </w:r>
      <w:r>
        <w:rPr>
          <w:spacing w:val="-64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y sólo podrá ser menor</w:t>
      </w:r>
      <w:r>
        <w:rPr>
          <w:spacing w:val="1"/>
          <w:sz w:val="24"/>
        </w:rPr>
        <w:t xml:space="preserve"> </w:t>
      </w:r>
      <w:r>
        <w:rPr>
          <w:sz w:val="24"/>
        </w:rPr>
        <w:t>cuando se</w:t>
      </w:r>
      <w:r>
        <w:rPr>
          <w:spacing w:val="1"/>
          <w:sz w:val="24"/>
        </w:rPr>
        <w:t xml:space="preserve"> </w:t>
      </w:r>
      <w:r>
        <w:rPr>
          <w:sz w:val="24"/>
        </w:rPr>
        <w:t>trate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arrendamientos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satisfacer 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temporales</w:t>
      </w:r>
      <w:r>
        <w:rPr>
          <w:spacing w:val="-5"/>
          <w:sz w:val="24"/>
        </w:rPr>
        <w:t xml:space="preserve"> </w:t>
      </w:r>
      <w:r>
        <w:rPr>
          <w:sz w:val="24"/>
        </w:rPr>
        <w:t>plenamente justificadas;</w:t>
      </w:r>
    </w:p>
    <w:p w14:paraId="13D392BC" w14:textId="77777777" w:rsidR="007C2F28" w:rsidRDefault="007C2F28">
      <w:pPr>
        <w:pStyle w:val="Textoindependiente"/>
        <w:spacing w:before="10"/>
        <w:rPr>
          <w:sz w:val="22"/>
        </w:rPr>
      </w:pPr>
    </w:p>
    <w:p w14:paraId="36B0E474" w14:textId="77777777" w:rsidR="007C2F28" w:rsidRDefault="00936707">
      <w:pPr>
        <w:pStyle w:val="Prrafodelista"/>
        <w:numPr>
          <w:ilvl w:val="0"/>
          <w:numId w:val="64"/>
        </w:numPr>
        <w:tabs>
          <w:tab w:val="left" w:pos="2411"/>
        </w:tabs>
        <w:spacing w:line="242" w:lineRule="auto"/>
        <w:ind w:right="1694"/>
        <w:jc w:val="both"/>
        <w:rPr>
          <w:sz w:val="24"/>
        </w:rPr>
      </w:pPr>
      <w:r>
        <w:rPr>
          <w:sz w:val="24"/>
        </w:rPr>
        <w:t>El monto de la renta mensual será fijo y no podrá incrementarse durante la</w:t>
      </w:r>
      <w:r>
        <w:rPr>
          <w:spacing w:val="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contrato;</w:t>
      </w:r>
    </w:p>
    <w:p w14:paraId="3B390BC9" w14:textId="77777777" w:rsidR="007C2F28" w:rsidRDefault="007C2F28">
      <w:pPr>
        <w:pStyle w:val="Textoindependiente"/>
        <w:spacing w:before="11"/>
        <w:rPr>
          <w:sz w:val="22"/>
        </w:rPr>
      </w:pPr>
    </w:p>
    <w:p w14:paraId="1685E91A" w14:textId="77777777" w:rsidR="007C2F28" w:rsidRDefault="00936707">
      <w:pPr>
        <w:pStyle w:val="Prrafodelista"/>
        <w:numPr>
          <w:ilvl w:val="0"/>
          <w:numId w:val="64"/>
        </w:numPr>
        <w:tabs>
          <w:tab w:val="left" w:pos="2411"/>
        </w:tabs>
        <w:spacing w:line="242" w:lineRule="auto"/>
        <w:ind w:right="1703"/>
        <w:jc w:val="both"/>
        <w:rPr>
          <w:sz w:val="24"/>
        </w:rPr>
      </w:pPr>
      <w:r>
        <w:rPr>
          <w:sz w:val="24"/>
        </w:rPr>
        <w:t>El pago del importe de la renta se hará por mensualidades, previa entrega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24"/>
          <w:sz w:val="24"/>
        </w:rPr>
        <w:t xml:space="preserve"> </w:t>
      </w:r>
      <w:r>
        <w:rPr>
          <w:sz w:val="24"/>
        </w:rPr>
        <w:t>recibo</w:t>
      </w:r>
      <w:r>
        <w:rPr>
          <w:spacing w:val="25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25"/>
          <w:sz w:val="24"/>
        </w:rPr>
        <w:t xml:space="preserve"> </w:t>
      </w:r>
      <w:r>
        <w:rPr>
          <w:sz w:val="24"/>
        </w:rPr>
        <w:t>por</w:t>
      </w:r>
      <w:r>
        <w:rPr>
          <w:spacing w:val="26"/>
          <w:sz w:val="24"/>
        </w:rPr>
        <w:t xml:space="preserve"> </w:t>
      </w:r>
      <w:r>
        <w:rPr>
          <w:sz w:val="24"/>
        </w:rPr>
        <w:t>parte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9"/>
          <w:sz w:val="24"/>
        </w:rPr>
        <w:t xml:space="preserve"> </w:t>
      </w:r>
      <w:r>
        <w:rPr>
          <w:sz w:val="24"/>
        </w:rPr>
        <w:t>arrendador/a,</w:t>
      </w:r>
      <w:r>
        <w:rPr>
          <w:spacing w:val="25"/>
          <w:sz w:val="24"/>
        </w:rPr>
        <w:t xml:space="preserve"> </w:t>
      </w:r>
      <w:r>
        <w:rPr>
          <w:sz w:val="24"/>
        </w:rPr>
        <w:t>cumpliendo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1"/>
          <w:sz w:val="24"/>
        </w:rPr>
        <w:t xml:space="preserve"> </w:t>
      </w:r>
      <w:r>
        <w:rPr>
          <w:sz w:val="24"/>
        </w:rPr>
        <w:t>los</w:t>
      </w:r>
    </w:p>
    <w:p w14:paraId="2A4C3E13" w14:textId="77777777" w:rsidR="007C2F28" w:rsidRDefault="007C2F28">
      <w:pPr>
        <w:spacing w:line="242" w:lineRule="auto"/>
        <w:jc w:val="both"/>
        <w:rPr>
          <w:sz w:val="24"/>
        </w:rPr>
        <w:sectPr w:rsidR="007C2F28">
          <w:headerReference w:type="default" r:id="rId30"/>
          <w:footerReference w:type="default" r:id="rId31"/>
          <w:pgSz w:w="12240" w:h="15840"/>
          <w:pgMar w:top="1640" w:right="0" w:bottom="1780" w:left="0" w:header="192" w:footer="1597" w:gutter="0"/>
          <w:cols w:space="720"/>
        </w:sectPr>
      </w:pPr>
    </w:p>
    <w:p w14:paraId="49F61826" w14:textId="77777777" w:rsidR="007C2F28" w:rsidRDefault="00936707">
      <w:pPr>
        <w:pStyle w:val="Textoindependiente"/>
        <w:spacing w:before="188"/>
        <w:ind w:left="2410"/>
      </w:pPr>
      <w:r>
        <w:lastRenderedPageBreak/>
        <w:t>requisitos fiscales</w:t>
      </w:r>
      <w:r>
        <w:rPr>
          <w:spacing w:val="-5"/>
        </w:rPr>
        <w:t xml:space="preserve"> </w:t>
      </w:r>
      <w:r>
        <w:t>que establecen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leyes de la</w:t>
      </w:r>
      <w:r>
        <w:rPr>
          <w:spacing w:val="-4"/>
        </w:rPr>
        <w:t xml:space="preserve"> </w:t>
      </w:r>
      <w:r>
        <w:t>materia;</w:t>
      </w:r>
    </w:p>
    <w:p w14:paraId="01093AF5" w14:textId="77777777" w:rsidR="007C2F28" w:rsidRDefault="007C2F28">
      <w:pPr>
        <w:pStyle w:val="Textoindependiente"/>
        <w:spacing w:before="2"/>
        <w:rPr>
          <w:sz w:val="23"/>
        </w:rPr>
      </w:pPr>
    </w:p>
    <w:p w14:paraId="5A27719D" w14:textId="77777777" w:rsidR="007C2F28" w:rsidRDefault="00936707">
      <w:pPr>
        <w:pStyle w:val="Prrafodelista"/>
        <w:numPr>
          <w:ilvl w:val="0"/>
          <w:numId w:val="64"/>
        </w:numPr>
        <w:tabs>
          <w:tab w:val="left" w:pos="2411"/>
        </w:tabs>
        <w:spacing w:line="242" w:lineRule="auto"/>
        <w:ind w:right="1701"/>
        <w:jc w:val="both"/>
        <w:rPr>
          <w:sz w:val="24"/>
        </w:rPr>
      </w:pPr>
      <w:r>
        <w:rPr>
          <w:sz w:val="24"/>
        </w:rPr>
        <w:t>La autorización de los contratos estará sujeta a la suficiencia presupuestal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solamente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justificados</w:t>
      </w:r>
      <w:r>
        <w:rPr>
          <w:spacing w:val="1"/>
          <w:sz w:val="24"/>
        </w:rPr>
        <w:t xml:space="preserve"> </w:t>
      </w:r>
      <w:r>
        <w:rPr>
          <w:sz w:val="24"/>
        </w:rPr>
        <w:t>procederá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ampliación</w:t>
      </w:r>
      <w:r>
        <w:rPr>
          <w:spacing w:val="-5"/>
          <w:sz w:val="24"/>
        </w:rPr>
        <w:t xml:space="preserve"> </w:t>
      </w:r>
      <w:r>
        <w:rPr>
          <w:sz w:val="24"/>
        </w:rPr>
        <w:t>presupuestal</w:t>
      </w:r>
      <w:r>
        <w:rPr>
          <w:spacing w:val="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Tesorería;</w:t>
      </w:r>
    </w:p>
    <w:p w14:paraId="363E7F1C" w14:textId="77777777" w:rsidR="007C2F28" w:rsidRDefault="007C2F28">
      <w:pPr>
        <w:pStyle w:val="Textoindependiente"/>
        <w:spacing w:before="2"/>
      </w:pPr>
    </w:p>
    <w:p w14:paraId="169F29C5" w14:textId="77777777" w:rsidR="007C2F28" w:rsidRDefault="00936707">
      <w:pPr>
        <w:pStyle w:val="Prrafodelista"/>
        <w:numPr>
          <w:ilvl w:val="0"/>
          <w:numId w:val="64"/>
        </w:numPr>
        <w:tabs>
          <w:tab w:val="left" w:pos="2411"/>
        </w:tabs>
        <w:spacing w:line="242" w:lineRule="auto"/>
        <w:ind w:right="1703"/>
        <w:jc w:val="both"/>
        <w:rPr>
          <w:sz w:val="24"/>
        </w:rPr>
      </w:pPr>
      <w:r>
        <w:rPr>
          <w:sz w:val="24"/>
        </w:rPr>
        <w:t>En los casos de nuevos contratos de arrendamiento, deberán solicitar a los</w:t>
      </w:r>
      <w:r>
        <w:rPr>
          <w:spacing w:val="1"/>
          <w:sz w:val="24"/>
        </w:rPr>
        <w:t xml:space="preserve"> </w:t>
      </w:r>
      <w:r>
        <w:rPr>
          <w:sz w:val="24"/>
        </w:rPr>
        <w:t>arrendadores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escritura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propiedad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1"/>
          <w:sz w:val="24"/>
        </w:rPr>
        <w:t xml:space="preserve"> </w:t>
      </w:r>
      <w:r>
        <w:rPr>
          <w:sz w:val="24"/>
        </w:rPr>
        <w:t>inmueble,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jurídico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acrediten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posesión</w:t>
      </w:r>
      <w:r>
        <w:rPr>
          <w:spacing w:val="-6"/>
          <w:sz w:val="24"/>
        </w:rPr>
        <w:t xml:space="preserve"> </w:t>
      </w:r>
      <w:r>
        <w:rPr>
          <w:sz w:val="24"/>
        </w:rPr>
        <w:t>legal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mismo;</w:t>
      </w:r>
    </w:p>
    <w:p w14:paraId="731220D0" w14:textId="77777777" w:rsidR="007C2F28" w:rsidRDefault="007C2F28">
      <w:pPr>
        <w:pStyle w:val="Textoindependiente"/>
        <w:spacing w:before="1"/>
        <w:rPr>
          <w:sz w:val="29"/>
        </w:rPr>
      </w:pPr>
    </w:p>
    <w:p w14:paraId="1981B8E3" w14:textId="77777777" w:rsidR="007C2F28" w:rsidRDefault="00936707">
      <w:pPr>
        <w:pStyle w:val="Prrafodelista"/>
        <w:numPr>
          <w:ilvl w:val="0"/>
          <w:numId w:val="64"/>
        </w:numPr>
        <w:tabs>
          <w:tab w:val="left" w:pos="2411"/>
        </w:tabs>
        <w:spacing w:before="1" w:line="242" w:lineRule="auto"/>
        <w:ind w:right="1693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inmuebles</w:t>
      </w:r>
      <w:r>
        <w:rPr>
          <w:spacing w:val="1"/>
          <w:sz w:val="24"/>
        </w:rPr>
        <w:t xml:space="preserve"> </w:t>
      </w:r>
      <w:r>
        <w:rPr>
          <w:sz w:val="24"/>
        </w:rPr>
        <w:t>arrendados,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procurará</w:t>
      </w:r>
      <w:r>
        <w:rPr>
          <w:spacing w:val="1"/>
          <w:sz w:val="24"/>
        </w:rPr>
        <w:t xml:space="preserve"> </w:t>
      </w:r>
      <w:r>
        <w:rPr>
          <w:sz w:val="24"/>
        </w:rPr>
        <w:t>sólo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adecuaciones y modificaciones estrictamente necesarias e indispensables y</w:t>
      </w:r>
      <w:r>
        <w:rPr>
          <w:spacing w:val="-64"/>
          <w:sz w:val="24"/>
        </w:rPr>
        <w:t xml:space="preserve"> </w:t>
      </w:r>
      <w:r>
        <w:rPr>
          <w:sz w:val="24"/>
        </w:rPr>
        <w:t>convenir con el arrendador que sea tomado a cuenta de renta, parcialmente</w:t>
      </w:r>
      <w:r>
        <w:rPr>
          <w:spacing w:val="-64"/>
          <w:sz w:val="24"/>
        </w:rPr>
        <w:t xml:space="preserve"> </w:t>
      </w:r>
      <w:r>
        <w:rPr>
          <w:sz w:val="24"/>
        </w:rPr>
        <w:t>o en su totalidad ya que éstas adecuaciones al término del contrato podrán</w:t>
      </w:r>
      <w:r>
        <w:rPr>
          <w:spacing w:val="1"/>
          <w:sz w:val="24"/>
        </w:rPr>
        <w:t xml:space="preserve"> </w:t>
      </w:r>
      <w:r>
        <w:rPr>
          <w:sz w:val="24"/>
        </w:rPr>
        <w:t>permanecer o</w:t>
      </w:r>
      <w:r>
        <w:rPr>
          <w:spacing w:val="1"/>
          <w:sz w:val="24"/>
        </w:rPr>
        <w:t xml:space="preserve"> </w:t>
      </w:r>
      <w:r>
        <w:rPr>
          <w:sz w:val="24"/>
        </w:rPr>
        <w:t>no en el</w:t>
      </w:r>
      <w:r>
        <w:rPr>
          <w:spacing w:val="-1"/>
          <w:sz w:val="24"/>
        </w:rPr>
        <w:t xml:space="preserve"> </w:t>
      </w:r>
      <w:r>
        <w:rPr>
          <w:sz w:val="24"/>
        </w:rPr>
        <w:t>inmueble;</w:t>
      </w:r>
    </w:p>
    <w:p w14:paraId="209E908B" w14:textId="77777777" w:rsidR="007C2F28" w:rsidRDefault="007C2F28">
      <w:pPr>
        <w:pStyle w:val="Textoindependiente"/>
        <w:spacing w:before="10"/>
        <w:rPr>
          <w:sz w:val="28"/>
        </w:rPr>
      </w:pPr>
    </w:p>
    <w:p w14:paraId="7E1BE12F" w14:textId="77777777" w:rsidR="007C2F28" w:rsidRDefault="00936707">
      <w:pPr>
        <w:pStyle w:val="Prrafodelista"/>
        <w:numPr>
          <w:ilvl w:val="0"/>
          <w:numId w:val="64"/>
        </w:numPr>
        <w:tabs>
          <w:tab w:val="left" w:pos="2411"/>
        </w:tabs>
        <w:spacing w:line="232" w:lineRule="auto"/>
        <w:ind w:right="1702"/>
        <w:jc w:val="both"/>
        <w:rPr>
          <w:sz w:val="24"/>
        </w:rPr>
      </w:pPr>
      <w:r>
        <w:rPr>
          <w:sz w:val="24"/>
        </w:rPr>
        <w:t>Para la contratación de los arrendamientos de bienes muebles e inmuebles,</w:t>
      </w:r>
      <w:r>
        <w:rPr>
          <w:spacing w:val="-64"/>
          <w:sz w:val="24"/>
        </w:rPr>
        <w:t xml:space="preserve"> </w:t>
      </w:r>
      <w:r>
        <w:rPr>
          <w:sz w:val="24"/>
        </w:rPr>
        <w:t>el Gobierno Municipal, será representado por la Secretaría, conjuntamente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 dependencia contratante;</w:t>
      </w:r>
    </w:p>
    <w:p w14:paraId="0E9ACD3A" w14:textId="77777777" w:rsidR="007C2F28" w:rsidRDefault="007C2F28">
      <w:pPr>
        <w:pStyle w:val="Textoindependiente"/>
        <w:spacing w:before="9"/>
        <w:rPr>
          <w:sz w:val="29"/>
        </w:rPr>
      </w:pPr>
    </w:p>
    <w:p w14:paraId="63BFD501" w14:textId="77777777" w:rsidR="007C2F28" w:rsidRDefault="00936707">
      <w:pPr>
        <w:pStyle w:val="Prrafodelista"/>
        <w:numPr>
          <w:ilvl w:val="0"/>
          <w:numId w:val="64"/>
        </w:numPr>
        <w:tabs>
          <w:tab w:val="left" w:pos="2411"/>
        </w:tabs>
        <w:ind w:right="1697"/>
        <w:jc w:val="both"/>
        <w:rPr>
          <w:sz w:val="24"/>
        </w:rPr>
      </w:pPr>
      <w:r>
        <w:rPr>
          <w:sz w:val="24"/>
        </w:rPr>
        <w:t>En el supuesto de los inmuebles que se encuentren arrendados y se haga</w:t>
      </w:r>
      <w:r>
        <w:rPr>
          <w:spacing w:val="1"/>
          <w:sz w:val="24"/>
        </w:rPr>
        <w:t xml:space="preserve"> </w:t>
      </w:r>
      <w:r>
        <w:rPr>
          <w:sz w:val="24"/>
        </w:rPr>
        <w:t>necesaria la suscripción de un nuevo contrato de arrendamiento, se deberá</w:t>
      </w:r>
      <w:r>
        <w:rPr>
          <w:spacing w:val="1"/>
          <w:sz w:val="24"/>
        </w:rPr>
        <w:t xml:space="preserve"> </w:t>
      </w:r>
      <w:r>
        <w:rPr>
          <w:sz w:val="24"/>
        </w:rPr>
        <w:t>privilegiar que en el</w:t>
      </w:r>
      <w:r>
        <w:rPr>
          <w:spacing w:val="1"/>
          <w:sz w:val="24"/>
        </w:rPr>
        <w:t xml:space="preserve"> </w:t>
      </w:r>
      <w:r>
        <w:rPr>
          <w:sz w:val="24"/>
        </w:rPr>
        <w:t>nuevo contrato se mantenga el</w:t>
      </w:r>
      <w:r>
        <w:rPr>
          <w:spacing w:val="1"/>
          <w:sz w:val="24"/>
        </w:rPr>
        <w:t xml:space="preserve"> </w:t>
      </w:r>
      <w:r>
        <w:rPr>
          <w:sz w:val="24"/>
        </w:rPr>
        <w:t>mismo</w:t>
      </w:r>
      <w:r>
        <w:rPr>
          <w:spacing w:val="66"/>
          <w:sz w:val="24"/>
        </w:rPr>
        <w:t xml:space="preserve"> </w:t>
      </w:r>
      <w:r>
        <w:rPr>
          <w:sz w:val="24"/>
        </w:rPr>
        <w:t>monto de la</w:t>
      </w:r>
      <w:r>
        <w:rPr>
          <w:spacing w:val="1"/>
          <w:sz w:val="24"/>
        </w:rPr>
        <w:t xml:space="preserve"> </w:t>
      </w:r>
      <w:r>
        <w:rPr>
          <w:sz w:val="24"/>
        </w:rPr>
        <w:t>renta pactado</w:t>
      </w:r>
      <w:r>
        <w:rPr>
          <w:spacing w:val="-4"/>
          <w:sz w:val="24"/>
        </w:rPr>
        <w:t xml:space="preserve"> </w:t>
      </w:r>
      <w:r>
        <w:rPr>
          <w:sz w:val="24"/>
        </w:rPr>
        <w:t>en el</w:t>
      </w:r>
      <w:r>
        <w:rPr>
          <w:spacing w:val="4"/>
          <w:sz w:val="24"/>
        </w:rPr>
        <w:t xml:space="preserve"> </w:t>
      </w:r>
      <w:r>
        <w:rPr>
          <w:sz w:val="24"/>
        </w:rPr>
        <w:t>contrato</w:t>
      </w:r>
      <w:r>
        <w:rPr>
          <w:spacing w:val="-4"/>
          <w:sz w:val="24"/>
        </w:rPr>
        <w:t xml:space="preserve"> </w:t>
      </w:r>
      <w:r>
        <w:rPr>
          <w:sz w:val="24"/>
        </w:rPr>
        <w:t>anterior.</w:t>
      </w:r>
    </w:p>
    <w:p w14:paraId="515B6446" w14:textId="77777777" w:rsidR="007C2F28" w:rsidRDefault="007C2F28">
      <w:pPr>
        <w:pStyle w:val="Textoindependiente"/>
        <w:spacing w:before="8"/>
        <w:rPr>
          <w:sz w:val="34"/>
        </w:rPr>
      </w:pPr>
    </w:p>
    <w:p w14:paraId="3A22B443" w14:textId="77777777" w:rsidR="007C2F28" w:rsidRDefault="00936707">
      <w:pPr>
        <w:pStyle w:val="Ttulo7"/>
        <w:numPr>
          <w:ilvl w:val="2"/>
          <w:numId w:val="65"/>
        </w:numPr>
        <w:tabs>
          <w:tab w:val="left" w:pos="2621"/>
        </w:tabs>
        <w:ind w:left="2620" w:hanging="864"/>
        <w:jc w:val="left"/>
      </w:pP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Contratos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Prestación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Servicios</w:t>
      </w:r>
    </w:p>
    <w:p w14:paraId="606A3838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65FB99ED" w14:textId="77777777" w:rsidR="007C2F28" w:rsidRDefault="00936707">
      <w:pPr>
        <w:pStyle w:val="Textoindependiente"/>
        <w:spacing w:line="244" w:lineRule="auto"/>
        <w:ind w:left="1704" w:right="1699" w:hanging="10"/>
        <w:jc w:val="both"/>
      </w:pPr>
      <w:r>
        <w:t>La vigencia de los contratos por honorarios asimilable al salario, tendrá validez a</w:t>
      </w:r>
      <w:r>
        <w:rPr>
          <w:spacing w:val="1"/>
        </w:rPr>
        <w:t xml:space="preserve"> </w:t>
      </w:r>
      <w:r>
        <w:t>partir de la fecha que se señale en las autorizaciones correspondientes, dicha</w:t>
      </w:r>
      <w:r>
        <w:rPr>
          <w:spacing w:val="1"/>
        </w:rPr>
        <w:t xml:space="preserve"> </w:t>
      </w:r>
      <w:r>
        <w:t>vigencia</w:t>
      </w:r>
      <w:r>
        <w:rPr>
          <w:spacing w:val="-1"/>
        </w:rPr>
        <w:t xml:space="preserve"> </w:t>
      </w:r>
      <w:r>
        <w:t>no podrá</w:t>
      </w:r>
      <w:r>
        <w:rPr>
          <w:spacing w:val="-4"/>
        </w:rPr>
        <w:t xml:space="preserve"> </w:t>
      </w:r>
      <w:r>
        <w:t>rebasar el</w:t>
      </w:r>
      <w:r>
        <w:rPr>
          <w:spacing w:val="4"/>
        </w:rPr>
        <w:t xml:space="preserve"> </w:t>
      </w:r>
      <w:r>
        <w:t>ejercicio</w:t>
      </w:r>
      <w:r>
        <w:rPr>
          <w:spacing w:val="8"/>
        </w:rPr>
        <w:t xml:space="preserve"> </w:t>
      </w:r>
      <w:r>
        <w:t>fiscal.</w:t>
      </w:r>
    </w:p>
    <w:p w14:paraId="004D1449" w14:textId="77777777" w:rsidR="007C2F28" w:rsidRDefault="00936707">
      <w:pPr>
        <w:pStyle w:val="Textoindependiente"/>
        <w:spacing w:before="232"/>
        <w:ind w:left="1704" w:right="1700" w:hanging="10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contratadas</w:t>
      </w:r>
      <w:r>
        <w:rPr>
          <w:spacing w:val="1"/>
        </w:rPr>
        <w:t xml:space="preserve"> </w:t>
      </w:r>
      <w:r>
        <w:t>mediante la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honorarios</w:t>
      </w:r>
      <w:r>
        <w:rPr>
          <w:spacing w:val="1"/>
        </w:rPr>
        <w:t xml:space="preserve"> </w:t>
      </w:r>
      <w:r>
        <w:t>asimilables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salarios, no se considerarán servidores/as públicos/as. Para contratarse en esta</w:t>
      </w:r>
      <w:r>
        <w:rPr>
          <w:spacing w:val="1"/>
        </w:rPr>
        <w:t xml:space="preserve"> </w:t>
      </w:r>
      <w:r>
        <w:t>modalidad</w:t>
      </w:r>
      <w:r>
        <w:rPr>
          <w:spacing w:val="-5"/>
        </w:rPr>
        <w:t xml:space="preserve"> </w:t>
      </w:r>
      <w:r>
        <w:t>debe cumplir,</w:t>
      </w:r>
      <w:r>
        <w:rPr>
          <w:spacing w:val="-4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requisitos, con</w:t>
      </w:r>
      <w:r>
        <w:rPr>
          <w:spacing w:val="-5"/>
        </w:rPr>
        <w:t xml:space="preserve"> </w:t>
      </w:r>
      <w:r>
        <w:t>los siguientes:</w:t>
      </w:r>
    </w:p>
    <w:p w14:paraId="280FD950" w14:textId="77777777" w:rsidR="007C2F28" w:rsidRDefault="007C2F28">
      <w:pPr>
        <w:pStyle w:val="Textoindependiente"/>
        <w:spacing w:before="4"/>
        <w:rPr>
          <w:sz w:val="22"/>
        </w:rPr>
      </w:pPr>
    </w:p>
    <w:p w14:paraId="03108CA9" w14:textId="77777777" w:rsidR="007C2F28" w:rsidRDefault="00936707">
      <w:pPr>
        <w:pStyle w:val="Prrafodelista"/>
        <w:numPr>
          <w:ilvl w:val="0"/>
          <w:numId w:val="63"/>
        </w:numPr>
        <w:tabs>
          <w:tab w:val="left" w:pos="2411"/>
        </w:tabs>
        <w:ind w:right="1703" w:hanging="10"/>
        <w:rPr>
          <w:sz w:val="24"/>
        </w:rPr>
      </w:pPr>
      <w:r>
        <w:rPr>
          <w:sz w:val="24"/>
        </w:rPr>
        <w:t>Presentar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1"/>
          <w:sz w:val="24"/>
        </w:rPr>
        <w:t xml:space="preserve"> </w:t>
      </w:r>
      <w:r>
        <w:rPr>
          <w:sz w:val="24"/>
        </w:rPr>
        <w:t>alta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6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Registro</w:t>
      </w:r>
      <w:r>
        <w:rPr>
          <w:spacing w:val="11"/>
          <w:sz w:val="24"/>
        </w:rPr>
        <w:t xml:space="preserve"> </w:t>
      </w:r>
      <w:r>
        <w:rPr>
          <w:sz w:val="24"/>
        </w:rPr>
        <w:t>Federal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Contribuyentes</w:t>
      </w:r>
      <w:r>
        <w:rPr>
          <w:spacing w:val="11"/>
          <w:sz w:val="24"/>
        </w:rPr>
        <w:t xml:space="preserve"> </w:t>
      </w:r>
      <w:r>
        <w:rPr>
          <w:sz w:val="24"/>
        </w:rPr>
        <w:t>bajo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régimen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honorarios</w:t>
      </w:r>
      <w:r>
        <w:rPr>
          <w:spacing w:val="-6"/>
          <w:sz w:val="24"/>
        </w:rPr>
        <w:t xml:space="preserve"> </w:t>
      </w:r>
      <w:r>
        <w:rPr>
          <w:sz w:val="24"/>
        </w:rPr>
        <w:t>emitida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Secretaría de</w:t>
      </w:r>
      <w:r>
        <w:rPr>
          <w:spacing w:val="-1"/>
          <w:sz w:val="24"/>
        </w:rPr>
        <w:t xml:space="preserve"> </w:t>
      </w:r>
      <w:r>
        <w:rPr>
          <w:sz w:val="24"/>
        </w:rPr>
        <w:t>Hacienda</w:t>
      </w:r>
      <w:r>
        <w:rPr>
          <w:spacing w:val="-1"/>
          <w:sz w:val="24"/>
        </w:rPr>
        <w:t xml:space="preserve"> </w:t>
      </w:r>
      <w:r>
        <w:rPr>
          <w:sz w:val="24"/>
        </w:rPr>
        <w:t>y Crédito</w:t>
      </w:r>
      <w:r>
        <w:rPr>
          <w:spacing w:val="-1"/>
          <w:sz w:val="24"/>
        </w:rPr>
        <w:t xml:space="preserve"> </w:t>
      </w:r>
      <w:r>
        <w:rPr>
          <w:sz w:val="24"/>
        </w:rPr>
        <w:t>Público;</w:t>
      </w:r>
    </w:p>
    <w:p w14:paraId="2CF0F2E8" w14:textId="77777777" w:rsidR="007C2F28" w:rsidRDefault="007C2F28">
      <w:pPr>
        <w:pStyle w:val="Textoindependiente"/>
        <w:spacing w:before="8"/>
        <w:rPr>
          <w:sz w:val="27"/>
        </w:rPr>
      </w:pPr>
    </w:p>
    <w:p w14:paraId="32A37B03" w14:textId="77777777" w:rsidR="007C2F28" w:rsidRDefault="00936707">
      <w:pPr>
        <w:pStyle w:val="Prrafodelista"/>
        <w:numPr>
          <w:ilvl w:val="0"/>
          <w:numId w:val="63"/>
        </w:numPr>
        <w:tabs>
          <w:tab w:val="left" w:pos="2411"/>
        </w:tabs>
        <w:spacing w:line="235" w:lineRule="auto"/>
        <w:ind w:right="1703" w:hanging="10"/>
        <w:rPr>
          <w:sz w:val="24"/>
        </w:rPr>
      </w:pPr>
      <w:r>
        <w:rPr>
          <w:sz w:val="24"/>
        </w:rPr>
        <w:t>Otorgar</w:t>
      </w:r>
      <w:r>
        <w:rPr>
          <w:spacing w:val="16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5"/>
          <w:sz w:val="24"/>
        </w:rPr>
        <w:t xml:space="preserve"> </w:t>
      </w:r>
      <w:r>
        <w:rPr>
          <w:sz w:val="24"/>
        </w:rPr>
        <w:t>por</w:t>
      </w:r>
      <w:r>
        <w:rPr>
          <w:spacing w:val="16"/>
          <w:sz w:val="24"/>
        </w:rPr>
        <w:t xml:space="preserve"> </w:t>
      </w:r>
      <w:r>
        <w:rPr>
          <w:sz w:val="24"/>
        </w:rPr>
        <w:t>escrito</w:t>
      </w:r>
      <w:r>
        <w:rPr>
          <w:spacing w:val="11"/>
          <w:sz w:val="24"/>
        </w:rPr>
        <w:t xml:space="preserve"> </w:t>
      </w:r>
      <w:r>
        <w:rPr>
          <w:sz w:val="24"/>
        </w:rPr>
        <w:t>para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Secretaría</w:t>
      </w:r>
      <w:r>
        <w:rPr>
          <w:spacing w:val="11"/>
          <w:sz w:val="24"/>
        </w:rPr>
        <w:t xml:space="preserve"> </w:t>
      </w:r>
      <w:r>
        <w:rPr>
          <w:sz w:val="24"/>
        </w:rPr>
        <w:t>efectúe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nombre</w:t>
      </w:r>
      <w:r>
        <w:rPr>
          <w:spacing w:val="-1"/>
          <w:sz w:val="24"/>
        </w:rPr>
        <w:t xml:space="preserve"> </w:t>
      </w:r>
      <w:r>
        <w:rPr>
          <w:sz w:val="24"/>
        </w:rPr>
        <w:t>las retenciones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impuestos correspondientes;</w:t>
      </w:r>
    </w:p>
    <w:p w14:paraId="44B2EC92" w14:textId="77777777" w:rsidR="007C2F28" w:rsidRDefault="007C2F28">
      <w:pPr>
        <w:pStyle w:val="Textoindependiente"/>
        <w:spacing w:before="5"/>
      </w:pPr>
    </w:p>
    <w:p w14:paraId="1F2A65A6" w14:textId="77777777" w:rsidR="007C2F28" w:rsidRDefault="00936707">
      <w:pPr>
        <w:pStyle w:val="Textoindependiente"/>
        <w:ind w:left="1694"/>
        <w:jc w:val="both"/>
      </w:pPr>
      <w:r>
        <w:t>Los</w:t>
      </w:r>
      <w:r>
        <w:rPr>
          <w:spacing w:val="12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asesoría</w:t>
      </w:r>
      <w:r>
        <w:rPr>
          <w:spacing w:val="10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implicarán</w:t>
      </w:r>
      <w:r>
        <w:rPr>
          <w:spacing w:val="14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establecimiento</w:t>
      </w:r>
      <w:r>
        <w:rPr>
          <w:spacing w:val="1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una</w:t>
      </w:r>
      <w:r>
        <w:rPr>
          <w:spacing w:val="9"/>
        </w:rPr>
        <w:t xml:space="preserve"> </w:t>
      </w:r>
      <w:r>
        <w:t>relación</w:t>
      </w:r>
      <w:r>
        <w:rPr>
          <w:spacing w:val="8"/>
        </w:rPr>
        <w:t xml:space="preserve"> </w:t>
      </w:r>
      <w:r>
        <w:t>laboral</w:t>
      </w:r>
    </w:p>
    <w:p w14:paraId="388A4528" w14:textId="77777777" w:rsidR="007C2F28" w:rsidRDefault="007C2F28">
      <w:pPr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2B8BDDAF" w14:textId="77777777" w:rsidR="007C2F28" w:rsidRDefault="007C2F28">
      <w:pPr>
        <w:pStyle w:val="Textoindependiente"/>
        <w:spacing w:before="8"/>
        <w:rPr>
          <w:sz w:val="8"/>
        </w:rPr>
      </w:pPr>
    </w:p>
    <w:p w14:paraId="2FC4475C" w14:textId="77777777" w:rsidR="007C2F28" w:rsidRDefault="00936707">
      <w:pPr>
        <w:pStyle w:val="Textoindependiente"/>
        <w:spacing w:before="93"/>
        <w:ind w:left="1704"/>
      </w:pPr>
      <w:r>
        <w:t>entre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municipal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terceros</w:t>
      </w:r>
      <w:r>
        <w:rPr>
          <w:spacing w:val="-2"/>
        </w:rPr>
        <w:t xml:space="preserve"> </w:t>
      </w:r>
      <w:r>
        <w:t>contratados.</w:t>
      </w:r>
    </w:p>
    <w:p w14:paraId="17F26486" w14:textId="77777777" w:rsidR="007C2F28" w:rsidRDefault="00936707">
      <w:pPr>
        <w:pStyle w:val="Textoindependiente"/>
        <w:spacing w:before="233" w:line="242" w:lineRule="auto"/>
        <w:ind w:left="1704" w:right="1596" w:hanging="10"/>
      </w:pPr>
      <w:r>
        <w:t>Se</w:t>
      </w:r>
      <w:r>
        <w:rPr>
          <w:spacing w:val="11"/>
        </w:rPr>
        <w:t xml:space="preserve"> </w:t>
      </w:r>
      <w:r>
        <w:t>deberá</w:t>
      </w:r>
      <w:r>
        <w:rPr>
          <w:spacing w:val="11"/>
        </w:rPr>
        <w:t xml:space="preserve"> </w:t>
      </w:r>
      <w:r>
        <w:t>especificar</w:t>
      </w:r>
      <w:r>
        <w:rPr>
          <w:spacing w:val="8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Contrato</w:t>
      </w:r>
      <w:r>
        <w:rPr>
          <w:spacing w:val="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Prestación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Servicios</w:t>
      </w:r>
      <w:r>
        <w:rPr>
          <w:spacing w:val="10"/>
        </w:rPr>
        <w:t xml:space="preserve"> </w:t>
      </w:r>
      <w:r>
        <w:t>Profesionales</w:t>
      </w:r>
      <w:r>
        <w:rPr>
          <w:spacing w:val="11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contraten, debiendo contener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 datos.</w:t>
      </w:r>
    </w:p>
    <w:p w14:paraId="490722D3" w14:textId="77777777" w:rsidR="007C2F28" w:rsidRDefault="007C2F28">
      <w:pPr>
        <w:pStyle w:val="Textoindependiente"/>
        <w:spacing w:before="3"/>
        <w:rPr>
          <w:sz w:val="36"/>
        </w:rPr>
      </w:pPr>
    </w:p>
    <w:p w14:paraId="31CFD0B2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rPr>
          <w:sz w:val="24"/>
        </w:rPr>
      </w:pP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lugar 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celebración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dicho</w:t>
      </w:r>
      <w:r>
        <w:rPr>
          <w:spacing w:val="-1"/>
          <w:sz w:val="24"/>
        </w:rPr>
        <w:t xml:space="preserve"> </w:t>
      </w:r>
      <w:r>
        <w:rPr>
          <w:sz w:val="24"/>
        </w:rPr>
        <w:t>contrato;</w:t>
      </w:r>
    </w:p>
    <w:p w14:paraId="0C86008D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spacing w:before="137"/>
        <w:rPr>
          <w:sz w:val="24"/>
        </w:rPr>
      </w:pPr>
      <w:r>
        <w:rPr>
          <w:sz w:val="24"/>
        </w:rPr>
        <w:t>Actividad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desempeñar;</w:t>
      </w:r>
    </w:p>
    <w:p w14:paraId="0BCFEA6E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spacing w:before="147"/>
        <w:rPr>
          <w:sz w:val="24"/>
        </w:rPr>
      </w:pPr>
      <w:r>
        <w:rPr>
          <w:sz w:val="24"/>
        </w:rPr>
        <w:t>Vigencia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contrato;</w:t>
      </w:r>
    </w:p>
    <w:p w14:paraId="42614332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spacing w:before="136"/>
        <w:rPr>
          <w:sz w:val="24"/>
        </w:rPr>
      </w:pPr>
      <w:r>
        <w:rPr>
          <w:sz w:val="24"/>
        </w:rPr>
        <w:t>Tiempo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duración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trabajo;</w:t>
      </w:r>
    </w:p>
    <w:p w14:paraId="285BA8B6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spacing w:before="132"/>
        <w:rPr>
          <w:sz w:val="24"/>
        </w:rPr>
      </w:pP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compromiso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término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actividad;</w:t>
      </w:r>
    </w:p>
    <w:p w14:paraId="5F6415E6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spacing w:before="137"/>
        <w:rPr>
          <w:sz w:val="24"/>
        </w:rPr>
      </w:pPr>
      <w:r>
        <w:rPr>
          <w:sz w:val="24"/>
        </w:rPr>
        <w:t>Condiciones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4"/>
          <w:sz w:val="24"/>
        </w:rPr>
        <w:t xml:space="preserve"> </w:t>
      </w:r>
      <w:r>
        <w:rPr>
          <w:sz w:val="24"/>
        </w:rPr>
        <w:t>del trabajo</w:t>
      </w:r>
      <w:r>
        <w:rPr>
          <w:spacing w:val="-3"/>
          <w:sz w:val="24"/>
        </w:rPr>
        <w:t xml:space="preserve"> </w:t>
      </w:r>
      <w:r>
        <w:rPr>
          <w:sz w:val="24"/>
        </w:rPr>
        <w:t>terminado;</w:t>
      </w:r>
    </w:p>
    <w:p w14:paraId="1DA8F2D8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spacing w:before="147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definitiva;</w:t>
      </w:r>
    </w:p>
    <w:p w14:paraId="75791D96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9"/>
        </w:tabs>
        <w:spacing w:before="128" w:line="242" w:lineRule="auto"/>
        <w:ind w:right="1700"/>
        <w:jc w:val="both"/>
        <w:rPr>
          <w:sz w:val="24"/>
        </w:rPr>
      </w:pPr>
      <w:r>
        <w:rPr>
          <w:sz w:val="24"/>
        </w:rPr>
        <w:t>Condiciones y fechas para presentar los avances físicos de la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trabajo;</w:t>
      </w:r>
    </w:p>
    <w:p w14:paraId="4270EA85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spacing w:before="181"/>
        <w:rPr>
          <w:sz w:val="24"/>
        </w:rPr>
      </w:pPr>
      <w:r>
        <w:rPr>
          <w:sz w:val="24"/>
        </w:rPr>
        <w:t>Cantidad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trabajo;</w:t>
      </w:r>
    </w:p>
    <w:p w14:paraId="00E1C0DE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9"/>
        </w:tabs>
        <w:spacing w:before="137" w:line="242" w:lineRule="auto"/>
        <w:ind w:right="1692"/>
        <w:jc w:val="both"/>
        <w:rPr>
          <w:sz w:val="24"/>
        </w:rPr>
      </w:pPr>
      <w:r>
        <w:rPr>
          <w:sz w:val="24"/>
        </w:rPr>
        <w:t>De ser necesario, establecer pagos parciales, de acuerdo a los</w:t>
      </w:r>
      <w:r>
        <w:rPr>
          <w:spacing w:val="1"/>
          <w:sz w:val="24"/>
        </w:rPr>
        <w:t xml:space="preserve"> </w:t>
      </w:r>
      <w:r>
        <w:rPr>
          <w:sz w:val="24"/>
        </w:rPr>
        <w:t>avances</w:t>
      </w:r>
      <w:r>
        <w:rPr>
          <w:spacing w:val="-1"/>
          <w:sz w:val="24"/>
        </w:rPr>
        <w:t xml:space="preserve"> </w:t>
      </w:r>
      <w:r>
        <w:rPr>
          <w:sz w:val="24"/>
        </w:rPr>
        <w:t>físicos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elaboración 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actividad;</w:t>
      </w:r>
    </w:p>
    <w:p w14:paraId="6FB0C23D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9"/>
        </w:tabs>
        <w:spacing w:before="182" w:line="242" w:lineRule="auto"/>
        <w:ind w:right="1685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Monto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Impuestos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términos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 fiscales deban trasladarse, desglosando por tasa de</w:t>
      </w:r>
      <w:r>
        <w:rPr>
          <w:spacing w:val="1"/>
          <w:sz w:val="24"/>
        </w:rPr>
        <w:t xml:space="preserve"> </w:t>
      </w:r>
      <w:r>
        <w:rPr>
          <w:sz w:val="24"/>
        </w:rPr>
        <w:t>impuesto, así como las retenciones a efectuarse cuando se trate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una persona física;</w:t>
      </w:r>
    </w:p>
    <w:p w14:paraId="6B1883D6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9"/>
        </w:tabs>
        <w:spacing w:before="182" w:line="242" w:lineRule="auto"/>
        <w:ind w:right="1703"/>
        <w:jc w:val="both"/>
        <w:rPr>
          <w:sz w:val="24"/>
        </w:rPr>
      </w:pPr>
      <w:r>
        <w:rPr>
          <w:sz w:val="24"/>
        </w:rPr>
        <w:t>Especificar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va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presentar,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plazos,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avance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trabajo a</w:t>
      </w:r>
      <w:r>
        <w:rPr>
          <w:spacing w:val="1"/>
          <w:sz w:val="24"/>
        </w:rPr>
        <w:t xml:space="preserve"> </w:t>
      </w:r>
      <w:r>
        <w:rPr>
          <w:sz w:val="24"/>
        </w:rPr>
        <w:t>realizar;</w:t>
      </w:r>
    </w:p>
    <w:p w14:paraId="2686A0DB" w14:textId="77777777" w:rsidR="007C2F28" w:rsidRDefault="007C2F28">
      <w:pPr>
        <w:pStyle w:val="Textoindependiente"/>
        <w:spacing w:before="1"/>
      </w:pPr>
    </w:p>
    <w:p w14:paraId="15D5ABA2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rPr>
          <w:sz w:val="24"/>
        </w:rPr>
      </w:pP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van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realizar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trabajo;</w:t>
      </w:r>
    </w:p>
    <w:p w14:paraId="41261090" w14:textId="77777777" w:rsidR="007C2F28" w:rsidRDefault="007C2F28">
      <w:pPr>
        <w:pStyle w:val="Textoindependiente"/>
        <w:spacing w:before="1"/>
      </w:pPr>
    </w:p>
    <w:p w14:paraId="6C562C51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9"/>
        </w:tabs>
        <w:spacing w:line="242" w:lineRule="auto"/>
        <w:ind w:right="1702"/>
        <w:jc w:val="both"/>
        <w:rPr>
          <w:sz w:val="24"/>
        </w:rPr>
      </w:pPr>
      <w:r>
        <w:rPr>
          <w:sz w:val="24"/>
        </w:rPr>
        <w:t>Establecer bajo que cláusulas se va a desarrollar el trabajo o la</w:t>
      </w:r>
      <w:r>
        <w:rPr>
          <w:spacing w:val="1"/>
          <w:sz w:val="24"/>
        </w:rPr>
        <w:t xml:space="preserve"> </w:t>
      </w:r>
      <w:r>
        <w:rPr>
          <w:sz w:val="24"/>
        </w:rPr>
        <w:t>actividad;</w:t>
      </w:r>
      <w:r>
        <w:rPr>
          <w:spacing w:val="-1"/>
          <w:sz w:val="24"/>
        </w:rPr>
        <w:t xml:space="preserve"> </w:t>
      </w:r>
      <w:r>
        <w:rPr>
          <w:sz w:val="24"/>
        </w:rPr>
        <w:t>y,</w:t>
      </w:r>
    </w:p>
    <w:p w14:paraId="40EF0E9F" w14:textId="77777777" w:rsidR="007C2F28" w:rsidRDefault="007C2F28">
      <w:pPr>
        <w:pStyle w:val="Textoindependiente"/>
        <w:spacing w:before="2"/>
      </w:pPr>
    </w:p>
    <w:p w14:paraId="2E10B285" w14:textId="77777777" w:rsidR="007C2F28" w:rsidRDefault="00936707">
      <w:pPr>
        <w:pStyle w:val="Prrafodelista"/>
        <w:numPr>
          <w:ilvl w:val="1"/>
          <w:numId w:val="63"/>
        </w:numPr>
        <w:tabs>
          <w:tab w:val="left" w:pos="3418"/>
          <w:tab w:val="left" w:pos="3419"/>
        </w:tabs>
        <w:rPr>
          <w:sz w:val="24"/>
        </w:rPr>
      </w:pP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firmas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intervienen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contrato.</w:t>
      </w:r>
    </w:p>
    <w:p w14:paraId="519D5A1A" w14:textId="77777777" w:rsidR="007C2F28" w:rsidRDefault="007C2F28">
      <w:pPr>
        <w:pStyle w:val="Textoindependiente"/>
      </w:pPr>
    </w:p>
    <w:p w14:paraId="1C9683B8" w14:textId="77777777" w:rsidR="007C2F28" w:rsidRDefault="00936707">
      <w:pPr>
        <w:pStyle w:val="Textoindependiente"/>
        <w:spacing w:line="242" w:lineRule="auto"/>
        <w:ind w:left="1843" w:right="1690" w:hanging="10"/>
        <w:jc w:val="both"/>
      </w:pPr>
      <w:r>
        <w:t>El pago del importe de la prestación del servicio, se hará previa entrega del</w:t>
      </w:r>
      <w:r>
        <w:rPr>
          <w:spacing w:val="1"/>
        </w:rPr>
        <w:t xml:space="preserve"> </w:t>
      </w:r>
      <w:r>
        <w:t>Avance, Informe de actividades y/o evidencia documental del estudio o proyecto</w:t>
      </w:r>
      <w:r>
        <w:rPr>
          <w:spacing w:val="1"/>
        </w:rPr>
        <w:t xml:space="preserve"> </w:t>
      </w:r>
      <w:r>
        <w:t>objeto de la contratación, por parte del prestador del servicio, documento que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anexar</w:t>
      </w:r>
      <w:r>
        <w:rPr>
          <w:spacing w:val="1"/>
        </w:rPr>
        <w:t xml:space="preserve"> </w:t>
      </w:r>
      <w:r>
        <w:t>los/as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Técnico/as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contra-recibo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trámite de pago, en el entendido, que previamente dichos avances y/o informes</w:t>
      </w:r>
      <w:r>
        <w:rPr>
          <w:spacing w:val="1"/>
        </w:rPr>
        <w:t xml:space="preserve"> </w:t>
      </w:r>
      <w:r>
        <w:t>fueron</w:t>
      </w:r>
      <w:r>
        <w:rPr>
          <w:spacing w:val="-3"/>
        </w:rPr>
        <w:t xml:space="preserve"> </w:t>
      </w:r>
      <w:r>
        <w:t>sancionados</w:t>
      </w:r>
      <w:r>
        <w:rPr>
          <w:spacing w:val="-2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Secretaría,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de</w:t>
      </w:r>
    </w:p>
    <w:p w14:paraId="5547EF60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43B7254B" w14:textId="77777777" w:rsidR="007C2F28" w:rsidRDefault="00936707">
      <w:pPr>
        <w:pStyle w:val="Textoindependiente"/>
        <w:spacing w:before="188"/>
        <w:ind w:left="1843"/>
        <w:jc w:val="both"/>
      </w:pPr>
      <w:r>
        <w:lastRenderedPageBreak/>
        <w:t>lo</w:t>
      </w:r>
      <w:r>
        <w:rPr>
          <w:spacing w:val="-2"/>
        </w:rPr>
        <w:t xml:space="preserve"> </w:t>
      </w:r>
      <w:r>
        <w:t>contrario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procederá</w:t>
      </w:r>
      <w:r>
        <w:rPr>
          <w:spacing w:val="-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trámite de</w:t>
      </w:r>
      <w:r>
        <w:rPr>
          <w:spacing w:val="-6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ante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Tesorería.</w:t>
      </w:r>
    </w:p>
    <w:p w14:paraId="641E8BE8" w14:textId="77777777" w:rsidR="007C2F28" w:rsidRDefault="007C2F28">
      <w:pPr>
        <w:pStyle w:val="Textoindependiente"/>
        <w:spacing w:before="8"/>
        <w:rPr>
          <w:sz w:val="20"/>
        </w:rPr>
      </w:pPr>
    </w:p>
    <w:p w14:paraId="02EA1F13" w14:textId="35264A66" w:rsidR="007C2F28" w:rsidRDefault="00936707">
      <w:pPr>
        <w:pStyle w:val="Textoindependiente"/>
        <w:spacing w:line="242" w:lineRule="auto"/>
        <w:ind w:left="1843" w:right="1693" w:hanging="10"/>
        <w:jc w:val="both"/>
      </w:pPr>
      <w:r>
        <w:t>Los instrumentos contractuales del personal que se contrate bajo este régimen,</w:t>
      </w:r>
      <w:r>
        <w:rPr>
          <w:spacing w:val="1"/>
        </w:rPr>
        <w:t xml:space="preserve"> </w:t>
      </w:r>
      <w:r>
        <w:t>serán</w:t>
      </w:r>
      <w:r>
        <w:rPr>
          <w:spacing w:val="-1"/>
        </w:rPr>
        <w:t xml:space="preserve"> </w:t>
      </w:r>
      <w:r>
        <w:t>registrados,</w:t>
      </w:r>
      <w:r>
        <w:rPr>
          <w:spacing w:val="-1"/>
        </w:rPr>
        <w:t xml:space="preserve"> </w:t>
      </w:r>
      <w:r>
        <w:t>validados y</w:t>
      </w:r>
      <w:r>
        <w:rPr>
          <w:spacing w:val="-1"/>
        </w:rPr>
        <w:t xml:space="preserve"> </w:t>
      </w:r>
      <w:r>
        <w:t>controlados por</w:t>
      </w:r>
      <w:r>
        <w:rPr>
          <w:spacing w:val="-5"/>
        </w:rPr>
        <w:t xml:space="preserve"> </w:t>
      </w:r>
      <w:r>
        <w:t xml:space="preserve">la </w:t>
      </w:r>
      <w:r w:rsidR="003A40A0">
        <w:t>Secretaría</w:t>
      </w:r>
      <w:r w:rsidR="003640AC">
        <w:t xml:space="preserve"> de administración</w:t>
      </w:r>
      <w:r>
        <w:t>.</w:t>
      </w:r>
    </w:p>
    <w:p w14:paraId="6AB6BC92" w14:textId="77777777" w:rsidR="007C2F28" w:rsidRDefault="007C2F28">
      <w:pPr>
        <w:pStyle w:val="Textoindependiente"/>
        <w:spacing w:before="9"/>
        <w:rPr>
          <w:sz w:val="35"/>
        </w:rPr>
      </w:pPr>
    </w:p>
    <w:p w14:paraId="7F6D0E5F" w14:textId="77777777" w:rsidR="007C2F28" w:rsidRDefault="00936707">
      <w:pPr>
        <w:pStyle w:val="Ttulo7"/>
        <w:numPr>
          <w:ilvl w:val="2"/>
          <w:numId w:val="65"/>
        </w:numPr>
        <w:tabs>
          <w:tab w:val="left" w:pos="2838"/>
        </w:tabs>
        <w:spacing w:before="1"/>
        <w:ind w:left="2837" w:hanging="995"/>
        <w:jc w:val="left"/>
      </w:pPr>
      <w:r>
        <w:t>Mantenimiento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Inmuebles</w:t>
      </w:r>
    </w:p>
    <w:p w14:paraId="15CD417C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7E55E5F8" w14:textId="77777777" w:rsidR="007C2F28" w:rsidRDefault="00936707">
      <w:pPr>
        <w:pStyle w:val="Textoindependiente"/>
        <w:spacing w:line="242" w:lineRule="auto"/>
        <w:ind w:left="1843" w:right="1698" w:hanging="10"/>
        <w:jc w:val="both"/>
      </w:pPr>
      <w:r>
        <w:t>Para efecto de que los bienes inmuebles propiedad del Gobierno Municipal se</w:t>
      </w:r>
      <w:r>
        <w:rPr>
          <w:spacing w:val="1"/>
        </w:rPr>
        <w:t xml:space="preserve"> </w:t>
      </w:r>
      <w:r>
        <w:t>encuentren en óptimas condiciones de servicio, las Dependencias y Entidades,</w:t>
      </w:r>
      <w:r>
        <w:rPr>
          <w:spacing w:val="1"/>
        </w:rPr>
        <w:t xml:space="preserve"> </w:t>
      </w:r>
      <w:r>
        <w:t>deberán solicitar invariablemente los servicios de mantenimiento y adecuaciones</w:t>
      </w:r>
      <w:r>
        <w:rPr>
          <w:spacing w:val="1"/>
        </w:rPr>
        <w:t xml:space="preserve"> </w:t>
      </w:r>
      <w:r>
        <w:t>a la Secretaría, a efecto de que realice el servicio o bien que determine el</w:t>
      </w:r>
      <w:r>
        <w:rPr>
          <w:spacing w:val="1"/>
        </w:rPr>
        <w:t xml:space="preserve"> </w:t>
      </w:r>
      <w:r>
        <w:t>prestador que brindará</w:t>
      </w:r>
      <w:r>
        <w:rPr>
          <w:spacing w:val="-4"/>
        </w:rPr>
        <w:t xml:space="preserve"> </w:t>
      </w:r>
      <w:r>
        <w:t>el servicio.</w:t>
      </w:r>
    </w:p>
    <w:p w14:paraId="40645693" w14:textId="77777777" w:rsidR="007C2F28" w:rsidRDefault="007C2F28">
      <w:pPr>
        <w:pStyle w:val="Textoindependiente"/>
        <w:spacing w:before="4"/>
        <w:rPr>
          <w:sz w:val="20"/>
        </w:rPr>
      </w:pPr>
    </w:p>
    <w:p w14:paraId="645A2C6D" w14:textId="77777777" w:rsidR="007C2F28" w:rsidRDefault="00936707">
      <w:pPr>
        <w:pStyle w:val="Textoindependiente"/>
        <w:spacing w:line="244" w:lineRule="auto"/>
        <w:ind w:left="1843" w:right="1703" w:hanging="10"/>
        <w:jc w:val="both"/>
      </w:pPr>
      <w:r>
        <w:t>La Secretaría verificará que los trabajos se realicen en tiempo y forma, de la</w:t>
      </w:r>
      <w:r>
        <w:rPr>
          <w:spacing w:val="1"/>
        </w:rPr>
        <w:t xml:space="preserve"> </w:t>
      </w:r>
      <w:r>
        <w:t>mejor calidad y al menor costo posible, otorgando el visto bueno para el trámite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 correspondiente.</w:t>
      </w:r>
    </w:p>
    <w:p w14:paraId="7267486E" w14:textId="77777777" w:rsidR="007C2F28" w:rsidRDefault="00936707">
      <w:pPr>
        <w:pStyle w:val="Textoindependiente"/>
        <w:spacing w:before="227" w:line="242" w:lineRule="auto"/>
        <w:ind w:left="1843" w:right="1689" w:hanging="10"/>
        <w:jc w:val="both"/>
      </w:pPr>
      <w:r>
        <w:t>Todos los requerimientos de mantenimiento y adecuaciones a bienes inmuebles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solicitantes.</w:t>
      </w:r>
    </w:p>
    <w:p w14:paraId="7F52A74F" w14:textId="77777777" w:rsidR="007C2F28" w:rsidRDefault="007C2F28">
      <w:pPr>
        <w:pStyle w:val="Textoindependiente"/>
        <w:spacing w:before="9"/>
        <w:rPr>
          <w:sz w:val="25"/>
        </w:rPr>
      </w:pPr>
    </w:p>
    <w:p w14:paraId="20E96B93" w14:textId="77777777" w:rsidR="007C2F28" w:rsidRDefault="00936707">
      <w:pPr>
        <w:pStyle w:val="Ttulo7"/>
        <w:numPr>
          <w:ilvl w:val="2"/>
          <w:numId w:val="65"/>
        </w:numPr>
        <w:tabs>
          <w:tab w:val="left" w:pos="2976"/>
          <w:tab w:val="left" w:pos="2977"/>
        </w:tabs>
        <w:ind w:left="2977" w:hanging="1134"/>
        <w:jc w:val="left"/>
      </w:pPr>
      <w:r>
        <w:t>Gastos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Trabajos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Rurales</w:t>
      </w:r>
    </w:p>
    <w:p w14:paraId="35D0B334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2277B2B3" w14:textId="77777777" w:rsidR="007C2F28" w:rsidRDefault="00936707">
      <w:pPr>
        <w:pStyle w:val="Textoindependiente"/>
        <w:ind w:left="1843" w:right="1688" w:hanging="10"/>
        <w:jc w:val="both"/>
      </w:pPr>
      <w:r>
        <w:t>Se podrán otorgar alimentos y pasajes a los/as servidores/as públicos/as que</w:t>
      </w:r>
      <w:r>
        <w:rPr>
          <w:spacing w:val="1"/>
        </w:rPr>
        <w:t xml:space="preserve"> </w:t>
      </w:r>
      <w:r>
        <w:t>realicen labores en campo por actividades operativas cuya jornada de trabajo</w:t>
      </w:r>
      <w:r>
        <w:rPr>
          <w:spacing w:val="1"/>
        </w:rPr>
        <w:t xml:space="preserve"> </w:t>
      </w:r>
      <w:r>
        <w:t>rebase el horario de labores, independientemente de tratarse de días hábiles o</w:t>
      </w:r>
      <w:r>
        <w:rPr>
          <w:spacing w:val="1"/>
        </w:rPr>
        <w:t xml:space="preserve"> </w:t>
      </w:r>
      <w:r>
        <w:t>inhábiles, sustentado en que los trabajos encomendados son en área suburbana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rural, y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posible cumplir con</w:t>
      </w:r>
      <w:r>
        <w:rPr>
          <w:spacing w:val="-4"/>
        </w:rPr>
        <w:t xml:space="preserve"> </w:t>
      </w:r>
      <w:r>
        <w:t>los requisitos</w:t>
      </w:r>
      <w:r>
        <w:rPr>
          <w:spacing w:val="-6"/>
        </w:rPr>
        <w:t xml:space="preserve"> </w:t>
      </w:r>
      <w:r>
        <w:t>de comprobación</w:t>
      </w:r>
      <w:r>
        <w:rPr>
          <w:spacing w:val="1"/>
        </w:rPr>
        <w:t xml:space="preserve"> </w:t>
      </w:r>
      <w:r>
        <w:t>fiscal.</w:t>
      </w:r>
    </w:p>
    <w:p w14:paraId="650F4A94" w14:textId="77777777" w:rsidR="007C2F28" w:rsidRDefault="007C2F28">
      <w:pPr>
        <w:pStyle w:val="Textoindependiente"/>
        <w:spacing w:before="1"/>
        <w:rPr>
          <w:sz w:val="21"/>
        </w:rPr>
      </w:pPr>
    </w:p>
    <w:p w14:paraId="16ACE988" w14:textId="77777777" w:rsidR="007C2F28" w:rsidRDefault="00936707">
      <w:pPr>
        <w:pStyle w:val="Textoindependiente"/>
        <w:spacing w:before="1" w:line="242" w:lineRule="auto"/>
        <w:ind w:left="1843" w:right="1694" w:hanging="10"/>
        <w:jc w:val="both"/>
      </w:pPr>
      <w:r>
        <w:t>Los/as Titulares y Secretario Técnico/as o sus equivalentes, de las Dependencias</w:t>
      </w:r>
      <w:r>
        <w:rPr>
          <w:spacing w:val="-64"/>
        </w:rPr>
        <w:t xml:space="preserve"> </w:t>
      </w:r>
      <w:r>
        <w:t>y Entidades, son responsables de que este tipo de erogaciones se realicen con</w:t>
      </w:r>
      <w:r>
        <w:rPr>
          <w:spacing w:val="1"/>
        </w:rPr>
        <w:t xml:space="preserve"> </w:t>
      </w:r>
      <w:r>
        <w:t>plena justificación; por su parte la Contraloría y la Tesorería, en el ámbito de sus</w:t>
      </w:r>
      <w:r>
        <w:rPr>
          <w:spacing w:val="1"/>
        </w:rPr>
        <w:t xml:space="preserve"> </w:t>
      </w:r>
      <w:r>
        <w:t>respectivas competencias, podrán solicitar la información que estimen pertinente,</w:t>
      </w:r>
      <w:r>
        <w:rPr>
          <w:spacing w:val="-6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caso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detectarse</w:t>
      </w:r>
      <w:r>
        <w:rPr>
          <w:spacing w:val="16"/>
        </w:rPr>
        <w:t xml:space="preserve"> </w:t>
      </w:r>
      <w:r>
        <w:t>alguna</w:t>
      </w:r>
      <w:r>
        <w:rPr>
          <w:spacing w:val="11"/>
        </w:rPr>
        <w:t xml:space="preserve"> </w:t>
      </w:r>
      <w:r>
        <w:t>irregularidad,</w:t>
      </w:r>
      <w:r>
        <w:rPr>
          <w:spacing w:val="10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Contraloría</w:t>
      </w:r>
      <w:r>
        <w:rPr>
          <w:spacing w:val="15"/>
        </w:rPr>
        <w:t xml:space="preserve"> </w:t>
      </w:r>
      <w:r>
        <w:t>procederá</w:t>
      </w:r>
      <w:r>
        <w:rPr>
          <w:spacing w:val="11"/>
        </w:rPr>
        <w:t xml:space="preserve"> </w:t>
      </w:r>
      <w:r>
        <w:t>conforme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establecido 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 de Responsabilidades.</w:t>
      </w:r>
    </w:p>
    <w:p w14:paraId="0287D11D" w14:textId="77777777" w:rsidR="007C2F28" w:rsidRDefault="007C2F28">
      <w:pPr>
        <w:pStyle w:val="Textoindependiente"/>
        <w:spacing w:before="3"/>
        <w:rPr>
          <w:sz w:val="30"/>
        </w:rPr>
      </w:pPr>
    </w:p>
    <w:p w14:paraId="2F6DFCAF" w14:textId="77777777" w:rsidR="007C2F28" w:rsidRDefault="00936707">
      <w:pPr>
        <w:pStyle w:val="Textoindependiente"/>
        <w:spacing w:before="1" w:line="242" w:lineRule="auto"/>
        <w:ind w:left="1843" w:right="1694" w:hanging="10"/>
        <w:jc w:val="both"/>
      </w:pPr>
      <w:r>
        <w:t>Las áreas operativas de las Dependencias y Entidades, deberán solicitar a el/la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Técnico/as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equivalente,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indicando</w:t>
      </w:r>
      <w:r>
        <w:rPr>
          <w:spacing w:val="1"/>
        </w:rPr>
        <w:t xml:space="preserve"> </w:t>
      </w:r>
      <w:r>
        <w:t>mediante oficio el lugar, fecha y horario (hora del evento y horas estimadas en</w:t>
      </w:r>
      <w:r>
        <w:rPr>
          <w:spacing w:val="1"/>
        </w:rPr>
        <w:t xml:space="preserve"> </w:t>
      </w:r>
      <w:r>
        <w:t>que se llevará a cabo la comisión; hora de salida y posible hora de retorno) de las</w:t>
      </w:r>
      <w:r>
        <w:rPr>
          <w:spacing w:val="-64"/>
        </w:rPr>
        <w:t xml:space="preserve"> </w:t>
      </w:r>
      <w:r>
        <w:t>comisiones</w:t>
      </w:r>
      <w:r>
        <w:rPr>
          <w:spacing w:val="1"/>
        </w:rPr>
        <w:t xml:space="preserve"> </w:t>
      </w:r>
      <w:r>
        <w:t>asignadas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conurbada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anexando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comisionado,</w:t>
      </w:r>
      <w:r>
        <w:rPr>
          <w:spacing w:val="-5"/>
        </w:rPr>
        <w:t xml:space="preserve"> </w:t>
      </w:r>
      <w:r>
        <w:t>quedando</w:t>
      </w:r>
      <w:r>
        <w:rPr>
          <w:spacing w:val="-5"/>
        </w:rPr>
        <w:t xml:space="preserve"> </w:t>
      </w:r>
      <w:r>
        <w:t>sujeto</w:t>
      </w:r>
      <w:r>
        <w:rPr>
          <w:spacing w:val="-1"/>
        </w:rPr>
        <w:t xml:space="preserve"> </w:t>
      </w:r>
      <w:r>
        <w:t>a las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tarifas:</w:t>
      </w:r>
    </w:p>
    <w:p w14:paraId="2983936E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37BBA2E0" w14:textId="77777777" w:rsidR="007C2F28" w:rsidRDefault="00936707">
      <w:pPr>
        <w:pStyle w:val="Ttulo7"/>
        <w:spacing w:before="183"/>
        <w:ind w:left="1694"/>
        <w:jc w:val="both"/>
      </w:pPr>
      <w:r>
        <w:lastRenderedPageBreak/>
        <w:t>Tarifa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alimentos.</w:t>
      </w:r>
    </w:p>
    <w:p w14:paraId="346442E4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056704AA" w14:textId="77777777" w:rsidR="007C2F28" w:rsidRDefault="00936707">
      <w:pPr>
        <w:pStyle w:val="Textoindependiente"/>
        <w:ind w:left="1694"/>
        <w:jc w:val="both"/>
      </w:pPr>
      <w:r w:rsidRPr="003640AC">
        <w:t>$ 45.00</w:t>
      </w:r>
      <w:r w:rsidRPr="003640AC">
        <w:rPr>
          <w:spacing w:val="-5"/>
        </w:rPr>
        <w:t xml:space="preserve"> </w:t>
      </w:r>
      <w:r w:rsidRPr="003640AC">
        <w:t>(cuarenta y</w:t>
      </w:r>
      <w:r w:rsidRPr="003640AC">
        <w:rPr>
          <w:spacing w:val="-1"/>
        </w:rPr>
        <w:t xml:space="preserve"> </w:t>
      </w:r>
      <w:r w:rsidRPr="003640AC">
        <w:t>cinco</w:t>
      </w:r>
      <w:r w:rsidRPr="003640AC">
        <w:rPr>
          <w:spacing w:val="-1"/>
        </w:rPr>
        <w:t xml:space="preserve"> </w:t>
      </w:r>
      <w:r w:rsidRPr="003640AC">
        <w:t>pesos</w:t>
      </w:r>
      <w:r w:rsidRPr="003640AC">
        <w:rPr>
          <w:spacing w:val="-3"/>
        </w:rPr>
        <w:t xml:space="preserve"> </w:t>
      </w:r>
      <w:r w:rsidRPr="003640AC">
        <w:t>00/100 M.N.) diarios.</w:t>
      </w:r>
    </w:p>
    <w:p w14:paraId="5C2AAD72" w14:textId="77777777" w:rsidR="007C2F28" w:rsidRDefault="007C2F28">
      <w:pPr>
        <w:pStyle w:val="Textoindependiente"/>
        <w:spacing w:before="1"/>
        <w:rPr>
          <w:sz w:val="36"/>
        </w:rPr>
      </w:pPr>
    </w:p>
    <w:p w14:paraId="6C4CD763" w14:textId="77777777" w:rsidR="007C2F28" w:rsidRDefault="00936707">
      <w:pPr>
        <w:pStyle w:val="Ttulo7"/>
        <w:ind w:left="1694"/>
        <w:jc w:val="both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aplicación</w:t>
      </w:r>
      <w:r>
        <w:rPr>
          <w:spacing w:val="-5"/>
        </w:rPr>
        <w:t xml:space="preserve"> </w:t>
      </w:r>
      <w:r>
        <w:t>Desayuno,</w:t>
      </w:r>
      <w:r>
        <w:rPr>
          <w:spacing w:val="-1"/>
        </w:rPr>
        <w:t xml:space="preserve"> </w:t>
      </w:r>
      <w:r>
        <w:t>Comida,</w:t>
      </w:r>
      <w:r>
        <w:rPr>
          <w:spacing w:val="-6"/>
        </w:rPr>
        <w:t xml:space="preserve"> </w:t>
      </w:r>
      <w:r>
        <w:t>Cena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Pasajes.</w:t>
      </w:r>
    </w:p>
    <w:p w14:paraId="5AEFDD29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3F0452D3" w14:textId="77777777" w:rsidR="007C2F28" w:rsidRDefault="00936707">
      <w:pPr>
        <w:pStyle w:val="Textoindependiente"/>
        <w:spacing w:line="242" w:lineRule="auto"/>
        <w:ind w:left="1704" w:right="1703" w:hanging="10"/>
        <w:jc w:val="both"/>
      </w:pPr>
      <w:r>
        <w:t>Las Dependencias y Entidades deberán elaborar y conservar un reporte mensual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erogaciones</w:t>
      </w:r>
      <w:r>
        <w:rPr>
          <w:spacing w:val="-6"/>
        </w:rPr>
        <w:t xml:space="preserve"> </w:t>
      </w:r>
      <w:r>
        <w:t>realizadas por</w:t>
      </w:r>
      <w:r>
        <w:rPr>
          <w:spacing w:val="3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conceptos,</w:t>
      </w:r>
      <w:r>
        <w:rPr>
          <w:spacing w:val="1"/>
        </w:rPr>
        <w:t xml:space="preserve"> </w:t>
      </w:r>
      <w:r>
        <w:t>señalando:</w:t>
      </w:r>
    </w:p>
    <w:p w14:paraId="23EA35D5" w14:textId="77777777" w:rsidR="007C2F28" w:rsidRDefault="007C2F28">
      <w:pPr>
        <w:pStyle w:val="Textoindependiente"/>
        <w:spacing w:before="10"/>
        <w:rPr>
          <w:sz w:val="20"/>
        </w:rPr>
      </w:pPr>
    </w:p>
    <w:p w14:paraId="6B1FE34D" w14:textId="77777777" w:rsidR="007C2F28" w:rsidRDefault="00936707">
      <w:pPr>
        <w:pStyle w:val="Prrafodelista"/>
        <w:numPr>
          <w:ilvl w:val="0"/>
          <w:numId w:val="62"/>
        </w:numPr>
        <w:tabs>
          <w:tab w:val="left" w:pos="2709"/>
        </w:tabs>
        <w:jc w:val="both"/>
        <w:rPr>
          <w:sz w:val="24"/>
        </w:rPr>
      </w:pPr>
      <w:r>
        <w:rPr>
          <w:sz w:val="24"/>
        </w:rPr>
        <w:t>Fecha,</w:t>
      </w:r>
      <w:r>
        <w:rPr>
          <w:spacing w:val="-6"/>
          <w:sz w:val="24"/>
        </w:rPr>
        <w:t xml:space="preserve"> </w:t>
      </w:r>
      <w:r>
        <w:rPr>
          <w:sz w:val="24"/>
        </w:rPr>
        <w:t>lugar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duración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desempeño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comisión.</w:t>
      </w:r>
    </w:p>
    <w:p w14:paraId="415FE048" w14:textId="77777777" w:rsidR="007C2F28" w:rsidRDefault="00936707">
      <w:pPr>
        <w:pStyle w:val="Prrafodelista"/>
        <w:numPr>
          <w:ilvl w:val="0"/>
          <w:numId w:val="62"/>
        </w:numPr>
        <w:tabs>
          <w:tab w:val="left" w:pos="2709"/>
        </w:tabs>
        <w:spacing w:before="132"/>
        <w:jc w:val="both"/>
        <w:rPr>
          <w:sz w:val="24"/>
        </w:rPr>
      </w:pPr>
      <w:r>
        <w:rPr>
          <w:sz w:val="24"/>
        </w:rPr>
        <w:t>Tipo de</w:t>
      </w:r>
      <w:r>
        <w:rPr>
          <w:spacing w:val="-5"/>
          <w:sz w:val="24"/>
        </w:rPr>
        <w:t xml:space="preserve"> </w:t>
      </w:r>
      <w:r>
        <w:rPr>
          <w:sz w:val="24"/>
        </w:rPr>
        <w:t>evento y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-5"/>
          <w:sz w:val="24"/>
        </w:rPr>
        <w:t xml:space="preserve"> </w:t>
      </w:r>
      <w:r>
        <w:rPr>
          <w:sz w:val="24"/>
        </w:rPr>
        <w:t>realizadas.</w:t>
      </w:r>
    </w:p>
    <w:p w14:paraId="162C05CC" w14:textId="77777777" w:rsidR="007C2F28" w:rsidRDefault="00936707">
      <w:pPr>
        <w:pStyle w:val="Prrafodelista"/>
        <w:numPr>
          <w:ilvl w:val="0"/>
          <w:numId w:val="62"/>
        </w:numPr>
        <w:tabs>
          <w:tab w:val="left" w:pos="2709"/>
        </w:tabs>
        <w:spacing w:before="137" w:line="242" w:lineRule="auto"/>
        <w:ind w:right="1689"/>
        <w:jc w:val="both"/>
        <w:rPr>
          <w:sz w:val="24"/>
        </w:rPr>
      </w:pPr>
      <w:r>
        <w:rPr>
          <w:sz w:val="24"/>
        </w:rPr>
        <w:t>Bitácora de actividades, que incluya la fecha, lugar y monto, la cual que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firmada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 responsable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actividad.</w:t>
      </w:r>
    </w:p>
    <w:p w14:paraId="31E71C35" w14:textId="77777777" w:rsidR="007C2F28" w:rsidRDefault="00936707">
      <w:pPr>
        <w:pStyle w:val="Prrafodelista"/>
        <w:numPr>
          <w:ilvl w:val="0"/>
          <w:numId w:val="62"/>
        </w:numPr>
        <w:tabs>
          <w:tab w:val="left" w:pos="2709"/>
        </w:tabs>
        <w:spacing w:line="242" w:lineRule="auto"/>
        <w:ind w:right="1689"/>
        <w:jc w:val="both"/>
        <w:rPr>
          <w:sz w:val="24"/>
        </w:rPr>
      </w:pPr>
      <w:r>
        <w:rPr>
          <w:sz w:val="24"/>
        </w:rPr>
        <w:t>Relación de personal participante (nombre, firma, categoría y puesto) en</w:t>
      </w:r>
      <w:r>
        <w:rPr>
          <w:spacing w:val="1"/>
          <w:sz w:val="24"/>
        </w:rPr>
        <w:t xml:space="preserve"> </w:t>
      </w:r>
      <w:r>
        <w:rPr>
          <w:sz w:val="24"/>
        </w:rPr>
        <w:t>éstas</w:t>
      </w:r>
      <w:r>
        <w:rPr>
          <w:spacing w:val="1"/>
          <w:sz w:val="24"/>
        </w:rPr>
        <w:t xml:space="preserve"> </w:t>
      </w:r>
      <w:r>
        <w:rPr>
          <w:sz w:val="24"/>
        </w:rPr>
        <w:t>jornadas</w:t>
      </w:r>
      <w:r>
        <w:rPr>
          <w:spacing w:val="1"/>
          <w:sz w:val="24"/>
        </w:rPr>
        <w:t xml:space="preserve"> </w:t>
      </w:r>
      <w:r>
        <w:rPr>
          <w:sz w:val="24"/>
        </w:rPr>
        <w:t>extraordinarias,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firma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los/as</w:t>
      </w:r>
      <w:r>
        <w:rPr>
          <w:spacing w:val="1"/>
          <w:sz w:val="24"/>
        </w:rPr>
        <w:t xml:space="preserve"> </w:t>
      </w:r>
      <w:r>
        <w:rPr>
          <w:sz w:val="24"/>
        </w:rPr>
        <w:t>Titulares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Programa,</w:t>
      </w:r>
      <w:r>
        <w:rPr>
          <w:spacing w:val="1"/>
          <w:sz w:val="24"/>
        </w:rPr>
        <w:t xml:space="preserve"> </w:t>
      </w:r>
      <w:r>
        <w:rPr>
          <w:sz w:val="24"/>
        </w:rPr>
        <w:t>fin.</w:t>
      </w:r>
    </w:p>
    <w:p w14:paraId="0A31E078" w14:textId="77777777" w:rsidR="007C2F28" w:rsidRDefault="00936707">
      <w:pPr>
        <w:pStyle w:val="Prrafodelista"/>
        <w:numPr>
          <w:ilvl w:val="0"/>
          <w:numId w:val="62"/>
        </w:numPr>
        <w:tabs>
          <w:tab w:val="left" w:pos="2709"/>
        </w:tabs>
        <w:spacing w:line="275" w:lineRule="exact"/>
        <w:jc w:val="both"/>
        <w:rPr>
          <w:sz w:val="24"/>
        </w:rPr>
      </w:pPr>
      <w:r>
        <w:rPr>
          <w:sz w:val="24"/>
        </w:rPr>
        <w:t>Especificación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gasto</w:t>
      </w:r>
      <w:r>
        <w:rPr>
          <w:spacing w:val="-3"/>
          <w:sz w:val="24"/>
        </w:rPr>
        <w:t xml:space="preserve"> </w:t>
      </w:r>
      <w:r>
        <w:rPr>
          <w:sz w:val="24"/>
        </w:rPr>
        <w:t>realizado</w:t>
      </w:r>
      <w:r>
        <w:rPr>
          <w:spacing w:val="-4"/>
          <w:sz w:val="24"/>
        </w:rPr>
        <w:t xml:space="preserve"> </w:t>
      </w:r>
      <w:r>
        <w:rPr>
          <w:sz w:val="24"/>
        </w:rPr>
        <w:t>(desayuno,</w:t>
      </w:r>
      <w:r>
        <w:rPr>
          <w:spacing w:val="-8"/>
          <w:sz w:val="24"/>
        </w:rPr>
        <w:t xml:space="preserve"> </w:t>
      </w:r>
      <w:r>
        <w:rPr>
          <w:sz w:val="24"/>
        </w:rPr>
        <w:t>comida,</w:t>
      </w:r>
      <w:r>
        <w:rPr>
          <w:spacing w:val="-3"/>
          <w:sz w:val="24"/>
        </w:rPr>
        <w:t xml:space="preserve"> </w:t>
      </w:r>
      <w:r>
        <w:rPr>
          <w:sz w:val="24"/>
        </w:rPr>
        <w:t>cena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pasajes).</w:t>
      </w:r>
    </w:p>
    <w:p w14:paraId="367D0C73" w14:textId="77777777" w:rsidR="007C2F28" w:rsidRDefault="007C2F28">
      <w:pPr>
        <w:pStyle w:val="Textoindependiente"/>
        <w:spacing w:before="9"/>
        <w:rPr>
          <w:sz w:val="34"/>
        </w:rPr>
      </w:pPr>
    </w:p>
    <w:p w14:paraId="76535BBC" w14:textId="77777777" w:rsidR="007C2F28" w:rsidRDefault="00936707">
      <w:pPr>
        <w:pStyle w:val="Ttulo7"/>
        <w:numPr>
          <w:ilvl w:val="2"/>
          <w:numId w:val="65"/>
        </w:numPr>
        <w:tabs>
          <w:tab w:val="left" w:pos="2563"/>
        </w:tabs>
        <w:spacing w:before="1"/>
        <w:ind w:left="2562" w:hanging="869"/>
        <w:jc w:val="left"/>
      </w:pPr>
      <w:r>
        <w:t>Aseguramiento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Muebles</w:t>
      </w:r>
      <w:r>
        <w:rPr>
          <w:spacing w:val="-8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Inmuebles</w:t>
      </w:r>
    </w:p>
    <w:p w14:paraId="76F331D5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6ACBA001" w14:textId="77777777" w:rsidR="007C2F28" w:rsidRDefault="00936707">
      <w:pPr>
        <w:pStyle w:val="Textoindependiente"/>
        <w:spacing w:before="1" w:line="242" w:lineRule="auto"/>
        <w:ind w:left="1704" w:right="1689" w:hanging="10"/>
        <w:jc w:val="both"/>
      </w:pPr>
      <w:r>
        <w:t>Los recursos destinados al pago de primas, por concepto de aseguramiento de</w:t>
      </w:r>
      <w:r>
        <w:rPr>
          <w:spacing w:val="1"/>
        </w:rPr>
        <w:t xml:space="preserve"> </w:t>
      </w:r>
      <w:r>
        <w:t>bienes muebles e inmuebles registrados en los activos del Gobierno Municipal,</w:t>
      </w:r>
      <w:r>
        <w:rPr>
          <w:spacing w:val="1"/>
        </w:rPr>
        <w:t xml:space="preserve"> </w:t>
      </w:r>
      <w:r>
        <w:t>serán responsabilidad de la Secretaría, quien emitirá los lineamientos específicos</w:t>
      </w:r>
      <w:r>
        <w:rPr>
          <w:spacing w:val="1"/>
        </w:rPr>
        <w:t xml:space="preserve"> </w:t>
      </w:r>
      <w:r>
        <w:t>necesarios.</w:t>
      </w:r>
    </w:p>
    <w:p w14:paraId="20C6284C" w14:textId="77777777" w:rsidR="007C2F28" w:rsidRDefault="007C2F28">
      <w:pPr>
        <w:pStyle w:val="Textoindependiente"/>
        <w:spacing w:before="4"/>
        <w:rPr>
          <w:sz w:val="20"/>
        </w:rPr>
      </w:pPr>
    </w:p>
    <w:p w14:paraId="6D04AEAB" w14:textId="77777777" w:rsidR="007C2F28" w:rsidRDefault="00936707">
      <w:pPr>
        <w:pStyle w:val="Textoindependiente"/>
        <w:spacing w:line="242" w:lineRule="auto"/>
        <w:ind w:left="1704" w:right="1699" w:hanging="10"/>
        <w:jc w:val="both"/>
      </w:pP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concepto,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realizarlos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compañía de seguros contratada, cuidando se realicen dentro del ejercicio fiscal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corresponda.</w:t>
      </w:r>
    </w:p>
    <w:p w14:paraId="67ADC5C3" w14:textId="77777777" w:rsidR="007C2F28" w:rsidRDefault="007C2F28">
      <w:pPr>
        <w:pStyle w:val="Textoindependiente"/>
        <w:spacing w:before="7"/>
        <w:rPr>
          <w:sz w:val="26"/>
        </w:rPr>
      </w:pPr>
    </w:p>
    <w:p w14:paraId="1088BC8F" w14:textId="77777777" w:rsidR="007C2F28" w:rsidRDefault="00936707">
      <w:pPr>
        <w:pStyle w:val="Textoindependiente"/>
        <w:spacing w:line="242" w:lineRule="auto"/>
        <w:ind w:left="1704" w:right="1692" w:hanging="10"/>
        <w:jc w:val="both"/>
      </w:pPr>
      <w:r>
        <w:t>Una vez concluido el ejercicio fiscal de que se trate, los recursos no ejercidos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invariablemente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economías</w:t>
      </w:r>
      <w:r>
        <w:rPr>
          <w:spacing w:val="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presupuesto.</w:t>
      </w:r>
    </w:p>
    <w:p w14:paraId="68B670F2" w14:textId="77777777" w:rsidR="007C2F28" w:rsidRDefault="007C2F28">
      <w:pPr>
        <w:pStyle w:val="Textoindependiente"/>
        <w:spacing w:before="3"/>
        <w:rPr>
          <w:sz w:val="36"/>
        </w:rPr>
      </w:pPr>
    </w:p>
    <w:p w14:paraId="3A17DA31" w14:textId="77777777" w:rsidR="007C2F28" w:rsidRDefault="00936707">
      <w:pPr>
        <w:pStyle w:val="Textoindependiente"/>
        <w:spacing w:line="242" w:lineRule="auto"/>
        <w:ind w:left="1704" w:right="1687" w:hanging="10"/>
        <w:jc w:val="both"/>
      </w:pPr>
      <w:r>
        <w:t>Las Dependencias y Entidades deberán hacer del</w:t>
      </w:r>
      <w:r>
        <w:rPr>
          <w:spacing w:val="1"/>
        </w:rPr>
        <w:t xml:space="preserve"> </w:t>
      </w:r>
      <w:r>
        <w:t>conocimiento de la Secretaría</w:t>
      </w:r>
      <w:r>
        <w:rPr>
          <w:spacing w:val="1"/>
        </w:rPr>
        <w:t xml:space="preserve"> </w:t>
      </w:r>
      <w:r>
        <w:t>las bajas que sufran los bienes muebles e inmuebles asegurados para que realice</w:t>
      </w:r>
      <w:r>
        <w:rPr>
          <w:spacing w:val="1"/>
        </w:rPr>
        <w:t xml:space="preserve"> </w:t>
      </w:r>
      <w:r>
        <w:t>las modificaciones necesarias ante la compañía aseguradora contratada, a efecto</w:t>
      </w:r>
      <w:r>
        <w:rPr>
          <w:spacing w:val="1"/>
        </w:rPr>
        <w:t xml:space="preserve"> </w:t>
      </w:r>
      <w:r>
        <w:t>de que se ajuste el pago del aseguramiento de los bienes. La Secretaría notificará</w:t>
      </w:r>
      <w:r>
        <w:rPr>
          <w:spacing w:val="1"/>
        </w:rPr>
        <w:t xml:space="preserve"> </w:t>
      </w:r>
      <w:r>
        <w:t>dichas circunstancias a la Dirección de Patrimonio y a las áreas correspondientes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Administración</w:t>
      </w:r>
      <w:r>
        <w:rPr>
          <w:spacing w:val="1"/>
        </w:rPr>
        <w:t xml:space="preserve"> </w:t>
      </w:r>
      <w:r>
        <w:t>Pública Municipal.</w:t>
      </w:r>
    </w:p>
    <w:p w14:paraId="401A6151" w14:textId="77777777" w:rsidR="007C2F28" w:rsidRDefault="007C2F28">
      <w:pPr>
        <w:pStyle w:val="Textoindependiente"/>
        <w:spacing w:before="2"/>
        <w:rPr>
          <w:sz w:val="36"/>
        </w:rPr>
      </w:pPr>
    </w:p>
    <w:p w14:paraId="4F144042" w14:textId="77777777" w:rsidR="007C2F28" w:rsidRDefault="00936707">
      <w:pPr>
        <w:pStyle w:val="Textoindependiente"/>
        <w:ind w:left="1694"/>
        <w:jc w:val="both"/>
      </w:pPr>
      <w:r>
        <w:t>En</w:t>
      </w:r>
      <w:r>
        <w:rPr>
          <w:spacing w:val="8"/>
        </w:rPr>
        <w:t xml:space="preserve"> </w:t>
      </w:r>
      <w:r>
        <w:t>caso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incurra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costos</w:t>
      </w:r>
      <w:r>
        <w:rPr>
          <w:spacing w:val="8"/>
        </w:rPr>
        <w:t xml:space="preserve"> </w:t>
      </w:r>
      <w:r>
        <w:t>adicionales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</w:t>
      </w:r>
      <w:r>
        <w:rPr>
          <w:spacing w:val="9"/>
        </w:rPr>
        <w:t xml:space="preserve"> </w:t>
      </w:r>
      <w:r>
        <w:t>presupuestado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establecido</w:t>
      </w:r>
    </w:p>
    <w:p w14:paraId="56F20A07" w14:textId="77777777" w:rsidR="007C2F28" w:rsidRDefault="007C2F28">
      <w:pPr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1E779785" w14:textId="77777777" w:rsidR="007C2F28" w:rsidRDefault="00936707">
      <w:pPr>
        <w:pStyle w:val="Textoindependiente"/>
        <w:spacing w:before="188" w:line="242" w:lineRule="auto"/>
        <w:ind w:left="1704" w:right="1700"/>
        <w:jc w:val="both"/>
      </w:pPr>
      <w:r>
        <w:lastRenderedPageBreak/>
        <w:t>en las pólizas de seguros, las diferencias que resulten deberán cubrirse con cargo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economías</w:t>
      </w:r>
      <w:r>
        <w:rPr>
          <w:spacing w:val="-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autorizado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partidas</w:t>
      </w:r>
      <w:r>
        <w:rPr>
          <w:spacing w:val="-1"/>
        </w:rPr>
        <w:t xml:space="preserve"> </w:t>
      </w:r>
      <w:r>
        <w:t>globalizadas.</w:t>
      </w:r>
    </w:p>
    <w:p w14:paraId="6CFC8F26" w14:textId="77777777" w:rsidR="007C2F28" w:rsidRDefault="007C2F28">
      <w:pPr>
        <w:pStyle w:val="Textoindependiente"/>
        <w:rPr>
          <w:sz w:val="26"/>
        </w:rPr>
      </w:pPr>
    </w:p>
    <w:p w14:paraId="300C89BC" w14:textId="77777777" w:rsidR="007C2F28" w:rsidRDefault="00936707">
      <w:pPr>
        <w:pStyle w:val="Textoindependiente"/>
        <w:spacing w:before="152"/>
        <w:ind w:left="1704" w:right="1698" w:hanging="10"/>
        <w:jc w:val="both"/>
      </w:pPr>
      <w:r>
        <w:t>Solamente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autorizarán</w:t>
      </w:r>
      <w:r>
        <w:rPr>
          <w:spacing w:val="1"/>
        </w:rPr>
        <w:t xml:space="preserve"> </w:t>
      </w:r>
      <w:r>
        <w:t>ampliaciones</w:t>
      </w:r>
      <w:r>
        <w:rPr>
          <w:spacing w:val="1"/>
        </w:rPr>
        <w:t xml:space="preserve"> </w:t>
      </w:r>
      <w:r>
        <w:t>presupuestarias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compromisos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aseguramiento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bienes,</w:t>
      </w:r>
      <w:r>
        <w:rPr>
          <w:spacing w:val="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dictamen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suficiencia</w:t>
      </w:r>
      <w:r>
        <w:rPr>
          <w:spacing w:val="-1"/>
        </w:rPr>
        <w:t xml:space="preserve"> </w:t>
      </w:r>
      <w:r>
        <w:t>emitido por</w:t>
      </w:r>
      <w:r>
        <w:rPr>
          <w:spacing w:val="-4"/>
        </w:rPr>
        <w:t xml:space="preserve"> </w:t>
      </w:r>
      <w:r>
        <w:t>la Tesorería.</w:t>
      </w:r>
    </w:p>
    <w:p w14:paraId="6C0CBE8C" w14:textId="77777777" w:rsidR="007C2F28" w:rsidRDefault="007C2F28">
      <w:pPr>
        <w:pStyle w:val="Textoindependiente"/>
        <w:rPr>
          <w:sz w:val="26"/>
        </w:rPr>
      </w:pPr>
    </w:p>
    <w:p w14:paraId="3FF6E51D" w14:textId="77777777" w:rsidR="007C2F28" w:rsidRDefault="007C2F28">
      <w:pPr>
        <w:pStyle w:val="Textoindependiente"/>
        <w:spacing w:before="9"/>
        <w:rPr>
          <w:sz w:val="34"/>
        </w:rPr>
      </w:pPr>
    </w:p>
    <w:p w14:paraId="7DC064DF" w14:textId="77777777" w:rsidR="007C2F28" w:rsidRDefault="00936707">
      <w:pPr>
        <w:pStyle w:val="Ttulo7"/>
        <w:numPr>
          <w:ilvl w:val="1"/>
          <w:numId w:val="89"/>
        </w:numPr>
        <w:tabs>
          <w:tab w:val="left" w:pos="2285"/>
        </w:tabs>
        <w:ind w:left="2284" w:hanging="528"/>
        <w:jc w:val="left"/>
      </w:pPr>
      <w:r>
        <w:t>Capítulo</w:t>
      </w:r>
      <w:r>
        <w:rPr>
          <w:spacing w:val="-3"/>
        </w:rPr>
        <w:t xml:space="preserve"> </w:t>
      </w:r>
      <w:r>
        <w:t>4000</w:t>
      </w:r>
      <w:r>
        <w:rPr>
          <w:spacing w:val="-4"/>
        </w:rPr>
        <w:t xml:space="preserve"> </w:t>
      </w:r>
      <w:r>
        <w:t>Transferencias,</w:t>
      </w:r>
      <w:r>
        <w:rPr>
          <w:spacing w:val="-4"/>
        </w:rPr>
        <w:t xml:space="preserve"> </w:t>
      </w:r>
      <w:r>
        <w:t>Asignaciones,</w:t>
      </w:r>
      <w:r>
        <w:rPr>
          <w:spacing w:val="-4"/>
        </w:rPr>
        <w:t xml:space="preserve"> </w:t>
      </w:r>
      <w:r>
        <w:t>Subsidios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Otras</w:t>
      </w:r>
      <w:r>
        <w:rPr>
          <w:spacing w:val="-4"/>
        </w:rPr>
        <w:t xml:space="preserve"> </w:t>
      </w:r>
      <w:r>
        <w:t>Ayudas</w:t>
      </w:r>
    </w:p>
    <w:p w14:paraId="58EAA8F6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3D60B936" w14:textId="77777777" w:rsidR="007C2F28" w:rsidRDefault="00936707">
      <w:pPr>
        <w:pStyle w:val="Prrafodelista"/>
        <w:numPr>
          <w:ilvl w:val="2"/>
          <w:numId w:val="61"/>
        </w:numPr>
        <w:tabs>
          <w:tab w:val="left" w:pos="2496"/>
        </w:tabs>
        <w:spacing w:before="1"/>
        <w:rPr>
          <w:rFonts w:ascii="Arial"/>
          <w:b/>
          <w:sz w:val="24"/>
        </w:rPr>
      </w:pPr>
      <w:r>
        <w:rPr>
          <w:rFonts w:ascii="Arial"/>
          <w:b/>
          <w:sz w:val="24"/>
        </w:rPr>
        <w:t>Objetivo.</w:t>
      </w:r>
    </w:p>
    <w:p w14:paraId="42AE3046" w14:textId="77777777" w:rsidR="007C2F28" w:rsidRDefault="007C2F28">
      <w:pPr>
        <w:pStyle w:val="Textoindependiente"/>
        <w:spacing w:before="1"/>
        <w:rPr>
          <w:rFonts w:ascii="Arial"/>
          <w:b/>
          <w:sz w:val="28"/>
        </w:rPr>
      </w:pPr>
    </w:p>
    <w:p w14:paraId="2F7EB73C" w14:textId="77777777" w:rsidR="007C2F28" w:rsidRDefault="00936707">
      <w:pPr>
        <w:pStyle w:val="Textoindependiente"/>
        <w:spacing w:before="1" w:line="242" w:lineRule="auto"/>
        <w:ind w:left="1704" w:right="1698" w:hanging="10"/>
        <w:jc w:val="both"/>
      </w:pPr>
      <w:r>
        <w:t>Los recursos municipales que se otorgan a los diferentes sectores de la sociedad,</w:t>
      </w:r>
      <w:r>
        <w:rPr>
          <w:spacing w:val="1"/>
        </w:rPr>
        <w:t xml:space="preserve"> </w:t>
      </w:r>
      <w:r>
        <w:t>a través de programas para fomentar el desarrollo de actividades prioritarias 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o a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realizarse</w:t>
      </w:r>
      <w:r>
        <w:rPr>
          <w:spacing w:val="1"/>
        </w:rPr>
        <w:t xml:space="preserve"> </w:t>
      </w:r>
      <w:r>
        <w:t>cuidando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mismos,</w:t>
      </w:r>
      <w:r>
        <w:rPr>
          <w:spacing w:val="1"/>
        </w:rPr>
        <w:t xml:space="preserve"> </w:t>
      </w:r>
      <w:r>
        <w:t>satisfaga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14:paraId="2B484F6A" w14:textId="77777777" w:rsidR="007C2F28" w:rsidRDefault="007C2F28">
      <w:pPr>
        <w:pStyle w:val="Textoindependiente"/>
        <w:spacing w:before="9"/>
        <w:rPr>
          <w:sz w:val="27"/>
        </w:rPr>
      </w:pPr>
    </w:p>
    <w:p w14:paraId="101B6E73" w14:textId="77777777" w:rsidR="007C2F28" w:rsidRDefault="00936707">
      <w:pPr>
        <w:pStyle w:val="Prrafodelista"/>
        <w:numPr>
          <w:ilvl w:val="3"/>
          <w:numId w:val="61"/>
        </w:numPr>
        <w:tabs>
          <w:tab w:val="left" w:pos="2339"/>
        </w:tabs>
        <w:spacing w:before="1" w:line="242" w:lineRule="auto"/>
        <w:ind w:right="1698"/>
        <w:jc w:val="both"/>
        <w:rPr>
          <w:sz w:val="24"/>
        </w:rPr>
      </w:pPr>
      <w:r>
        <w:rPr>
          <w:sz w:val="24"/>
        </w:rPr>
        <w:t>Las ayudas o aportaciones deberán orientarse hacia actividades que tengan</w:t>
      </w:r>
      <w:r>
        <w:rPr>
          <w:spacing w:val="1"/>
          <w:sz w:val="24"/>
        </w:rPr>
        <w:t xml:space="preserve"> </w:t>
      </w:r>
      <w:r>
        <w:rPr>
          <w:sz w:val="24"/>
        </w:rPr>
        <w:t>alto</w:t>
      </w:r>
      <w:r>
        <w:rPr>
          <w:spacing w:val="19"/>
          <w:sz w:val="24"/>
        </w:rPr>
        <w:t xml:space="preserve"> </w:t>
      </w:r>
      <w:r>
        <w:rPr>
          <w:sz w:val="24"/>
        </w:rPr>
        <w:t>impacto</w:t>
      </w:r>
      <w:r>
        <w:rPr>
          <w:spacing w:val="25"/>
          <w:sz w:val="24"/>
        </w:rPr>
        <w:t xml:space="preserve"> </w:t>
      </w:r>
      <w:r>
        <w:rPr>
          <w:sz w:val="24"/>
        </w:rPr>
        <w:t>entre</w:t>
      </w:r>
      <w:r>
        <w:rPr>
          <w:spacing w:val="19"/>
          <w:sz w:val="24"/>
        </w:rPr>
        <w:t xml:space="preserve"> </w:t>
      </w:r>
      <w:r>
        <w:rPr>
          <w:sz w:val="24"/>
        </w:rPr>
        <w:t>los</w:t>
      </w:r>
      <w:r>
        <w:rPr>
          <w:spacing w:val="24"/>
          <w:sz w:val="24"/>
        </w:rPr>
        <w:t xml:space="preserve"> </w:t>
      </w:r>
      <w:r>
        <w:rPr>
          <w:sz w:val="24"/>
        </w:rPr>
        <w:t>grupos</w:t>
      </w:r>
      <w:r>
        <w:rPr>
          <w:spacing w:val="23"/>
          <w:sz w:val="24"/>
        </w:rPr>
        <w:t xml:space="preserve"> </w:t>
      </w:r>
      <w:r>
        <w:rPr>
          <w:sz w:val="24"/>
        </w:rPr>
        <w:t>sociales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menores</w:t>
      </w:r>
      <w:r>
        <w:rPr>
          <w:spacing w:val="19"/>
          <w:sz w:val="24"/>
        </w:rPr>
        <w:t xml:space="preserve"> </w:t>
      </w:r>
      <w:r>
        <w:rPr>
          <w:sz w:val="24"/>
        </w:rPr>
        <w:t>ingresos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4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generen</w:t>
      </w:r>
      <w:r>
        <w:rPr>
          <w:spacing w:val="-64"/>
          <w:sz w:val="24"/>
        </w:rPr>
        <w:t xml:space="preserve"> </w:t>
      </w:r>
      <w:r>
        <w:rPr>
          <w:sz w:val="24"/>
        </w:rPr>
        <w:t>un mayor beneficio social. Su otorgamiento se hará con base en criterios de</w:t>
      </w:r>
      <w:r>
        <w:rPr>
          <w:spacing w:val="1"/>
          <w:sz w:val="24"/>
        </w:rPr>
        <w:t xml:space="preserve"> </w:t>
      </w:r>
      <w:r>
        <w:rPr>
          <w:sz w:val="24"/>
        </w:rPr>
        <w:t>selectividad,</w:t>
      </w:r>
      <w:r>
        <w:rPr>
          <w:spacing w:val="35"/>
          <w:sz w:val="24"/>
        </w:rPr>
        <w:t xml:space="preserve"> </w:t>
      </w:r>
      <w:r>
        <w:rPr>
          <w:sz w:val="24"/>
        </w:rPr>
        <w:t>temporalidad</w:t>
      </w:r>
      <w:r>
        <w:rPr>
          <w:spacing w:val="36"/>
          <w:sz w:val="24"/>
        </w:rPr>
        <w:t xml:space="preserve"> 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36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su</w:t>
      </w:r>
      <w:r>
        <w:rPr>
          <w:spacing w:val="36"/>
          <w:sz w:val="24"/>
        </w:rPr>
        <w:t xml:space="preserve"> </w:t>
      </w:r>
      <w:r>
        <w:rPr>
          <w:sz w:val="24"/>
        </w:rPr>
        <w:t>asignación,</w:t>
      </w:r>
      <w:r>
        <w:rPr>
          <w:spacing w:val="36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-65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contribución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oferta de bienes y</w:t>
      </w:r>
      <w:r>
        <w:rPr>
          <w:spacing w:val="-1"/>
          <w:sz w:val="24"/>
        </w:rPr>
        <w:t xml:space="preserve"> </w:t>
      </w:r>
      <w:r>
        <w:rPr>
          <w:sz w:val="24"/>
        </w:rPr>
        <w:t>servicios públicos;</w:t>
      </w:r>
    </w:p>
    <w:p w14:paraId="0768FC8F" w14:textId="77777777" w:rsidR="007C2F28" w:rsidRDefault="007C2F28">
      <w:pPr>
        <w:pStyle w:val="Textoindependiente"/>
        <w:spacing w:before="2"/>
        <w:rPr>
          <w:sz w:val="23"/>
        </w:rPr>
      </w:pPr>
    </w:p>
    <w:p w14:paraId="61ADB810" w14:textId="77777777" w:rsidR="007C2F28" w:rsidRDefault="00936707">
      <w:pPr>
        <w:pStyle w:val="Prrafodelista"/>
        <w:numPr>
          <w:ilvl w:val="3"/>
          <w:numId w:val="61"/>
        </w:numPr>
        <w:tabs>
          <w:tab w:val="left" w:pos="2339"/>
        </w:tabs>
        <w:spacing w:before="1" w:line="242" w:lineRule="auto"/>
        <w:ind w:right="1697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ayudas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sectores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escasos</w:t>
      </w:r>
      <w:r>
        <w:rPr>
          <w:spacing w:val="1"/>
          <w:sz w:val="24"/>
        </w:rPr>
        <w:t xml:space="preserve"> </w:t>
      </w:r>
      <w:r>
        <w:rPr>
          <w:sz w:val="24"/>
        </w:rPr>
        <w:t>recursos,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asistencia</w:t>
      </w:r>
      <w:r>
        <w:rPr>
          <w:spacing w:val="1"/>
          <w:sz w:val="24"/>
        </w:rPr>
        <w:t xml:space="preserve"> </w:t>
      </w:r>
      <w:r>
        <w:rPr>
          <w:sz w:val="24"/>
        </w:rPr>
        <w:t>privada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dirijan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productivas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beneficio social de los sectores privado y social, serán congruentes con los</w:t>
      </w:r>
      <w:r>
        <w:rPr>
          <w:spacing w:val="1"/>
          <w:sz w:val="24"/>
        </w:rPr>
        <w:t xml:space="preserve"> </w:t>
      </w:r>
      <w:r>
        <w:rPr>
          <w:sz w:val="24"/>
        </w:rPr>
        <w:t>fines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estrategia económica vigente;</w:t>
      </w:r>
    </w:p>
    <w:p w14:paraId="607B2DE7" w14:textId="77777777" w:rsidR="007C2F28" w:rsidRDefault="007C2F28">
      <w:pPr>
        <w:pStyle w:val="Textoindependiente"/>
        <w:spacing w:before="3"/>
        <w:rPr>
          <w:sz w:val="23"/>
        </w:rPr>
      </w:pPr>
    </w:p>
    <w:p w14:paraId="709CECED" w14:textId="77777777" w:rsidR="007C2F28" w:rsidRDefault="00936707">
      <w:pPr>
        <w:pStyle w:val="Prrafodelista"/>
        <w:numPr>
          <w:ilvl w:val="3"/>
          <w:numId w:val="61"/>
        </w:numPr>
        <w:tabs>
          <w:tab w:val="left" w:pos="2339"/>
        </w:tabs>
        <w:spacing w:line="242" w:lineRule="auto"/>
        <w:ind w:right="1697"/>
        <w:jc w:val="both"/>
        <w:rPr>
          <w:sz w:val="24"/>
        </w:rPr>
      </w:pPr>
      <w:r>
        <w:rPr>
          <w:sz w:val="24"/>
        </w:rPr>
        <w:t>La asignación de subsidios, aportaciones y transferencias, tiene el propósito</w:t>
      </w:r>
      <w:r>
        <w:rPr>
          <w:spacing w:val="1"/>
          <w:sz w:val="24"/>
        </w:rPr>
        <w:t xml:space="preserve"> </w:t>
      </w:r>
      <w:r>
        <w:rPr>
          <w:sz w:val="24"/>
        </w:rPr>
        <w:t>de cubrir necesidades específicas, por lo que para su otorgamiento será</w:t>
      </w:r>
      <w:r>
        <w:rPr>
          <w:spacing w:val="1"/>
          <w:sz w:val="24"/>
        </w:rPr>
        <w:t xml:space="preserve"> </w:t>
      </w:r>
      <w:r>
        <w:rPr>
          <w:sz w:val="24"/>
        </w:rPr>
        <w:t>necesario</w:t>
      </w:r>
      <w:r>
        <w:rPr>
          <w:spacing w:val="1"/>
          <w:sz w:val="24"/>
        </w:rPr>
        <w:t xml:space="preserve"> </w:t>
      </w:r>
      <w:r>
        <w:rPr>
          <w:sz w:val="24"/>
        </w:rPr>
        <w:t>precisar</w:t>
      </w:r>
      <w:r>
        <w:rPr>
          <w:spacing w:val="1"/>
          <w:sz w:val="24"/>
        </w:rPr>
        <w:t xml:space="preserve"> </w:t>
      </w:r>
      <w:r>
        <w:rPr>
          <w:sz w:val="24"/>
        </w:rPr>
        <w:t>claramente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objetivos,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actividades,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beneficiarios,</w:t>
      </w:r>
      <w:r>
        <w:rPr>
          <w:spacing w:val="1"/>
          <w:sz w:val="24"/>
        </w:rPr>
        <w:t xml:space="preserve"> </w:t>
      </w:r>
      <w:r>
        <w:rPr>
          <w:sz w:val="24"/>
        </w:rPr>
        <w:t>destino,</w:t>
      </w:r>
      <w:r>
        <w:rPr>
          <w:spacing w:val="-1"/>
          <w:sz w:val="24"/>
        </w:rPr>
        <w:t xml:space="preserve"> </w:t>
      </w:r>
      <w:r>
        <w:rPr>
          <w:sz w:val="24"/>
        </w:rPr>
        <w:t>temporalidad y condiciones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 mismas;</w:t>
      </w:r>
    </w:p>
    <w:p w14:paraId="4F3A4385" w14:textId="77777777" w:rsidR="007C2F28" w:rsidRDefault="007C2F28">
      <w:pPr>
        <w:pStyle w:val="Textoindependiente"/>
        <w:spacing w:before="10"/>
        <w:rPr>
          <w:sz w:val="22"/>
        </w:rPr>
      </w:pPr>
    </w:p>
    <w:p w14:paraId="093D363D" w14:textId="77777777" w:rsidR="007C2F28" w:rsidRDefault="00936707">
      <w:pPr>
        <w:pStyle w:val="Prrafodelista"/>
        <w:numPr>
          <w:ilvl w:val="3"/>
          <w:numId w:val="61"/>
        </w:numPr>
        <w:tabs>
          <w:tab w:val="left" w:pos="2339"/>
        </w:tabs>
        <w:spacing w:line="242" w:lineRule="auto"/>
        <w:ind w:right="1702"/>
        <w:jc w:val="both"/>
        <w:rPr>
          <w:sz w:val="24"/>
        </w:rPr>
      </w:pPr>
      <w:r>
        <w:rPr>
          <w:sz w:val="24"/>
        </w:rPr>
        <w:t>Los subsidios destinados a cubrir desequilibrios financieros de operación, se</w:t>
      </w:r>
      <w:r>
        <w:rPr>
          <w:spacing w:val="-64"/>
          <w:sz w:val="24"/>
        </w:rPr>
        <w:t xml:space="preserve"> </w:t>
      </w:r>
      <w:r>
        <w:rPr>
          <w:sz w:val="24"/>
        </w:rPr>
        <w:t>ajustarán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función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política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precios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tarifas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públicos.</w:t>
      </w:r>
    </w:p>
    <w:p w14:paraId="0C566B60" w14:textId="77777777" w:rsidR="007C2F28" w:rsidRDefault="007C2F28">
      <w:pPr>
        <w:pStyle w:val="Textoindependiente"/>
        <w:spacing w:before="2"/>
      </w:pPr>
    </w:p>
    <w:p w14:paraId="6A61F19A" w14:textId="77777777" w:rsidR="007C2F28" w:rsidRDefault="00936707">
      <w:pPr>
        <w:pStyle w:val="Prrafodelista"/>
        <w:numPr>
          <w:ilvl w:val="3"/>
          <w:numId w:val="61"/>
        </w:numPr>
        <w:tabs>
          <w:tab w:val="left" w:pos="2339"/>
        </w:tabs>
        <w:spacing w:line="242" w:lineRule="auto"/>
        <w:ind w:right="1684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otorgar los apoyos serán</w:t>
      </w:r>
      <w:r>
        <w:rPr>
          <w:spacing w:val="1"/>
          <w:sz w:val="24"/>
        </w:rPr>
        <w:t xml:space="preserve"> </w:t>
      </w:r>
      <w:r>
        <w:rPr>
          <w:sz w:val="24"/>
        </w:rPr>
        <w:t>de acuerdo a los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66"/>
          <w:sz w:val="24"/>
        </w:rPr>
        <w:t xml:space="preserve"> </w:t>
      </w:r>
      <w:r>
        <w:rPr>
          <w:sz w:val="24"/>
        </w:rPr>
        <w:t>Normativos</w:t>
      </w:r>
      <w:r>
        <w:rPr>
          <w:spacing w:val="1"/>
          <w:sz w:val="24"/>
        </w:rPr>
        <w:t xml:space="preserve"> </w:t>
      </w:r>
      <w:r>
        <w:rPr>
          <w:sz w:val="24"/>
        </w:rPr>
        <w:t>que regulan la mecánica operativa de los programas presupuestarios con las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"/>
          <w:sz w:val="24"/>
        </w:rPr>
        <w:t xml:space="preserve"> </w:t>
      </w:r>
      <w:r>
        <w:rPr>
          <w:sz w:val="24"/>
        </w:rPr>
        <w:t>especificaciones:</w:t>
      </w:r>
    </w:p>
    <w:p w14:paraId="4A7E95D5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7546F400" w14:textId="77777777" w:rsidR="007C2F28" w:rsidRDefault="00936707">
      <w:pPr>
        <w:pStyle w:val="Prrafodelista"/>
        <w:numPr>
          <w:ilvl w:val="4"/>
          <w:numId w:val="61"/>
        </w:numPr>
        <w:tabs>
          <w:tab w:val="left" w:pos="3059"/>
        </w:tabs>
        <w:spacing w:before="188" w:line="242" w:lineRule="auto"/>
        <w:ind w:right="1697"/>
        <w:jc w:val="both"/>
        <w:rPr>
          <w:sz w:val="24"/>
        </w:rPr>
      </w:pPr>
      <w:r>
        <w:rPr>
          <w:sz w:val="24"/>
        </w:rPr>
        <w:lastRenderedPageBreak/>
        <w:t>las reglas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operación o lineamientos que</w:t>
      </w:r>
      <w:r>
        <w:rPr>
          <w:spacing w:val="1"/>
          <w:sz w:val="24"/>
        </w:rPr>
        <w:t xml:space="preserve"> </w:t>
      </w:r>
      <w:r>
        <w:rPr>
          <w:sz w:val="24"/>
        </w:rPr>
        <w:t>rijan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entrega de</w:t>
      </w:r>
      <w:r>
        <w:rPr>
          <w:spacing w:val="1"/>
          <w:sz w:val="24"/>
        </w:rPr>
        <w:t xml:space="preserve"> </w:t>
      </w:r>
      <w:r>
        <w:rPr>
          <w:sz w:val="24"/>
        </w:rPr>
        <w:t>apoyos realizados en el marco de las acciones operativas aprobadas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5"/>
          <w:sz w:val="24"/>
        </w:rPr>
        <w:t xml:space="preserve"> </w:t>
      </w:r>
      <w:r>
        <w:rPr>
          <w:sz w:val="24"/>
        </w:rPr>
        <w:t>POA</w:t>
      </w:r>
    </w:p>
    <w:p w14:paraId="3E0BAC38" w14:textId="77777777" w:rsidR="007C2F28" w:rsidRDefault="00936707">
      <w:pPr>
        <w:pStyle w:val="Prrafodelista"/>
        <w:numPr>
          <w:ilvl w:val="4"/>
          <w:numId w:val="61"/>
        </w:numPr>
        <w:tabs>
          <w:tab w:val="left" w:pos="3058"/>
          <w:tab w:val="left" w:pos="3059"/>
        </w:tabs>
        <w:spacing w:line="276" w:lineRule="exact"/>
        <w:ind w:hanging="361"/>
        <w:rPr>
          <w:sz w:val="24"/>
        </w:rPr>
      </w:pPr>
      <w:r>
        <w:rPr>
          <w:sz w:val="24"/>
        </w:rPr>
        <w:t>Población/área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enfoque</w:t>
      </w:r>
      <w:r>
        <w:rPr>
          <w:spacing w:val="-5"/>
          <w:sz w:val="24"/>
        </w:rPr>
        <w:t xml:space="preserve"> </w:t>
      </w:r>
      <w:r>
        <w:rPr>
          <w:sz w:val="24"/>
        </w:rPr>
        <w:t>objetivo;</w:t>
      </w:r>
    </w:p>
    <w:p w14:paraId="60DAC2DF" w14:textId="77777777" w:rsidR="007C2F28" w:rsidRDefault="00936707">
      <w:pPr>
        <w:pStyle w:val="Prrafodelista"/>
        <w:numPr>
          <w:ilvl w:val="4"/>
          <w:numId w:val="61"/>
        </w:numPr>
        <w:tabs>
          <w:tab w:val="left" w:pos="3058"/>
          <w:tab w:val="left" w:pos="3059"/>
        </w:tabs>
        <w:spacing w:before="2"/>
        <w:ind w:hanging="361"/>
        <w:rPr>
          <w:sz w:val="24"/>
        </w:rPr>
      </w:pPr>
      <w:r>
        <w:rPr>
          <w:sz w:val="24"/>
        </w:rPr>
        <w:t>Tipos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montos de</w:t>
      </w:r>
      <w:r>
        <w:rPr>
          <w:spacing w:val="-1"/>
          <w:sz w:val="24"/>
        </w:rPr>
        <w:t xml:space="preserve"> </w:t>
      </w:r>
      <w:r>
        <w:rPr>
          <w:sz w:val="24"/>
        </w:rPr>
        <w:t>apoyos</w:t>
      </w:r>
    </w:p>
    <w:p w14:paraId="4372DFBF" w14:textId="77777777" w:rsidR="007C2F28" w:rsidRDefault="00936707">
      <w:pPr>
        <w:pStyle w:val="Prrafodelista"/>
        <w:numPr>
          <w:ilvl w:val="4"/>
          <w:numId w:val="61"/>
        </w:numPr>
        <w:tabs>
          <w:tab w:val="left" w:pos="3058"/>
          <w:tab w:val="left" w:pos="3059"/>
        </w:tabs>
        <w:spacing w:before="3" w:line="242" w:lineRule="auto"/>
        <w:ind w:right="1697"/>
        <w:rPr>
          <w:sz w:val="24"/>
        </w:rPr>
      </w:pPr>
      <w:r>
        <w:rPr>
          <w:sz w:val="24"/>
        </w:rPr>
        <w:t>Impresión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páginas,</w:t>
      </w:r>
      <w:r>
        <w:rPr>
          <w:spacing w:val="2"/>
          <w:sz w:val="24"/>
        </w:rPr>
        <w:t xml:space="preserve"> </w:t>
      </w:r>
      <w:r>
        <w:rPr>
          <w:sz w:val="24"/>
        </w:rPr>
        <w:t>señalando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párrafo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secciones,</w:t>
      </w:r>
      <w:r>
        <w:rPr>
          <w:spacing w:val="2"/>
          <w:sz w:val="24"/>
        </w:rPr>
        <w:t xml:space="preserve"> </w:t>
      </w:r>
      <w:r>
        <w:rPr>
          <w:sz w:val="24"/>
        </w:rPr>
        <w:t>donde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-63"/>
          <w:sz w:val="24"/>
        </w:rPr>
        <w:t xml:space="preserve"> </w:t>
      </w:r>
      <w:r>
        <w:rPr>
          <w:sz w:val="24"/>
        </w:rPr>
        <w:t>visualicen</w:t>
      </w:r>
      <w:r>
        <w:rPr>
          <w:spacing w:val="-5"/>
          <w:sz w:val="24"/>
        </w:rPr>
        <w:t xml:space="preserve"> </w:t>
      </w:r>
      <w:r>
        <w:rPr>
          <w:sz w:val="24"/>
        </w:rPr>
        <w:t>los elementos especificados,</w:t>
      </w:r>
    </w:p>
    <w:p w14:paraId="28FE6A18" w14:textId="77777777" w:rsidR="007C2F28" w:rsidRDefault="007C2F28">
      <w:pPr>
        <w:pStyle w:val="Textoindependiente"/>
        <w:spacing w:before="4"/>
      </w:pPr>
    </w:p>
    <w:p w14:paraId="4338EE0A" w14:textId="77777777" w:rsidR="007C2F28" w:rsidRPr="003640AC" w:rsidRDefault="00936707">
      <w:pPr>
        <w:pStyle w:val="Textoindependiente"/>
        <w:spacing w:line="237" w:lineRule="auto"/>
        <w:ind w:left="1704" w:right="1684" w:hanging="10"/>
        <w:jc w:val="both"/>
      </w:pPr>
      <w:r w:rsidRPr="003640AC">
        <w:t>Para la aplicación de recursos, las Dependencias y Entidades, con excepción de la</w:t>
      </w:r>
      <w:r w:rsidRPr="003640AC">
        <w:rPr>
          <w:spacing w:val="-64"/>
        </w:rPr>
        <w:t xml:space="preserve"> </w:t>
      </w:r>
      <w:r w:rsidRPr="003640AC">
        <w:t>Sindicatura</w:t>
      </w:r>
      <w:r w:rsidRPr="003640AC">
        <w:rPr>
          <w:spacing w:val="22"/>
        </w:rPr>
        <w:t xml:space="preserve"> </w:t>
      </w:r>
      <w:r w:rsidRPr="003640AC">
        <w:t>Municipal,</w:t>
      </w:r>
      <w:r w:rsidRPr="003640AC">
        <w:rPr>
          <w:spacing w:val="21"/>
        </w:rPr>
        <w:t xml:space="preserve"> </w:t>
      </w:r>
      <w:r w:rsidRPr="003640AC">
        <w:t>deberán</w:t>
      </w:r>
      <w:r w:rsidRPr="003640AC">
        <w:rPr>
          <w:spacing w:val="22"/>
        </w:rPr>
        <w:t xml:space="preserve"> </w:t>
      </w:r>
      <w:r w:rsidRPr="003640AC">
        <w:t>contar</w:t>
      </w:r>
      <w:r w:rsidRPr="003640AC">
        <w:rPr>
          <w:spacing w:val="22"/>
        </w:rPr>
        <w:t xml:space="preserve"> </w:t>
      </w:r>
      <w:r w:rsidRPr="003640AC">
        <w:t>con</w:t>
      </w:r>
      <w:r w:rsidRPr="003640AC">
        <w:rPr>
          <w:spacing w:val="22"/>
        </w:rPr>
        <w:t xml:space="preserve"> </w:t>
      </w:r>
      <w:r w:rsidRPr="003640AC">
        <w:t>el</w:t>
      </w:r>
      <w:r w:rsidRPr="003640AC">
        <w:rPr>
          <w:spacing w:val="20"/>
        </w:rPr>
        <w:t xml:space="preserve"> </w:t>
      </w:r>
      <w:r w:rsidRPr="003640AC">
        <w:t>oficio</w:t>
      </w:r>
      <w:r w:rsidRPr="003640AC">
        <w:rPr>
          <w:spacing w:val="22"/>
        </w:rPr>
        <w:t xml:space="preserve"> </w:t>
      </w:r>
      <w:r w:rsidRPr="003640AC">
        <w:t>de</w:t>
      </w:r>
      <w:r w:rsidRPr="003640AC">
        <w:rPr>
          <w:spacing w:val="22"/>
        </w:rPr>
        <w:t xml:space="preserve"> </w:t>
      </w:r>
      <w:r w:rsidRPr="003640AC">
        <w:t>autorización</w:t>
      </w:r>
      <w:r w:rsidRPr="003640AC">
        <w:rPr>
          <w:spacing w:val="22"/>
        </w:rPr>
        <w:t xml:space="preserve"> </w:t>
      </w:r>
      <w:r w:rsidRPr="003640AC">
        <w:t>emitido</w:t>
      </w:r>
      <w:r w:rsidRPr="003640AC">
        <w:rPr>
          <w:spacing w:val="22"/>
        </w:rPr>
        <w:t xml:space="preserve"> </w:t>
      </w:r>
      <w:r w:rsidRPr="003640AC">
        <w:t>por</w:t>
      </w:r>
      <w:r w:rsidRPr="003640AC">
        <w:rPr>
          <w:spacing w:val="22"/>
        </w:rPr>
        <w:t xml:space="preserve"> </w:t>
      </w:r>
      <w:r w:rsidRPr="003640AC">
        <w:t>el</w:t>
      </w:r>
    </w:p>
    <w:p w14:paraId="7A10CEDF" w14:textId="77777777" w:rsidR="007C2F28" w:rsidRDefault="003640AC">
      <w:pPr>
        <w:pStyle w:val="Textoindependiente"/>
        <w:spacing w:before="3"/>
        <w:ind w:left="1704" w:right="1698"/>
        <w:jc w:val="both"/>
      </w:pPr>
      <w:r>
        <w:t>C. Presidente Municipal</w:t>
      </w:r>
      <w:r w:rsidR="00936707" w:rsidRPr="003640AC">
        <w:t>.</w:t>
      </w:r>
      <w:r w:rsidR="00936707" w:rsidRPr="003640AC">
        <w:rPr>
          <w:spacing w:val="1"/>
        </w:rPr>
        <w:t xml:space="preserve"> </w:t>
      </w:r>
      <w:r w:rsidR="00936707" w:rsidRPr="003640AC">
        <w:t>En todos los casos se procurará que</w:t>
      </w:r>
      <w:r w:rsidR="00936707" w:rsidRPr="003640AC">
        <w:rPr>
          <w:spacing w:val="1"/>
        </w:rPr>
        <w:t xml:space="preserve"> </w:t>
      </w:r>
      <w:r w:rsidR="00936707" w:rsidRPr="003640AC">
        <w:t>los subsidios se entreguen en especie de acuerdo al tipo de subsidios de que se</w:t>
      </w:r>
      <w:r w:rsidR="00936707" w:rsidRPr="003640AC">
        <w:rPr>
          <w:spacing w:val="1"/>
        </w:rPr>
        <w:t xml:space="preserve"> </w:t>
      </w:r>
      <w:r w:rsidR="00936707" w:rsidRPr="003640AC">
        <w:t>trate.</w:t>
      </w:r>
    </w:p>
    <w:p w14:paraId="71DD27A9" w14:textId="77777777" w:rsidR="007C2F28" w:rsidRDefault="00936707">
      <w:pPr>
        <w:pStyle w:val="Textoindependiente"/>
        <w:spacing w:before="181"/>
        <w:ind w:left="1704" w:right="1688" w:hanging="10"/>
        <w:jc w:val="both"/>
      </w:pPr>
      <w:r>
        <w:t>Dentro del presente capítulo y de acuerdo a las disposiciones legales aplicables 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materia, 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Programática</w:t>
      </w:r>
      <w:r>
        <w:rPr>
          <w:spacing w:val="1"/>
        </w:rPr>
        <w:t xml:space="preserve"> </w:t>
      </w:r>
      <w:r>
        <w:t>Presupuestaria 100</w:t>
      </w:r>
      <w:r>
        <w:rPr>
          <w:spacing w:val="1"/>
        </w:rPr>
        <w:t xml:space="preserve"> </w:t>
      </w:r>
      <w:r>
        <w:t>Presidencia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tendrá la facultad de realizar los movimientos de afectación presupuestal a 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Programáticas</w:t>
      </w:r>
      <w:r>
        <w:rPr>
          <w:spacing w:val="1"/>
        </w:rPr>
        <w:t xml:space="preserve"> </w:t>
      </w:r>
      <w:r>
        <w:t>Presupuestales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logro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67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establecidos en el Plan Municipal de Desarrollo vigente. Así como de otorgar los</w:t>
      </w:r>
      <w:r>
        <w:rPr>
          <w:spacing w:val="1"/>
        </w:rPr>
        <w:t xml:space="preserve"> </w:t>
      </w:r>
      <w:r>
        <w:t>apoyos y/o subsidios necesarios a las personas de escasos recursos dentro del</w:t>
      </w:r>
      <w:r>
        <w:rPr>
          <w:spacing w:val="1"/>
        </w:rPr>
        <w:t xml:space="preserve"> </w:t>
      </w:r>
      <w:r>
        <w:t>Municipio y el Estado, para tal caso deberá presentarse escrito de solicitud de</w:t>
      </w:r>
      <w:r>
        <w:rPr>
          <w:spacing w:val="1"/>
        </w:rPr>
        <w:t xml:space="preserve"> </w:t>
      </w:r>
      <w:r>
        <w:t>apoyo dirigida al Presidente Municipal, obteniendo el Visto Bueno de él o de quien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autorice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comprobante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autógrafa, anexar fotocopia de la Identificación oficial del beneficiario (en caso de</w:t>
      </w:r>
      <w:r>
        <w:rPr>
          <w:spacing w:val="1"/>
        </w:rPr>
        <w:t xml:space="preserve"> </w:t>
      </w:r>
      <w:r>
        <w:t>no coincidir el domicilio se deberá anexar comprobante de domicilio), timbrado del</w:t>
      </w:r>
      <w:r>
        <w:rPr>
          <w:spacing w:val="1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fiscales</w:t>
      </w:r>
      <w:r>
        <w:rPr>
          <w:spacing w:val="-5"/>
        </w:rPr>
        <w:t xml:space="preserve"> </w:t>
      </w:r>
      <w:r>
        <w:t>y recibo</w:t>
      </w:r>
      <w:r>
        <w:rPr>
          <w:spacing w:val="-1"/>
        </w:rPr>
        <w:t xml:space="preserve"> </w:t>
      </w:r>
      <w:r>
        <w:t>del beneficiario.</w:t>
      </w:r>
    </w:p>
    <w:p w14:paraId="4C4778E7" w14:textId="77777777" w:rsidR="007C2F28" w:rsidRDefault="007C2F28">
      <w:pPr>
        <w:pStyle w:val="Textoindependiente"/>
        <w:spacing w:before="3"/>
      </w:pPr>
    </w:p>
    <w:p w14:paraId="6CF60F28" w14:textId="77777777" w:rsidR="007C2F28" w:rsidRDefault="00936707">
      <w:pPr>
        <w:pStyle w:val="Textoindependiente"/>
        <w:spacing w:before="1" w:line="244" w:lineRule="auto"/>
        <w:ind w:left="1704" w:right="1699" w:hanging="10"/>
        <w:jc w:val="both"/>
      </w:pPr>
      <w:r>
        <w:t>Lo que corresponda a los apoyos otorgados a las Instituciones y/o Asociaciones</w:t>
      </w:r>
      <w:r>
        <w:rPr>
          <w:spacing w:val="1"/>
        </w:rPr>
        <w:t xml:space="preserve"> </w:t>
      </w:r>
      <w:r>
        <w:t>Civiles y sin Fines de Lucro, deberán anexar los comprobantes fiscales de forma</w:t>
      </w:r>
      <w:r>
        <w:rPr>
          <w:spacing w:val="1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(CFDI),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excepción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rifas y</w:t>
      </w:r>
      <w:r>
        <w:rPr>
          <w:spacing w:val="-6"/>
        </w:rPr>
        <w:t xml:space="preserve"> </w:t>
      </w:r>
      <w:r>
        <w:t>sorteos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realice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Municipal.</w:t>
      </w:r>
    </w:p>
    <w:p w14:paraId="36B0582F" w14:textId="77777777" w:rsidR="007C2F28" w:rsidRDefault="007C2F28">
      <w:pPr>
        <w:pStyle w:val="Textoindependiente"/>
        <w:rPr>
          <w:sz w:val="26"/>
        </w:rPr>
      </w:pPr>
    </w:p>
    <w:p w14:paraId="2633D738" w14:textId="77777777" w:rsidR="007C2F28" w:rsidRDefault="007C2F28">
      <w:pPr>
        <w:pStyle w:val="Textoindependiente"/>
        <w:spacing w:before="3"/>
        <w:rPr>
          <w:sz w:val="28"/>
        </w:rPr>
      </w:pPr>
    </w:p>
    <w:p w14:paraId="2DD45883" w14:textId="77777777" w:rsidR="007C2F28" w:rsidRDefault="00936707">
      <w:pPr>
        <w:pStyle w:val="Ttulo7"/>
        <w:numPr>
          <w:ilvl w:val="1"/>
          <w:numId w:val="89"/>
        </w:numPr>
        <w:tabs>
          <w:tab w:val="left" w:pos="2227"/>
        </w:tabs>
        <w:spacing w:before="1"/>
        <w:ind w:left="2226" w:hanging="533"/>
        <w:jc w:val="both"/>
      </w:pPr>
      <w:r>
        <w:t>Capítulo</w:t>
      </w:r>
      <w:r>
        <w:rPr>
          <w:spacing w:val="-2"/>
        </w:rPr>
        <w:t xml:space="preserve"> </w:t>
      </w:r>
      <w:r>
        <w:t>5000</w:t>
      </w:r>
      <w:r>
        <w:rPr>
          <w:spacing w:val="-4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Muebles,</w:t>
      </w:r>
      <w:r>
        <w:rPr>
          <w:spacing w:val="-3"/>
        </w:rPr>
        <w:t xml:space="preserve"> </w:t>
      </w:r>
      <w:r>
        <w:t>Inmuebles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Intangibles.</w:t>
      </w:r>
    </w:p>
    <w:p w14:paraId="465452E9" w14:textId="77777777" w:rsidR="007C2F28" w:rsidRDefault="00936707">
      <w:pPr>
        <w:pStyle w:val="Prrafodelista"/>
        <w:numPr>
          <w:ilvl w:val="2"/>
          <w:numId w:val="60"/>
        </w:numPr>
        <w:tabs>
          <w:tab w:val="left" w:pos="2429"/>
        </w:tabs>
        <w:spacing w:before="232"/>
        <w:ind w:hanging="735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Normas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Generales</w:t>
      </w:r>
    </w:p>
    <w:p w14:paraId="2BFD8CC3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390DDFB2" w14:textId="77777777" w:rsidR="007C2F28" w:rsidRDefault="00936707">
      <w:pPr>
        <w:pStyle w:val="Textoindependiente"/>
        <w:ind w:left="1704" w:right="1691" w:hanging="10"/>
        <w:jc w:val="both"/>
      </w:pPr>
      <w:r>
        <w:t>Las</w:t>
      </w:r>
      <w:r>
        <w:rPr>
          <w:spacing w:val="1"/>
        </w:rPr>
        <w:t xml:space="preserve"> </w:t>
      </w:r>
      <w:r>
        <w:t>donaciones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especie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Municipio,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reconocerse</w:t>
      </w:r>
      <w:r>
        <w:rPr>
          <w:spacing w:val="1"/>
        </w:rPr>
        <w:t xml:space="preserve"> </w:t>
      </w:r>
      <w:r>
        <w:t>presupuestal y contablemente a través del informe que presenta la Dirección de</w:t>
      </w:r>
      <w:r>
        <w:rPr>
          <w:spacing w:val="1"/>
        </w:rPr>
        <w:t xml:space="preserve"> </w:t>
      </w:r>
      <w:r>
        <w:t>Patrimonio (en cuanto a edificios, terrenos y áreas verdes), o la solicitud de las</w:t>
      </w:r>
      <w:r>
        <w:rPr>
          <w:spacing w:val="1"/>
        </w:rPr>
        <w:t xml:space="preserve"> </w:t>
      </w:r>
      <w:r>
        <w:t>diferentes áreas en donde se hayan recibido éstas, presentadas a la Tesorería</w:t>
      </w:r>
      <w:r>
        <w:rPr>
          <w:spacing w:val="1"/>
        </w:rPr>
        <w:t xml:space="preserve"> </w:t>
      </w:r>
      <w:r>
        <w:t>Municipal,</w:t>
      </w:r>
      <w:r>
        <w:rPr>
          <w:spacing w:val="-3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necesidad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afectación</w:t>
      </w:r>
      <w:r>
        <w:rPr>
          <w:spacing w:val="-1"/>
        </w:rPr>
        <w:t xml:space="preserve"> </w:t>
      </w:r>
      <w:r>
        <w:t>presupuestaria.</w:t>
      </w:r>
    </w:p>
    <w:p w14:paraId="644B74BF" w14:textId="77777777" w:rsidR="007C2F28" w:rsidRDefault="007C2F28">
      <w:pPr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3DCAAF5C" w14:textId="77777777" w:rsidR="007C2F28" w:rsidRDefault="00936707">
      <w:pPr>
        <w:pStyle w:val="Textoindependiente"/>
        <w:spacing w:before="188" w:line="242" w:lineRule="auto"/>
        <w:ind w:left="1704" w:right="1702" w:hanging="10"/>
        <w:jc w:val="both"/>
      </w:pPr>
      <w:r>
        <w:lastRenderedPageBreak/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Reglas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Valoración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emitidos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Armonización</w:t>
      </w:r>
      <w:r>
        <w:rPr>
          <w:spacing w:val="6"/>
        </w:rPr>
        <w:t xml:space="preserve"> </w:t>
      </w:r>
      <w:r>
        <w:t>Contable</w:t>
      </w:r>
      <w:r>
        <w:rPr>
          <w:spacing w:val="-2"/>
        </w:rPr>
        <w:t xml:space="preserve"> </w:t>
      </w:r>
      <w:r>
        <w:t>(CONAC),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señala</w:t>
      </w:r>
      <w:r>
        <w:rPr>
          <w:spacing w:val="-2"/>
        </w:rPr>
        <w:t xml:space="preserve"> </w:t>
      </w:r>
      <w:r>
        <w:t>que:</w:t>
      </w:r>
    </w:p>
    <w:p w14:paraId="23B62C73" w14:textId="77777777" w:rsidR="007C2F28" w:rsidRDefault="007C2F28">
      <w:pPr>
        <w:pStyle w:val="Textoindependiente"/>
        <w:spacing w:before="5"/>
        <w:rPr>
          <w:sz w:val="20"/>
        </w:rPr>
      </w:pPr>
    </w:p>
    <w:p w14:paraId="1ED3EAF5" w14:textId="77777777" w:rsidR="007C2F28" w:rsidRDefault="00936707">
      <w:pPr>
        <w:pStyle w:val="Textoindependiente"/>
        <w:spacing w:line="242" w:lineRule="auto"/>
        <w:ind w:left="1704" w:right="1689" w:hanging="10"/>
        <w:jc w:val="both"/>
      </w:pPr>
      <w:r>
        <w:t>Los bienes muebles e intangibles cuyo costo unitario de adquisición sea igual o</w:t>
      </w:r>
      <w:r>
        <w:rPr>
          <w:spacing w:val="1"/>
        </w:rPr>
        <w:t xml:space="preserve"> </w:t>
      </w:r>
      <w:r>
        <w:t>superior a 35 días de salario mínimo vigente en el Distrito Federal se registrarán</w:t>
      </w:r>
      <w:r>
        <w:rPr>
          <w:spacing w:val="1"/>
        </w:rPr>
        <w:t xml:space="preserve"> </w:t>
      </w:r>
      <w:r>
        <w:t>contablemente como un aumento en el activo no circulante y se deberán identificar</w:t>
      </w:r>
      <w:r>
        <w:rPr>
          <w:spacing w:val="-64"/>
        </w:rPr>
        <w:t xml:space="preserve"> </w:t>
      </w:r>
      <w:r>
        <w:t>en el control administrativo para efectos de conciliación contable. Excepto en el</w:t>
      </w:r>
      <w:r>
        <w:rPr>
          <w:spacing w:val="1"/>
        </w:rPr>
        <w:t xml:space="preserve"> </w:t>
      </w:r>
      <w:r>
        <w:t>caso de intangible, cuya licencia tenga vigencia menor a un año, caso en el</w:t>
      </w:r>
      <w:r>
        <w:rPr>
          <w:spacing w:val="66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 le dará el tratamiento de gasto del período y lo que patrimonio determine como</w:t>
      </w:r>
      <w:r>
        <w:rPr>
          <w:spacing w:val="1"/>
        </w:rPr>
        <w:t xml:space="preserve"> </w:t>
      </w:r>
      <w:r>
        <w:t>inventariable.</w:t>
      </w:r>
    </w:p>
    <w:p w14:paraId="42E96ECD" w14:textId="77777777" w:rsidR="007C2F28" w:rsidRDefault="00936707">
      <w:pPr>
        <w:pStyle w:val="Textoindependiente"/>
        <w:spacing w:before="228" w:line="242" w:lineRule="auto"/>
        <w:ind w:left="1704" w:right="1683" w:hanging="10"/>
        <w:jc w:val="both"/>
      </w:pPr>
      <w:r>
        <w:t>Para las afectaciones relacionadas con la adquisición de bienes y servicios, se</w:t>
      </w:r>
      <w:r>
        <w:rPr>
          <w:spacing w:val="1"/>
        </w:rPr>
        <w:t xml:space="preserve"> </w:t>
      </w:r>
      <w:r>
        <w:t>atenderá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normativas</w:t>
      </w:r>
      <w:r>
        <w:rPr>
          <w:spacing w:val="1"/>
        </w:rPr>
        <w:t xml:space="preserve"> </w:t>
      </w:r>
      <w:r>
        <w:t>vigentes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señaladas en la Ley General de Contabilidad Gubernamental, los Lineamientos</w:t>
      </w:r>
      <w:r>
        <w:rPr>
          <w:spacing w:val="1"/>
        </w:rPr>
        <w:t xml:space="preserve"> </w:t>
      </w:r>
      <w:r>
        <w:t>emitidos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CONAC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Adquisiciones,</w:t>
      </w:r>
      <w:r>
        <w:rPr>
          <w:spacing w:val="1"/>
        </w:rPr>
        <w:t xml:space="preserve"> </w:t>
      </w:r>
      <w:r>
        <w:t>Enajenaciones,</w:t>
      </w:r>
      <w:r>
        <w:rPr>
          <w:spacing w:val="1"/>
        </w:rPr>
        <w:t xml:space="preserve"> </w:t>
      </w:r>
      <w:r>
        <w:t>Arrendamientos y Contratación de Servicios Relacionados con Bienes Muebles,</w:t>
      </w:r>
      <w:r>
        <w:rPr>
          <w:spacing w:val="1"/>
        </w:rPr>
        <w:t xml:space="preserve"> </w:t>
      </w:r>
      <w:r>
        <w:t>Inmuebles e Intangibles, así como los lineamientos que expida el Comité de Obra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Adquisiciones,</w:t>
      </w:r>
      <w:r>
        <w:rPr>
          <w:spacing w:val="1"/>
        </w:rPr>
        <w:t xml:space="preserve"> </w:t>
      </w:r>
      <w:r>
        <w:t>Enajenaciones,</w:t>
      </w:r>
      <w:r>
        <w:rPr>
          <w:spacing w:val="1"/>
        </w:rPr>
        <w:t xml:space="preserve"> </w:t>
      </w:r>
      <w:r>
        <w:t>Arrendamientos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</w:t>
      </w:r>
      <w:r>
        <w:rPr>
          <w:spacing w:val="-5"/>
        </w:rPr>
        <w:t xml:space="preserve"> </w:t>
      </w:r>
      <w:r>
        <w:t>así mismo, se deberán</w:t>
      </w:r>
      <w:r>
        <w:rPr>
          <w:spacing w:val="-1"/>
        </w:rPr>
        <w:t xml:space="preserve"> </w:t>
      </w:r>
      <w:r>
        <w:t>observar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siguientes:</w:t>
      </w:r>
    </w:p>
    <w:p w14:paraId="104C9859" w14:textId="77777777" w:rsidR="007C2F28" w:rsidRDefault="007C2F28">
      <w:pPr>
        <w:pStyle w:val="Textoindependiente"/>
        <w:spacing w:before="2"/>
        <w:rPr>
          <w:sz w:val="26"/>
        </w:rPr>
      </w:pPr>
    </w:p>
    <w:p w14:paraId="657D5B0F" w14:textId="77777777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line="242" w:lineRule="auto"/>
        <w:ind w:right="1686"/>
        <w:jc w:val="both"/>
        <w:rPr>
          <w:sz w:val="24"/>
        </w:rPr>
      </w:pPr>
      <w:r>
        <w:rPr>
          <w:sz w:val="24"/>
        </w:rPr>
        <w:t>Toda adquisición de bienes muebles e inmuebles, independientemente</w:t>
      </w:r>
      <w:r>
        <w:rPr>
          <w:spacing w:val="1"/>
          <w:sz w:val="24"/>
        </w:rPr>
        <w:t xml:space="preserve"> </w:t>
      </w:r>
      <w:r>
        <w:rPr>
          <w:sz w:val="24"/>
        </w:rPr>
        <w:t>del origen de los recursos para cubrir su costo, invariablemente se</w:t>
      </w:r>
      <w:r>
        <w:rPr>
          <w:spacing w:val="1"/>
          <w:sz w:val="24"/>
        </w:rPr>
        <w:t xml:space="preserve"> </w:t>
      </w:r>
      <w:r>
        <w:rPr>
          <w:sz w:val="24"/>
        </w:rPr>
        <w:t>realizará por conducto de la Secretaría, teniendo como 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comprobatoria copia certificada de la escritura pública, copia certificada</w:t>
      </w:r>
      <w:r>
        <w:rPr>
          <w:spacing w:val="1"/>
          <w:sz w:val="24"/>
        </w:rPr>
        <w:t xml:space="preserve"> </w:t>
      </w:r>
      <w:r>
        <w:rPr>
          <w:sz w:val="24"/>
        </w:rPr>
        <w:t>del contrato de compra venta, donación o de la cesión de derechos,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certificada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Propiedad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copia</w:t>
      </w:r>
      <w:r>
        <w:rPr>
          <w:spacing w:val="-1"/>
          <w:sz w:val="24"/>
        </w:rPr>
        <w:t xml:space="preserve"> </w:t>
      </w:r>
      <w:r>
        <w:rPr>
          <w:sz w:val="24"/>
        </w:rPr>
        <w:t>certificada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Avalúo ante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perito</w:t>
      </w:r>
      <w:r>
        <w:rPr>
          <w:spacing w:val="-1"/>
          <w:sz w:val="24"/>
        </w:rPr>
        <w:t xml:space="preserve"> </w:t>
      </w:r>
      <w:r>
        <w:rPr>
          <w:sz w:val="24"/>
        </w:rPr>
        <w:t>autorizado.</w:t>
      </w:r>
    </w:p>
    <w:p w14:paraId="151B284B" w14:textId="77777777" w:rsidR="007C2F28" w:rsidRDefault="007C2F28">
      <w:pPr>
        <w:pStyle w:val="Textoindependiente"/>
        <w:spacing w:before="3"/>
        <w:rPr>
          <w:sz w:val="25"/>
        </w:rPr>
      </w:pPr>
    </w:p>
    <w:p w14:paraId="4DE5708E" w14:textId="77777777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line="242" w:lineRule="auto"/>
        <w:ind w:right="1688"/>
        <w:jc w:val="both"/>
        <w:rPr>
          <w:sz w:val="24"/>
        </w:rPr>
      </w:pPr>
      <w:r>
        <w:rPr>
          <w:sz w:val="24"/>
        </w:rPr>
        <w:t>Será responsabilidad de la Secretaría, realizar los procedimientos de</w:t>
      </w:r>
      <w:r>
        <w:rPr>
          <w:spacing w:val="1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diversas</w:t>
      </w:r>
      <w:r>
        <w:rPr>
          <w:spacing w:val="1"/>
          <w:sz w:val="24"/>
        </w:rPr>
        <w:t xml:space="preserve"> </w:t>
      </w:r>
      <w:r>
        <w:rPr>
          <w:sz w:val="24"/>
        </w:rPr>
        <w:t>modalidades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Reglamento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Adquisiciones</w:t>
      </w:r>
      <w:r>
        <w:rPr>
          <w:spacing w:val="17"/>
          <w:sz w:val="24"/>
        </w:rPr>
        <w:t xml:space="preserve"> </w:t>
      </w:r>
      <w:r>
        <w:rPr>
          <w:sz w:val="24"/>
        </w:rPr>
        <w:t>establece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conforme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-65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montos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apruebe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Comité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1"/>
          <w:sz w:val="24"/>
        </w:rPr>
        <w:t xml:space="preserve"> </w:t>
      </w:r>
      <w:r>
        <w:rPr>
          <w:sz w:val="24"/>
        </w:rPr>
        <w:t>Adquisiciones,</w:t>
      </w:r>
      <w:r>
        <w:rPr>
          <w:spacing w:val="1"/>
          <w:sz w:val="24"/>
        </w:rPr>
        <w:t xml:space="preserve"> </w:t>
      </w:r>
      <w:r>
        <w:rPr>
          <w:sz w:val="24"/>
        </w:rPr>
        <w:t>Enajenaciones, Arrendamientos y Contratación de Servicios de 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Muebles,</w:t>
      </w:r>
      <w:r>
        <w:rPr>
          <w:spacing w:val="-1"/>
          <w:sz w:val="24"/>
        </w:rPr>
        <w:t xml:space="preserve"> </w:t>
      </w:r>
      <w:r>
        <w:rPr>
          <w:sz w:val="24"/>
        </w:rPr>
        <w:t>Inmuebles e</w:t>
      </w:r>
      <w:r>
        <w:rPr>
          <w:spacing w:val="1"/>
          <w:sz w:val="24"/>
        </w:rPr>
        <w:t xml:space="preserve"> </w:t>
      </w:r>
      <w:r>
        <w:rPr>
          <w:sz w:val="24"/>
        </w:rPr>
        <w:t>Intangibles;</w:t>
      </w:r>
    </w:p>
    <w:p w14:paraId="761BD0F9" w14:textId="77777777" w:rsidR="007C2F28" w:rsidRDefault="007C2F28">
      <w:pPr>
        <w:pStyle w:val="Textoindependiente"/>
        <w:spacing w:before="11"/>
        <w:rPr>
          <w:sz w:val="29"/>
        </w:rPr>
      </w:pPr>
    </w:p>
    <w:p w14:paraId="242CD50C" w14:textId="24CACF94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line="242" w:lineRule="auto"/>
        <w:ind w:right="1685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vehículos,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contar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oficio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Comité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sz w:val="24"/>
        </w:rPr>
        <w:t>Pública, Adquisiciones, Enajenaciones, Arrendamientos y Contratación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Inmuebles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Municipio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 w:rsidR="005A7BCA">
        <w:rPr>
          <w:spacing w:val="23"/>
          <w:sz w:val="24"/>
        </w:rPr>
        <w:t>Uruapan del Progreso</w:t>
      </w:r>
      <w:r w:rsidR="00A119A6">
        <w:rPr>
          <w:spacing w:val="23"/>
          <w:sz w:val="24"/>
        </w:rPr>
        <w:t xml:space="preserve"> 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para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equipo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cómputo,</w:t>
      </w:r>
      <w:r>
        <w:rPr>
          <w:spacing w:val="22"/>
          <w:sz w:val="24"/>
        </w:rPr>
        <w:t xml:space="preserve"> </w:t>
      </w:r>
      <w:r>
        <w:rPr>
          <w:sz w:val="24"/>
        </w:rPr>
        <w:t>con</w:t>
      </w:r>
      <w:r>
        <w:rPr>
          <w:spacing w:val="-65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dictamen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</w:t>
      </w:r>
      <w:r>
        <w:rPr>
          <w:spacing w:val="1"/>
          <w:sz w:val="24"/>
        </w:rPr>
        <w:t xml:space="preserve"> </w:t>
      </w:r>
      <w:r>
        <w:rPr>
          <w:sz w:val="24"/>
        </w:rPr>
        <w:t>emitido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conducto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Tecnologías de</w:t>
      </w:r>
      <w:r>
        <w:rPr>
          <w:spacing w:val="-5"/>
          <w:sz w:val="24"/>
        </w:rPr>
        <w:t xml:space="preserve"> </w:t>
      </w:r>
      <w:r>
        <w:rPr>
          <w:sz w:val="24"/>
        </w:rPr>
        <w:t>la Información y</w:t>
      </w:r>
      <w:r>
        <w:rPr>
          <w:spacing w:val="-4"/>
          <w:sz w:val="24"/>
        </w:rPr>
        <w:t xml:space="preserve"> </w:t>
      </w:r>
      <w:r>
        <w:rPr>
          <w:sz w:val="24"/>
        </w:rPr>
        <w:t>Comunicaciones;</w:t>
      </w:r>
    </w:p>
    <w:p w14:paraId="66F5F91C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05629984" w14:textId="77777777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before="188" w:line="242" w:lineRule="auto"/>
        <w:ind w:right="1694"/>
        <w:jc w:val="both"/>
        <w:rPr>
          <w:sz w:val="24"/>
        </w:rPr>
      </w:pPr>
      <w:r>
        <w:rPr>
          <w:sz w:val="24"/>
        </w:rPr>
        <w:lastRenderedPageBreak/>
        <w:t>En el caso de solicitar la adquisición de equipo de cómputo, su costo</w:t>
      </w:r>
      <w:r>
        <w:rPr>
          <w:spacing w:val="1"/>
          <w:sz w:val="24"/>
        </w:rPr>
        <w:t xml:space="preserve"> </w:t>
      </w:r>
      <w:r>
        <w:rPr>
          <w:sz w:val="24"/>
        </w:rPr>
        <w:t>deberá considerar el importe del licenciamiento de software (sistema</w:t>
      </w:r>
      <w:r>
        <w:rPr>
          <w:spacing w:val="1"/>
          <w:sz w:val="24"/>
        </w:rPr>
        <w:t xml:space="preserve"> </w:t>
      </w:r>
      <w:r>
        <w:rPr>
          <w:sz w:val="24"/>
        </w:rPr>
        <w:t>operativo,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aplicaciones)</w:t>
      </w:r>
      <w:r>
        <w:rPr>
          <w:spacing w:val="1"/>
          <w:sz w:val="24"/>
        </w:rPr>
        <w:t xml:space="preserve"> </w:t>
      </w:r>
      <w:r>
        <w:rPr>
          <w:sz w:val="24"/>
        </w:rPr>
        <w:t>necesario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correcta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-5"/>
          <w:sz w:val="24"/>
        </w:rPr>
        <w:t xml:space="preserve"> </w:t>
      </w:r>
      <w:r>
        <w:rPr>
          <w:sz w:val="24"/>
        </w:rPr>
        <w:t>y utilización;</w:t>
      </w:r>
    </w:p>
    <w:p w14:paraId="32A81779" w14:textId="77777777" w:rsidR="007C2F28" w:rsidRDefault="007C2F28">
      <w:pPr>
        <w:pStyle w:val="Textoindependiente"/>
        <w:spacing w:before="11"/>
        <w:rPr>
          <w:sz w:val="29"/>
        </w:rPr>
      </w:pPr>
    </w:p>
    <w:p w14:paraId="75995179" w14:textId="77777777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line="242" w:lineRule="auto"/>
        <w:ind w:right="1685"/>
        <w:jc w:val="both"/>
        <w:rPr>
          <w:sz w:val="24"/>
        </w:rPr>
      </w:pPr>
      <w:r>
        <w:rPr>
          <w:sz w:val="24"/>
        </w:rPr>
        <w:t>Para el caso de las adquisiciones de tecnologías de la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(equipos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cómputo,</w:t>
      </w:r>
      <w:r>
        <w:rPr>
          <w:spacing w:val="1"/>
          <w:sz w:val="24"/>
        </w:rPr>
        <w:t xml:space="preserve"> </w:t>
      </w:r>
      <w:r>
        <w:rPr>
          <w:sz w:val="24"/>
        </w:rPr>
        <w:t>software,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comunicaciones,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64"/>
          <w:sz w:val="24"/>
        </w:rPr>
        <w:t xml:space="preserve"> </w:t>
      </w:r>
      <w:r>
        <w:rPr>
          <w:sz w:val="24"/>
        </w:rPr>
        <w:t>otros), se deberá solicitar previamente el</w:t>
      </w:r>
      <w:r>
        <w:rPr>
          <w:spacing w:val="1"/>
          <w:sz w:val="24"/>
        </w:rPr>
        <w:t xml:space="preserve"> </w:t>
      </w:r>
      <w:r>
        <w:rPr>
          <w:sz w:val="24"/>
        </w:rPr>
        <w:t>visto bueno técnico de 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 de Tecnologías de la Información y Comunicaciones de 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Tesorería;</w:t>
      </w:r>
    </w:p>
    <w:p w14:paraId="15D78AF7" w14:textId="77777777" w:rsidR="007C2F28" w:rsidRDefault="007C2F28">
      <w:pPr>
        <w:pStyle w:val="Textoindependiente"/>
        <w:rPr>
          <w:sz w:val="22"/>
        </w:rPr>
      </w:pPr>
    </w:p>
    <w:p w14:paraId="08FAF0E3" w14:textId="77777777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line="242" w:lineRule="auto"/>
        <w:ind w:right="1693"/>
        <w:jc w:val="both"/>
        <w:rPr>
          <w:sz w:val="24"/>
        </w:rPr>
      </w:pPr>
      <w:r>
        <w:rPr>
          <w:sz w:val="24"/>
        </w:rPr>
        <w:t>En el</w:t>
      </w:r>
      <w:r>
        <w:rPr>
          <w:spacing w:val="66"/>
          <w:sz w:val="24"/>
        </w:rPr>
        <w:t xml:space="preserve"> </w:t>
      </w:r>
      <w:r>
        <w:rPr>
          <w:sz w:val="24"/>
        </w:rPr>
        <w:t>caso de vehículos siniestrados y declarados como pérdida total,</w:t>
      </w:r>
      <w:r>
        <w:rPr>
          <w:spacing w:val="1"/>
          <w:sz w:val="24"/>
        </w:rPr>
        <w:t xml:space="preserve"> </w:t>
      </w:r>
      <w:r>
        <w:rPr>
          <w:sz w:val="24"/>
        </w:rPr>
        <w:t>el importe del seguro se considera ingreso ordinario para el Gobierno</w:t>
      </w:r>
      <w:r>
        <w:rPr>
          <w:spacing w:val="1"/>
          <w:sz w:val="24"/>
        </w:rPr>
        <w:t xml:space="preserve"> </w:t>
      </w:r>
      <w:r>
        <w:rPr>
          <w:sz w:val="24"/>
        </w:rPr>
        <w:t>Municipal, por lo que en caso de que las Dependencias y Entidades</w:t>
      </w:r>
      <w:r>
        <w:rPr>
          <w:spacing w:val="1"/>
          <w:sz w:val="24"/>
        </w:rPr>
        <w:t xml:space="preserve"> </w:t>
      </w:r>
      <w:r>
        <w:rPr>
          <w:sz w:val="24"/>
        </w:rPr>
        <w:t>soliciten la reposición del vehículo deberán darle suficiencia al capítulo</w:t>
      </w:r>
      <w:r>
        <w:rPr>
          <w:spacing w:val="1"/>
          <w:sz w:val="24"/>
        </w:rPr>
        <w:t xml:space="preserve"> </w:t>
      </w:r>
      <w:r>
        <w:rPr>
          <w:sz w:val="24"/>
        </w:rPr>
        <w:t>5000;</w:t>
      </w:r>
    </w:p>
    <w:p w14:paraId="1DF7EF10" w14:textId="376D4FB3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before="182" w:line="242" w:lineRule="auto"/>
        <w:ind w:right="1695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Comité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1"/>
          <w:sz w:val="24"/>
        </w:rPr>
        <w:t xml:space="preserve"> </w:t>
      </w:r>
      <w:r>
        <w:rPr>
          <w:sz w:val="24"/>
        </w:rPr>
        <w:t>Adquisiciones,</w:t>
      </w:r>
      <w:r>
        <w:rPr>
          <w:spacing w:val="1"/>
          <w:sz w:val="24"/>
        </w:rPr>
        <w:t xml:space="preserve"> </w:t>
      </w:r>
      <w:r>
        <w:rPr>
          <w:sz w:val="24"/>
        </w:rPr>
        <w:t>Enajenaciones,</w:t>
      </w:r>
      <w:r>
        <w:rPr>
          <w:spacing w:val="1"/>
          <w:sz w:val="24"/>
        </w:rPr>
        <w:t xml:space="preserve"> </w:t>
      </w:r>
      <w:r>
        <w:rPr>
          <w:sz w:val="24"/>
        </w:rPr>
        <w:t>Arrendamientos y Contratación de Servicios Relacionados con 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Inmuebles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Municipio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 w:rsidR="005A7BCA">
        <w:rPr>
          <w:sz w:val="24"/>
        </w:rPr>
        <w:t>Uruapan del Progreso</w:t>
      </w:r>
      <w:r w:rsidR="00711905">
        <w:rPr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 autorice la adquisición para renovar vehículos operativos,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poner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vehículos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sustituirán,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entrega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nuevas</w:t>
      </w:r>
      <w:r>
        <w:rPr>
          <w:spacing w:val="-1"/>
          <w:sz w:val="24"/>
        </w:rPr>
        <w:t xml:space="preserve"> </w:t>
      </w:r>
      <w:r>
        <w:rPr>
          <w:sz w:val="24"/>
        </w:rPr>
        <w:t>unidades;</w:t>
      </w:r>
    </w:p>
    <w:p w14:paraId="4B9AEDF0" w14:textId="77777777" w:rsidR="007C2F28" w:rsidRDefault="007C2F28">
      <w:pPr>
        <w:pStyle w:val="Textoindependiente"/>
        <w:spacing w:before="9"/>
        <w:rPr>
          <w:sz w:val="22"/>
        </w:rPr>
      </w:pPr>
    </w:p>
    <w:p w14:paraId="11A6E1B6" w14:textId="03938CDA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line="242" w:lineRule="auto"/>
        <w:ind w:right="1695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medida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contravengan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1"/>
          <w:sz w:val="24"/>
        </w:rPr>
        <w:t xml:space="preserve"> </w:t>
      </w:r>
      <w:r>
        <w:rPr>
          <w:sz w:val="24"/>
        </w:rPr>
        <w:t>legales</w:t>
      </w:r>
      <w:r>
        <w:rPr>
          <w:spacing w:val="1"/>
          <w:sz w:val="24"/>
        </w:rPr>
        <w:t xml:space="preserve"> </w:t>
      </w:r>
      <w:r>
        <w:rPr>
          <w:sz w:val="24"/>
        </w:rPr>
        <w:t>aplicables, se procurarán preferentemente a los/as proveedores/as y</w:t>
      </w:r>
      <w:r>
        <w:rPr>
          <w:spacing w:val="1"/>
          <w:sz w:val="24"/>
        </w:rPr>
        <w:t xml:space="preserve"> </w:t>
      </w:r>
      <w:r>
        <w:rPr>
          <w:sz w:val="24"/>
        </w:rPr>
        <w:t>prestadores/as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domicilio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Municipio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 w:rsidR="005A7BCA">
        <w:rPr>
          <w:sz w:val="24"/>
        </w:rPr>
        <w:t>Uruapan del Progreso</w:t>
      </w:r>
      <w:r w:rsidR="00711905">
        <w:rPr>
          <w:sz w:val="24"/>
        </w:rPr>
        <w:t>.</w:t>
      </w:r>
    </w:p>
    <w:p w14:paraId="4A2DCE92" w14:textId="77777777" w:rsidR="007C2F28" w:rsidRDefault="007C2F28">
      <w:pPr>
        <w:pStyle w:val="Textoindependiente"/>
        <w:spacing w:before="4"/>
        <w:rPr>
          <w:sz w:val="25"/>
        </w:rPr>
      </w:pPr>
    </w:p>
    <w:p w14:paraId="5A5A8D81" w14:textId="77777777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line="242" w:lineRule="auto"/>
        <w:ind w:right="1687"/>
        <w:jc w:val="both"/>
        <w:rPr>
          <w:sz w:val="24"/>
        </w:rPr>
      </w:pPr>
      <w:r>
        <w:rPr>
          <w:sz w:val="24"/>
        </w:rPr>
        <w:t>En el momento en que la Secretaría o las Dependencias y Entidades</w:t>
      </w:r>
      <w:r>
        <w:rPr>
          <w:spacing w:val="1"/>
          <w:sz w:val="24"/>
        </w:rPr>
        <w:t xml:space="preserve"> </w:t>
      </w:r>
      <w:r>
        <w:rPr>
          <w:sz w:val="24"/>
        </w:rPr>
        <w:t>autorizadas turnen, a la Tesorería, la documentación comprobatoria</w:t>
      </w:r>
      <w:r>
        <w:rPr>
          <w:spacing w:val="1"/>
          <w:sz w:val="24"/>
        </w:rPr>
        <w:t xml:space="preserve"> </w:t>
      </w:r>
      <w:r>
        <w:rPr>
          <w:sz w:val="24"/>
        </w:rPr>
        <w:t>para el trámite de pago, deberán adjuntar a dicha documentación 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Obra,</w:t>
      </w:r>
      <w:r>
        <w:rPr>
          <w:spacing w:val="1"/>
          <w:sz w:val="24"/>
        </w:rPr>
        <w:t xml:space="preserve"> </w:t>
      </w:r>
      <w:r>
        <w:rPr>
          <w:sz w:val="24"/>
        </w:rPr>
        <w:t>Adquisición o Contratación de la Prestación de Servicios, Requisición,</w:t>
      </w:r>
      <w:r>
        <w:rPr>
          <w:spacing w:val="1"/>
          <w:sz w:val="24"/>
        </w:rPr>
        <w:t xml:space="preserve"> </w:t>
      </w:r>
      <w:r>
        <w:rPr>
          <w:sz w:val="24"/>
        </w:rPr>
        <w:t>Orden de Compra o Servicio, Dictamen de</w:t>
      </w:r>
      <w:r>
        <w:rPr>
          <w:spacing w:val="1"/>
          <w:sz w:val="24"/>
        </w:rPr>
        <w:t xml:space="preserve"> </w:t>
      </w:r>
      <w:r>
        <w:rPr>
          <w:sz w:val="24"/>
        </w:rPr>
        <w:t>suficiencia presupuestal</w:t>
      </w:r>
      <w:r>
        <w:rPr>
          <w:spacing w:val="1"/>
          <w:sz w:val="24"/>
        </w:rPr>
        <w:t xml:space="preserve"> </w:t>
      </w:r>
      <w:r>
        <w:rPr>
          <w:sz w:val="24"/>
        </w:rPr>
        <w:t>emitido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</w:t>
      </w:r>
      <w:r>
        <w:rPr>
          <w:spacing w:val="1"/>
          <w:sz w:val="24"/>
        </w:rPr>
        <w:t xml:space="preserve"> </w:t>
      </w:r>
      <w:r>
        <w:rPr>
          <w:sz w:val="24"/>
        </w:rPr>
        <w:t>Municipal, Factura y</w:t>
      </w:r>
      <w:r>
        <w:rPr>
          <w:spacing w:val="1"/>
          <w:sz w:val="24"/>
        </w:rPr>
        <w:t xml:space="preserve"> </w:t>
      </w:r>
      <w:r>
        <w:rPr>
          <w:sz w:val="24"/>
        </w:rPr>
        <w:t>recibo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Materiales,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 requisitado, en caso de trámite de facturas parciales con</w:t>
      </w:r>
      <w:r>
        <w:rPr>
          <w:spacing w:val="1"/>
          <w:sz w:val="24"/>
        </w:rPr>
        <w:t xml:space="preserve"> </w:t>
      </w:r>
      <w:r>
        <w:rPr>
          <w:sz w:val="24"/>
        </w:rPr>
        <w:t>cargo a un solo número de Acta, se deberá indicar en el mismo formato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importe</w:t>
      </w:r>
      <w:r>
        <w:rPr>
          <w:spacing w:val="1"/>
          <w:sz w:val="24"/>
        </w:rPr>
        <w:t xml:space="preserve"> </w:t>
      </w:r>
      <w:r>
        <w:rPr>
          <w:sz w:val="24"/>
        </w:rPr>
        <w:t>parcial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saldo</w:t>
      </w:r>
      <w:r>
        <w:rPr>
          <w:spacing w:val="-4"/>
          <w:sz w:val="24"/>
        </w:rPr>
        <w:t xml:space="preserve"> </w:t>
      </w:r>
      <w:r>
        <w:rPr>
          <w:sz w:val="24"/>
        </w:rPr>
        <w:t>disponible;</w:t>
      </w:r>
    </w:p>
    <w:p w14:paraId="5EF37F3A" w14:textId="77777777" w:rsidR="007C2F28" w:rsidRDefault="007C2F28">
      <w:pPr>
        <w:pStyle w:val="Textoindependiente"/>
        <w:spacing w:before="6"/>
        <w:rPr>
          <w:sz w:val="21"/>
        </w:rPr>
      </w:pPr>
    </w:p>
    <w:p w14:paraId="3E64CD74" w14:textId="77777777" w:rsidR="007C2F28" w:rsidRDefault="00936707">
      <w:pPr>
        <w:pStyle w:val="Prrafodelista"/>
        <w:numPr>
          <w:ilvl w:val="3"/>
          <w:numId w:val="60"/>
        </w:numPr>
        <w:tabs>
          <w:tab w:val="left" w:pos="2881"/>
        </w:tabs>
        <w:spacing w:line="242" w:lineRule="auto"/>
        <w:ind w:right="1696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trámite de pago de facturas parciales cuya adquisición</w:t>
      </w:r>
      <w:r>
        <w:rPr>
          <w:spacing w:val="1"/>
          <w:sz w:val="24"/>
        </w:rPr>
        <w:t xml:space="preserve"> </w:t>
      </w:r>
      <w:r>
        <w:rPr>
          <w:sz w:val="24"/>
        </w:rPr>
        <w:t>fue</w:t>
      </w:r>
      <w:r>
        <w:rPr>
          <w:spacing w:val="1"/>
          <w:sz w:val="24"/>
        </w:rPr>
        <w:t xml:space="preserve"> </w:t>
      </w:r>
      <w:r>
        <w:rPr>
          <w:sz w:val="24"/>
        </w:rPr>
        <w:t>autorizada</w:t>
      </w:r>
      <w:r>
        <w:rPr>
          <w:spacing w:val="17"/>
          <w:sz w:val="24"/>
        </w:rPr>
        <w:t xml:space="preserve"> </w:t>
      </w:r>
      <w:r>
        <w:rPr>
          <w:sz w:val="24"/>
        </w:rPr>
        <w:t>mediante</w:t>
      </w:r>
      <w:r>
        <w:rPr>
          <w:spacing w:val="18"/>
          <w:sz w:val="24"/>
        </w:rPr>
        <w:t xml:space="preserve"> </w:t>
      </w:r>
      <w:r>
        <w:rPr>
          <w:sz w:val="24"/>
        </w:rPr>
        <w:t>una</w:t>
      </w:r>
      <w:r>
        <w:rPr>
          <w:spacing w:val="18"/>
          <w:sz w:val="24"/>
        </w:rPr>
        <w:t xml:space="preserve"> </w:t>
      </w:r>
      <w:r>
        <w:rPr>
          <w:sz w:val="24"/>
        </w:rPr>
        <w:t>sola</w:t>
      </w:r>
      <w:r>
        <w:rPr>
          <w:spacing w:val="18"/>
          <w:sz w:val="24"/>
        </w:rPr>
        <w:t xml:space="preserve"> </w:t>
      </w:r>
      <w:r>
        <w:rPr>
          <w:sz w:val="24"/>
        </w:rPr>
        <w:t>Acta</w:t>
      </w:r>
      <w:r>
        <w:rPr>
          <w:spacing w:val="18"/>
          <w:sz w:val="24"/>
        </w:rPr>
        <w:t xml:space="preserve"> </w:t>
      </w:r>
      <w:r>
        <w:rPr>
          <w:sz w:val="24"/>
        </w:rPr>
        <w:t>por</w:t>
      </w:r>
      <w:r>
        <w:rPr>
          <w:spacing w:val="18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Comité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Adquisiciones,</w:t>
      </w:r>
      <w:r>
        <w:rPr>
          <w:spacing w:val="17"/>
          <w:sz w:val="24"/>
        </w:rPr>
        <w:t xml:space="preserve"> </w:t>
      </w:r>
      <w:r>
        <w:rPr>
          <w:sz w:val="24"/>
        </w:rPr>
        <w:t>se</w:t>
      </w:r>
    </w:p>
    <w:p w14:paraId="3C2ABEDF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4EE941C9" w14:textId="77777777" w:rsidR="007C2F28" w:rsidRDefault="00936707">
      <w:pPr>
        <w:pStyle w:val="Textoindependiente"/>
        <w:spacing w:before="188" w:line="242" w:lineRule="auto"/>
        <w:ind w:left="2881" w:right="1596"/>
      </w:pPr>
      <w:r>
        <w:lastRenderedPageBreak/>
        <w:t>deberá</w:t>
      </w:r>
      <w:r>
        <w:rPr>
          <w:spacing w:val="27"/>
        </w:rPr>
        <w:t xml:space="preserve"> </w:t>
      </w:r>
      <w:r>
        <w:t>verificar</w:t>
      </w:r>
      <w:r>
        <w:rPr>
          <w:spacing w:val="29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saldo</w:t>
      </w:r>
      <w:r>
        <w:rPr>
          <w:spacing w:val="33"/>
        </w:rPr>
        <w:t xml:space="preserve"> </w:t>
      </w:r>
      <w:r>
        <w:t>disponible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efecto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realizar</w:t>
      </w:r>
      <w:r>
        <w:rPr>
          <w:spacing w:val="29"/>
        </w:rPr>
        <w:t xml:space="preserve"> </w:t>
      </w:r>
      <w:r>
        <w:t>pagos</w:t>
      </w:r>
      <w:r>
        <w:rPr>
          <w:spacing w:val="27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excedan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monto total</w:t>
      </w:r>
      <w:r>
        <w:rPr>
          <w:spacing w:val="4"/>
        </w:rPr>
        <w:t xml:space="preserve"> </w:t>
      </w:r>
      <w:r>
        <w:t>autorizado;</w:t>
      </w:r>
    </w:p>
    <w:p w14:paraId="658D8E83" w14:textId="77777777" w:rsidR="007C2F28" w:rsidRDefault="007C2F28">
      <w:pPr>
        <w:pStyle w:val="Textoindependiente"/>
        <w:spacing w:before="3"/>
        <w:rPr>
          <w:sz w:val="26"/>
        </w:rPr>
      </w:pPr>
    </w:p>
    <w:p w14:paraId="02A13746" w14:textId="77777777" w:rsidR="007C2F28" w:rsidRDefault="00936707">
      <w:pPr>
        <w:pStyle w:val="Ttulo7"/>
        <w:numPr>
          <w:ilvl w:val="2"/>
          <w:numId w:val="60"/>
        </w:numPr>
        <w:tabs>
          <w:tab w:val="left" w:pos="2568"/>
        </w:tabs>
        <w:ind w:left="2567"/>
        <w:jc w:val="left"/>
      </w:pPr>
      <w:r>
        <w:t>Disposiciones</w:t>
      </w:r>
      <w:r>
        <w:rPr>
          <w:spacing w:val="-4"/>
        </w:rPr>
        <w:t xml:space="preserve"> </w:t>
      </w:r>
      <w:r>
        <w:t>Específicas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Respecto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Adquisiciones</w:t>
      </w:r>
    </w:p>
    <w:p w14:paraId="7DD21952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00225508" w14:textId="77777777" w:rsidR="007C2F28" w:rsidRDefault="00936707">
      <w:pPr>
        <w:pStyle w:val="Prrafodelista"/>
        <w:numPr>
          <w:ilvl w:val="0"/>
          <w:numId w:val="59"/>
        </w:numPr>
        <w:tabs>
          <w:tab w:val="left" w:pos="2713"/>
        </w:tabs>
        <w:spacing w:line="242" w:lineRule="auto"/>
        <w:ind w:right="1699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requisición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requisitados</w:t>
      </w:r>
      <w:r>
        <w:rPr>
          <w:spacing w:val="1"/>
          <w:sz w:val="24"/>
        </w:rPr>
        <w:t xml:space="preserve"> </w:t>
      </w:r>
      <w:r>
        <w:rPr>
          <w:sz w:val="24"/>
        </w:rPr>
        <w:t>indicando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monto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compra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detallando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 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bienes</w:t>
      </w:r>
      <w:r>
        <w:rPr>
          <w:spacing w:val="-5"/>
          <w:sz w:val="24"/>
        </w:rPr>
        <w:t xml:space="preserve"> </w:t>
      </w:r>
      <w:r>
        <w:rPr>
          <w:sz w:val="24"/>
        </w:rPr>
        <w:t>requeridos.</w:t>
      </w:r>
    </w:p>
    <w:p w14:paraId="4024D039" w14:textId="77777777" w:rsidR="007C2F28" w:rsidRDefault="007C2F28">
      <w:pPr>
        <w:pStyle w:val="Textoindependiente"/>
        <w:spacing w:before="1"/>
      </w:pPr>
    </w:p>
    <w:p w14:paraId="5F54FD03" w14:textId="7A5D33EA" w:rsidR="007C2F28" w:rsidRDefault="00936707">
      <w:pPr>
        <w:pStyle w:val="Prrafodelista"/>
        <w:numPr>
          <w:ilvl w:val="0"/>
          <w:numId w:val="59"/>
        </w:numPr>
        <w:tabs>
          <w:tab w:val="left" w:pos="2713"/>
        </w:tabs>
        <w:ind w:right="1688" w:hanging="303"/>
        <w:jc w:val="both"/>
        <w:rPr>
          <w:sz w:val="24"/>
        </w:rPr>
      </w:pPr>
      <w:r>
        <w:rPr>
          <w:sz w:val="24"/>
        </w:rPr>
        <w:t>Asimismo,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contener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menos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consideraciones técnicas especiales como lo es el tiempo de entrega de</w:t>
      </w:r>
      <w:r>
        <w:rPr>
          <w:spacing w:val="1"/>
          <w:sz w:val="24"/>
        </w:rPr>
        <w:t xml:space="preserve"> </w:t>
      </w:r>
      <w:r>
        <w:rPr>
          <w:sz w:val="24"/>
        </w:rPr>
        <w:t>los bienes, proveedores/as especializados/as del ramo, disponibilidad de</w:t>
      </w:r>
      <w:r>
        <w:rPr>
          <w:spacing w:val="1"/>
          <w:sz w:val="24"/>
        </w:rPr>
        <w:t xml:space="preserve"> </w:t>
      </w:r>
      <w:r>
        <w:rPr>
          <w:sz w:val="24"/>
        </w:rPr>
        <w:t>recursos,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origen</w:t>
      </w:r>
      <w:r>
        <w:rPr>
          <w:spacing w:val="1"/>
          <w:sz w:val="24"/>
        </w:rPr>
        <w:t xml:space="preserve"> </w:t>
      </w:r>
      <w:r>
        <w:rPr>
          <w:sz w:val="24"/>
        </w:rPr>
        <w:t>municipal,</w:t>
      </w:r>
      <w:r>
        <w:rPr>
          <w:spacing w:val="1"/>
          <w:sz w:val="24"/>
        </w:rPr>
        <w:t xml:space="preserve"> </w:t>
      </w:r>
      <w:r>
        <w:rPr>
          <w:sz w:val="24"/>
        </w:rPr>
        <w:t>estatal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federal,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especiales,</w:t>
      </w:r>
      <w:r>
        <w:rPr>
          <w:spacing w:val="1"/>
          <w:sz w:val="24"/>
        </w:rPr>
        <w:t xml:space="preserve"> </w:t>
      </w:r>
      <w:r>
        <w:rPr>
          <w:sz w:val="24"/>
        </w:rPr>
        <w:t>convenidos,</w:t>
      </w:r>
      <w:r>
        <w:rPr>
          <w:spacing w:val="1"/>
          <w:sz w:val="24"/>
        </w:rPr>
        <w:t xml:space="preserve"> </w:t>
      </w:r>
      <w:r>
        <w:rPr>
          <w:sz w:val="24"/>
        </w:rPr>
        <w:t>propios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captados</w:t>
      </w:r>
      <w:r>
        <w:rPr>
          <w:spacing w:val="1"/>
          <w:sz w:val="24"/>
        </w:rPr>
        <w:t xml:space="preserve"> </w:t>
      </w:r>
      <w:r>
        <w:rPr>
          <w:sz w:val="24"/>
        </w:rPr>
        <w:t>directamente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 o entidad, anexando en su caso, la documentación que</w:t>
      </w:r>
      <w:r>
        <w:rPr>
          <w:spacing w:val="1"/>
          <w:sz w:val="24"/>
        </w:rPr>
        <w:t xml:space="preserve"> </w:t>
      </w:r>
      <w:r>
        <w:rPr>
          <w:sz w:val="24"/>
        </w:rPr>
        <w:t>soporte la suficiencia presupuestal emitida por la Tesorería, por conducto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 w:rsidR="003A40A0">
        <w:rPr>
          <w:spacing w:val="-1"/>
          <w:sz w:val="24"/>
        </w:rPr>
        <w:t>l</w:t>
      </w:r>
      <w:r>
        <w:rPr>
          <w:sz w:val="24"/>
        </w:rPr>
        <w:t xml:space="preserve"> </w:t>
      </w:r>
      <w:r w:rsidR="003A40A0">
        <w:rPr>
          <w:sz w:val="24"/>
        </w:rPr>
        <w:t>área</w:t>
      </w:r>
      <w:r>
        <w:rPr>
          <w:spacing w:val="-5"/>
          <w:sz w:val="24"/>
        </w:rPr>
        <w:t xml:space="preserve"> </w:t>
      </w:r>
      <w:r>
        <w:rPr>
          <w:sz w:val="24"/>
        </w:rPr>
        <w:t>de Programación y</w:t>
      </w:r>
      <w:r>
        <w:rPr>
          <w:spacing w:val="-1"/>
          <w:sz w:val="24"/>
        </w:rPr>
        <w:t xml:space="preserve"> </w:t>
      </w:r>
      <w:r>
        <w:rPr>
          <w:sz w:val="24"/>
        </w:rPr>
        <w:t>Presupuesto.</w:t>
      </w:r>
    </w:p>
    <w:p w14:paraId="5A7B504D" w14:textId="77777777" w:rsidR="007C2F28" w:rsidRDefault="00936707">
      <w:pPr>
        <w:pStyle w:val="Prrafodelista"/>
        <w:numPr>
          <w:ilvl w:val="0"/>
          <w:numId w:val="59"/>
        </w:numPr>
        <w:tabs>
          <w:tab w:val="left" w:pos="2713"/>
        </w:tabs>
        <w:spacing w:before="217" w:line="242" w:lineRule="auto"/>
        <w:ind w:right="1692"/>
        <w:jc w:val="both"/>
        <w:rPr>
          <w:sz w:val="24"/>
        </w:rPr>
      </w:pP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Secretaría</w:t>
      </w:r>
      <w:r>
        <w:rPr>
          <w:spacing w:val="22"/>
          <w:sz w:val="24"/>
        </w:rPr>
        <w:t xml:space="preserve"> </w:t>
      </w:r>
      <w:r>
        <w:rPr>
          <w:sz w:val="24"/>
        </w:rPr>
        <w:t>tomando</w:t>
      </w:r>
      <w:r>
        <w:rPr>
          <w:spacing w:val="22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cuenta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suficiencia</w:t>
      </w:r>
      <w:r>
        <w:rPr>
          <w:spacing w:val="18"/>
          <w:sz w:val="24"/>
        </w:rPr>
        <w:t xml:space="preserve"> </w:t>
      </w:r>
      <w:r>
        <w:rPr>
          <w:sz w:val="24"/>
        </w:rPr>
        <w:t>presupuestal,</w:t>
      </w:r>
      <w:r>
        <w:rPr>
          <w:spacing w:val="16"/>
          <w:sz w:val="24"/>
        </w:rPr>
        <w:t xml:space="preserve"> </w:t>
      </w:r>
      <w:r>
        <w:rPr>
          <w:sz w:val="24"/>
        </w:rPr>
        <w:t>autorizará</w:t>
      </w:r>
      <w:r>
        <w:rPr>
          <w:spacing w:val="-64"/>
          <w:sz w:val="24"/>
        </w:rPr>
        <w:t xml:space="preserve"> </w:t>
      </w:r>
      <w:r>
        <w:rPr>
          <w:sz w:val="24"/>
        </w:rPr>
        <w:t>la compra de los bienes en las cantidades e importe aprobados para los</w:t>
      </w:r>
      <w:r>
        <w:rPr>
          <w:spacing w:val="1"/>
          <w:sz w:val="24"/>
        </w:rPr>
        <w:t xml:space="preserve"> </w:t>
      </w:r>
      <w:r>
        <w:rPr>
          <w:sz w:val="24"/>
        </w:rPr>
        <w:t>mismos,</w:t>
      </w:r>
      <w:r>
        <w:rPr>
          <w:spacing w:val="-1"/>
          <w:sz w:val="24"/>
        </w:rPr>
        <w:t xml:space="preserve"> </w:t>
      </w:r>
      <w:r>
        <w:rPr>
          <w:sz w:val="24"/>
        </w:rPr>
        <w:t>y serán tramitados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una sola vez.</w:t>
      </w:r>
    </w:p>
    <w:p w14:paraId="47C48F9C" w14:textId="77777777" w:rsidR="007C2F28" w:rsidRDefault="007C2F28">
      <w:pPr>
        <w:pStyle w:val="Textoindependiente"/>
        <w:spacing w:before="2"/>
      </w:pPr>
    </w:p>
    <w:p w14:paraId="5AC63441" w14:textId="77777777" w:rsidR="007C2F28" w:rsidRDefault="00936707">
      <w:pPr>
        <w:pStyle w:val="Prrafodelista"/>
        <w:numPr>
          <w:ilvl w:val="0"/>
          <w:numId w:val="59"/>
        </w:numPr>
        <w:tabs>
          <w:tab w:val="left" w:pos="2713"/>
        </w:tabs>
        <w:spacing w:line="242" w:lineRule="auto"/>
        <w:ind w:right="1690"/>
        <w:jc w:val="both"/>
        <w:rPr>
          <w:sz w:val="24"/>
        </w:rPr>
      </w:pPr>
      <w:r>
        <w:rPr>
          <w:sz w:val="24"/>
        </w:rPr>
        <w:t>Autorizada la adquisición, si la Dependencia o Entidad requiere realizar</w:t>
      </w:r>
      <w:r>
        <w:rPr>
          <w:spacing w:val="1"/>
          <w:sz w:val="24"/>
        </w:rPr>
        <w:t xml:space="preserve"> </w:t>
      </w:r>
      <w:r>
        <w:rPr>
          <w:sz w:val="24"/>
        </w:rPr>
        <w:t>algún</w:t>
      </w:r>
      <w:r>
        <w:rPr>
          <w:spacing w:val="1"/>
          <w:sz w:val="24"/>
        </w:rPr>
        <w:t xml:space="preserve"> </w:t>
      </w:r>
      <w:r>
        <w:rPr>
          <w:sz w:val="24"/>
        </w:rPr>
        <w:t>cambio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cantidad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bienes, deberá justificarlo por escrito, para efectos de que se analice la</w:t>
      </w:r>
      <w:r>
        <w:rPr>
          <w:spacing w:val="1"/>
          <w:sz w:val="24"/>
        </w:rPr>
        <w:t xml:space="preserve"> </w:t>
      </w:r>
      <w:r>
        <w:rPr>
          <w:sz w:val="24"/>
        </w:rPr>
        <w:t>viabilidad de la solicitud y se determine lo conducente, siempre y cuando</w:t>
      </w:r>
      <w:r>
        <w:rPr>
          <w:spacing w:val="1"/>
          <w:sz w:val="24"/>
        </w:rPr>
        <w:t xml:space="preserve"> </w:t>
      </w:r>
      <w:r>
        <w:rPr>
          <w:sz w:val="24"/>
        </w:rPr>
        <w:t>no se rebase el monto total originalmente aprobado y no exista cambio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 en el tipo de bienes. En caso de ser procedente, se le dará el</w:t>
      </w:r>
      <w:r>
        <w:rPr>
          <w:spacing w:val="1"/>
          <w:sz w:val="24"/>
        </w:rPr>
        <w:t xml:space="preserve"> </w:t>
      </w:r>
      <w:r>
        <w:rPr>
          <w:sz w:val="24"/>
        </w:rPr>
        <w:t>trámite correspondiente.</w:t>
      </w:r>
    </w:p>
    <w:p w14:paraId="00CF80A0" w14:textId="77777777" w:rsidR="007C2F28" w:rsidRDefault="007C2F28">
      <w:pPr>
        <w:pStyle w:val="Textoindependiente"/>
        <w:spacing w:before="7"/>
        <w:rPr>
          <w:sz w:val="23"/>
        </w:rPr>
      </w:pPr>
    </w:p>
    <w:p w14:paraId="338639E4" w14:textId="77777777" w:rsidR="007C2F28" w:rsidRDefault="00936707">
      <w:pPr>
        <w:pStyle w:val="Prrafodelista"/>
        <w:numPr>
          <w:ilvl w:val="0"/>
          <w:numId w:val="59"/>
        </w:numPr>
        <w:tabs>
          <w:tab w:val="left" w:pos="2713"/>
        </w:tabs>
        <w:spacing w:line="242" w:lineRule="auto"/>
        <w:ind w:right="1688"/>
        <w:jc w:val="both"/>
        <w:rPr>
          <w:sz w:val="24"/>
        </w:rPr>
      </w:pPr>
      <w:r>
        <w:rPr>
          <w:sz w:val="24"/>
        </w:rPr>
        <w:t>Realizada la adquisición de los bienes, si el monto de la adjudicación es</w:t>
      </w:r>
      <w:r>
        <w:rPr>
          <w:spacing w:val="1"/>
          <w:sz w:val="24"/>
        </w:rPr>
        <w:t xml:space="preserve"> </w:t>
      </w:r>
      <w:r>
        <w:rPr>
          <w:sz w:val="24"/>
        </w:rPr>
        <w:t>inferior al</w:t>
      </w:r>
      <w:r>
        <w:rPr>
          <w:spacing w:val="66"/>
          <w:sz w:val="24"/>
        </w:rPr>
        <w:t xml:space="preserve"> </w:t>
      </w:r>
      <w:r>
        <w:rPr>
          <w:sz w:val="24"/>
        </w:rPr>
        <w:t>autorizado por la Tesorería, el importe restante se tomará</w:t>
      </w:r>
      <w:r>
        <w:rPr>
          <w:spacing w:val="1"/>
          <w:sz w:val="24"/>
        </w:rPr>
        <w:t xml:space="preserve"> </w:t>
      </w:r>
      <w:r>
        <w:rPr>
          <w:sz w:val="24"/>
        </w:rPr>
        <w:t>como economías del</w:t>
      </w:r>
      <w:r>
        <w:rPr>
          <w:spacing w:val="1"/>
          <w:sz w:val="24"/>
        </w:rPr>
        <w:t xml:space="preserve"> </w:t>
      </w:r>
      <w:r>
        <w:rPr>
          <w:sz w:val="24"/>
        </w:rPr>
        <w:t>capítulo 5000 y no se podrá optar por adquirir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complementarios;</w:t>
      </w:r>
      <w:r>
        <w:rPr>
          <w:spacing w:val="1"/>
          <w:sz w:val="24"/>
        </w:rPr>
        <w:t xml:space="preserve"> </w:t>
      </w:r>
      <w:r>
        <w:rPr>
          <w:sz w:val="24"/>
        </w:rPr>
        <w:t>excepto</w:t>
      </w:r>
      <w:r>
        <w:rPr>
          <w:spacing w:val="1"/>
          <w:sz w:val="24"/>
        </w:rPr>
        <w:t xml:space="preserve"> </w:t>
      </w:r>
      <w:r>
        <w:rPr>
          <w:sz w:val="24"/>
        </w:rPr>
        <w:t>tratándose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estatales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federales.</w:t>
      </w:r>
    </w:p>
    <w:p w14:paraId="3F67A969" w14:textId="77777777" w:rsidR="007C2F28" w:rsidRDefault="007C2F28">
      <w:pPr>
        <w:pStyle w:val="Textoindependiente"/>
        <w:spacing w:before="8"/>
        <w:rPr>
          <w:sz w:val="23"/>
        </w:rPr>
      </w:pPr>
    </w:p>
    <w:p w14:paraId="06DAEE5D" w14:textId="77777777" w:rsidR="007C2F28" w:rsidRDefault="00936707">
      <w:pPr>
        <w:pStyle w:val="Prrafodelista"/>
        <w:numPr>
          <w:ilvl w:val="0"/>
          <w:numId w:val="59"/>
        </w:numPr>
        <w:tabs>
          <w:tab w:val="left" w:pos="2694"/>
        </w:tabs>
        <w:ind w:left="2693" w:right="1689"/>
        <w:jc w:val="both"/>
        <w:rPr>
          <w:sz w:val="24"/>
        </w:rPr>
      </w:pPr>
      <w:r>
        <w:rPr>
          <w:sz w:val="24"/>
        </w:rPr>
        <w:t>Para el caso de solicitudes de autorización para la adquisición de 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 con</w:t>
      </w:r>
      <w:r>
        <w:rPr>
          <w:spacing w:val="1"/>
          <w:sz w:val="24"/>
        </w:rPr>
        <w:t xml:space="preserve"> </w:t>
      </w:r>
      <w:r>
        <w:rPr>
          <w:sz w:val="24"/>
        </w:rPr>
        <w:t>recursos presupuestarios provenientes de</w:t>
      </w:r>
      <w:r>
        <w:rPr>
          <w:spacing w:val="66"/>
          <w:sz w:val="24"/>
        </w:rPr>
        <w:t xml:space="preserve"> </w:t>
      </w:r>
      <w:r>
        <w:rPr>
          <w:sz w:val="24"/>
        </w:rPr>
        <w:t>transferencias,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podrán</w:t>
      </w:r>
      <w:r>
        <w:rPr>
          <w:spacing w:val="1"/>
          <w:sz w:val="24"/>
        </w:rPr>
        <w:t xml:space="preserve"> </w:t>
      </w:r>
      <w:r>
        <w:rPr>
          <w:sz w:val="24"/>
        </w:rPr>
        <w:t>solicitar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justificar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 la autorización de las adecuaciones presupuestales</w:t>
      </w:r>
      <w:r>
        <w:rPr>
          <w:spacing w:val="1"/>
          <w:sz w:val="24"/>
        </w:rPr>
        <w:t xml:space="preserve"> </w:t>
      </w:r>
      <w:r>
        <w:rPr>
          <w:sz w:val="24"/>
        </w:rPr>
        <w:t>de sus</w:t>
      </w:r>
      <w:r>
        <w:rPr>
          <w:spacing w:val="1"/>
          <w:sz w:val="24"/>
        </w:rPr>
        <w:t xml:space="preserve"> </w:t>
      </w:r>
      <w:r>
        <w:rPr>
          <w:sz w:val="24"/>
        </w:rPr>
        <w:t>capítulos 2000 y 3000 al 5000, para darle suficiencia presupuestal a su</w:t>
      </w:r>
      <w:r>
        <w:rPr>
          <w:spacing w:val="1"/>
          <w:sz w:val="24"/>
        </w:rPr>
        <w:t xml:space="preserve"> </w:t>
      </w:r>
      <w:r>
        <w:rPr>
          <w:sz w:val="24"/>
        </w:rPr>
        <w:t>requerimiento</w:t>
      </w:r>
      <w:r>
        <w:rPr>
          <w:spacing w:val="-5"/>
          <w:sz w:val="24"/>
        </w:rPr>
        <w:t xml:space="preserve"> </w:t>
      </w:r>
      <w:r>
        <w:rPr>
          <w:sz w:val="24"/>
        </w:rPr>
        <w:t>de bienes muebles.</w:t>
      </w:r>
    </w:p>
    <w:p w14:paraId="17F70D0D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7BBC6617" w14:textId="7DE654A4" w:rsidR="007C2F28" w:rsidRDefault="00936707" w:rsidP="003A40A0">
      <w:pPr>
        <w:pStyle w:val="Textoindependiente"/>
        <w:spacing w:before="188" w:line="242" w:lineRule="auto"/>
        <w:ind w:left="2722" w:right="1699" w:hanging="10"/>
        <w:jc w:val="both"/>
      </w:pPr>
      <w:r>
        <w:lastRenderedPageBreak/>
        <w:t>En</w:t>
      </w:r>
      <w:r>
        <w:rPr>
          <w:spacing w:val="1"/>
        </w:rPr>
        <w:t xml:space="preserve"> </w:t>
      </w:r>
      <w:r>
        <w:t>estos, deberán contarse con la</w:t>
      </w:r>
      <w:r>
        <w:rPr>
          <w:spacing w:val="66"/>
        </w:rPr>
        <w:t xml:space="preserve"> </w:t>
      </w:r>
      <w:r>
        <w:t>previa autorización de la Tesorería,</w:t>
      </w:r>
      <w:r>
        <w:rPr>
          <w:spacing w:val="1"/>
        </w:rPr>
        <w:t xml:space="preserve"> </w:t>
      </w:r>
      <w:r w:rsidR="003A40A0">
        <w:t>por conducto del</w:t>
      </w:r>
      <w:r>
        <w:t xml:space="preserve"> </w:t>
      </w:r>
      <w:r w:rsidR="003A40A0">
        <w:t>área</w:t>
      </w:r>
      <w:r>
        <w:t xml:space="preserve"> de Programación y Presupuesto, sobre la</w:t>
      </w:r>
      <w:r>
        <w:rPr>
          <w:spacing w:val="1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transferencia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suficiencia</w:t>
      </w:r>
      <w:r>
        <w:rPr>
          <w:spacing w:val="1"/>
        </w:rPr>
        <w:t xml:space="preserve"> </w:t>
      </w:r>
      <w:r>
        <w:t>presupuestaria.</w:t>
      </w:r>
    </w:p>
    <w:p w14:paraId="05A56D4E" w14:textId="77777777" w:rsidR="007C2F28" w:rsidRDefault="00936707">
      <w:pPr>
        <w:pStyle w:val="Prrafodelista"/>
        <w:numPr>
          <w:ilvl w:val="0"/>
          <w:numId w:val="59"/>
        </w:numPr>
        <w:tabs>
          <w:tab w:val="left" w:pos="2713"/>
        </w:tabs>
        <w:spacing w:before="229" w:line="242" w:lineRule="auto"/>
        <w:ind w:right="1689"/>
        <w:jc w:val="both"/>
        <w:rPr>
          <w:sz w:val="24"/>
        </w:rPr>
      </w:pPr>
      <w:r>
        <w:rPr>
          <w:sz w:val="24"/>
        </w:rPr>
        <w:t>Autorizada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Entidades, podrán realizar la solicitud de adquisición de bienes ante 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</w:t>
      </w:r>
      <w:r>
        <w:rPr>
          <w:spacing w:val="1"/>
          <w:sz w:val="24"/>
        </w:rPr>
        <w:t xml:space="preserve"> </w:t>
      </w:r>
      <w:r>
        <w:rPr>
          <w:sz w:val="24"/>
        </w:rPr>
        <w:t>debiendo</w:t>
      </w:r>
      <w:r>
        <w:rPr>
          <w:spacing w:val="1"/>
          <w:sz w:val="24"/>
        </w:rPr>
        <w:t xml:space="preserve"> </w:t>
      </w:r>
      <w:r>
        <w:rPr>
          <w:sz w:val="24"/>
        </w:rPr>
        <w:t>anexar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suficiencia</w:t>
      </w:r>
      <w:r>
        <w:rPr>
          <w:spacing w:val="-5"/>
          <w:sz w:val="24"/>
        </w:rPr>
        <w:t xml:space="preserve"> </w:t>
      </w:r>
      <w:r>
        <w:rPr>
          <w:sz w:val="24"/>
        </w:rPr>
        <w:t>presupuestaria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correspondiente.</w:t>
      </w:r>
    </w:p>
    <w:p w14:paraId="365F0102" w14:textId="77777777" w:rsidR="007C2F28" w:rsidRDefault="007C2F28">
      <w:pPr>
        <w:pStyle w:val="Textoindependiente"/>
        <w:rPr>
          <w:sz w:val="26"/>
        </w:rPr>
      </w:pPr>
    </w:p>
    <w:p w14:paraId="75B681FD" w14:textId="77777777" w:rsidR="007C2F28" w:rsidRDefault="007C2F28">
      <w:pPr>
        <w:pStyle w:val="Textoindependiente"/>
        <w:spacing w:before="2"/>
        <w:rPr>
          <w:sz w:val="23"/>
        </w:rPr>
      </w:pPr>
    </w:p>
    <w:p w14:paraId="75A5C60F" w14:textId="77777777" w:rsidR="007C2F28" w:rsidRDefault="00936707">
      <w:pPr>
        <w:pStyle w:val="Ttulo7"/>
        <w:numPr>
          <w:ilvl w:val="2"/>
          <w:numId w:val="60"/>
        </w:numPr>
        <w:tabs>
          <w:tab w:val="left" w:pos="2371"/>
        </w:tabs>
        <w:ind w:left="2370"/>
        <w:jc w:val="left"/>
      </w:pPr>
      <w:r>
        <w:t>Procedimiento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Adquisición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Bienes</w:t>
      </w:r>
      <w:r>
        <w:rPr>
          <w:spacing w:val="-3"/>
        </w:rPr>
        <w:t xml:space="preserve"> </w:t>
      </w:r>
      <w:r>
        <w:t>Muebles.</w:t>
      </w:r>
    </w:p>
    <w:p w14:paraId="73AC3717" w14:textId="77777777" w:rsidR="007C2F28" w:rsidRDefault="007C2F28">
      <w:pPr>
        <w:pStyle w:val="Textoindependiente"/>
        <w:spacing w:before="9"/>
        <w:rPr>
          <w:rFonts w:ascii="Arial"/>
          <w:b/>
          <w:sz w:val="37"/>
        </w:rPr>
      </w:pPr>
    </w:p>
    <w:p w14:paraId="30CA611F" w14:textId="77777777" w:rsidR="007C2F28" w:rsidRDefault="00936707">
      <w:pPr>
        <w:pStyle w:val="Textoindependiente"/>
        <w:spacing w:line="242" w:lineRule="auto"/>
        <w:ind w:left="1704" w:right="1698" w:hanging="10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 Entidades deberán solicitar</w:t>
      </w:r>
      <w:r>
        <w:rPr>
          <w:spacing w:val="1"/>
        </w:rPr>
        <w:t xml:space="preserve"> </w:t>
      </w:r>
      <w:r>
        <w:t>la adquisición de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muebles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conformidad con</w:t>
      </w:r>
      <w:r>
        <w:rPr>
          <w:spacing w:val="-4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5EFCAE2A" w14:textId="77777777" w:rsidR="007C2F28" w:rsidRDefault="007C2F28">
      <w:pPr>
        <w:pStyle w:val="Textoindependiente"/>
        <w:spacing w:before="10"/>
        <w:rPr>
          <w:sz w:val="25"/>
        </w:rPr>
      </w:pPr>
    </w:p>
    <w:p w14:paraId="1EB25B2D" w14:textId="77777777" w:rsidR="007C2F28" w:rsidRPr="00D86D2E" w:rsidRDefault="00936707">
      <w:pPr>
        <w:pStyle w:val="Prrafodelista"/>
        <w:numPr>
          <w:ilvl w:val="0"/>
          <w:numId w:val="58"/>
        </w:numPr>
        <w:tabs>
          <w:tab w:val="left" w:pos="2713"/>
        </w:tabs>
        <w:spacing w:line="242" w:lineRule="auto"/>
        <w:ind w:right="1705"/>
        <w:jc w:val="both"/>
        <w:rPr>
          <w:sz w:val="24"/>
          <w:highlight w:val="yellow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generar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solicitud</w:t>
      </w:r>
      <w:r>
        <w:rPr>
          <w:spacing w:val="1"/>
          <w:sz w:val="24"/>
        </w:rPr>
        <w:t xml:space="preserve"> </w:t>
      </w:r>
    </w:p>
    <w:p w14:paraId="3B607FA0" w14:textId="77777777" w:rsidR="007C2F28" w:rsidRDefault="007C2F28">
      <w:pPr>
        <w:pStyle w:val="Textoindependiente"/>
        <w:spacing w:before="1"/>
        <w:rPr>
          <w:sz w:val="25"/>
        </w:rPr>
      </w:pPr>
    </w:p>
    <w:p w14:paraId="000CF266" w14:textId="2F830438" w:rsidR="007C2F28" w:rsidRDefault="00936707">
      <w:pPr>
        <w:pStyle w:val="Prrafodelista"/>
        <w:numPr>
          <w:ilvl w:val="0"/>
          <w:numId w:val="58"/>
        </w:numPr>
        <w:tabs>
          <w:tab w:val="left" w:pos="2713"/>
        </w:tabs>
        <w:spacing w:line="242" w:lineRule="auto"/>
        <w:ind w:right="1700"/>
        <w:jc w:val="both"/>
        <w:rPr>
          <w:sz w:val="24"/>
        </w:rPr>
      </w:pPr>
      <w:r>
        <w:rPr>
          <w:sz w:val="24"/>
        </w:rPr>
        <w:t xml:space="preserve">La </w:t>
      </w:r>
      <w:r w:rsidR="003A40A0">
        <w:rPr>
          <w:sz w:val="24"/>
        </w:rPr>
        <w:t>Secretaría</w:t>
      </w:r>
      <w:r w:rsidR="003640AC">
        <w:rPr>
          <w:sz w:val="24"/>
        </w:rPr>
        <w:t xml:space="preserve"> de administración</w:t>
      </w:r>
      <w:r>
        <w:rPr>
          <w:sz w:val="24"/>
        </w:rPr>
        <w:t>, realizará la adquisición de los bienes muebles, siempre y</w:t>
      </w:r>
      <w:r>
        <w:rPr>
          <w:spacing w:val="1"/>
          <w:sz w:val="24"/>
        </w:rPr>
        <w:t xml:space="preserve"> </w:t>
      </w:r>
      <w:r>
        <w:rPr>
          <w:sz w:val="24"/>
        </w:rPr>
        <w:t>cuando la dependencia o entidad cuente con la constancia de suficiencia</w:t>
      </w:r>
      <w:r>
        <w:rPr>
          <w:spacing w:val="-64"/>
          <w:sz w:val="24"/>
        </w:rPr>
        <w:t xml:space="preserve"> </w:t>
      </w:r>
      <w:r>
        <w:rPr>
          <w:sz w:val="24"/>
        </w:rPr>
        <w:t>presupuestal, además de cumplir los requerimientos</w:t>
      </w:r>
      <w:r w:rsidRPr="00D86D2E"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contrario</w:t>
      </w:r>
      <w:r>
        <w:rPr>
          <w:spacing w:val="-1"/>
          <w:sz w:val="24"/>
        </w:rPr>
        <w:t xml:space="preserve"> </w:t>
      </w:r>
      <w:r>
        <w:rPr>
          <w:sz w:val="24"/>
        </w:rPr>
        <w:t>automáticamente se</w:t>
      </w:r>
      <w:r>
        <w:rPr>
          <w:spacing w:val="-1"/>
          <w:sz w:val="24"/>
        </w:rPr>
        <w:t xml:space="preserve"> </w:t>
      </w:r>
      <w:r>
        <w:rPr>
          <w:sz w:val="24"/>
        </w:rPr>
        <w:t>rechazará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solicitud.</w:t>
      </w:r>
    </w:p>
    <w:p w14:paraId="0BBBDB4B" w14:textId="77777777" w:rsidR="007C2F28" w:rsidRDefault="007C2F28">
      <w:pPr>
        <w:pStyle w:val="Textoindependiente"/>
        <w:spacing w:before="10"/>
        <w:rPr>
          <w:sz w:val="37"/>
        </w:rPr>
      </w:pPr>
    </w:p>
    <w:p w14:paraId="40D8947B" w14:textId="77777777" w:rsidR="007C2F28" w:rsidRDefault="00936707">
      <w:pPr>
        <w:pStyle w:val="Ttulo7"/>
        <w:numPr>
          <w:ilvl w:val="2"/>
          <w:numId w:val="60"/>
        </w:numPr>
        <w:tabs>
          <w:tab w:val="left" w:pos="2448"/>
        </w:tabs>
        <w:ind w:left="1704" w:right="1700" w:firstLine="0"/>
        <w:jc w:val="left"/>
      </w:pPr>
      <w:r>
        <w:t>Modalidades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Adjudicación</w:t>
      </w:r>
      <w:r>
        <w:rPr>
          <w:spacing w:val="4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Procedimientos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Adquisición</w:t>
      </w:r>
      <w:r>
        <w:rPr>
          <w:spacing w:val="-6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Bienes Muebles</w:t>
      </w:r>
      <w:r>
        <w:rPr>
          <w:spacing w:val="-1"/>
        </w:rPr>
        <w:t xml:space="preserve"> </w:t>
      </w:r>
      <w:r>
        <w:t>y/o</w:t>
      </w:r>
      <w:r>
        <w:rPr>
          <w:spacing w:val="2"/>
        </w:rPr>
        <w:t xml:space="preserve"> </w:t>
      </w:r>
      <w:r>
        <w:t>Contratación</w:t>
      </w:r>
      <w:r>
        <w:rPr>
          <w:spacing w:val="-4"/>
        </w:rPr>
        <w:t xml:space="preserve"> </w:t>
      </w:r>
      <w:r>
        <w:t>de Servicios</w:t>
      </w:r>
    </w:p>
    <w:p w14:paraId="4FC4F7B6" w14:textId="77777777" w:rsidR="007C2F28" w:rsidRDefault="007C2F28">
      <w:pPr>
        <w:pStyle w:val="Textoindependiente"/>
        <w:spacing w:before="3"/>
        <w:rPr>
          <w:rFonts w:ascii="Arial"/>
          <w:b/>
          <w:sz w:val="21"/>
        </w:rPr>
      </w:pPr>
    </w:p>
    <w:p w14:paraId="525FDE41" w14:textId="77777777" w:rsidR="007C2F28" w:rsidRDefault="00936707">
      <w:pPr>
        <w:pStyle w:val="Textoindependiente"/>
        <w:ind w:left="1704" w:right="1687" w:hanging="10"/>
        <w:jc w:val="both"/>
      </w:pPr>
      <w:r>
        <w:t>Es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los/as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Técnico/as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equivalentes,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oportuna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muebles,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 se realizan atendiendo a los siguientes tiempos mínimos, a partir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Secretaría recibe</w:t>
      </w:r>
      <w:r>
        <w:rPr>
          <w:spacing w:val="-5"/>
        </w:rPr>
        <w:t xml:space="preserve"> </w:t>
      </w:r>
      <w:r>
        <w:t>la requisición</w:t>
      </w:r>
      <w:r>
        <w:rPr>
          <w:spacing w:val="-1"/>
        </w:rPr>
        <w:t xml:space="preserve"> </w:t>
      </w:r>
      <w:r>
        <w:t>o solicitud</w:t>
      </w:r>
      <w:r>
        <w:rPr>
          <w:spacing w:val="-1"/>
        </w:rPr>
        <w:t xml:space="preserve"> </w:t>
      </w:r>
      <w:r>
        <w:t>correspondiente:</w:t>
      </w:r>
    </w:p>
    <w:p w14:paraId="42DE34FC" w14:textId="77777777" w:rsidR="007C2F28" w:rsidRDefault="007C2F28">
      <w:pPr>
        <w:pStyle w:val="Textoindependiente"/>
        <w:rPr>
          <w:sz w:val="26"/>
        </w:rPr>
      </w:pPr>
    </w:p>
    <w:p w14:paraId="61A38B6D" w14:textId="77777777" w:rsidR="007C2F28" w:rsidRDefault="00936707">
      <w:pPr>
        <w:pStyle w:val="Prrafodelista"/>
        <w:numPr>
          <w:ilvl w:val="0"/>
          <w:numId w:val="57"/>
        </w:numPr>
        <w:tabs>
          <w:tab w:val="left" w:pos="2713"/>
        </w:tabs>
        <w:spacing w:before="197"/>
        <w:rPr>
          <w:sz w:val="24"/>
        </w:rPr>
      </w:pP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adjudicación</w:t>
      </w:r>
      <w:r>
        <w:rPr>
          <w:spacing w:val="-6"/>
          <w:sz w:val="24"/>
        </w:rPr>
        <w:t xml:space="preserve"> </w:t>
      </w:r>
      <w:r>
        <w:rPr>
          <w:sz w:val="24"/>
        </w:rPr>
        <w:t>directa,</w:t>
      </w:r>
      <w:r>
        <w:rPr>
          <w:spacing w:val="-2"/>
          <w:sz w:val="24"/>
        </w:rPr>
        <w:t xml:space="preserve"> </w:t>
      </w:r>
      <w:r>
        <w:rPr>
          <w:sz w:val="24"/>
        </w:rPr>
        <w:t>cinco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2"/>
          <w:sz w:val="24"/>
        </w:rPr>
        <w:t xml:space="preserve"> </w:t>
      </w:r>
      <w:r>
        <w:rPr>
          <w:sz w:val="24"/>
        </w:rPr>
        <w:t>hábiles.</w:t>
      </w:r>
    </w:p>
    <w:p w14:paraId="5A28B34E" w14:textId="77777777" w:rsidR="007C2F28" w:rsidRDefault="007C2F28">
      <w:pPr>
        <w:pStyle w:val="Textoindependiente"/>
        <w:rPr>
          <w:sz w:val="21"/>
        </w:rPr>
      </w:pPr>
    </w:p>
    <w:p w14:paraId="6673A7F3" w14:textId="77777777" w:rsidR="007C2F28" w:rsidRDefault="00936707">
      <w:pPr>
        <w:pStyle w:val="Prrafodelista"/>
        <w:numPr>
          <w:ilvl w:val="0"/>
          <w:numId w:val="57"/>
        </w:numPr>
        <w:tabs>
          <w:tab w:val="left" w:pos="2713"/>
        </w:tabs>
        <w:spacing w:before="1" w:line="360" w:lineRule="auto"/>
        <w:ind w:right="1697"/>
        <w:jc w:val="both"/>
        <w:rPr>
          <w:sz w:val="24"/>
        </w:rPr>
      </w:pPr>
      <w:r>
        <w:rPr>
          <w:sz w:val="24"/>
        </w:rPr>
        <w:t>Por invitación restringida a cuando menos tres proveedores, quince días</w:t>
      </w:r>
      <w:r>
        <w:rPr>
          <w:spacing w:val="1"/>
          <w:sz w:val="24"/>
        </w:rPr>
        <w:t xml:space="preserve"> </w:t>
      </w:r>
      <w:r>
        <w:rPr>
          <w:sz w:val="24"/>
        </w:rPr>
        <w:t>hábiles.</w:t>
      </w:r>
    </w:p>
    <w:p w14:paraId="7DFF15B3" w14:textId="77777777" w:rsidR="007C2F28" w:rsidRDefault="00936707">
      <w:pPr>
        <w:pStyle w:val="Prrafodelista"/>
        <w:numPr>
          <w:ilvl w:val="0"/>
          <w:numId w:val="57"/>
        </w:numPr>
        <w:tabs>
          <w:tab w:val="left" w:pos="2713"/>
        </w:tabs>
        <w:spacing w:before="103"/>
        <w:rPr>
          <w:sz w:val="24"/>
        </w:rPr>
      </w:pP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licitación</w:t>
      </w:r>
      <w:r>
        <w:rPr>
          <w:spacing w:val="-2"/>
          <w:sz w:val="24"/>
        </w:rPr>
        <w:t xml:space="preserve"> </w:t>
      </w:r>
      <w:r>
        <w:rPr>
          <w:sz w:val="24"/>
        </w:rPr>
        <w:t>pública,</w:t>
      </w:r>
      <w:r>
        <w:rPr>
          <w:spacing w:val="-7"/>
          <w:sz w:val="24"/>
        </w:rPr>
        <w:t xml:space="preserve"> </w:t>
      </w:r>
      <w:r>
        <w:rPr>
          <w:sz w:val="24"/>
        </w:rPr>
        <w:t>veinte</w:t>
      </w:r>
      <w:r>
        <w:rPr>
          <w:spacing w:val="-1"/>
          <w:sz w:val="24"/>
        </w:rPr>
        <w:t xml:space="preserve"> </w:t>
      </w:r>
      <w:r>
        <w:rPr>
          <w:sz w:val="24"/>
        </w:rPr>
        <w:t>días</w:t>
      </w:r>
      <w:r>
        <w:rPr>
          <w:spacing w:val="-2"/>
          <w:sz w:val="24"/>
        </w:rPr>
        <w:t xml:space="preserve"> </w:t>
      </w:r>
      <w:r>
        <w:rPr>
          <w:sz w:val="24"/>
        </w:rPr>
        <w:t>hábiles.</w:t>
      </w:r>
    </w:p>
    <w:p w14:paraId="3DF080F8" w14:textId="77777777" w:rsidR="007C2F28" w:rsidRDefault="007C2F28">
      <w:pPr>
        <w:pStyle w:val="Textoindependiente"/>
        <w:spacing w:before="11"/>
        <w:rPr>
          <w:sz w:val="21"/>
        </w:rPr>
      </w:pPr>
    </w:p>
    <w:p w14:paraId="4E907732" w14:textId="77777777" w:rsidR="007C2F28" w:rsidRDefault="00936707">
      <w:pPr>
        <w:pStyle w:val="Textoindependiente"/>
        <w:ind w:left="1694"/>
        <w:jc w:val="both"/>
      </w:pPr>
      <w:r>
        <w:t>En</w:t>
      </w:r>
      <w:r>
        <w:rPr>
          <w:spacing w:val="11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plazos</w:t>
      </w:r>
      <w:r>
        <w:rPr>
          <w:spacing w:val="11"/>
        </w:rPr>
        <w:t xml:space="preserve"> </w:t>
      </w:r>
      <w:r>
        <w:t>anteriormente</w:t>
      </w:r>
      <w:r>
        <w:rPr>
          <w:spacing w:val="12"/>
        </w:rPr>
        <w:t xml:space="preserve"> </w:t>
      </w:r>
      <w:r>
        <w:t>establecidos,</w:t>
      </w:r>
      <w:r>
        <w:rPr>
          <w:spacing w:val="11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encuentra</w:t>
      </w:r>
      <w:r>
        <w:rPr>
          <w:spacing w:val="12"/>
        </w:rPr>
        <w:t xml:space="preserve"> </w:t>
      </w:r>
      <w:r>
        <w:t>contemplado</w:t>
      </w:r>
      <w:r>
        <w:rPr>
          <w:spacing w:val="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tiempo</w:t>
      </w:r>
    </w:p>
    <w:p w14:paraId="17398F7C" w14:textId="77777777" w:rsidR="007C2F28" w:rsidRDefault="007C2F28">
      <w:pPr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1642451E" w14:textId="77777777" w:rsidR="007C2F28" w:rsidRDefault="007C2F28">
      <w:pPr>
        <w:pStyle w:val="Textoindependiente"/>
        <w:spacing w:before="8"/>
        <w:rPr>
          <w:sz w:val="8"/>
        </w:rPr>
      </w:pPr>
    </w:p>
    <w:p w14:paraId="076244CD" w14:textId="77777777" w:rsidR="007C2F28" w:rsidRDefault="00936707">
      <w:pPr>
        <w:pStyle w:val="Textoindependiente"/>
        <w:spacing w:before="93"/>
        <w:ind w:left="1704"/>
        <w:jc w:val="both"/>
      </w:pPr>
      <w:r>
        <w:t>que</w:t>
      </w:r>
      <w:r>
        <w:rPr>
          <w:spacing w:val="-2"/>
        </w:rPr>
        <w:t xml:space="preserve"> </w:t>
      </w:r>
      <w:r>
        <w:t>requieren</w:t>
      </w:r>
      <w:r>
        <w:rPr>
          <w:spacing w:val="-5"/>
        </w:rPr>
        <w:t xml:space="preserve"> </w:t>
      </w:r>
      <w:r>
        <w:t>los/as</w:t>
      </w:r>
      <w:r>
        <w:rPr>
          <w:spacing w:val="-2"/>
        </w:rPr>
        <w:t xml:space="preserve"> </w:t>
      </w:r>
      <w:r>
        <w:t>proveedores/as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entrega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bienes.</w:t>
      </w:r>
    </w:p>
    <w:p w14:paraId="5FF62917" w14:textId="77777777" w:rsidR="007C2F28" w:rsidRDefault="007C2F28">
      <w:pPr>
        <w:pStyle w:val="Textoindependiente"/>
        <w:rPr>
          <w:sz w:val="26"/>
        </w:rPr>
      </w:pPr>
    </w:p>
    <w:p w14:paraId="01932F2D" w14:textId="77777777" w:rsidR="007C2F28" w:rsidRDefault="00936707">
      <w:pPr>
        <w:pStyle w:val="Textoindependiente"/>
        <w:spacing w:before="184" w:line="242" w:lineRule="auto"/>
        <w:ind w:left="1704" w:right="1698" w:hanging="10"/>
        <w:jc w:val="both"/>
      </w:pPr>
      <w:r>
        <w:t>En el caso de que se requiera realizar una licitación pública, las Dependencias 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cuentan</w:t>
      </w:r>
      <w:r>
        <w:rPr>
          <w:spacing w:val="1"/>
        </w:rPr>
        <w:t xml:space="preserve"> </w:t>
      </w:r>
      <w:r>
        <w:t>con</w:t>
      </w:r>
      <w:r>
        <w:rPr>
          <w:spacing w:val="67"/>
        </w:rPr>
        <w:t xml:space="preserve"> </w:t>
      </w:r>
      <w:r>
        <w:t>suficiencia</w:t>
      </w:r>
      <w:r>
        <w:rPr>
          <w:spacing w:val="1"/>
        </w:rPr>
        <w:t xml:space="preserve"> </w:t>
      </w:r>
      <w:r>
        <w:t>presupuestal</w:t>
      </w:r>
      <w:r>
        <w:rPr>
          <w:spacing w:val="3"/>
        </w:rPr>
        <w:t xml:space="preserve"> </w:t>
      </w:r>
      <w:r>
        <w:t>emitida por</w:t>
      </w:r>
      <w:r>
        <w:rPr>
          <w:spacing w:val="-3"/>
        </w:rPr>
        <w:t xml:space="preserve"> </w:t>
      </w:r>
      <w:r>
        <w:t>la Tesorería.</w:t>
      </w:r>
    </w:p>
    <w:p w14:paraId="06858055" w14:textId="77777777" w:rsidR="007C2F28" w:rsidRDefault="007C2F28">
      <w:pPr>
        <w:pStyle w:val="Textoindependiente"/>
        <w:rPr>
          <w:sz w:val="26"/>
        </w:rPr>
      </w:pPr>
    </w:p>
    <w:p w14:paraId="4A98EC16" w14:textId="77777777" w:rsidR="007C2F28" w:rsidRDefault="007C2F28">
      <w:pPr>
        <w:pStyle w:val="Textoindependiente"/>
        <w:spacing w:before="4"/>
        <w:rPr>
          <w:sz w:val="37"/>
        </w:rPr>
      </w:pPr>
    </w:p>
    <w:p w14:paraId="67A5D799" w14:textId="77777777" w:rsidR="007C2F28" w:rsidRDefault="00936707">
      <w:pPr>
        <w:pStyle w:val="Ttulo7"/>
        <w:numPr>
          <w:ilvl w:val="2"/>
          <w:numId w:val="60"/>
        </w:numPr>
        <w:tabs>
          <w:tab w:val="left" w:pos="2467"/>
        </w:tabs>
        <w:spacing w:line="242" w:lineRule="auto"/>
        <w:ind w:left="1704" w:right="1699" w:hanging="10"/>
        <w:jc w:val="left"/>
      </w:pPr>
      <w:r>
        <w:t>Tablas</w:t>
      </w:r>
      <w:r>
        <w:rPr>
          <w:spacing w:val="36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Montos</w:t>
      </w:r>
      <w:r>
        <w:rPr>
          <w:spacing w:val="41"/>
        </w:rPr>
        <w:t xml:space="preserve"> </w:t>
      </w:r>
      <w:r>
        <w:t>Aplicables</w:t>
      </w:r>
      <w:r>
        <w:rPr>
          <w:spacing w:val="41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Adquisiciones</w:t>
      </w:r>
      <w:r>
        <w:rPr>
          <w:spacing w:val="41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Contratación</w:t>
      </w:r>
      <w:r>
        <w:rPr>
          <w:spacing w:val="3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servicios</w:t>
      </w:r>
    </w:p>
    <w:p w14:paraId="604CEDB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2492762" w14:textId="77777777" w:rsidR="007C2F28" w:rsidRDefault="007C2F28">
      <w:pPr>
        <w:pStyle w:val="Textoindependiente"/>
        <w:spacing w:before="10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</w:tblGrid>
      <w:tr w:rsidR="007C2F28" w14:paraId="69995654" w14:textId="77777777">
        <w:trPr>
          <w:trHeight w:val="292"/>
        </w:trPr>
        <w:tc>
          <w:tcPr>
            <w:tcW w:w="8845" w:type="dxa"/>
            <w:shd w:val="clear" w:color="auto" w:fill="C00000"/>
          </w:tcPr>
          <w:p w14:paraId="4B788529" w14:textId="77777777" w:rsidR="007C2F28" w:rsidRPr="003640AC" w:rsidRDefault="00936707">
            <w:pPr>
              <w:pStyle w:val="TableParagraph"/>
              <w:ind w:left="465"/>
            </w:pPr>
            <w:r w:rsidRPr="003640AC">
              <w:rPr>
                <w:color w:val="FFFFFF"/>
              </w:rPr>
              <w:t>Las</w:t>
            </w:r>
            <w:r w:rsidRPr="003640AC">
              <w:rPr>
                <w:color w:val="FFFFFF"/>
                <w:spacing w:val="-3"/>
              </w:rPr>
              <w:t xml:space="preserve"> </w:t>
            </w:r>
            <w:r w:rsidRPr="003640AC">
              <w:rPr>
                <w:color w:val="FFFFFF"/>
              </w:rPr>
              <w:t>Dependencias</w:t>
            </w:r>
            <w:r w:rsidRPr="003640AC">
              <w:rPr>
                <w:color w:val="FFFFFF"/>
                <w:spacing w:val="-6"/>
              </w:rPr>
              <w:t xml:space="preserve"> </w:t>
            </w:r>
            <w:r w:rsidRPr="003640AC">
              <w:rPr>
                <w:color w:val="FFFFFF"/>
              </w:rPr>
              <w:t>y</w:t>
            </w:r>
            <w:r w:rsidRPr="003640AC">
              <w:rPr>
                <w:color w:val="FFFFFF"/>
                <w:spacing w:val="-3"/>
              </w:rPr>
              <w:t xml:space="preserve"> </w:t>
            </w:r>
            <w:r w:rsidRPr="003640AC">
              <w:rPr>
                <w:color w:val="FFFFFF"/>
              </w:rPr>
              <w:t>Entidades,</w:t>
            </w:r>
            <w:r w:rsidRPr="003640AC">
              <w:rPr>
                <w:color w:val="FFFFFF"/>
                <w:spacing w:val="-5"/>
              </w:rPr>
              <w:t xml:space="preserve"> </w:t>
            </w:r>
            <w:r w:rsidRPr="003640AC">
              <w:rPr>
                <w:color w:val="FFFFFF"/>
              </w:rPr>
              <w:t>se</w:t>
            </w:r>
            <w:r w:rsidRPr="003640AC">
              <w:rPr>
                <w:color w:val="FFFFFF"/>
                <w:spacing w:val="-5"/>
              </w:rPr>
              <w:t xml:space="preserve"> </w:t>
            </w:r>
            <w:r w:rsidRPr="003640AC">
              <w:rPr>
                <w:color w:val="FFFFFF"/>
              </w:rPr>
              <w:t>ajustarán</w:t>
            </w:r>
            <w:r w:rsidRPr="003640AC">
              <w:rPr>
                <w:color w:val="FFFFFF"/>
                <w:spacing w:val="-5"/>
              </w:rPr>
              <w:t xml:space="preserve"> </w:t>
            </w:r>
            <w:r w:rsidRPr="003640AC">
              <w:rPr>
                <w:color w:val="FFFFFF"/>
              </w:rPr>
              <w:t>a</w:t>
            </w:r>
            <w:r w:rsidRPr="003640AC">
              <w:rPr>
                <w:color w:val="FFFFFF"/>
                <w:spacing w:val="-2"/>
              </w:rPr>
              <w:t xml:space="preserve"> </w:t>
            </w:r>
            <w:r w:rsidRPr="003640AC">
              <w:rPr>
                <w:color w:val="FFFFFF"/>
              </w:rPr>
              <w:t>los</w:t>
            </w:r>
            <w:r w:rsidRPr="003640AC">
              <w:rPr>
                <w:color w:val="FFFFFF"/>
                <w:spacing w:val="-6"/>
              </w:rPr>
              <w:t xml:space="preserve"> </w:t>
            </w:r>
            <w:r w:rsidRPr="003640AC">
              <w:rPr>
                <w:color w:val="FFFFFF"/>
              </w:rPr>
              <w:t>siguientes</w:t>
            </w:r>
            <w:r w:rsidRPr="003640AC">
              <w:rPr>
                <w:color w:val="FFFFFF"/>
                <w:spacing w:val="-3"/>
              </w:rPr>
              <w:t xml:space="preserve"> </w:t>
            </w:r>
            <w:r w:rsidRPr="003640AC">
              <w:rPr>
                <w:color w:val="FFFFFF"/>
              </w:rPr>
              <w:t>lineamientos:</w:t>
            </w:r>
          </w:p>
        </w:tc>
      </w:tr>
      <w:tr w:rsidR="007C2F28" w14:paraId="1517388D" w14:textId="77777777">
        <w:trPr>
          <w:trHeight w:val="580"/>
        </w:trPr>
        <w:tc>
          <w:tcPr>
            <w:tcW w:w="8845" w:type="dxa"/>
          </w:tcPr>
          <w:p w14:paraId="3A91BC97" w14:textId="77777777" w:rsidR="007C2F28" w:rsidRPr="003640AC" w:rsidRDefault="00936707">
            <w:pPr>
              <w:pStyle w:val="TableParagraph"/>
              <w:spacing w:line="248" w:lineRule="exact"/>
              <w:ind w:left="465"/>
            </w:pPr>
            <w:r w:rsidRPr="003640AC">
              <w:t>c)</w:t>
            </w:r>
            <w:r w:rsidRPr="003640AC">
              <w:rPr>
                <w:spacing w:val="-3"/>
              </w:rPr>
              <w:t xml:space="preserve"> </w:t>
            </w:r>
            <w:r w:rsidRPr="003640AC">
              <w:t>Monto</w:t>
            </w:r>
            <w:r w:rsidRPr="003640AC">
              <w:rPr>
                <w:spacing w:val="-4"/>
              </w:rPr>
              <w:t xml:space="preserve"> </w:t>
            </w:r>
            <w:r w:rsidRPr="003640AC">
              <w:t>por</w:t>
            </w:r>
            <w:r w:rsidRPr="003640AC">
              <w:rPr>
                <w:spacing w:val="-7"/>
              </w:rPr>
              <w:t xml:space="preserve"> </w:t>
            </w:r>
            <w:r w:rsidRPr="003640AC">
              <w:t>adjudicación</w:t>
            </w:r>
            <w:r w:rsidRPr="003640AC">
              <w:rPr>
                <w:spacing w:val="-4"/>
              </w:rPr>
              <w:t xml:space="preserve"> </w:t>
            </w:r>
            <w:r w:rsidRPr="003640AC">
              <w:t>directa</w:t>
            </w:r>
            <w:r w:rsidRPr="003640AC">
              <w:rPr>
                <w:spacing w:val="-3"/>
              </w:rPr>
              <w:t xml:space="preserve"> </w:t>
            </w:r>
            <w:r w:rsidRPr="003640AC">
              <w:t>de</w:t>
            </w:r>
            <w:r w:rsidRPr="003640AC">
              <w:rPr>
                <w:spacing w:val="-4"/>
              </w:rPr>
              <w:t xml:space="preserve"> </w:t>
            </w:r>
            <w:r w:rsidRPr="003640AC">
              <w:t>$1.00 (un</w:t>
            </w:r>
            <w:r w:rsidRPr="003640AC">
              <w:rPr>
                <w:spacing w:val="-3"/>
              </w:rPr>
              <w:t xml:space="preserve"> </w:t>
            </w:r>
            <w:r w:rsidRPr="003640AC">
              <w:t>peso)</w:t>
            </w:r>
            <w:r w:rsidRPr="003640AC">
              <w:rPr>
                <w:spacing w:val="-3"/>
              </w:rPr>
              <w:t xml:space="preserve"> </w:t>
            </w:r>
            <w:r w:rsidRPr="003640AC">
              <w:t>hasta $</w:t>
            </w:r>
            <w:r w:rsidRPr="003640AC">
              <w:rPr>
                <w:spacing w:val="-3"/>
              </w:rPr>
              <w:t xml:space="preserve"> </w:t>
            </w:r>
            <w:r w:rsidR="003640AC">
              <w:t>1.5</w:t>
            </w:r>
            <w:r w:rsidRPr="003640AC">
              <w:t>00,000.00</w:t>
            </w:r>
          </w:p>
          <w:p w14:paraId="03FCD22A" w14:textId="77777777" w:rsidR="007C2F28" w:rsidRPr="003640AC" w:rsidRDefault="003640AC">
            <w:pPr>
              <w:pStyle w:val="TableParagraph"/>
              <w:spacing w:before="40"/>
              <w:ind w:left="825"/>
            </w:pPr>
            <w:r>
              <w:t xml:space="preserve">(un millón quinientos </w:t>
            </w:r>
            <w:r w:rsidR="00936707" w:rsidRPr="003640AC">
              <w:t>mil</w:t>
            </w:r>
            <w:r w:rsidR="00936707" w:rsidRPr="003640AC">
              <w:rPr>
                <w:spacing w:val="-7"/>
              </w:rPr>
              <w:t xml:space="preserve"> </w:t>
            </w:r>
            <w:r w:rsidR="00936707" w:rsidRPr="003640AC">
              <w:t>pesos).</w:t>
            </w:r>
          </w:p>
        </w:tc>
      </w:tr>
      <w:tr w:rsidR="007C2F28" w14:paraId="7AAA1C19" w14:textId="77777777">
        <w:trPr>
          <w:trHeight w:val="873"/>
        </w:trPr>
        <w:tc>
          <w:tcPr>
            <w:tcW w:w="8845" w:type="dxa"/>
          </w:tcPr>
          <w:p w14:paraId="36E141E7" w14:textId="77777777" w:rsidR="007C2F28" w:rsidRPr="003640AC" w:rsidRDefault="00936707" w:rsidP="003640AC">
            <w:pPr>
              <w:pStyle w:val="TableParagraph"/>
              <w:spacing w:line="273" w:lineRule="auto"/>
              <w:ind w:left="825" w:hanging="360"/>
            </w:pPr>
            <w:r w:rsidRPr="003640AC">
              <w:t>d)</w:t>
            </w:r>
            <w:r w:rsidRPr="003640AC">
              <w:rPr>
                <w:spacing w:val="38"/>
              </w:rPr>
              <w:t xml:space="preserve"> </w:t>
            </w:r>
            <w:r w:rsidRPr="003640AC">
              <w:t>Monto</w:t>
            </w:r>
            <w:r w:rsidRPr="003640AC">
              <w:rPr>
                <w:spacing w:val="41"/>
              </w:rPr>
              <w:t xml:space="preserve"> </w:t>
            </w:r>
            <w:r w:rsidRPr="003640AC">
              <w:t>por</w:t>
            </w:r>
            <w:r w:rsidRPr="003640AC">
              <w:rPr>
                <w:spacing w:val="38"/>
              </w:rPr>
              <w:t xml:space="preserve"> </w:t>
            </w:r>
            <w:r w:rsidRPr="003640AC">
              <w:t>invitación</w:t>
            </w:r>
            <w:r w:rsidRPr="003640AC">
              <w:rPr>
                <w:spacing w:val="41"/>
              </w:rPr>
              <w:t xml:space="preserve"> </w:t>
            </w:r>
            <w:r w:rsidRPr="003640AC">
              <w:t>restringida</w:t>
            </w:r>
            <w:r w:rsidRPr="003640AC">
              <w:rPr>
                <w:spacing w:val="41"/>
              </w:rPr>
              <w:t xml:space="preserve"> </w:t>
            </w:r>
            <w:r w:rsidRPr="003640AC">
              <w:t>a</w:t>
            </w:r>
            <w:r w:rsidRPr="003640AC">
              <w:rPr>
                <w:spacing w:val="41"/>
              </w:rPr>
              <w:t xml:space="preserve"> </w:t>
            </w:r>
            <w:r w:rsidRPr="003640AC">
              <w:t>cuando</w:t>
            </w:r>
            <w:r w:rsidRPr="003640AC">
              <w:rPr>
                <w:spacing w:val="36"/>
              </w:rPr>
              <w:t xml:space="preserve"> </w:t>
            </w:r>
            <w:r w:rsidRPr="003640AC">
              <w:t>menos</w:t>
            </w:r>
            <w:r w:rsidRPr="003640AC">
              <w:rPr>
                <w:spacing w:val="34"/>
              </w:rPr>
              <w:t xml:space="preserve"> </w:t>
            </w:r>
            <w:r w:rsidRPr="003640AC">
              <w:t>tres</w:t>
            </w:r>
            <w:r w:rsidRPr="003640AC">
              <w:rPr>
                <w:spacing w:val="34"/>
              </w:rPr>
              <w:t xml:space="preserve"> </w:t>
            </w:r>
            <w:r w:rsidRPr="003640AC">
              <w:t>proveedores</w:t>
            </w:r>
            <w:r w:rsidRPr="003640AC">
              <w:rPr>
                <w:spacing w:val="34"/>
              </w:rPr>
              <w:t xml:space="preserve"> </w:t>
            </w:r>
            <w:r w:rsidRPr="003640AC">
              <w:t>de</w:t>
            </w:r>
            <w:r w:rsidRPr="003640AC">
              <w:rPr>
                <w:spacing w:val="36"/>
              </w:rPr>
              <w:t xml:space="preserve"> </w:t>
            </w:r>
            <w:r w:rsidRPr="003640AC">
              <w:t>$</w:t>
            </w:r>
            <w:r w:rsidRPr="003640AC">
              <w:rPr>
                <w:spacing w:val="-59"/>
              </w:rPr>
              <w:t xml:space="preserve"> </w:t>
            </w:r>
            <w:r w:rsidR="003640AC">
              <w:t>1.5</w:t>
            </w:r>
            <w:r w:rsidRPr="003640AC">
              <w:t>00,001.00</w:t>
            </w:r>
            <w:r w:rsidRPr="003640AC">
              <w:rPr>
                <w:spacing w:val="2"/>
              </w:rPr>
              <w:t xml:space="preserve"> </w:t>
            </w:r>
            <w:r w:rsidR="003640AC">
              <w:t xml:space="preserve">(un millón quinientos </w:t>
            </w:r>
            <w:r w:rsidRPr="003640AC">
              <w:t>mil</w:t>
            </w:r>
            <w:r w:rsidRPr="003640AC">
              <w:rPr>
                <w:spacing w:val="3"/>
              </w:rPr>
              <w:t xml:space="preserve"> </w:t>
            </w:r>
            <w:r w:rsidRPr="003640AC">
              <w:t>un</w:t>
            </w:r>
            <w:r w:rsidRPr="003640AC">
              <w:rPr>
                <w:spacing w:val="1"/>
              </w:rPr>
              <w:t xml:space="preserve"> </w:t>
            </w:r>
            <w:r w:rsidRPr="003640AC">
              <w:t>pesos)</w:t>
            </w:r>
            <w:r w:rsidRPr="003640AC">
              <w:rPr>
                <w:spacing w:val="53"/>
              </w:rPr>
              <w:t xml:space="preserve"> </w:t>
            </w:r>
            <w:r w:rsidRPr="003640AC">
              <w:t>hasta</w:t>
            </w:r>
            <w:r w:rsidRPr="003640AC">
              <w:rPr>
                <w:spacing w:val="57"/>
              </w:rPr>
              <w:t xml:space="preserve"> </w:t>
            </w:r>
            <w:r w:rsidR="003640AC">
              <w:t>$2.5</w:t>
            </w:r>
            <w:r w:rsidRPr="003640AC">
              <w:t>00,000.00,</w:t>
            </w:r>
            <w:r w:rsidRPr="003640AC">
              <w:rPr>
                <w:spacing w:val="1"/>
              </w:rPr>
              <w:t xml:space="preserve"> </w:t>
            </w:r>
            <w:r w:rsidR="003640AC">
              <w:t xml:space="preserve">(dos millones quinientos mil </w:t>
            </w:r>
            <w:r w:rsidRPr="003640AC">
              <w:t>pesos)</w:t>
            </w:r>
            <w:r w:rsidRPr="003640AC">
              <w:rPr>
                <w:spacing w:val="-1"/>
              </w:rPr>
              <w:t xml:space="preserve"> </w:t>
            </w:r>
            <w:r w:rsidRPr="003640AC">
              <w:t>y</w:t>
            </w:r>
          </w:p>
        </w:tc>
      </w:tr>
      <w:tr w:rsidR="007C2F28" w14:paraId="34649C7B" w14:textId="77777777">
        <w:trPr>
          <w:trHeight w:val="326"/>
        </w:trPr>
        <w:tc>
          <w:tcPr>
            <w:tcW w:w="8845" w:type="dxa"/>
          </w:tcPr>
          <w:p w14:paraId="6B04DB79" w14:textId="77777777" w:rsidR="007C2F28" w:rsidRPr="003640AC" w:rsidRDefault="00936707" w:rsidP="0002783A">
            <w:pPr>
              <w:pStyle w:val="TableParagraph"/>
              <w:spacing w:line="248" w:lineRule="exact"/>
              <w:ind w:left="465"/>
            </w:pPr>
            <w:r w:rsidRPr="003640AC">
              <w:t>c)</w:t>
            </w:r>
            <w:r w:rsidRPr="003640AC">
              <w:rPr>
                <w:spacing w:val="-2"/>
              </w:rPr>
              <w:t xml:space="preserve"> </w:t>
            </w:r>
            <w:r w:rsidRPr="003640AC">
              <w:t>De</w:t>
            </w:r>
            <w:r w:rsidRPr="003640AC">
              <w:rPr>
                <w:spacing w:val="1"/>
              </w:rPr>
              <w:t xml:space="preserve"> </w:t>
            </w:r>
            <w:r w:rsidRPr="003640AC">
              <w:t>más</w:t>
            </w:r>
            <w:r w:rsidRPr="003640AC">
              <w:rPr>
                <w:spacing w:val="-5"/>
              </w:rPr>
              <w:t xml:space="preserve"> </w:t>
            </w:r>
            <w:r w:rsidRPr="003640AC">
              <w:t>de</w:t>
            </w:r>
            <w:r w:rsidRPr="003640AC">
              <w:rPr>
                <w:spacing w:val="1"/>
              </w:rPr>
              <w:t xml:space="preserve"> </w:t>
            </w:r>
            <w:r w:rsidR="0002783A">
              <w:t>$2.5</w:t>
            </w:r>
            <w:r w:rsidRPr="003640AC">
              <w:t>00,001.00</w:t>
            </w:r>
            <w:r w:rsidRPr="003640AC">
              <w:rPr>
                <w:spacing w:val="-3"/>
              </w:rPr>
              <w:t xml:space="preserve"> </w:t>
            </w:r>
            <w:r w:rsidRPr="003640AC">
              <w:t>(</w:t>
            </w:r>
            <w:r w:rsidR="0002783A">
              <w:t xml:space="preserve">dos millones quinientos mil </w:t>
            </w:r>
            <w:r w:rsidRPr="003640AC">
              <w:t>un</w:t>
            </w:r>
            <w:r w:rsidRPr="003640AC">
              <w:rPr>
                <w:spacing w:val="-3"/>
              </w:rPr>
              <w:t xml:space="preserve"> </w:t>
            </w:r>
            <w:r w:rsidRPr="003640AC">
              <w:t>peso</w:t>
            </w:r>
            <w:r w:rsidR="0002783A">
              <w:t>s</w:t>
            </w:r>
            <w:r w:rsidRPr="003640AC">
              <w:t>)</w:t>
            </w:r>
            <w:r w:rsidRPr="003640AC">
              <w:rPr>
                <w:spacing w:val="-7"/>
              </w:rPr>
              <w:t xml:space="preserve"> </w:t>
            </w:r>
            <w:r w:rsidRPr="003640AC">
              <w:t>mediante</w:t>
            </w:r>
            <w:r w:rsidRPr="003640AC">
              <w:rPr>
                <w:spacing w:val="-2"/>
              </w:rPr>
              <w:t xml:space="preserve"> </w:t>
            </w:r>
            <w:r w:rsidRPr="003640AC">
              <w:t>licitación</w:t>
            </w:r>
            <w:r w:rsidRPr="003640AC">
              <w:rPr>
                <w:spacing w:val="-3"/>
              </w:rPr>
              <w:t xml:space="preserve"> </w:t>
            </w:r>
            <w:r w:rsidRPr="003640AC">
              <w:t>pública.</w:t>
            </w:r>
          </w:p>
        </w:tc>
      </w:tr>
    </w:tbl>
    <w:p w14:paraId="12D3E757" w14:textId="77777777" w:rsidR="007C2F28" w:rsidRDefault="007C2F28">
      <w:pPr>
        <w:pStyle w:val="Textoindependiente"/>
        <w:spacing w:before="3"/>
        <w:rPr>
          <w:rFonts w:ascii="Arial"/>
          <w:b/>
          <w:sz w:val="29"/>
        </w:rPr>
      </w:pPr>
    </w:p>
    <w:p w14:paraId="665EA11C" w14:textId="77777777" w:rsidR="007C2F28" w:rsidRDefault="00936707">
      <w:pPr>
        <w:pStyle w:val="Textoindependiente"/>
        <w:spacing w:line="242" w:lineRule="auto"/>
        <w:ind w:left="1704" w:right="1703" w:hanging="10"/>
        <w:jc w:val="both"/>
      </w:pPr>
      <w:r>
        <w:t>Los</w:t>
      </w:r>
      <w:r>
        <w:rPr>
          <w:spacing w:val="1"/>
        </w:rPr>
        <w:t xml:space="preserve"> </w:t>
      </w:r>
      <w:r>
        <w:t>montos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considerarse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incluir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 al</w:t>
      </w:r>
      <w:r>
        <w:rPr>
          <w:spacing w:val="4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Agregado.</w:t>
      </w:r>
    </w:p>
    <w:p w14:paraId="5757AB54" w14:textId="77777777" w:rsidR="007C2F28" w:rsidRDefault="007C2F28">
      <w:pPr>
        <w:pStyle w:val="Textoindependiente"/>
        <w:spacing w:before="10"/>
        <w:rPr>
          <w:sz w:val="27"/>
        </w:rPr>
      </w:pPr>
    </w:p>
    <w:p w14:paraId="59548E87" w14:textId="77777777" w:rsidR="007C2F28" w:rsidRDefault="00936707">
      <w:pPr>
        <w:pStyle w:val="Ttulo7"/>
        <w:numPr>
          <w:ilvl w:val="2"/>
          <w:numId w:val="60"/>
        </w:numPr>
        <w:tabs>
          <w:tab w:val="left" w:pos="2429"/>
        </w:tabs>
        <w:spacing w:before="1"/>
        <w:ind w:hanging="735"/>
        <w:jc w:val="left"/>
      </w:pPr>
      <w:r>
        <w:t>Activos</w:t>
      </w:r>
      <w:r>
        <w:rPr>
          <w:spacing w:val="-3"/>
        </w:rPr>
        <w:t xml:space="preserve"> </w:t>
      </w:r>
      <w:r>
        <w:t>fijos</w:t>
      </w:r>
    </w:p>
    <w:p w14:paraId="1BECC928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65EDBD86" w14:textId="77777777" w:rsidR="007C2F28" w:rsidRDefault="00936707">
      <w:pPr>
        <w:pStyle w:val="Textoindependiente"/>
        <w:spacing w:before="1" w:line="242" w:lineRule="auto"/>
        <w:ind w:left="1704" w:right="1698" w:hanging="10"/>
        <w:jc w:val="both"/>
      </w:pPr>
      <w:r>
        <w:t>Conforme al postulado básico de Contabilidad Gubernamental de Valuación, todos</w:t>
      </w:r>
      <w:r>
        <w:rPr>
          <w:spacing w:val="-64"/>
        </w:rPr>
        <w:t xml:space="preserve"> </w:t>
      </w:r>
      <w:r>
        <w:t>los eventos que afecten económicamente al ente público deben ser cuantificados</w:t>
      </w:r>
      <w:r>
        <w:rPr>
          <w:spacing w:val="1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términos</w:t>
      </w:r>
      <w:r>
        <w:rPr>
          <w:spacing w:val="39"/>
        </w:rPr>
        <w:t xml:space="preserve"> </w:t>
      </w:r>
      <w:r>
        <w:t>monetarios</w:t>
      </w:r>
      <w:r>
        <w:rPr>
          <w:spacing w:val="40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registrarán</w:t>
      </w:r>
      <w:r>
        <w:rPr>
          <w:spacing w:val="39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t>costo</w:t>
      </w:r>
      <w:r>
        <w:rPr>
          <w:spacing w:val="40"/>
        </w:rPr>
        <w:t xml:space="preserve"> </w:t>
      </w:r>
      <w:r>
        <w:t>histórico</w:t>
      </w:r>
      <w:r>
        <w:rPr>
          <w:spacing w:val="36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t>valor</w:t>
      </w:r>
      <w:r>
        <w:rPr>
          <w:spacing w:val="41"/>
        </w:rPr>
        <w:t xml:space="preserve"> </w:t>
      </w:r>
      <w:r>
        <w:t>económico</w:t>
      </w:r>
      <w:r>
        <w:rPr>
          <w:spacing w:val="-6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objetivo registrándose en</w:t>
      </w:r>
      <w:r>
        <w:rPr>
          <w:spacing w:val="-1"/>
        </w:rPr>
        <w:t xml:space="preserve"> </w:t>
      </w:r>
      <w:r>
        <w:t>moneda nacional.</w:t>
      </w:r>
    </w:p>
    <w:p w14:paraId="6C8CAE25" w14:textId="77777777" w:rsidR="007C2F28" w:rsidRDefault="00936707">
      <w:pPr>
        <w:pStyle w:val="Textoindependiente"/>
        <w:spacing w:before="233" w:line="242" w:lineRule="auto"/>
        <w:ind w:left="1704" w:right="1690" w:hanging="10"/>
        <w:jc w:val="both"/>
      </w:pPr>
      <w:r>
        <w:t>El costo histórico de las operaciones correspondientes al monto erogado para su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contable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justificada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comprobatoria, o bien a su valor estimado o de avalúo en caso de ser producto de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donación,</w:t>
      </w:r>
      <w:r>
        <w:rPr>
          <w:spacing w:val="-1"/>
        </w:rPr>
        <w:t xml:space="preserve"> </w:t>
      </w:r>
      <w:r>
        <w:t>expropiación, adjudicación o</w:t>
      </w:r>
      <w:r>
        <w:rPr>
          <w:spacing w:val="1"/>
        </w:rPr>
        <w:t xml:space="preserve"> </w:t>
      </w:r>
      <w:r>
        <w:t>donación en</w:t>
      </w:r>
      <w:r>
        <w:rPr>
          <w:spacing w:val="-5"/>
        </w:rPr>
        <w:t xml:space="preserve"> </w:t>
      </w:r>
      <w:r>
        <w:t>pago.</w:t>
      </w:r>
    </w:p>
    <w:p w14:paraId="6C01B3EE" w14:textId="77777777" w:rsidR="007C2F28" w:rsidRDefault="007C2F28">
      <w:pPr>
        <w:pStyle w:val="Textoindependiente"/>
        <w:spacing w:before="5"/>
        <w:rPr>
          <w:sz w:val="20"/>
        </w:rPr>
      </w:pPr>
    </w:p>
    <w:p w14:paraId="1860A048" w14:textId="77777777" w:rsidR="007C2F28" w:rsidRDefault="00936707">
      <w:pPr>
        <w:pStyle w:val="Textoindependiente"/>
        <w:spacing w:line="242" w:lineRule="auto"/>
        <w:ind w:left="1704" w:right="1687" w:hanging="10"/>
        <w:jc w:val="both"/>
      </w:pPr>
      <w:r>
        <w:t>Se consideran activos fijos los bienes muebles e inmuebles, cuyo período de vida</w:t>
      </w:r>
      <w:r>
        <w:rPr>
          <w:spacing w:val="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2 años.</w:t>
      </w:r>
    </w:p>
    <w:p w14:paraId="4DF1B682" w14:textId="77777777" w:rsidR="007C2F28" w:rsidRDefault="007C2F28">
      <w:pPr>
        <w:pStyle w:val="Textoindependiente"/>
        <w:spacing w:before="9"/>
        <w:rPr>
          <w:sz w:val="23"/>
        </w:rPr>
      </w:pPr>
    </w:p>
    <w:p w14:paraId="4CF37696" w14:textId="77777777" w:rsidR="007C2F28" w:rsidRDefault="00936707">
      <w:pPr>
        <w:pStyle w:val="Textoindependiente"/>
        <w:spacing w:line="247" w:lineRule="auto"/>
        <w:ind w:left="1704" w:right="1699" w:hanging="10"/>
        <w:jc w:val="both"/>
      </w:pP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formar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inventario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los afecten</w:t>
      </w:r>
      <w:r>
        <w:rPr>
          <w:spacing w:val="-1"/>
        </w:rPr>
        <w:t xml:space="preserve"> </w:t>
      </w:r>
      <w:r>
        <w:t>presupuestalmente.</w:t>
      </w:r>
    </w:p>
    <w:p w14:paraId="33193EC5" w14:textId="77777777" w:rsidR="007C2F28" w:rsidRDefault="00936707">
      <w:pPr>
        <w:pStyle w:val="Textoindependiente"/>
        <w:spacing w:before="228" w:line="242" w:lineRule="auto"/>
        <w:ind w:left="1704" w:right="1699" w:hanging="10"/>
        <w:jc w:val="both"/>
      </w:pPr>
      <w:r>
        <w:t>La Dirección de Patrimonio deberá conservar la documentación soporte de los</w:t>
      </w:r>
      <w:r>
        <w:rPr>
          <w:spacing w:val="1"/>
        </w:rPr>
        <w:t xml:space="preserve"> </w:t>
      </w:r>
      <w:r>
        <w:t>bienes</w:t>
      </w:r>
      <w:r>
        <w:rPr>
          <w:spacing w:val="64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se</w:t>
      </w:r>
      <w:r>
        <w:rPr>
          <w:spacing w:val="65"/>
        </w:rPr>
        <w:t xml:space="preserve"> </w:t>
      </w:r>
      <w:r>
        <w:t>consideren</w:t>
      </w:r>
      <w:r>
        <w:rPr>
          <w:spacing w:val="66"/>
        </w:rPr>
        <w:t xml:space="preserve"> </w:t>
      </w:r>
      <w:r>
        <w:t>activos</w:t>
      </w:r>
      <w:r>
        <w:rPr>
          <w:spacing w:val="65"/>
        </w:rPr>
        <w:t xml:space="preserve"> </w:t>
      </w:r>
      <w:r>
        <w:t>fijos,</w:t>
      </w:r>
      <w:r>
        <w:rPr>
          <w:spacing w:val="65"/>
        </w:rPr>
        <w:t xml:space="preserve"> </w:t>
      </w:r>
      <w:r>
        <w:t>durante  el</w:t>
      </w:r>
      <w:r>
        <w:rPr>
          <w:spacing w:val="3"/>
        </w:rPr>
        <w:t xml:space="preserve"> </w:t>
      </w:r>
      <w:r>
        <w:t>tiempo</w:t>
      </w:r>
      <w:r>
        <w:rPr>
          <w:spacing w:val="66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vida</w:t>
      </w:r>
      <w:r>
        <w:rPr>
          <w:spacing w:val="66"/>
        </w:rPr>
        <w:t xml:space="preserve"> </w:t>
      </w:r>
      <w:r>
        <w:t>útil</w:t>
      </w:r>
      <w:r>
        <w:rPr>
          <w:spacing w:val="2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los</w:t>
      </w:r>
    </w:p>
    <w:p w14:paraId="6A89E315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46D97C76" w14:textId="77777777" w:rsidR="007C2F28" w:rsidRDefault="00936707">
      <w:pPr>
        <w:pStyle w:val="Textoindependiente"/>
        <w:spacing w:before="188" w:line="242" w:lineRule="auto"/>
        <w:ind w:left="1704" w:right="1687"/>
        <w:jc w:val="both"/>
      </w:pPr>
      <w:r>
        <w:lastRenderedPageBreak/>
        <w:t>mismos, las Dependencias y Entidades, deberán contar con un expediente que</w:t>
      </w:r>
      <w:r>
        <w:rPr>
          <w:spacing w:val="1"/>
        </w:rPr>
        <w:t xml:space="preserve"> </w:t>
      </w:r>
      <w:r>
        <w:t>incluya</w:t>
      </w:r>
      <w:r>
        <w:rPr>
          <w:spacing w:val="-2"/>
        </w:rPr>
        <w:t xml:space="preserve"> </w:t>
      </w:r>
      <w:r>
        <w:t>copia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 soporte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activos</w:t>
      </w:r>
      <w:r>
        <w:rPr>
          <w:spacing w:val="-2"/>
        </w:rPr>
        <w:t xml:space="preserve"> </w:t>
      </w:r>
      <w:r>
        <w:t>fijos</w:t>
      </w:r>
      <w:r>
        <w:rPr>
          <w:spacing w:val="-1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su resguardo.</w:t>
      </w:r>
    </w:p>
    <w:p w14:paraId="2088A0EC" w14:textId="77777777" w:rsidR="007C2F28" w:rsidRDefault="007C2F28">
      <w:pPr>
        <w:pStyle w:val="Textoindependiente"/>
        <w:spacing w:before="5"/>
        <w:rPr>
          <w:sz w:val="20"/>
        </w:rPr>
      </w:pPr>
    </w:p>
    <w:p w14:paraId="34924059" w14:textId="77777777" w:rsidR="007C2F28" w:rsidRDefault="00936707">
      <w:pPr>
        <w:pStyle w:val="Textoindependiente"/>
        <w:spacing w:line="242" w:lineRule="auto"/>
        <w:ind w:left="1704" w:right="1697" w:hanging="10"/>
        <w:jc w:val="both"/>
      </w:pPr>
      <w:r>
        <w:t>Con el objeto de identificar, registrar y controlar los bienes considerados como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fijos,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sujetarán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disposiciones:</w:t>
      </w:r>
    </w:p>
    <w:p w14:paraId="69BB5C2A" w14:textId="77777777" w:rsidR="007C2F28" w:rsidRDefault="007C2F28">
      <w:pPr>
        <w:pStyle w:val="Textoindependiente"/>
        <w:rPr>
          <w:sz w:val="26"/>
        </w:rPr>
      </w:pPr>
    </w:p>
    <w:p w14:paraId="53CB9C2F" w14:textId="77777777" w:rsidR="007C2F28" w:rsidRDefault="007C2F28">
      <w:pPr>
        <w:pStyle w:val="Textoindependiente"/>
        <w:spacing w:before="9"/>
        <w:rPr>
          <w:sz w:val="27"/>
        </w:rPr>
      </w:pPr>
    </w:p>
    <w:p w14:paraId="4533AA9D" w14:textId="77777777" w:rsidR="007C2F28" w:rsidRDefault="00936707">
      <w:pPr>
        <w:pStyle w:val="Ttulo7"/>
        <w:numPr>
          <w:ilvl w:val="2"/>
          <w:numId w:val="60"/>
        </w:numPr>
        <w:tabs>
          <w:tab w:val="left" w:pos="2429"/>
        </w:tabs>
        <w:ind w:hanging="735"/>
        <w:jc w:val="left"/>
      </w:pPr>
      <w:r>
        <w:t>Bienes</w:t>
      </w:r>
      <w:r>
        <w:rPr>
          <w:spacing w:val="-4"/>
        </w:rPr>
        <w:t xml:space="preserve"> </w:t>
      </w:r>
      <w:r>
        <w:t>Muebles</w:t>
      </w:r>
    </w:p>
    <w:p w14:paraId="6A252652" w14:textId="77777777" w:rsidR="007C2F28" w:rsidRDefault="007C2F28">
      <w:pPr>
        <w:pStyle w:val="Textoindependiente"/>
        <w:rPr>
          <w:rFonts w:ascii="Arial"/>
          <w:b/>
        </w:rPr>
      </w:pPr>
    </w:p>
    <w:p w14:paraId="2E3BF719" w14:textId="77777777" w:rsidR="007C2F28" w:rsidRDefault="00936707">
      <w:pPr>
        <w:pStyle w:val="Textoindependiente"/>
        <w:ind w:left="1704" w:right="1688"/>
        <w:jc w:val="both"/>
      </w:pPr>
      <w:r>
        <w:t>Para el control de los bienes muebles adquiridos, las Dependencias y Entidades</w:t>
      </w:r>
      <w:r>
        <w:rPr>
          <w:spacing w:val="1"/>
        </w:rPr>
        <w:t xml:space="preserve"> </w:t>
      </w:r>
      <w:r>
        <w:t>deberán instrumentar los procedimientos para salvaguardarlos, y se sujetarán al</w:t>
      </w:r>
      <w:r>
        <w:rPr>
          <w:spacing w:val="1"/>
        </w:rPr>
        <w:t xml:space="preserve"> </w:t>
      </w:r>
      <w:r>
        <w:t>control de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Patrimonio,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comprenderá</w:t>
      </w:r>
      <w:r>
        <w:rPr>
          <w:spacing w:val="-3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siguiente:</w:t>
      </w:r>
    </w:p>
    <w:p w14:paraId="4D8355B8" w14:textId="77777777" w:rsidR="007C2F28" w:rsidRDefault="007C2F28">
      <w:pPr>
        <w:pStyle w:val="Textoindependiente"/>
        <w:spacing w:before="8"/>
        <w:rPr>
          <w:sz w:val="25"/>
        </w:rPr>
      </w:pPr>
    </w:p>
    <w:p w14:paraId="427C534D" w14:textId="77777777" w:rsidR="007C2F28" w:rsidRDefault="00936707">
      <w:pPr>
        <w:pStyle w:val="Prrafodelista"/>
        <w:numPr>
          <w:ilvl w:val="0"/>
          <w:numId w:val="56"/>
        </w:numPr>
        <w:tabs>
          <w:tab w:val="left" w:pos="2713"/>
        </w:tabs>
        <w:spacing w:before="1"/>
        <w:rPr>
          <w:sz w:val="24"/>
        </w:rPr>
      </w:pPr>
      <w:r>
        <w:rPr>
          <w:sz w:val="24"/>
        </w:rPr>
        <w:t>Recepción;</w:t>
      </w:r>
    </w:p>
    <w:p w14:paraId="36949A8C" w14:textId="77777777" w:rsidR="007C2F28" w:rsidRDefault="00936707">
      <w:pPr>
        <w:pStyle w:val="Prrafodelista"/>
        <w:numPr>
          <w:ilvl w:val="0"/>
          <w:numId w:val="56"/>
        </w:numPr>
        <w:tabs>
          <w:tab w:val="left" w:pos="2713"/>
        </w:tabs>
        <w:spacing w:before="132"/>
        <w:rPr>
          <w:sz w:val="24"/>
        </w:rPr>
      </w:pPr>
      <w:r>
        <w:rPr>
          <w:sz w:val="24"/>
        </w:rPr>
        <w:t>Alta 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registros contables;</w:t>
      </w:r>
    </w:p>
    <w:p w14:paraId="7DF9C413" w14:textId="77777777" w:rsidR="007C2F28" w:rsidRDefault="00936707">
      <w:pPr>
        <w:pStyle w:val="Prrafodelista"/>
        <w:numPr>
          <w:ilvl w:val="0"/>
          <w:numId w:val="56"/>
        </w:numPr>
        <w:tabs>
          <w:tab w:val="left" w:pos="2713"/>
        </w:tabs>
        <w:spacing w:before="141"/>
        <w:rPr>
          <w:sz w:val="24"/>
        </w:rPr>
      </w:pPr>
      <w:r>
        <w:rPr>
          <w:sz w:val="24"/>
        </w:rPr>
        <w:t>Alta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inventarios;</w:t>
      </w:r>
    </w:p>
    <w:p w14:paraId="71E3F739" w14:textId="77777777" w:rsidR="007C2F28" w:rsidRDefault="00936707">
      <w:pPr>
        <w:pStyle w:val="Prrafodelista"/>
        <w:numPr>
          <w:ilvl w:val="0"/>
          <w:numId w:val="56"/>
        </w:numPr>
        <w:tabs>
          <w:tab w:val="left" w:pos="2713"/>
        </w:tabs>
        <w:spacing w:before="132"/>
        <w:rPr>
          <w:sz w:val="24"/>
        </w:rPr>
      </w:pPr>
      <w:r>
        <w:rPr>
          <w:sz w:val="24"/>
        </w:rPr>
        <w:t>Asignación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resguardo;</w:t>
      </w:r>
    </w:p>
    <w:p w14:paraId="51903C51" w14:textId="77777777" w:rsidR="007C2F28" w:rsidRDefault="00936707">
      <w:pPr>
        <w:pStyle w:val="Prrafodelista"/>
        <w:numPr>
          <w:ilvl w:val="0"/>
          <w:numId w:val="56"/>
        </w:numPr>
        <w:tabs>
          <w:tab w:val="left" w:pos="2713"/>
        </w:tabs>
        <w:spacing w:before="142"/>
        <w:rPr>
          <w:sz w:val="24"/>
        </w:rPr>
      </w:pPr>
      <w:r>
        <w:rPr>
          <w:sz w:val="24"/>
        </w:rPr>
        <w:t>Mantenimiento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conservación;</w:t>
      </w:r>
    </w:p>
    <w:p w14:paraId="2566DDF2" w14:textId="77777777" w:rsidR="007C2F28" w:rsidRDefault="00936707">
      <w:pPr>
        <w:pStyle w:val="Prrafodelista"/>
        <w:numPr>
          <w:ilvl w:val="0"/>
          <w:numId w:val="56"/>
        </w:numPr>
        <w:tabs>
          <w:tab w:val="left" w:pos="2712"/>
          <w:tab w:val="left" w:pos="2713"/>
        </w:tabs>
        <w:spacing w:before="137"/>
        <w:rPr>
          <w:sz w:val="24"/>
        </w:rPr>
      </w:pPr>
      <w:r>
        <w:rPr>
          <w:sz w:val="24"/>
        </w:rPr>
        <w:t>Baja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destino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bien;</w:t>
      </w:r>
    </w:p>
    <w:p w14:paraId="765D63AE" w14:textId="77777777" w:rsidR="007C2F28" w:rsidRDefault="007C2F28">
      <w:pPr>
        <w:pStyle w:val="Textoindependiente"/>
        <w:rPr>
          <w:sz w:val="26"/>
        </w:rPr>
      </w:pPr>
    </w:p>
    <w:p w14:paraId="77C5F116" w14:textId="77777777" w:rsidR="007C2F28" w:rsidRDefault="00936707">
      <w:pPr>
        <w:pStyle w:val="Textoindependiente"/>
        <w:spacing w:before="169" w:line="242" w:lineRule="auto"/>
        <w:ind w:left="1704" w:right="1686" w:hanging="10"/>
        <w:jc w:val="both"/>
      </w:pPr>
      <w:r>
        <w:t>Llevar un control de los bienes muebles adquiridos considerados activos fijos, a los</w:t>
      </w:r>
      <w:r>
        <w:rPr>
          <w:spacing w:val="-64"/>
        </w:rPr>
        <w:t xml:space="preserve"> </w:t>
      </w:r>
      <w:r>
        <w:t>cuales se les asignará un número de inventario por parte de 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Patrimonio, se registrará el valor de adquisición y el resguardo del bien a partir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adquisición,</w:t>
      </w:r>
      <w:r>
        <w:rPr>
          <w:spacing w:val="-6"/>
        </w:rPr>
        <w:t xml:space="preserve"> </w:t>
      </w:r>
      <w:r>
        <w:t>firmada por el/la</w:t>
      </w:r>
      <w:r>
        <w:rPr>
          <w:spacing w:val="-1"/>
        </w:rPr>
        <w:t xml:space="preserve"> </w:t>
      </w:r>
      <w:r>
        <w:t>usuario/a</w:t>
      </w:r>
      <w:r>
        <w:rPr>
          <w:spacing w:val="1"/>
        </w:rPr>
        <w:t xml:space="preserve"> </w:t>
      </w:r>
      <w:r>
        <w:t>responsable.</w:t>
      </w:r>
    </w:p>
    <w:p w14:paraId="7FBEC1F7" w14:textId="77777777" w:rsidR="007C2F28" w:rsidRDefault="007C2F28">
      <w:pPr>
        <w:pStyle w:val="Textoindependiente"/>
        <w:spacing w:before="4"/>
        <w:rPr>
          <w:sz w:val="20"/>
        </w:rPr>
      </w:pPr>
    </w:p>
    <w:p w14:paraId="54240D00" w14:textId="77777777" w:rsidR="007C2F28" w:rsidRDefault="00936707">
      <w:pPr>
        <w:pStyle w:val="Textoindependiente"/>
        <w:ind w:left="1704" w:right="1699"/>
        <w:jc w:val="both"/>
      </w:pPr>
      <w:r>
        <w:t>Las</w:t>
      </w:r>
      <w:r>
        <w:rPr>
          <w:spacing w:val="1"/>
        </w:rPr>
        <w:t xml:space="preserve"> </w:t>
      </w:r>
      <w:r>
        <w:t>Dependencias y</w:t>
      </w:r>
      <w:r>
        <w:rPr>
          <w:spacing w:val="1"/>
        </w:rPr>
        <w:t xml:space="preserve"> </w:t>
      </w:r>
      <w:r>
        <w:t>Entidades deberán realizar periódicamente</w:t>
      </w:r>
      <w:r>
        <w:rPr>
          <w:spacing w:val="1"/>
        </w:rPr>
        <w:t xml:space="preserve"> </w:t>
      </w:r>
      <w:r>
        <w:t>el</w:t>
      </w:r>
      <w:r>
        <w:rPr>
          <w:spacing w:val="66"/>
        </w:rPr>
        <w:t xml:space="preserve"> </w:t>
      </w:r>
      <w:r>
        <w:t>inventario de</w:t>
      </w:r>
      <w:r>
        <w:rPr>
          <w:spacing w:val="-64"/>
        </w:rPr>
        <w:t xml:space="preserve"> </w:t>
      </w:r>
      <w:r>
        <w:t>los activos fijos, revisar la existencia física y el</w:t>
      </w:r>
      <w:r>
        <w:rPr>
          <w:spacing w:val="66"/>
        </w:rPr>
        <w:t xml:space="preserve"> </w:t>
      </w:r>
      <w:r>
        <w:t>estado que éstos guardan, así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 actualización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 resguardos</w:t>
      </w:r>
      <w:r>
        <w:rPr>
          <w:spacing w:val="-1"/>
        </w:rPr>
        <w:t xml:space="preserve"> </w:t>
      </w:r>
      <w:r>
        <w:t>personales.</w:t>
      </w:r>
    </w:p>
    <w:p w14:paraId="0613A4FA" w14:textId="77777777" w:rsidR="007C2F28" w:rsidRDefault="00936707">
      <w:pPr>
        <w:pStyle w:val="Textoindependiente"/>
        <w:spacing w:before="210" w:line="242" w:lineRule="auto"/>
        <w:ind w:left="1704" w:right="1686" w:hanging="10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concepto,</w:t>
      </w:r>
      <w:r>
        <w:rPr>
          <w:spacing w:val="1"/>
        </w:rPr>
        <w:t xml:space="preserve"> </w:t>
      </w:r>
      <w:r>
        <w:t>usen,</w:t>
      </w:r>
      <w:r>
        <w:rPr>
          <w:spacing w:val="1"/>
        </w:rPr>
        <w:t xml:space="preserve"> </w:t>
      </w:r>
      <w:r>
        <w:t>posean,</w:t>
      </w:r>
      <w:r>
        <w:rPr>
          <w:spacing w:val="1"/>
        </w:rPr>
        <w:t xml:space="preserve"> </w:t>
      </w:r>
      <w:r>
        <w:t>administren o tengan bajo su responsabilidad activos fijos del Gobierno Municipal,</w:t>
      </w:r>
      <w:r>
        <w:rPr>
          <w:spacing w:val="1"/>
        </w:rPr>
        <w:t xml:space="preserve"> </w:t>
      </w:r>
      <w:r>
        <w:t>estarán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solicite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Contraloría,</w:t>
      </w:r>
      <w:r>
        <w:rPr>
          <w:spacing w:val="-64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darles las</w:t>
      </w:r>
      <w:r>
        <w:rPr>
          <w:spacing w:val="1"/>
        </w:rPr>
        <w:t xml:space="preserve"> </w:t>
      </w:r>
      <w:r>
        <w:t>facilidades para</w:t>
      </w:r>
      <w:r>
        <w:rPr>
          <w:spacing w:val="1"/>
        </w:rPr>
        <w:t xml:space="preserve"> </w:t>
      </w:r>
      <w:r>
        <w:t>su verificación,</w:t>
      </w:r>
      <w:r>
        <w:rPr>
          <w:spacing w:val="1"/>
        </w:rPr>
        <w:t xml:space="preserve"> </w:t>
      </w:r>
      <w:r>
        <w:t>debiendo notificar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 Patrimonio</w:t>
      </w:r>
      <w:r>
        <w:rPr>
          <w:spacing w:val="4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variación</w:t>
      </w:r>
      <w:r>
        <w:rPr>
          <w:spacing w:val="-1"/>
        </w:rPr>
        <w:t xml:space="preserve"> </w:t>
      </w:r>
      <w:r>
        <w:t>de éstos.</w:t>
      </w:r>
    </w:p>
    <w:p w14:paraId="3AACB47B" w14:textId="77777777" w:rsidR="007C2F28" w:rsidRDefault="00936707">
      <w:pPr>
        <w:pStyle w:val="Textoindependiente"/>
        <w:spacing w:before="229"/>
        <w:ind w:left="1704" w:right="1689" w:firstLine="28"/>
        <w:jc w:val="both"/>
      </w:pPr>
      <w:r>
        <w:t>La</w:t>
      </w:r>
      <w:r>
        <w:rPr>
          <w:spacing w:val="1"/>
        </w:rPr>
        <w:t xml:space="preserve"> </w:t>
      </w:r>
      <w:r>
        <w:t>Dirección de Patrimonio, realizará visitas periódicas a las Dependencias y</w:t>
      </w:r>
      <w:r>
        <w:rPr>
          <w:spacing w:val="1"/>
        </w:rPr>
        <w:t xml:space="preserve"> </w:t>
      </w:r>
      <w:r>
        <w:t>Entidades, con el fin de revisar y verificar la actualización de los inventarios,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jurídico</w:t>
      </w:r>
      <w:r>
        <w:rPr>
          <w:spacing w:val="1"/>
        </w:rPr>
        <w:t xml:space="preserve"> </w:t>
      </w:r>
      <w:r>
        <w:t>normativas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materia,</w:t>
      </w:r>
      <w:r>
        <w:rPr>
          <w:spacing w:val="-64"/>
        </w:rPr>
        <w:t xml:space="preserve"> </w:t>
      </w:r>
      <w:r>
        <w:t>siendo</w:t>
      </w:r>
      <w:r>
        <w:rPr>
          <w:spacing w:val="36"/>
        </w:rPr>
        <w:t xml:space="preserve"> </w:t>
      </w:r>
      <w:r>
        <w:t>obligación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los/as</w:t>
      </w:r>
      <w:r>
        <w:rPr>
          <w:spacing w:val="42"/>
        </w:rPr>
        <w:t xml:space="preserve"> </w:t>
      </w:r>
      <w:r>
        <w:t>Secretario</w:t>
      </w:r>
      <w:r>
        <w:rPr>
          <w:spacing w:val="31"/>
        </w:rPr>
        <w:t xml:space="preserve"> </w:t>
      </w:r>
      <w:r>
        <w:t>Técnico/as</w:t>
      </w:r>
      <w:r>
        <w:rPr>
          <w:spacing w:val="37"/>
        </w:rPr>
        <w:t xml:space="preserve"> </w:t>
      </w:r>
      <w:r>
        <w:t>o</w:t>
      </w:r>
      <w:r>
        <w:rPr>
          <w:spacing w:val="37"/>
        </w:rPr>
        <w:t xml:space="preserve"> </w:t>
      </w:r>
      <w:r>
        <w:t>sus</w:t>
      </w:r>
      <w:r>
        <w:rPr>
          <w:spacing w:val="36"/>
        </w:rPr>
        <w:t xml:space="preserve"> </w:t>
      </w:r>
      <w:r>
        <w:t>equivalentes,</w:t>
      </w:r>
      <w:r>
        <w:rPr>
          <w:spacing w:val="31"/>
        </w:rPr>
        <w:t xml:space="preserve"> </w:t>
      </w:r>
      <w:r>
        <w:t>facilitar</w:t>
      </w:r>
      <w:r>
        <w:rPr>
          <w:spacing w:val="33"/>
        </w:rPr>
        <w:t xml:space="preserve"> </w:t>
      </w:r>
      <w:r>
        <w:t>la</w:t>
      </w:r>
    </w:p>
    <w:p w14:paraId="0E94AC3A" w14:textId="77777777" w:rsidR="007C2F28" w:rsidRDefault="007C2F28">
      <w:pPr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789FE2DE" w14:textId="77777777" w:rsidR="007C2F28" w:rsidRDefault="00936707">
      <w:pPr>
        <w:pStyle w:val="Textoindependiente"/>
        <w:spacing w:before="188"/>
        <w:ind w:left="1704"/>
        <w:jc w:val="both"/>
      </w:pPr>
      <w:r>
        <w:lastRenderedPageBreak/>
        <w:t>información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8"/>
        </w:rPr>
        <w:t xml:space="preserve"> </w:t>
      </w:r>
      <w:r>
        <w:t>humanos,</w:t>
      </w:r>
      <w:r>
        <w:rPr>
          <w:spacing w:val="2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financieros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requieran.</w:t>
      </w:r>
    </w:p>
    <w:p w14:paraId="28CF4886" w14:textId="77777777" w:rsidR="007C2F28" w:rsidRDefault="00936707">
      <w:pPr>
        <w:pStyle w:val="Textoindependiente"/>
        <w:spacing w:before="209"/>
        <w:ind w:left="1704" w:right="1690"/>
        <w:jc w:val="both"/>
      </w:pPr>
      <w:r>
        <w:t>En caso de detectar algún incumplimiento de las disposiciones jurídico normativas</w:t>
      </w:r>
      <w:r>
        <w:rPr>
          <w:spacing w:val="1"/>
        </w:rPr>
        <w:t xml:space="preserve"> </w:t>
      </w:r>
      <w:r>
        <w:t>en la materia o mal uso de los activos fijos asignados a las Dependencias 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levantará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correspondiente</w:t>
      </w:r>
      <w:r>
        <w:rPr>
          <w:spacing w:val="6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notificará a la Contraloría para que, en su caso, se inicie el procedimiento de</w:t>
      </w:r>
      <w:r>
        <w:rPr>
          <w:spacing w:val="1"/>
        </w:rPr>
        <w:t xml:space="preserve"> </w:t>
      </w:r>
      <w:r>
        <w:t>responsabilidades</w:t>
      </w:r>
      <w:r>
        <w:rPr>
          <w:spacing w:val="-1"/>
        </w:rPr>
        <w:t xml:space="preserve"> </w:t>
      </w:r>
      <w:r>
        <w:t>que corresponda.</w:t>
      </w:r>
    </w:p>
    <w:p w14:paraId="331E097B" w14:textId="77777777" w:rsidR="007C2F28" w:rsidRDefault="00936707">
      <w:pPr>
        <w:pStyle w:val="Textoindependiente"/>
        <w:spacing w:before="210"/>
        <w:ind w:left="1704" w:right="1697" w:firstLine="19"/>
        <w:jc w:val="both"/>
      </w:pPr>
      <w:r>
        <w:t>Se deberá mantener el registro del costo de los activos a su valor de adquisición, y</w:t>
      </w:r>
      <w:r>
        <w:rPr>
          <w:spacing w:val="-65"/>
        </w:rPr>
        <w:t xml:space="preserve"> </w:t>
      </w:r>
      <w:r>
        <w:t>en caso de no conocerlo, se tomarán valores de avalúo realizados por peritos</w:t>
      </w:r>
      <w:r>
        <w:rPr>
          <w:spacing w:val="1"/>
        </w:rPr>
        <w:t xml:space="preserve"> </w:t>
      </w:r>
      <w:r>
        <w:t>competentes</w:t>
      </w:r>
      <w:r>
        <w:rPr>
          <w:spacing w:val="-1"/>
        </w:rPr>
        <w:t xml:space="preserve"> </w:t>
      </w:r>
      <w:r>
        <w:t>designados por</w:t>
      </w:r>
      <w:r>
        <w:rPr>
          <w:spacing w:val="-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Dirección de</w:t>
      </w:r>
      <w:r>
        <w:rPr>
          <w:spacing w:val="-10"/>
        </w:rPr>
        <w:t xml:space="preserve"> </w:t>
      </w:r>
      <w:r>
        <w:t>Patrimonio.</w:t>
      </w:r>
    </w:p>
    <w:p w14:paraId="225E947E" w14:textId="2FD8B91F" w:rsidR="007C2F28" w:rsidRDefault="00936707">
      <w:pPr>
        <w:pStyle w:val="Textoindependiente"/>
        <w:spacing w:before="194"/>
        <w:ind w:left="1704" w:right="1694" w:firstLine="28"/>
        <w:jc w:val="both"/>
      </w:pPr>
      <w:r>
        <w:t>La Dirección de Patrimonio deberá coordinar la formulación del inventario de los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administración las Dependencias y Entidades, así como la documentación técnica,</w:t>
      </w:r>
      <w:r>
        <w:rPr>
          <w:spacing w:val="-64"/>
        </w:rPr>
        <w:t xml:space="preserve"> </w:t>
      </w:r>
      <w:r>
        <w:t>jurídica y administrativa que ampare dichos bienes, con el fin de integrarlos al</w:t>
      </w:r>
      <w:r>
        <w:rPr>
          <w:spacing w:val="1"/>
        </w:rPr>
        <w:t xml:space="preserve"> </w:t>
      </w:r>
      <w:r>
        <w:t>registro</w:t>
      </w:r>
      <w:r>
        <w:rPr>
          <w:spacing w:val="-5"/>
        </w:rPr>
        <w:t xml:space="preserve"> </w:t>
      </w:r>
      <w:r>
        <w:t>de bienes patrimoniales</w:t>
      </w:r>
      <w:r>
        <w:rPr>
          <w:spacing w:val="-6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Municipio</w:t>
      </w:r>
      <w:r w:rsidR="00711905">
        <w:t xml:space="preserve"> de </w:t>
      </w:r>
      <w:r w:rsidR="005A7BCA">
        <w:t>Uruapan del Progreso</w:t>
      </w:r>
      <w:r>
        <w:t>.</w:t>
      </w:r>
    </w:p>
    <w:p w14:paraId="21737354" w14:textId="77777777" w:rsidR="007C2F28" w:rsidRDefault="00936707">
      <w:pPr>
        <w:pStyle w:val="Textoindependiente"/>
        <w:spacing w:before="210"/>
        <w:ind w:left="1704" w:right="1685" w:firstLine="28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entregarán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Patrimonio,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Ayuntamiento,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contratados en arrendamiento o comodato; en dicho informe se deberá precisar el</w:t>
      </w:r>
      <w:r>
        <w:rPr>
          <w:spacing w:val="1"/>
        </w:rPr>
        <w:t xml:space="preserve"> </w:t>
      </w:r>
      <w:r>
        <w:t>uso que se les da a los inmuebles señalados, su ubicación, condiciones en que se</w:t>
      </w:r>
      <w:r>
        <w:rPr>
          <w:spacing w:val="1"/>
        </w:rPr>
        <w:t xml:space="preserve"> </w:t>
      </w:r>
      <w:r>
        <w:t>encuentran y los bienes muebles con que cuentan. Asimismo, se le proporcionara</w:t>
      </w:r>
      <w:r>
        <w:rPr>
          <w:spacing w:val="1"/>
        </w:rPr>
        <w:t xml:space="preserve"> </w:t>
      </w:r>
      <w:r>
        <w:t>copia de la documentación legal que acredite la propiedad de éstos, o bien los</w:t>
      </w:r>
      <w:r>
        <w:rPr>
          <w:spacing w:val="1"/>
        </w:rPr>
        <w:t xml:space="preserve"> </w:t>
      </w:r>
      <w:r>
        <w:t>contratos</w:t>
      </w:r>
      <w:r>
        <w:rPr>
          <w:spacing w:val="-1"/>
        </w:rPr>
        <w:t xml:space="preserve"> </w:t>
      </w:r>
      <w:r>
        <w:t>vigentes</w:t>
      </w:r>
      <w:r>
        <w:rPr>
          <w:spacing w:val="-5"/>
        </w:rPr>
        <w:t xml:space="preserve"> </w:t>
      </w:r>
      <w:r>
        <w:t>que permiten su</w:t>
      </w:r>
      <w:r>
        <w:rPr>
          <w:spacing w:val="1"/>
        </w:rPr>
        <w:t xml:space="preserve"> </w:t>
      </w:r>
      <w:r>
        <w:t>uso.</w:t>
      </w:r>
    </w:p>
    <w:p w14:paraId="651C10EA" w14:textId="77777777" w:rsidR="007C2F28" w:rsidRDefault="007C2F28">
      <w:pPr>
        <w:pStyle w:val="Textoindependiente"/>
        <w:rPr>
          <w:sz w:val="26"/>
        </w:rPr>
      </w:pPr>
    </w:p>
    <w:p w14:paraId="00C1D214" w14:textId="77777777" w:rsidR="007C2F28" w:rsidRDefault="00936707">
      <w:pPr>
        <w:pStyle w:val="Ttulo7"/>
        <w:numPr>
          <w:ilvl w:val="2"/>
          <w:numId w:val="60"/>
        </w:numPr>
        <w:tabs>
          <w:tab w:val="left" w:pos="2438"/>
        </w:tabs>
        <w:spacing w:before="174"/>
        <w:ind w:left="2437"/>
        <w:jc w:val="left"/>
      </w:pPr>
      <w:r>
        <w:t>Disposición</w:t>
      </w:r>
      <w:r>
        <w:rPr>
          <w:spacing w:val="-4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baja de</w:t>
      </w:r>
      <w:r>
        <w:rPr>
          <w:spacing w:val="-5"/>
        </w:rPr>
        <w:t xml:space="preserve"> </w:t>
      </w:r>
      <w:r>
        <w:t>activos</w:t>
      </w:r>
    </w:p>
    <w:p w14:paraId="26A5006A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230DB05D" w14:textId="77777777" w:rsidR="007C2F28" w:rsidRDefault="00936707">
      <w:pPr>
        <w:pStyle w:val="Textoindependiente"/>
        <w:spacing w:line="242" w:lineRule="auto"/>
        <w:ind w:left="1704" w:right="1692"/>
        <w:jc w:val="both"/>
      </w:pP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requieran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activos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sujetarse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jurídico</w:t>
      </w:r>
      <w:r>
        <w:rPr>
          <w:spacing w:val="66"/>
        </w:rPr>
        <w:t xml:space="preserve"> </w:t>
      </w:r>
      <w:r>
        <w:t>normativas</w:t>
      </w:r>
      <w:r>
        <w:rPr>
          <w:spacing w:val="1"/>
        </w:rPr>
        <w:t xml:space="preserve"> </w:t>
      </w:r>
      <w:r>
        <w:t>vigentes en</w:t>
      </w:r>
      <w:r>
        <w:rPr>
          <w:spacing w:val="-4"/>
        </w:rPr>
        <w:t xml:space="preserve"> </w:t>
      </w:r>
      <w:r>
        <w:t>la materia.</w:t>
      </w:r>
    </w:p>
    <w:p w14:paraId="5F339432" w14:textId="77777777" w:rsidR="007C2F28" w:rsidRDefault="007C2F28">
      <w:pPr>
        <w:pStyle w:val="Textoindependiente"/>
        <w:rPr>
          <w:sz w:val="26"/>
        </w:rPr>
      </w:pPr>
    </w:p>
    <w:p w14:paraId="58C93165" w14:textId="77777777" w:rsidR="007C2F28" w:rsidRDefault="00936707">
      <w:pPr>
        <w:pStyle w:val="Ttulo7"/>
        <w:numPr>
          <w:ilvl w:val="1"/>
          <w:numId w:val="89"/>
        </w:numPr>
        <w:tabs>
          <w:tab w:val="left" w:pos="2237"/>
        </w:tabs>
        <w:spacing w:before="233"/>
        <w:ind w:left="2236" w:hanging="533"/>
        <w:jc w:val="left"/>
      </w:pPr>
      <w:r>
        <w:t>Inversión</w:t>
      </w:r>
      <w:r>
        <w:rPr>
          <w:spacing w:val="-6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(Capítulo</w:t>
      </w:r>
      <w:r>
        <w:rPr>
          <w:spacing w:val="-5"/>
        </w:rPr>
        <w:t xml:space="preserve"> </w:t>
      </w:r>
      <w:r>
        <w:t>6000).</w:t>
      </w:r>
    </w:p>
    <w:p w14:paraId="3978CF27" w14:textId="77777777" w:rsidR="007C2F28" w:rsidRDefault="00936707">
      <w:pPr>
        <w:pStyle w:val="Prrafodelista"/>
        <w:numPr>
          <w:ilvl w:val="2"/>
          <w:numId w:val="55"/>
        </w:numPr>
        <w:tabs>
          <w:tab w:val="left" w:pos="2438"/>
        </w:tabs>
        <w:spacing w:before="233"/>
        <w:rPr>
          <w:rFonts w:ascii="Arial"/>
          <w:b/>
          <w:sz w:val="24"/>
        </w:rPr>
      </w:pPr>
      <w:r>
        <w:rPr>
          <w:rFonts w:ascii="Arial"/>
          <w:b/>
          <w:sz w:val="24"/>
        </w:rPr>
        <w:t>Normas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Generales.</w:t>
      </w:r>
    </w:p>
    <w:p w14:paraId="6AAFCE60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758D3674" w14:textId="77777777" w:rsidR="007C2F28" w:rsidRDefault="00936707">
      <w:pPr>
        <w:pStyle w:val="Textoindependiente"/>
        <w:ind w:left="1704" w:right="1693"/>
        <w:jc w:val="both"/>
      </w:pPr>
      <w:r>
        <w:t>Se considera erogaciones por concepto de Inversión Pública, las destinadas a</w:t>
      </w:r>
      <w:r>
        <w:rPr>
          <w:spacing w:val="1"/>
        </w:rPr>
        <w:t xml:space="preserve"> </w:t>
      </w:r>
      <w:r>
        <w:t>cubrir el costo de los servicios que las Dependencias y Entidades contraten con</w:t>
      </w:r>
      <w:r>
        <w:rPr>
          <w:spacing w:val="1"/>
        </w:rPr>
        <w:t xml:space="preserve"> </w:t>
      </w:r>
      <w:r>
        <w:t>personas físicas o morales, necesarios para construir, instalar, ampliar, adecuar,</w:t>
      </w:r>
      <w:r>
        <w:rPr>
          <w:spacing w:val="1"/>
        </w:rPr>
        <w:t xml:space="preserve"> </w:t>
      </w:r>
      <w:r>
        <w:t>remodelar, restaurar, conservar, mantener, modificar y demoler bienes inmuebles,</w:t>
      </w:r>
      <w:r>
        <w:rPr>
          <w:spacing w:val="1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costo</w:t>
      </w:r>
      <w:r>
        <w:rPr>
          <w:spacing w:val="11"/>
        </w:rPr>
        <w:t xml:space="preserve"> </w:t>
      </w:r>
      <w:r>
        <w:t>derivado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realización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inversión</w:t>
      </w:r>
      <w:r>
        <w:rPr>
          <w:spacing w:val="11"/>
        </w:rPr>
        <w:t xml:space="preserve"> </w:t>
      </w:r>
      <w:r>
        <w:t>pública</w:t>
      </w:r>
      <w:r>
        <w:rPr>
          <w:spacing w:val="6"/>
        </w:rPr>
        <w:t xml:space="preserve"> </w:t>
      </w:r>
      <w:r>
        <w:t>por</w:t>
      </w:r>
    </w:p>
    <w:p w14:paraId="456EEA77" w14:textId="77777777" w:rsidR="007C2F28" w:rsidRDefault="007C2F28">
      <w:pPr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4B25A77A" w14:textId="77777777" w:rsidR="007C2F28" w:rsidRDefault="00936707">
      <w:pPr>
        <w:pStyle w:val="Textoindependiente"/>
        <w:spacing w:before="188"/>
        <w:ind w:left="1704"/>
        <w:jc w:val="both"/>
      </w:pPr>
      <w:r>
        <w:lastRenderedPageBreak/>
        <w:t>administración</w:t>
      </w:r>
      <w:r>
        <w:rPr>
          <w:spacing w:val="-4"/>
        </w:rPr>
        <w:t xml:space="preserve"> </w:t>
      </w:r>
      <w:r>
        <w:t>directa.</w:t>
      </w:r>
    </w:p>
    <w:p w14:paraId="7E96E1C3" w14:textId="77777777" w:rsidR="007C2F28" w:rsidRDefault="007C2F28">
      <w:pPr>
        <w:pStyle w:val="Textoindependiente"/>
        <w:spacing w:before="8"/>
        <w:rPr>
          <w:sz w:val="20"/>
        </w:rPr>
      </w:pPr>
    </w:p>
    <w:p w14:paraId="7D5FEC00" w14:textId="77777777" w:rsidR="007C2F28" w:rsidRDefault="00936707">
      <w:pPr>
        <w:pStyle w:val="Textoindependiente"/>
        <w:ind w:left="1704" w:right="1697"/>
        <w:jc w:val="both"/>
      </w:pPr>
      <w:r>
        <w:t>Incluye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instalación,</w:t>
      </w:r>
      <w:r>
        <w:rPr>
          <w:spacing w:val="1"/>
        </w:rPr>
        <w:t xml:space="preserve"> </w:t>
      </w:r>
      <w:r>
        <w:t>ampliación,</w:t>
      </w:r>
      <w:r>
        <w:rPr>
          <w:spacing w:val="1"/>
        </w:rPr>
        <w:t xml:space="preserve"> </w:t>
      </w:r>
      <w:r>
        <w:t>rehabilitación, conservación, equipamiento, entre otros, así como las asignaciones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estudios y proyectos</w:t>
      </w:r>
      <w:r>
        <w:rPr>
          <w:spacing w:val="-1"/>
        </w:rPr>
        <w:t xml:space="preserve"> </w:t>
      </w:r>
      <w:r>
        <w:t xml:space="preserve">de </w:t>
      </w:r>
      <w:proofErr w:type="spellStart"/>
      <w:r>
        <w:t>preinversión</w:t>
      </w:r>
      <w:proofErr w:type="spellEnd"/>
      <w:r>
        <w:t>.</w:t>
      </w:r>
    </w:p>
    <w:p w14:paraId="63EDA712" w14:textId="77777777" w:rsidR="007C2F28" w:rsidRDefault="00936707">
      <w:pPr>
        <w:pStyle w:val="Textoindependiente"/>
        <w:spacing w:before="231"/>
        <w:ind w:left="1704" w:right="1688"/>
        <w:jc w:val="both"/>
      </w:pPr>
      <w:r>
        <w:t>Con fundamento en lo señalado por los Artículos 73 de la Ley de Obras Públicas y</w:t>
      </w:r>
      <w:r>
        <w:rPr>
          <w:spacing w:val="1"/>
        </w:rPr>
        <w:t xml:space="preserve"> </w:t>
      </w:r>
      <w:r>
        <w:t>Servicios Relacionados con las Mismas del Estado de Michoacán de Ocampo y 52</w:t>
      </w:r>
      <w:r>
        <w:rPr>
          <w:spacing w:val="-64"/>
        </w:rPr>
        <w:t xml:space="preserve"> </w:t>
      </w:r>
      <w:r>
        <w:t>del Acuerdo relativo a la Estimación de Ingresos y el Presupuesto de Egresos, los</w:t>
      </w:r>
      <w:r>
        <w:rPr>
          <w:spacing w:val="1"/>
        </w:rPr>
        <w:t xml:space="preserve"> </w:t>
      </w:r>
      <w:r>
        <w:t>montos máximos por asignación directa y por concurso que podrán realizar las</w:t>
      </w:r>
      <w:r>
        <w:rPr>
          <w:spacing w:val="1"/>
        </w:rPr>
        <w:t xml:space="preserve"> </w:t>
      </w:r>
      <w:r>
        <w:t>Dependencias y Entidades durante el presente ejercicio fiscal para la ejecución de</w:t>
      </w:r>
      <w:r>
        <w:rPr>
          <w:spacing w:val="1"/>
        </w:rPr>
        <w:t xml:space="preserve"> </w:t>
      </w:r>
      <w:r>
        <w:t>obra pública y de los servicios relacionados con la misma, se sujetarán a los</w:t>
      </w:r>
      <w:r>
        <w:rPr>
          <w:spacing w:val="1"/>
        </w:rPr>
        <w:t xml:space="preserve"> </w:t>
      </w:r>
      <w:r>
        <w:t>lineamientos</w:t>
      </w:r>
      <w:r>
        <w:rPr>
          <w:spacing w:val="-1"/>
        </w:rPr>
        <w:t xml:space="preserve"> </w:t>
      </w:r>
      <w:r>
        <w:t>siguientes:</w:t>
      </w:r>
    </w:p>
    <w:p w14:paraId="2F2F4D1C" w14:textId="77777777" w:rsidR="007C2F28" w:rsidRDefault="007C2F28">
      <w:pPr>
        <w:pStyle w:val="Textoindependiente"/>
        <w:spacing w:before="6"/>
        <w:rPr>
          <w:sz w:val="26"/>
        </w:rPr>
      </w:pPr>
    </w:p>
    <w:p w14:paraId="44ADF068" w14:textId="77777777" w:rsidR="007C2F28" w:rsidRDefault="00936707">
      <w:pPr>
        <w:pStyle w:val="Prrafodelista"/>
        <w:numPr>
          <w:ilvl w:val="2"/>
          <w:numId w:val="55"/>
        </w:numPr>
        <w:tabs>
          <w:tab w:val="left" w:pos="2376"/>
        </w:tabs>
        <w:ind w:left="2375" w:hanging="672"/>
        <w:rPr>
          <w:rFonts w:ascii="Arial"/>
          <w:b/>
        </w:rPr>
      </w:pPr>
      <w:r>
        <w:rPr>
          <w:rFonts w:ascii="Arial"/>
          <w:b/>
        </w:rPr>
        <w:t>Tablas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Montos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Aplicables.</w:t>
      </w:r>
    </w:p>
    <w:p w14:paraId="5FEC9953" w14:textId="77777777" w:rsidR="007C2F28" w:rsidRDefault="007C2F28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5"/>
      </w:tblGrid>
      <w:tr w:rsidR="007C2F28" w14:paraId="5BFC84E6" w14:textId="77777777">
        <w:trPr>
          <w:trHeight w:val="292"/>
        </w:trPr>
        <w:tc>
          <w:tcPr>
            <w:tcW w:w="8735" w:type="dxa"/>
            <w:shd w:val="clear" w:color="auto" w:fill="C00000"/>
          </w:tcPr>
          <w:p w14:paraId="12C2F34D" w14:textId="77777777" w:rsidR="007C2F28" w:rsidRDefault="00936707">
            <w:pPr>
              <w:pStyle w:val="TableParagraph"/>
              <w:spacing w:line="248" w:lineRule="exact"/>
              <w:ind w:left="105"/>
            </w:pPr>
            <w:r>
              <w:rPr>
                <w:color w:val="FFFFFF"/>
              </w:rPr>
              <w:t>Para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inversión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pública:</w:t>
            </w:r>
          </w:p>
        </w:tc>
      </w:tr>
      <w:tr w:rsidR="007C2F28" w14:paraId="2354ED83" w14:textId="77777777">
        <w:trPr>
          <w:trHeight w:val="287"/>
        </w:trPr>
        <w:tc>
          <w:tcPr>
            <w:tcW w:w="8735" w:type="dxa"/>
          </w:tcPr>
          <w:p w14:paraId="018340AD" w14:textId="77777777" w:rsidR="007C2F28" w:rsidRDefault="00936707">
            <w:pPr>
              <w:pStyle w:val="TableParagraph"/>
              <w:spacing w:line="248" w:lineRule="exact"/>
              <w:ind w:right="1475"/>
              <w:jc w:val="right"/>
            </w:pPr>
            <w:r>
              <w:t>a)</w:t>
            </w:r>
            <w:r>
              <w:rPr>
                <w:spacing w:val="-5"/>
              </w:rPr>
              <w:t xml:space="preserve"> </w:t>
            </w:r>
            <w:r>
              <w:t>Hasta</w:t>
            </w:r>
            <w:r>
              <w:rPr>
                <w:spacing w:val="-5"/>
              </w:rPr>
              <w:t xml:space="preserve"> </w:t>
            </w:r>
            <w:r>
              <w:t>$</w:t>
            </w:r>
            <w:r>
              <w:rPr>
                <w:spacing w:val="-1"/>
              </w:rPr>
              <w:t xml:space="preserve"> </w:t>
            </w:r>
            <w:r>
              <w:t>600,000.00</w:t>
            </w:r>
            <w:r>
              <w:rPr>
                <w:spacing w:val="-1"/>
              </w:rPr>
              <w:t xml:space="preserve"> </w:t>
            </w:r>
            <w:r>
              <w:t>(seiscientos</w:t>
            </w:r>
            <w:r>
              <w:rPr>
                <w:spacing w:val="-3"/>
              </w:rPr>
              <w:t xml:space="preserve"> </w:t>
            </w:r>
            <w:r>
              <w:t>mil</w:t>
            </w:r>
            <w:r>
              <w:rPr>
                <w:spacing w:val="-3"/>
              </w:rPr>
              <w:t xml:space="preserve"> </w:t>
            </w:r>
            <w:r>
              <w:t>pesos),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9"/>
              </w:rPr>
              <w:t xml:space="preserve"> </w:t>
            </w:r>
            <w:r>
              <w:t>adjudicación</w:t>
            </w:r>
            <w:r>
              <w:rPr>
                <w:spacing w:val="-5"/>
              </w:rPr>
              <w:t xml:space="preserve"> </w:t>
            </w:r>
            <w:r>
              <w:t>directa.</w:t>
            </w:r>
          </w:p>
        </w:tc>
      </w:tr>
      <w:tr w:rsidR="007C2F28" w14:paraId="64AFD50E" w14:textId="77777777">
        <w:trPr>
          <w:trHeight w:val="873"/>
        </w:trPr>
        <w:tc>
          <w:tcPr>
            <w:tcW w:w="8735" w:type="dxa"/>
          </w:tcPr>
          <w:p w14:paraId="0C288B11" w14:textId="77777777" w:rsidR="007C2F28" w:rsidRDefault="00936707">
            <w:pPr>
              <w:pStyle w:val="TableParagraph"/>
              <w:spacing w:line="273" w:lineRule="auto"/>
              <w:ind w:left="705" w:hanging="360"/>
            </w:pPr>
            <w:r>
              <w:t>b)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más de $ 600,001.00</w:t>
            </w:r>
            <w:r>
              <w:rPr>
                <w:spacing w:val="1"/>
              </w:rPr>
              <w:t xml:space="preserve"> </w:t>
            </w:r>
            <w:r>
              <w:t>(seiscientos</w:t>
            </w:r>
            <w:r>
              <w:rPr>
                <w:spacing w:val="1"/>
              </w:rPr>
              <w:t xml:space="preserve"> </w:t>
            </w:r>
            <w:r>
              <w:t>mil</w:t>
            </w:r>
            <w:r>
              <w:rPr>
                <w:spacing w:val="1"/>
              </w:rPr>
              <w:t xml:space="preserve"> </w:t>
            </w:r>
            <w:r>
              <w:t>un pesos)</w:t>
            </w:r>
            <w:r>
              <w:rPr>
                <w:spacing w:val="1"/>
              </w:rPr>
              <w:t xml:space="preserve"> </w:t>
            </w:r>
            <w:r>
              <w:t>hasta $ 2´000,000.00</w:t>
            </w:r>
            <w:r>
              <w:rPr>
                <w:spacing w:val="1"/>
              </w:rPr>
              <w:t xml:space="preserve"> </w:t>
            </w:r>
            <w:r>
              <w:t>(dos</w:t>
            </w:r>
            <w:r>
              <w:rPr>
                <w:spacing w:val="-59"/>
              </w:rPr>
              <w:t xml:space="preserve"> </w:t>
            </w:r>
            <w:r>
              <w:t>millones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12"/>
              </w:rPr>
              <w:t xml:space="preserve"> </w:t>
            </w:r>
            <w:r>
              <w:t>pesos),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través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invitación</w:t>
            </w:r>
            <w:r>
              <w:rPr>
                <w:spacing w:val="12"/>
              </w:rPr>
              <w:t xml:space="preserve"> </w:t>
            </w:r>
            <w:r>
              <w:t>restringida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7"/>
              </w:rPr>
              <w:t xml:space="preserve"> </w:t>
            </w:r>
            <w:r>
              <w:t>por</w:t>
            </w:r>
            <w:r>
              <w:rPr>
                <w:spacing w:val="14"/>
              </w:rPr>
              <w:t xml:space="preserve"> </w:t>
            </w:r>
            <w:r>
              <w:t>lo</w:t>
            </w:r>
            <w:r>
              <w:rPr>
                <w:spacing w:val="12"/>
              </w:rPr>
              <w:t xml:space="preserve"> </w:t>
            </w:r>
            <w:r>
              <w:t>menos</w:t>
            </w:r>
            <w:r>
              <w:rPr>
                <w:spacing w:val="11"/>
              </w:rPr>
              <w:t xml:space="preserve"> </w:t>
            </w:r>
            <w:r>
              <w:t>tres</w:t>
            </w:r>
          </w:p>
          <w:p w14:paraId="0A6BCD4E" w14:textId="77777777" w:rsidR="007C2F28" w:rsidRDefault="00936707">
            <w:pPr>
              <w:pStyle w:val="TableParagraph"/>
              <w:spacing w:before="4"/>
              <w:ind w:left="705"/>
            </w:pPr>
            <w:r>
              <w:t>contratistas. Y</w:t>
            </w:r>
          </w:p>
        </w:tc>
      </w:tr>
      <w:tr w:rsidR="007C2F28" w14:paraId="5C360E9C" w14:textId="77777777">
        <w:trPr>
          <w:trHeight w:val="585"/>
        </w:trPr>
        <w:tc>
          <w:tcPr>
            <w:tcW w:w="8735" w:type="dxa"/>
          </w:tcPr>
          <w:p w14:paraId="488D669F" w14:textId="77777777" w:rsidR="007C2F28" w:rsidRDefault="00936707">
            <w:pPr>
              <w:pStyle w:val="TableParagraph"/>
              <w:spacing w:line="248" w:lineRule="exact"/>
              <w:ind w:left="345"/>
            </w:pPr>
            <w:r>
              <w:t>c)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52"/>
              </w:rPr>
              <w:t xml:space="preserve"> </w:t>
            </w:r>
            <w:r>
              <w:t>más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$</w:t>
            </w:r>
            <w:r>
              <w:rPr>
                <w:spacing w:val="52"/>
              </w:rPr>
              <w:t xml:space="preserve"> </w:t>
            </w:r>
            <w:r>
              <w:t>2´000,001.00</w:t>
            </w:r>
            <w:r>
              <w:rPr>
                <w:spacing w:val="53"/>
              </w:rPr>
              <w:t xml:space="preserve"> </w:t>
            </w:r>
            <w:r>
              <w:t>(dos</w:t>
            </w:r>
            <w:r>
              <w:rPr>
                <w:spacing w:val="51"/>
              </w:rPr>
              <w:t xml:space="preserve"> </w:t>
            </w:r>
            <w:r>
              <w:t>millones</w:t>
            </w:r>
            <w:r>
              <w:rPr>
                <w:spacing w:val="51"/>
              </w:rPr>
              <w:t xml:space="preserve"> </w:t>
            </w:r>
            <w:r>
              <w:t>un</w:t>
            </w:r>
            <w:r>
              <w:rPr>
                <w:spacing w:val="53"/>
              </w:rPr>
              <w:t xml:space="preserve"> </w:t>
            </w:r>
            <w:r>
              <w:t>pesos)</w:t>
            </w:r>
            <w:r>
              <w:rPr>
                <w:spacing w:val="50"/>
              </w:rPr>
              <w:t xml:space="preserve"> </w:t>
            </w:r>
            <w:r>
              <w:t>mediante</w:t>
            </w:r>
            <w:r>
              <w:rPr>
                <w:spacing w:val="53"/>
              </w:rPr>
              <w:t xml:space="preserve"> </w:t>
            </w:r>
            <w:r>
              <w:t>convocatoria</w:t>
            </w:r>
            <w:r>
              <w:rPr>
                <w:spacing w:val="53"/>
              </w:rPr>
              <w:t xml:space="preserve"> </w:t>
            </w:r>
            <w:r>
              <w:t>o</w:t>
            </w:r>
          </w:p>
          <w:p w14:paraId="73A6AC8A" w14:textId="77777777" w:rsidR="007C2F28" w:rsidRDefault="00936707">
            <w:pPr>
              <w:pStyle w:val="TableParagraph"/>
              <w:spacing w:before="40"/>
              <w:ind w:left="705"/>
            </w:pPr>
            <w:r>
              <w:t>licitación</w:t>
            </w:r>
            <w:r>
              <w:rPr>
                <w:spacing w:val="-6"/>
              </w:rPr>
              <w:t xml:space="preserve"> </w:t>
            </w:r>
            <w:r>
              <w:t>pública.</w:t>
            </w:r>
          </w:p>
        </w:tc>
      </w:tr>
      <w:tr w:rsidR="007C2F28" w14:paraId="1C051CBA" w14:textId="77777777">
        <w:trPr>
          <w:trHeight w:val="287"/>
        </w:trPr>
        <w:tc>
          <w:tcPr>
            <w:tcW w:w="8735" w:type="dxa"/>
            <w:shd w:val="clear" w:color="auto" w:fill="C00000"/>
          </w:tcPr>
          <w:p w14:paraId="20DB66D7" w14:textId="77777777" w:rsidR="007C2F28" w:rsidRDefault="00936707">
            <w:pPr>
              <w:pStyle w:val="TableParagraph"/>
              <w:spacing w:line="248" w:lineRule="exact"/>
              <w:ind w:left="105"/>
            </w:pPr>
            <w:r>
              <w:rPr>
                <w:color w:val="FFFFFF"/>
              </w:rPr>
              <w:t>Para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servicios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</w:rPr>
              <w:t>relacionados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con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las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inversión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públicas:</w:t>
            </w:r>
          </w:p>
        </w:tc>
      </w:tr>
      <w:tr w:rsidR="007C2F28" w14:paraId="282A8296" w14:textId="77777777">
        <w:trPr>
          <w:trHeight w:val="290"/>
        </w:trPr>
        <w:tc>
          <w:tcPr>
            <w:tcW w:w="8735" w:type="dxa"/>
            <w:tcBorders>
              <w:bottom w:val="single" w:sz="6" w:space="0" w:color="000000"/>
            </w:tcBorders>
          </w:tcPr>
          <w:p w14:paraId="0B2BBE27" w14:textId="77777777" w:rsidR="007C2F28" w:rsidRDefault="00936707">
            <w:pPr>
              <w:pStyle w:val="TableParagraph"/>
              <w:spacing w:line="248" w:lineRule="exact"/>
              <w:ind w:right="1499"/>
              <w:jc w:val="right"/>
            </w:pPr>
            <w:r>
              <w:t>a)</w:t>
            </w:r>
            <w:r>
              <w:rPr>
                <w:spacing w:val="-5"/>
              </w:rPr>
              <w:t xml:space="preserve"> </w:t>
            </w:r>
            <w:r>
              <w:t>Hasta</w:t>
            </w:r>
            <w:r>
              <w:rPr>
                <w:spacing w:val="-5"/>
              </w:rPr>
              <w:t xml:space="preserve"> </w:t>
            </w:r>
            <w:r>
              <w:t>$</w:t>
            </w:r>
            <w:r>
              <w:rPr>
                <w:spacing w:val="-1"/>
              </w:rPr>
              <w:t xml:space="preserve"> </w:t>
            </w:r>
            <w:r>
              <w:t>300,000.00</w:t>
            </w:r>
            <w:r>
              <w:rPr>
                <w:spacing w:val="-2"/>
              </w:rPr>
              <w:t xml:space="preserve"> </w:t>
            </w:r>
            <w:r>
              <w:t>(trescientos</w:t>
            </w:r>
            <w:r>
              <w:rPr>
                <w:spacing w:val="-2"/>
              </w:rPr>
              <w:t xml:space="preserve"> </w:t>
            </w:r>
            <w:r>
              <w:t>mil</w:t>
            </w:r>
            <w:r>
              <w:rPr>
                <w:spacing w:val="-4"/>
              </w:rPr>
              <w:t xml:space="preserve"> </w:t>
            </w:r>
            <w:r>
              <w:t>pesos),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9"/>
              </w:rPr>
              <w:t xml:space="preserve"> </w:t>
            </w:r>
            <w:r>
              <w:t>adjudicación</w:t>
            </w:r>
            <w:r>
              <w:rPr>
                <w:spacing w:val="-5"/>
              </w:rPr>
              <w:t xml:space="preserve"> </w:t>
            </w:r>
            <w:r>
              <w:t>directa;</w:t>
            </w:r>
          </w:p>
        </w:tc>
      </w:tr>
      <w:tr w:rsidR="007C2F28" w14:paraId="10DF0313" w14:textId="77777777">
        <w:trPr>
          <w:trHeight w:val="578"/>
        </w:trPr>
        <w:tc>
          <w:tcPr>
            <w:tcW w:w="8735" w:type="dxa"/>
            <w:tcBorders>
              <w:top w:val="single" w:sz="6" w:space="0" w:color="000000"/>
            </w:tcBorders>
          </w:tcPr>
          <w:p w14:paraId="01E0729D" w14:textId="77777777" w:rsidR="007C2F28" w:rsidRDefault="00936707">
            <w:pPr>
              <w:pStyle w:val="TableParagraph"/>
              <w:spacing w:line="246" w:lineRule="exact"/>
              <w:ind w:left="201"/>
            </w:pPr>
            <w:r>
              <w:t>b)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más de</w:t>
            </w:r>
            <w:r>
              <w:rPr>
                <w:spacing w:val="-3"/>
              </w:rPr>
              <w:t xml:space="preserve"> </w:t>
            </w:r>
            <w:r>
              <w:t>$</w:t>
            </w:r>
            <w:r>
              <w:rPr>
                <w:spacing w:val="1"/>
              </w:rPr>
              <w:t xml:space="preserve"> </w:t>
            </w:r>
            <w:r>
              <w:t>300,001.00</w:t>
            </w:r>
            <w:r>
              <w:rPr>
                <w:spacing w:val="1"/>
              </w:rPr>
              <w:t xml:space="preserve"> </w:t>
            </w:r>
            <w:r>
              <w:t>(trescientos</w:t>
            </w:r>
            <w:r>
              <w:rPr>
                <w:spacing w:val="4"/>
              </w:rPr>
              <w:t xml:space="preserve"> </w:t>
            </w:r>
            <w:r>
              <w:t>mil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pesos)</w:t>
            </w:r>
            <w:r>
              <w:rPr>
                <w:spacing w:val="-2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$</w:t>
            </w:r>
            <w:r>
              <w:rPr>
                <w:spacing w:val="-3"/>
              </w:rPr>
              <w:t xml:space="preserve"> </w:t>
            </w:r>
            <w:r>
              <w:t>1’000,000.00</w:t>
            </w:r>
            <w:r>
              <w:rPr>
                <w:spacing w:val="1"/>
              </w:rPr>
              <w:t xml:space="preserve"> </w:t>
            </w:r>
            <w:r>
              <w:t>(un</w:t>
            </w:r>
            <w:r>
              <w:rPr>
                <w:spacing w:val="1"/>
              </w:rPr>
              <w:t xml:space="preserve"> </w:t>
            </w:r>
            <w:r>
              <w:t>millón)</w:t>
            </w:r>
          </w:p>
          <w:p w14:paraId="1A999467" w14:textId="77777777" w:rsidR="007C2F28" w:rsidRDefault="00936707">
            <w:pPr>
              <w:pStyle w:val="TableParagraph"/>
              <w:spacing w:before="40"/>
              <w:ind w:left="566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través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invitación</w:t>
            </w:r>
            <w:r>
              <w:rPr>
                <w:spacing w:val="-1"/>
              </w:rPr>
              <w:t xml:space="preserve"> </w:t>
            </w:r>
            <w:r>
              <w:t>restringida</w:t>
            </w:r>
            <w:r>
              <w:rPr>
                <w:spacing w:val="-5"/>
              </w:rPr>
              <w:t xml:space="preserve"> </w:t>
            </w:r>
            <w:r>
              <w:t>a por</w:t>
            </w:r>
            <w:r>
              <w:rPr>
                <w:spacing w:val="-4"/>
              </w:rPr>
              <w:t xml:space="preserve"> </w:t>
            </w:r>
            <w:r>
              <w:t>lo</w:t>
            </w:r>
            <w:r>
              <w:rPr>
                <w:spacing w:val="-5"/>
              </w:rPr>
              <w:t xml:space="preserve"> </w:t>
            </w:r>
            <w:r>
              <w:t>menos</w:t>
            </w:r>
            <w:r>
              <w:rPr>
                <w:spacing w:val="-1"/>
              </w:rPr>
              <w:t xml:space="preserve"> </w:t>
            </w:r>
            <w:r>
              <w:t>tres</w:t>
            </w:r>
            <w:r>
              <w:rPr>
                <w:spacing w:val="-2"/>
              </w:rPr>
              <w:t xml:space="preserve"> </w:t>
            </w:r>
            <w:r>
              <w:t>contratistas,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</w:tc>
      </w:tr>
      <w:tr w:rsidR="007C2F28" w14:paraId="70306EBE" w14:textId="77777777">
        <w:trPr>
          <w:trHeight w:val="585"/>
        </w:trPr>
        <w:tc>
          <w:tcPr>
            <w:tcW w:w="8735" w:type="dxa"/>
          </w:tcPr>
          <w:p w14:paraId="5685973D" w14:textId="77777777" w:rsidR="007C2F28" w:rsidRDefault="00936707">
            <w:pPr>
              <w:pStyle w:val="TableParagraph"/>
              <w:spacing w:line="248" w:lineRule="exact"/>
              <w:ind w:left="201"/>
            </w:pPr>
            <w:r>
              <w:t>c)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más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13"/>
              </w:rPr>
              <w:t xml:space="preserve"> </w:t>
            </w:r>
            <w:r>
              <w:t>$</w:t>
            </w:r>
            <w:r>
              <w:rPr>
                <w:spacing w:val="12"/>
              </w:rPr>
              <w:t xml:space="preserve"> </w:t>
            </w:r>
            <w:r>
              <w:t>1’000,001.00</w:t>
            </w:r>
            <w:r>
              <w:rPr>
                <w:spacing w:val="13"/>
              </w:rPr>
              <w:t xml:space="preserve"> </w:t>
            </w:r>
            <w:r>
              <w:t>(un</w:t>
            </w:r>
            <w:r>
              <w:rPr>
                <w:spacing w:val="13"/>
              </w:rPr>
              <w:t xml:space="preserve"> </w:t>
            </w:r>
            <w:r>
              <w:t>millón</w:t>
            </w:r>
            <w:r>
              <w:rPr>
                <w:spacing w:val="9"/>
              </w:rPr>
              <w:t xml:space="preserve"> </w:t>
            </w:r>
            <w:r>
              <w:t>un</w:t>
            </w:r>
            <w:r>
              <w:rPr>
                <w:spacing w:val="13"/>
              </w:rPr>
              <w:t xml:space="preserve"> </w:t>
            </w:r>
            <w:r>
              <w:t>pesos),</w:t>
            </w:r>
            <w:r>
              <w:rPr>
                <w:spacing w:val="12"/>
              </w:rPr>
              <w:t xml:space="preserve"> </w:t>
            </w:r>
            <w:r>
              <w:t>mediante</w:t>
            </w:r>
            <w:r>
              <w:rPr>
                <w:spacing w:val="14"/>
              </w:rPr>
              <w:t xml:space="preserve"> </w:t>
            </w:r>
            <w:r>
              <w:t>convocatoria</w:t>
            </w:r>
            <w:r>
              <w:rPr>
                <w:spacing w:val="8"/>
              </w:rPr>
              <w:t xml:space="preserve"> </w:t>
            </w:r>
            <w:r>
              <w:t>o</w:t>
            </w:r>
            <w:r>
              <w:rPr>
                <w:spacing w:val="13"/>
              </w:rPr>
              <w:t xml:space="preserve"> </w:t>
            </w:r>
            <w:r>
              <w:t>licitación</w:t>
            </w:r>
          </w:p>
          <w:p w14:paraId="5E07E6DC" w14:textId="77777777" w:rsidR="007C2F28" w:rsidRDefault="00936707">
            <w:pPr>
              <w:pStyle w:val="TableParagraph"/>
              <w:spacing w:before="40"/>
              <w:ind w:left="566"/>
            </w:pPr>
            <w:r>
              <w:t>pública.</w:t>
            </w:r>
          </w:p>
        </w:tc>
      </w:tr>
      <w:tr w:rsidR="007C2F28" w14:paraId="0B026E44" w14:textId="77777777">
        <w:trPr>
          <w:trHeight w:val="287"/>
        </w:trPr>
        <w:tc>
          <w:tcPr>
            <w:tcW w:w="8735" w:type="dxa"/>
            <w:shd w:val="clear" w:color="auto" w:fill="C00000"/>
          </w:tcPr>
          <w:p w14:paraId="0D1573A6" w14:textId="77777777" w:rsidR="007C2F28" w:rsidRDefault="00936707">
            <w:pPr>
              <w:pStyle w:val="TableParagraph"/>
              <w:spacing w:line="248" w:lineRule="exact"/>
              <w:ind w:left="167"/>
            </w:pPr>
            <w:r>
              <w:rPr>
                <w:color w:val="FFFFFF"/>
              </w:rPr>
              <w:t>Para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Adquisiciones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relacionados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con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la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</w:rPr>
              <w:t>Inversión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</w:rPr>
              <w:t>Pública:</w:t>
            </w:r>
          </w:p>
        </w:tc>
      </w:tr>
      <w:tr w:rsidR="007C2F28" w14:paraId="5A6F077A" w14:textId="77777777">
        <w:trPr>
          <w:trHeight w:val="293"/>
        </w:trPr>
        <w:tc>
          <w:tcPr>
            <w:tcW w:w="8735" w:type="dxa"/>
          </w:tcPr>
          <w:p w14:paraId="774CDAB3" w14:textId="77777777" w:rsidR="007C2F28" w:rsidRDefault="00936707">
            <w:pPr>
              <w:pStyle w:val="TableParagraph"/>
              <w:spacing w:line="249" w:lineRule="exact"/>
              <w:ind w:left="139"/>
            </w:pPr>
            <w:r>
              <w:t>a)</w:t>
            </w:r>
            <w:r>
              <w:rPr>
                <w:spacing w:val="-5"/>
              </w:rPr>
              <w:t xml:space="preserve"> </w:t>
            </w:r>
            <w:r>
              <w:t>Hasta</w:t>
            </w:r>
            <w:r>
              <w:rPr>
                <w:spacing w:val="-5"/>
              </w:rPr>
              <w:t xml:space="preserve"> </w:t>
            </w:r>
            <w:r>
              <w:t>$</w:t>
            </w:r>
            <w:r>
              <w:rPr>
                <w:spacing w:val="-2"/>
              </w:rPr>
              <w:t xml:space="preserve"> </w:t>
            </w:r>
            <w:r>
              <w:t>400,000.00</w:t>
            </w:r>
            <w:r>
              <w:rPr>
                <w:spacing w:val="-2"/>
              </w:rPr>
              <w:t xml:space="preserve"> </w:t>
            </w:r>
            <w:r>
              <w:t>(cuatrocientos</w:t>
            </w:r>
            <w:r>
              <w:rPr>
                <w:spacing w:val="-2"/>
              </w:rPr>
              <w:t xml:space="preserve"> </w:t>
            </w:r>
            <w:r>
              <w:t>mil</w:t>
            </w:r>
            <w:r>
              <w:rPr>
                <w:spacing w:val="-4"/>
              </w:rPr>
              <w:t xml:space="preserve"> </w:t>
            </w:r>
            <w:r>
              <w:t>pesos)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adjudicación</w:t>
            </w:r>
            <w:r>
              <w:rPr>
                <w:spacing w:val="-5"/>
              </w:rPr>
              <w:t xml:space="preserve"> </w:t>
            </w:r>
            <w:r>
              <w:t>directa;</w:t>
            </w:r>
          </w:p>
        </w:tc>
      </w:tr>
      <w:tr w:rsidR="007C2F28" w14:paraId="3B473DBA" w14:textId="77777777">
        <w:trPr>
          <w:trHeight w:val="580"/>
        </w:trPr>
        <w:tc>
          <w:tcPr>
            <w:tcW w:w="8735" w:type="dxa"/>
          </w:tcPr>
          <w:p w14:paraId="707EB64C" w14:textId="77777777" w:rsidR="007C2F28" w:rsidRDefault="00936707">
            <w:pPr>
              <w:pStyle w:val="TableParagraph"/>
              <w:spacing w:line="248" w:lineRule="exact"/>
              <w:ind w:left="201"/>
            </w:pPr>
            <w:r>
              <w:t>b)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más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$</w:t>
            </w:r>
            <w:r>
              <w:rPr>
                <w:spacing w:val="34"/>
              </w:rPr>
              <w:t xml:space="preserve"> </w:t>
            </w:r>
            <w:r>
              <w:t>400,001.00</w:t>
            </w:r>
            <w:r>
              <w:rPr>
                <w:spacing w:val="40"/>
              </w:rPr>
              <w:t xml:space="preserve"> </w:t>
            </w:r>
            <w:r>
              <w:t>(cuatrocientos</w:t>
            </w:r>
            <w:r>
              <w:rPr>
                <w:spacing w:val="33"/>
              </w:rPr>
              <w:t xml:space="preserve"> </w:t>
            </w:r>
            <w:r>
              <w:t>mil</w:t>
            </w:r>
            <w:r>
              <w:rPr>
                <w:spacing w:val="37"/>
              </w:rPr>
              <w:t xml:space="preserve"> </w:t>
            </w:r>
            <w:r>
              <w:t>un</w:t>
            </w:r>
            <w:r>
              <w:rPr>
                <w:spacing w:val="34"/>
              </w:rPr>
              <w:t xml:space="preserve"> </w:t>
            </w:r>
            <w:r>
              <w:t>pesos)</w:t>
            </w:r>
            <w:r>
              <w:rPr>
                <w:spacing w:val="36"/>
              </w:rPr>
              <w:t xml:space="preserve"> </w:t>
            </w:r>
            <w:r>
              <w:t>hasta</w:t>
            </w:r>
            <w:r>
              <w:rPr>
                <w:spacing w:val="40"/>
              </w:rPr>
              <w:t xml:space="preserve"> </w:t>
            </w:r>
            <w:r>
              <w:t>$</w:t>
            </w:r>
            <w:r>
              <w:rPr>
                <w:spacing w:val="35"/>
              </w:rPr>
              <w:t xml:space="preserve"> </w:t>
            </w:r>
            <w:r>
              <w:t>1’000,000.00</w:t>
            </w:r>
            <w:r>
              <w:rPr>
                <w:spacing w:val="39"/>
              </w:rPr>
              <w:t xml:space="preserve"> </w:t>
            </w:r>
            <w:r>
              <w:t>(un</w:t>
            </w:r>
          </w:p>
          <w:p w14:paraId="48247FCA" w14:textId="77777777" w:rsidR="007C2F28" w:rsidRDefault="00936707">
            <w:pPr>
              <w:pStyle w:val="TableParagraph"/>
              <w:spacing w:before="40"/>
              <w:ind w:left="566"/>
            </w:pPr>
            <w:r>
              <w:t>millón),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través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invitación restringida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lo</w:t>
            </w:r>
            <w:r>
              <w:rPr>
                <w:spacing w:val="-4"/>
              </w:rPr>
              <w:t xml:space="preserve"> </w:t>
            </w:r>
            <w:r>
              <w:t>menos</w:t>
            </w:r>
            <w:r>
              <w:rPr>
                <w:spacing w:val="-7"/>
              </w:rPr>
              <w:t xml:space="preserve"> </w:t>
            </w:r>
            <w:r>
              <w:t>tres</w:t>
            </w:r>
            <w:r>
              <w:rPr>
                <w:spacing w:val="-6"/>
              </w:rPr>
              <w:t xml:space="preserve"> </w:t>
            </w:r>
            <w:r>
              <w:t>cotizaciones, y</w:t>
            </w:r>
          </w:p>
        </w:tc>
      </w:tr>
      <w:tr w:rsidR="007C2F28" w14:paraId="2566428D" w14:textId="77777777">
        <w:trPr>
          <w:trHeight w:val="585"/>
        </w:trPr>
        <w:tc>
          <w:tcPr>
            <w:tcW w:w="8735" w:type="dxa"/>
          </w:tcPr>
          <w:p w14:paraId="3717DE24" w14:textId="77777777" w:rsidR="007C2F28" w:rsidRDefault="00936707">
            <w:pPr>
              <w:pStyle w:val="TableParagraph"/>
              <w:spacing w:line="248" w:lineRule="exact"/>
              <w:ind w:left="201"/>
            </w:pPr>
            <w:r>
              <w:t>c)</w:t>
            </w:r>
            <w:r>
              <w:rPr>
                <w:spacing w:val="11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más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$</w:t>
            </w:r>
            <w:r>
              <w:rPr>
                <w:spacing w:val="11"/>
              </w:rPr>
              <w:t xml:space="preserve"> </w:t>
            </w:r>
            <w:r>
              <w:t>1’000,001.00</w:t>
            </w:r>
            <w:r>
              <w:rPr>
                <w:spacing w:val="10"/>
              </w:rPr>
              <w:t xml:space="preserve"> </w:t>
            </w:r>
            <w:r>
              <w:t>(un</w:t>
            </w:r>
            <w:r>
              <w:rPr>
                <w:spacing w:val="10"/>
              </w:rPr>
              <w:t xml:space="preserve"> </w:t>
            </w:r>
            <w:r>
              <w:t>millón</w:t>
            </w:r>
            <w:r>
              <w:rPr>
                <w:spacing w:val="11"/>
              </w:rPr>
              <w:t xml:space="preserve"> </w:t>
            </w:r>
            <w:r>
              <w:t>un</w:t>
            </w:r>
            <w:r>
              <w:rPr>
                <w:spacing w:val="10"/>
              </w:rPr>
              <w:t xml:space="preserve"> </w:t>
            </w:r>
            <w:r>
              <w:t>pesos),</w:t>
            </w:r>
            <w:r>
              <w:rPr>
                <w:spacing w:val="15"/>
              </w:rPr>
              <w:t xml:space="preserve"> </w:t>
            </w:r>
            <w:r>
              <w:t>mediante</w:t>
            </w:r>
            <w:r>
              <w:rPr>
                <w:spacing w:val="15"/>
              </w:rPr>
              <w:t xml:space="preserve"> </w:t>
            </w:r>
            <w:r>
              <w:t>convocatoria</w:t>
            </w:r>
            <w:r>
              <w:rPr>
                <w:spacing w:val="10"/>
              </w:rPr>
              <w:t xml:space="preserve"> </w:t>
            </w:r>
            <w:r>
              <w:t>o</w:t>
            </w:r>
            <w:r>
              <w:rPr>
                <w:spacing w:val="16"/>
              </w:rPr>
              <w:t xml:space="preserve"> </w:t>
            </w:r>
            <w:r>
              <w:t>licitación</w:t>
            </w:r>
          </w:p>
          <w:p w14:paraId="29B1CF31" w14:textId="77777777" w:rsidR="007C2F28" w:rsidRDefault="00936707">
            <w:pPr>
              <w:pStyle w:val="TableParagraph"/>
              <w:spacing w:before="40"/>
              <w:ind w:left="566"/>
            </w:pPr>
            <w:r>
              <w:t>pública.</w:t>
            </w:r>
          </w:p>
        </w:tc>
      </w:tr>
    </w:tbl>
    <w:p w14:paraId="5F13D417" w14:textId="77777777" w:rsidR="007C2F28" w:rsidRDefault="007C2F28">
      <w:pPr>
        <w:pStyle w:val="Textoindependiente"/>
        <w:spacing w:before="5"/>
        <w:rPr>
          <w:rFonts w:ascii="Arial"/>
          <w:b/>
          <w:sz w:val="23"/>
        </w:rPr>
      </w:pPr>
    </w:p>
    <w:p w14:paraId="16BC7164" w14:textId="77777777" w:rsidR="007C2F28" w:rsidRDefault="00936707">
      <w:pPr>
        <w:pStyle w:val="Textoindependiente"/>
        <w:spacing w:line="242" w:lineRule="auto"/>
        <w:ind w:left="1704" w:right="1699" w:hanging="10"/>
        <w:jc w:val="both"/>
      </w:pPr>
      <w:r>
        <w:t>Los</w:t>
      </w:r>
      <w:r>
        <w:rPr>
          <w:spacing w:val="15"/>
        </w:rPr>
        <w:t xml:space="preserve"> </w:t>
      </w:r>
      <w:r>
        <w:t>montos</w:t>
      </w:r>
      <w:r>
        <w:rPr>
          <w:spacing w:val="16"/>
        </w:rPr>
        <w:t xml:space="preserve"> </w:t>
      </w:r>
      <w:r>
        <w:t>establecidos</w:t>
      </w:r>
      <w:r>
        <w:rPr>
          <w:spacing w:val="16"/>
        </w:rPr>
        <w:t xml:space="preserve"> </w:t>
      </w:r>
      <w:r>
        <w:t>deberán</w:t>
      </w:r>
      <w:r>
        <w:rPr>
          <w:spacing w:val="16"/>
        </w:rPr>
        <w:t xml:space="preserve"> </w:t>
      </w:r>
      <w:r>
        <w:t>considerarse</w:t>
      </w:r>
      <w:r>
        <w:rPr>
          <w:spacing w:val="17"/>
        </w:rPr>
        <w:t xml:space="preserve"> </w:t>
      </w:r>
      <w:r>
        <w:t>sin</w:t>
      </w:r>
      <w:r>
        <w:rPr>
          <w:spacing w:val="12"/>
        </w:rPr>
        <w:t xml:space="preserve"> </w:t>
      </w:r>
      <w:r>
        <w:t>incluir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importe</w:t>
      </w:r>
      <w:r>
        <w:rPr>
          <w:spacing w:val="17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Impuesto</w:t>
      </w:r>
      <w:r>
        <w:rPr>
          <w:spacing w:val="-6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Agregado.</w:t>
      </w:r>
    </w:p>
    <w:p w14:paraId="5656C68B" w14:textId="77777777" w:rsidR="007C2F28" w:rsidRDefault="007C2F28">
      <w:pPr>
        <w:pStyle w:val="Textoindependiente"/>
        <w:spacing w:before="4"/>
        <w:rPr>
          <w:sz w:val="20"/>
        </w:rPr>
      </w:pPr>
    </w:p>
    <w:p w14:paraId="5A0BABB2" w14:textId="77777777" w:rsidR="007C2F28" w:rsidRDefault="00936707">
      <w:pPr>
        <w:pStyle w:val="Textoindependiente"/>
        <w:spacing w:line="242" w:lineRule="auto"/>
        <w:ind w:left="1704" w:right="1697" w:hanging="10"/>
        <w:jc w:val="both"/>
      </w:pPr>
      <w:r>
        <w:t>Las adquisiciones de bienes relacionados con la inversión pública, necesarios para</w:t>
      </w:r>
      <w:r>
        <w:rPr>
          <w:spacing w:val="-64"/>
        </w:rPr>
        <w:t xml:space="preserve"> </w:t>
      </w:r>
      <w:r>
        <w:t>su</w:t>
      </w:r>
      <w:r>
        <w:rPr>
          <w:spacing w:val="8"/>
        </w:rPr>
        <w:t xml:space="preserve"> </w:t>
      </w:r>
      <w:r>
        <w:t>construcción,</w:t>
      </w:r>
      <w:r>
        <w:rPr>
          <w:spacing w:val="3"/>
        </w:rPr>
        <w:t xml:space="preserve"> </w:t>
      </w:r>
      <w:r>
        <w:t>instalación,</w:t>
      </w:r>
      <w:r>
        <w:rPr>
          <w:spacing w:val="3"/>
        </w:rPr>
        <w:t xml:space="preserve"> </w:t>
      </w:r>
      <w:r>
        <w:t>ampliación,</w:t>
      </w:r>
      <w:r>
        <w:rPr>
          <w:spacing w:val="3"/>
        </w:rPr>
        <w:t xml:space="preserve"> </w:t>
      </w:r>
      <w:r>
        <w:t>rehabilitación</w:t>
      </w:r>
      <w:r>
        <w:rPr>
          <w:spacing w:val="9"/>
        </w:rPr>
        <w:t xml:space="preserve"> </w:t>
      </w:r>
      <w:r>
        <w:t>y,</w:t>
      </w:r>
      <w:r>
        <w:rPr>
          <w:spacing w:val="3"/>
        </w:rPr>
        <w:t xml:space="preserve"> </w:t>
      </w:r>
      <w:r>
        <w:t>equipamiento</w:t>
      </w:r>
      <w:r>
        <w:rPr>
          <w:spacing w:val="9"/>
        </w:rPr>
        <w:t xml:space="preserve"> </w:t>
      </w:r>
      <w:r>
        <w:t>se</w:t>
      </w:r>
    </w:p>
    <w:p w14:paraId="0CC6A668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3BEA95FC" w14:textId="77777777" w:rsidR="007C2F28" w:rsidRDefault="00936707">
      <w:pPr>
        <w:pStyle w:val="Textoindependiente"/>
        <w:spacing w:before="188" w:line="242" w:lineRule="auto"/>
        <w:ind w:left="1704" w:right="1696"/>
        <w:jc w:val="both"/>
      </w:pPr>
      <w:r>
        <w:lastRenderedPageBreak/>
        <w:t>realizarán invariablemente por conducto de la Secretaría de conformidad con lo</w:t>
      </w:r>
      <w:r>
        <w:rPr>
          <w:spacing w:val="1"/>
        </w:rPr>
        <w:t xml:space="preserve"> </w:t>
      </w:r>
      <w:r>
        <w:t>establecido en los Artículos 3° de la Ley de Adquisiciones, Arrendamientos y</w:t>
      </w:r>
      <w:r>
        <w:rPr>
          <w:spacing w:val="1"/>
        </w:rPr>
        <w:t xml:space="preserve"> </w:t>
      </w:r>
      <w:r>
        <w:t>Prestación de Servicios Relacionados con Bienes Muebles e Inmuebles del Estado</w:t>
      </w:r>
      <w:r>
        <w:rPr>
          <w:spacing w:val="-64"/>
        </w:rPr>
        <w:t xml:space="preserve"> </w:t>
      </w:r>
      <w:r>
        <w:t>de Michoacán de Ocampo y, 118 tercer párrafo de la Ley de Obras Públicas del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 Michoacán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Ocampo y de</w:t>
      </w:r>
      <w:r>
        <w:rPr>
          <w:spacing w:val="-1"/>
        </w:rPr>
        <w:t xml:space="preserve"> </w:t>
      </w:r>
      <w:r>
        <w:t>sus Municipios.</w:t>
      </w:r>
    </w:p>
    <w:p w14:paraId="3188B2D9" w14:textId="77777777" w:rsidR="007C2F28" w:rsidRDefault="00936707">
      <w:pPr>
        <w:pStyle w:val="Textoindependiente"/>
        <w:spacing w:before="229"/>
        <w:ind w:left="1704" w:right="1696" w:firstLine="19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trámites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6000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 y Entidades ante la Tesorería, a la documentación comprobatoria,</w:t>
      </w:r>
      <w:r>
        <w:rPr>
          <w:spacing w:val="1"/>
        </w:rPr>
        <w:t xml:space="preserve"> </w:t>
      </w:r>
      <w:r>
        <w:t>deberá invariablemente adjuntarse el formato de acreditación del procedimiento de</w:t>
      </w:r>
      <w:r>
        <w:rPr>
          <w:spacing w:val="-64"/>
        </w:rPr>
        <w:t xml:space="preserve"> </w:t>
      </w:r>
      <w:r>
        <w:t>licitación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obra,</w:t>
      </w:r>
      <w:r>
        <w:rPr>
          <w:spacing w:val="-1"/>
        </w:rPr>
        <w:t xml:space="preserve"> </w:t>
      </w:r>
      <w:r>
        <w:t>adquisición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prestación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servicios,</w:t>
      </w:r>
      <w:r>
        <w:rPr>
          <w:spacing w:val="-1"/>
        </w:rPr>
        <w:t xml:space="preserve"> </w:t>
      </w:r>
      <w:r>
        <w:t>debidamente</w:t>
      </w:r>
      <w:r>
        <w:rPr>
          <w:spacing w:val="-1"/>
        </w:rPr>
        <w:t xml:space="preserve"> </w:t>
      </w:r>
      <w:r>
        <w:t>requisitado.</w:t>
      </w:r>
    </w:p>
    <w:p w14:paraId="6442018D" w14:textId="77777777" w:rsidR="007C2F28" w:rsidRDefault="007C2F28">
      <w:pPr>
        <w:pStyle w:val="Textoindependiente"/>
        <w:rPr>
          <w:sz w:val="26"/>
        </w:rPr>
      </w:pPr>
    </w:p>
    <w:p w14:paraId="53426C71" w14:textId="77777777" w:rsidR="007C2F28" w:rsidRDefault="00936707">
      <w:pPr>
        <w:pStyle w:val="Ttulo7"/>
        <w:numPr>
          <w:ilvl w:val="2"/>
          <w:numId w:val="55"/>
        </w:numPr>
        <w:tabs>
          <w:tab w:val="left" w:pos="2429"/>
        </w:tabs>
        <w:spacing w:before="196"/>
        <w:ind w:left="2428" w:hanging="735"/>
      </w:pPr>
      <w:r>
        <w:t>Planeación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Programación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</w:t>
      </w:r>
    </w:p>
    <w:p w14:paraId="36470C4F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5EB003B2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218AAB11" w14:textId="77777777" w:rsidR="007C2F28" w:rsidRDefault="00936707">
      <w:pPr>
        <w:pStyle w:val="Textoindependiente"/>
        <w:spacing w:line="242" w:lineRule="auto"/>
        <w:ind w:left="1704" w:right="1697" w:hanging="5"/>
        <w:jc w:val="both"/>
      </w:pPr>
      <w:r>
        <w:t>La Secretaría de Movilidad y Espacio Público, será el responsable de coordinar el</w:t>
      </w:r>
      <w:r>
        <w:rPr>
          <w:spacing w:val="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 planeación y programación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obras.</w:t>
      </w:r>
    </w:p>
    <w:p w14:paraId="5FD17820" w14:textId="77777777" w:rsidR="007C2F28" w:rsidRDefault="007C2F28">
      <w:pPr>
        <w:pStyle w:val="Textoindependiente"/>
        <w:spacing w:before="10"/>
        <w:rPr>
          <w:sz w:val="27"/>
        </w:rPr>
      </w:pPr>
    </w:p>
    <w:p w14:paraId="01FA5260" w14:textId="77777777" w:rsidR="007C2F28" w:rsidRDefault="00936707">
      <w:pPr>
        <w:pStyle w:val="Prrafodelista"/>
        <w:numPr>
          <w:ilvl w:val="3"/>
          <w:numId w:val="55"/>
        </w:numPr>
        <w:tabs>
          <w:tab w:val="left" w:pos="2776"/>
          <w:tab w:val="left" w:pos="10352"/>
        </w:tabs>
        <w:spacing w:line="242" w:lineRule="auto"/>
        <w:ind w:right="1702"/>
        <w:rPr>
          <w:sz w:val="24"/>
        </w:rPr>
      </w:pP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programación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obras</w:t>
      </w:r>
      <w:r>
        <w:rPr>
          <w:spacing w:val="17"/>
          <w:sz w:val="24"/>
        </w:rPr>
        <w:t xml:space="preserve"> </w:t>
      </w:r>
      <w:r>
        <w:rPr>
          <w:sz w:val="24"/>
        </w:rPr>
        <w:t>del</w:t>
      </w:r>
      <w:r>
        <w:rPr>
          <w:spacing w:val="17"/>
          <w:sz w:val="24"/>
        </w:rPr>
        <w:t xml:space="preserve"> </w:t>
      </w:r>
      <w:r>
        <w:rPr>
          <w:sz w:val="24"/>
        </w:rPr>
        <w:t>ejercicio</w:t>
      </w:r>
      <w:r>
        <w:rPr>
          <w:spacing w:val="13"/>
          <w:sz w:val="24"/>
        </w:rPr>
        <w:t xml:space="preserve"> </w:t>
      </w:r>
      <w:r>
        <w:rPr>
          <w:sz w:val="24"/>
        </w:rPr>
        <w:t>fiscal,</w:t>
      </w:r>
      <w:r>
        <w:rPr>
          <w:spacing w:val="13"/>
          <w:sz w:val="24"/>
        </w:rPr>
        <w:t xml:space="preserve"> </w:t>
      </w:r>
      <w:r>
        <w:rPr>
          <w:sz w:val="24"/>
        </w:rPr>
        <w:t>deberá</w:t>
      </w:r>
      <w:r>
        <w:rPr>
          <w:spacing w:val="18"/>
          <w:sz w:val="24"/>
        </w:rPr>
        <w:t xml:space="preserve"> </w:t>
      </w:r>
      <w:r>
        <w:rPr>
          <w:sz w:val="24"/>
        </w:rPr>
        <w:t>observarse</w:t>
      </w:r>
      <w:r>
        <w:rPr>
          <w:sz w:val="24"/>
        </w:rPr>
        <w:tab/>
      </w:r>
      <w:r>
        <w:rPr>
          <w:spacing w:val="-4"/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 orden:</w:t>
      </w:r>
    </w:p>
    <w:p w14:paraId="7B36CBD1" w14:textId="77777777" w:rsidR="007C2F28" w:rsidRDefault="00936707">
      <w:pPr>
        <w:pStyle w:val="Prrafodelista"/>
        <w:numPr>
          <w:ilvl w:val="4"/>
          <w:numId w:val="55"/>
        </w:numPr>
        <w:tabs>
          <w:tab w:val="left" w:pos="3855"/>
          <w:tab w:val="left" w:pos="3856"/>
        </w:tabs>
        <w:spacing w:before="65" w:line="237" w:lineRule="auto"/>
        <w:ind w:right="1699"/>
        <w:rPr>
          <w:sz w:val="24"/>
        </w:rPr>
      </w:pP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proceso, incluidos los</w:t>
      </w:r>
      <w:r>
        <w:rPr>
          <w:spacing w:val="1"/>
          <w:sz w:val="24"/>
        </w:rPr>
        <w:t xml:space="preserve"> </w:t>
      </w:r>
      <w:r>
        <w:rPr>
          <w:sz w:val="24"/>
        </w:rPr>
        <w:t>adeudos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ejercicio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-65"/>
          <w:sz w:val="24"/>
        </w:rPr>
        <w:t xml:space="preserve"> </w:t>
      </w:r>
      <w:r>
        <w:rPr>
          <w:sz w:val="24"/>
        </w:rPr>
        <w:t>anterior.</w:t>
      </w:r>
    </w:p>
    <w:p w14:paraId="003611CF" w14:textId="77777777" w:rsidR="007C2F28" w:rsidRDefault="00936707">
      <w:pPr>
        <w:pStyle w:val="Prrafodelista"/>
        <w:numPr>
          <w:ilvl w:val="4"/>
          <w:numId w:val="55"/>
        </w:numPr>
        <w:tabs>
          <w:tab w:val="left" w:pos="3855"/>
          <w:tab w:val="left" w:pos="3856"/>
        </w:tabs>
        <w:spacing w:before="61" w:line="242" w:lineRule="auto"/>
        <w:ind w:right="1701"/>
        <w:rPr>
          <w:sz w:val="24"/>
        </w:rPr>
      </w:pPr>
      <w:r>
        <w:rPr>
          <w:sz w:val="24"/>
        </w:rPr>
        <w:t>Equipamiento</w:t>
      </w:r>
      <w:r>
        <w:rPr>
          <w:spacing w:val="12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permita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operación,</w:t>
      </w:r>
      <w:r>
        <w:rPr>
          <w:spacing w:val="12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uso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obras.</w:t>
      </w:r>
    </w:p>
    <w:p w14:paraId="3555E693" w14:textId="77777777" w:rsidR="007C2F28" w:rsidRDefault="00936707">
      <w:pPr>
        <w:pStyle w:val="Prrafodelista"/>
        <w:numPr>
          <w:ilvl w:val="4"/>
          <w:numId w:val="55"/>
        </w:numPr>
        <w:tabs>
          <w:tab w:val="left" w:pos="3855"/>
          <w:tab w:val="left" w:pos="3856"/>
        </w:tabs>
        <w:spacing w:before="61"/>
        <w:ind w:hanging="361"/>
        <w:rPr>
          <w:sz w:val="24"/>
        </w:rPr>
      </w:pPr>
      <w:r>
        <w:rPr>
          <w:sz w:val="24"/>
        </w:rPr>
        <w:t>Obra</w:t>
      </w:r>
      <w:r>
        <w:rPr>
          <w:spacing w:val="-2"/>
          <w:sz w:val="24"/>
        </w:rPr>
        <w:t xml:space="preserve"> </w:t>
      </w:r>
      <w:r>
        <w:rPr>
          <w:sz w:val="24"/>
        </w:rPr>
        <w:t>nueva</w:t>
      </w:r>
      <w:r>
        <w:rPr>
          <w:spacing w:val="-2"/>
          <w:sz w:val="24"/>
        </w:rPr>
        <w:t xml:space="preserve"> </w:t>
      </w:r>
      <w:r>
        <w:rPr>
          <w:sz w:val="24"/>
        </w:rPr>
        <w:t>prioritaria.</w:t>
      </w:r>
    </w:p>
    <w:p w14:paraId="3B7B6DF8" w14:textId="77777777" w:rsidR="007C2F28" w:rsidRDefault="007C2F28">
      <w:pPr>
        <w:pStyle w:val="Textoindependiente"/>
        <w:spacing w:before="3"/>
        <w:rPr>
          <w:sz w:val="28"/>
        </w:rPr>
      </w:pPr>
    </w:p>
    <w:p w14:paraId="09369FC9" w14:textId="77777777" w:rsidR="007C2F28" w:rsidRDefault="00936707">
      <w:pPr>
        <w:pStyle w:val="Prrafodelista"/>
        <w:numPr>
          <w:ilvl w:val="3"/>
          <w:numId w:val="55"/>
        </w:numPr>
        <w:tabs>
          <w:tab w:val="left" w:pos="2776"/>
        </w:tabs>
        <w:spacing w:line="242" w:lineRule="auto"/>
        <w:ind w:right="1688"/>
        <w:jc w:val="both"/>
        <w:rPr>
          <w:sz w:val="24"/>
        </w:rPr>
      </w:pPr>
      <w:r>
        <w:rPr>
          <w:sz w:val="24"/>
        </w:rPr>
        <w:t>Cada UPP deberá presentar a la Secretaría de Movilidad y Espacio</w:t>
      </w:r>
      <w:r>
        <w:rPr>
          <w:spacing w:val="1"/>
          <w:sz w:val="24"/>
        </w:rPr>
        <w:t xml:space="preserve"> </w:t>
      </w:r>
      <w:r>
        <w:rPr>
          <w:sz w:val="24"/>
        </w:rPr>
        <w:t>Público su propuesta de inversión de acuerdo con el orden de prioridad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 en el punto anterior, a efecto de garantizar el mejor uso 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39"/>
          <w:sz w:val="24"/>
        </w:rPr>
        <w:t xml:space="preserve"> </w:t>
      </w:r>
      <w:r>
        <w:rPr>
          <w:sz w:val="24"/>
        </w:rPr>
        <w:t>recursos</w:t>
      </w:r>
      <w:r>
        <w:rPr>
          <w:spacing w:val="40"/>
          <w:sz w:val="24"/>
        </w:rPr>
        <w:t xml:space="preserve"> </w:t>
      </w:r>
      <w:r>
        <w:rPr>
          <w:sz w:val="24"/>
        </w:rPr>
        <w:t>disponibles.</w:t>
      </w:r>
      <w:r>
        <w:rPr>
          <w:spacing w:val="41"/>
          <w:sz w:val="24"/>
        </w:rPr>
        <w:t xml:space="preserve"> </w:t>
      </w:r>
      <w:r>
        <w:rPr>
          <w:sz w:val="24"/>
        </w:rPr>
        <w:t>Las</w:t>
      </w:r>
      <w:r>
        <w:rPr>
          <w:spacing w:val="40"/>
          <w:sz w:val="24"/>
        </w:rPr>
        <w:t xml:space="preserve"> </w:t>
      </w:r>
      <w:r>
        <w:rPr>
          <w:sz w:val="24"/>
        </w:rPr>
        <w:t>propuestas</w:t>
      </w:r>
      <w:r>
        <w:rPr>
          <w:spacing w:val="39"/>
          <w:sz w:val="24"/>
        </w:rPr>
        <w:t xml:space="preserve"> </w:t>
      </w:r>
      <w:r>
        <w:rPr>
          <w:sz w:val="24"/>
        </w:rPr>
        <w:t>deberán</w:t>
      </w:r>
      <w:r>
        <w:rPr>
          <w:spacing w:val="41"/>
          <w:sz w:val="24"/>
        </w:rPr>
        <w:t xml:space="preserve"> </w:t>
      </w:r>
      <w:r>
        <w:rPr>
          <w:sz w:val="24"/>
        </w:rPr>
        <w:t>formularse</w:t>
      </w:r>
      <w:r>
        <w:rPr>
          <w:spacing w:val="41"/>
          <w:sz w:val="24"/>
        </w:rPr>
        <w:t xml:space="preserve"> </w:t>
      </w:r>
      <w:r>
        <w:rPr>
          <w:sz w:val="24"/>
        </w:rPr>
        <w:t>evitando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posible</w:t>
      </w:r>
      <w:r>
        <w:rPr>
          <w:spacing w:val="1"/>
          <w:sz w:val="24"/>
        </w:rPr>
        <w:t xml:space="preserve"> </w:t>
      </w:r>
      <w:r>
        <w:rPr>
          <w:sz w:val="24"/>
        </w:rPr>
        <w:t>agrupar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señalando</w:t>
      </w:r>
      <w:r>
        <w:rPr>
          <w:spacing w:val="1"/>
          <w:sz w:val="24"/>
        </w:rPr>
        <w:t xml:space="preserve"> </w:t>
      </w:r>
      <w:r>
        <w:rPr>
          <w:sz w:val="24"/>
        </w:rPr>
        <w:t>expresamente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localidades en que se realizará cada una de ellas. Para establecer el</w:t>
      </w:r>
      <w:r>
        <w:rPr>
          <w:spacing w:val="1"/>
          <w:sz w:val="24"/>
        </w:rPr>
        <w:t xml:space="preserve"> </w:t>
      </w:r>
      <w:r>
        <w:rPr>
          <w:sz w:val="24"/>
        </w:rPr>
        <w:t>carácter prioritario, deberá considerarse, además el impacto social 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obra o</w:t>
      </w:r>
      <w:r>
        <w:rPr>
          <w:spacing w:val="1"/>
          <w:sz w:val="24"/>
        </w:rPr>
        <w:t xml:space="preserve"> </w:t>
      </w:r>
      <w:r>
        <w:rPr>
          <w:sz w:val="24"/>
        </w:rPr>
        <w:t>acción.</w:t>
      </w:r>
    </w:p>
    <w:p w14:paraId="0F9C8996" w14:textId="77777777" w:rsidR="007C2F28" w:rsidRDefault="007C2F28">
      <w:pPr>
        <w:pStyle w:val="Textoindependiente"/>
        <w:spacing w:before="7"/>
        <w:rPr>
          <w:sz w:val="23"/>
        </w:rPr>
      </w:pPr>
    </w:p>
    <w:p w14:paraId="0356EF60" w14:textId="77777777" w:rsidR="007C2F28" w:rsidRDefault="00936707">
      <w:pPr>
        <w:pStyle w:val="Prrafodelista"/>
        <w:numPr>
          <w:ilvl w:val="3"/>
          <w:numId w:val="55"/>
        </w:numPr>
        <w:tabs>
          <w:tab w:val="left" w:pos="2776"/>
        </w:tabs>
        <w:spacing w:line="242" w:lineRule="auto"/>
        <w:ind w:right="1690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propuestas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formularse</w:t>
      </w:r>
      <w:r>
        <w:rPr>
          <w:spacing w:val="1"/>
          <w:sz w:val="24"/>
        </w:rPr>
        <w:t xml:space="preserve"> </w:t>
      </w:r>
      <w:r>
        <w:rPr>
          <w:sz w:val="24"/>
        </w:rPr>
        <w:t>sujetándose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apertura</w:t>
      </w:r>
      <w:r>
        <w:rPr>
          <w:spacing w:val="1"/>
          <w:sz w:val="24"/>
        </w:rPr>
        <w:t xml:space="preserve"> </w:t>
      </w:r>
      <w:r>
        <w:rPr>
          <w:sz w:val="24"/>
        </w:rPr>
        <w:t>programática formulada por la Secretaría de Movilidad y Espacio Público</w:t>
      </w:r>
      <w:r>
        <w:rPr>
          <w:spacing w:val="-64"/>
          <w:sz w:val="24"/>
        </w:rPr>
        <w:t xml:space="preserve"> </w:t>
      </w:r>
      <w:r>
        <w:rPr>
          <w:sz w:val="24"/>
        </w:rPr>
        <w:t>y la Tesorería, en la que se establecen los programas, subprogramas y</w:t>
      </w:r>
      <w:r>
        <w:rPr>
          <w:spacing w:val="1"/>
          <w:sz w:val="24"/>
        </w:rPr>
        <w:t xml:space="preserve"> </w:t>
      </w:r>
      <w:r>
        <w:rPr>
          <w:sz w:val="24"/>
        </w:rPr>
        <w:t>las metas que deberán utilizarse. En los casos en que se comprometa la</w:t>
      </w:r>
      <w:r>
        <w:rPr>
          <w:spacing w:val="-64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beneficiarios,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incluirse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monto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aportación en el costo total de la obra, en el apartado destinado para</w:t>
      </w:r>
      <w:r>
        <w:rPr>
          <w:spacing w:val="1"/>
          <w:sz w:val="24"/>
        </w:rPr>
        <w:t xml:space="preserve"> </w:t>
      </w:r>
      <w:r>
        <w:rPr>
          <w:sz w:val="24"/>
        </w:rPr>
        <w:t>este dato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6"/>
          <w:sz w:val="24"/>
        </w:rPr>
        <w:t xml:space="preserve"> </w:t>
      </w:r>
      <w:r>
        <w:rPr>
          <w:sz w:val="24"/>
        </w:rPr>
        <w:t>-1</w:t>
      </w:r>
      <w:r>
        <w:rPr>
          <w:spacing w:val="-1"/>
          <w:sz w:val="24"/>
        </w:rPr>
        <w:t xml:space="preserve"> </w:t>
      </w:r>
      <w:r>
        <w:rPr>
          <w:sz w:val="24"/>
        </w:rPr>
        <w:t>Cédula Básica.</w:t>
      </w:r>
    </w:p>
    <w:p w14:paraId="3929EBF9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184E8ED8" w14:textId="77777777" w:rsidR="007C2F28" w:rsidRDefault="00936707">
      <w:pPr>
        <w:pStyle w:val="Prrafodelista"/>
        <w:numPr>
          <w:ilvl w:val="3"/>
          <w:numId w:val="55"/>
        </w:numPr>
        <w:tabs>
          <w:tab w:val="left" w:pos="2776"/>
        </w:tabs>
        <w:spacing w:before="188" w:line="242" w:lineRule="auto"/>
        <w:ind w:right="1688"/>
        <w:jc w:val="both"/>
        <w:rPr>
          <w:sz w:val="24"/>
        </w:rPr>
      </w:pPr>
      <w:r>
        <w:rPr>
          <w:sz w:val="24"/>
        </w:rPr>
        <w:lastRenderedPageBreak/>
        <w:t>la</w:t>
      </w:r>
      <w:r>
        <w:rPr>
          <w:spacing w:val="1"/>
          <w:sz w:val="24"/>
        </w:rPr>
        <w:t xml:space="preserve"> </w:t>
      </w:r>
      <w:r w:rsidR="0002783A">
        <w:rPr>
          <w:sz w:val="24"/>
        </w:rPr>
        <w:t>dirección de obras públicas</w:t>
      </w:r>
      <w:r>
        <w:rPr>
          <w:spacing w:val="1"/>
          <w:sz w:val="24"/>
        </w:rPr>
        <w:t xml:space="preserve"> </w:t>
      </w:r>
      <w:r>
        <w:rPr>
          <w:sz w:val="24"/>
        </w:rPr>
        <w:t>emitirá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Oficio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Aprobación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obras,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estén</w:t>
      </w:r>
      <w:r>
        <w:rPr>
          <w:spacing w:val="1"/>
          <w:sz w:val="24"/>
        </w:rPr>
        <w:t xml:space="preserve"> </w:t>
      </w:r>
      <w:r>
        <w:rPr>
          <w:sz w:val="24"/>
        </w:rPr>
        <w:t>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requisitadas con el Expediente Técnico respectivo debidamente avalado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titulares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ejecutoras.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mencionado oficio se asignará el número de Folio que le corresponda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efectos de control</w:t>
      </w:r>
      <w:r>
        <w:rPr>
          <w:spacing w:val="-1"/>
          <w:sz w:val="24"/>
        </w:rPr>
        <w:t xml:space="preserve"> </w:t>
      </w:r>
      <w:r>
        <w:rPr>
          <w:sz w:val="24"/>
        </w:rPr>
        <w:t>presupuestario.</w:t>
      </w:r>
    </w:p>
    <w:p w14:paraId="18CAB0B7" w14:textId="77777777" w:rsidR="007C2F28" w:rsidRDefault="007C2F28">
      <w:pPr>
        <w:pStyle w:val="Textoindependiente"/>
        <w:spacing w:before="7"/>
        <w:rPr>
          <w:sz w:val="23"/>
        </w:rPr>
      </w:pPr>
    </w:p>
    <w:p w14:paraId="32EA1175" w14:textId="77777777" w:rsidR="007C2F28" w:rsidRDefault="00936707">
      <w:pPr>
        <w:pStyle w:val="Prrafodelista"/>
        <w:numPr>
          <w:ilvl w:val="3"/>
          <w:numId w:val="55"/>
        </w:numPr>
        <w:tabs>
          <w:tab w:val="left" w:pos="2776"/>
        </w:tabs>
        <w:spacing w:line="242" w:lineRule="auto"/>
        <w:ind w:right="1695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podrán</w:t>
      </w:r>
      <w:r>
        <w:rPr>
          <w:spacing w:val="1"/>
          <w:sz w:val="24"/>
        </w:rPr>
        <w:t xml:space="preserve"> </w:t>
      </w:r>
      <w:r>
        <w:rPr>
          <w:sz w:val="24"/>
        </w:rPr>
        <w:t>contraer</w:t>
      </w:r>
      <w:r>
        <w:rPr>
          <w:spacing w:val="1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comprometan recursos financieros adicionales a los montos asignados</w:t>
      </w:r>
      <w:r>
        <w:rPr>
          <w:spacing w:val="1"/>
          <w:sz w:val="24"/>
        </w:rPr>
        <w:t xml:space="preserve"> </w:t>
      </w:r>
      <w:r>
        <w:rPr>
          <w:sz w:val="24"/>
        </w:rPr>
        <w:t>en el Presupuesto de Egresos del año que corresponda y que se dan a</w:t>
      </w:r>
      <w:r>
        <w:rPr>
          <w:spacing w:val="1"/>
          <w:sz w:val="24"/>
        </w:rPr>
        <w:t xml:space="preserve"> </w:t>
      </w:r>
      <w:r>
        <w:rPr>
          <w:sz w:val="24"/>
        </w:rPr>
        <w:t>conocer mediante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oficio</w:t>
      </w:r>
      <w:r>
        <w:rPr>
          <w:spacing w:val="-4"/>
          <w:sz w:val="24"/>
        </w:rPr>
        <w:t xml:space="preserve"> </w:t>
      </w:r>
      <w:r>
        <w:rPr>
          <w:sz w:val="24"/>
        </w:rPr>
        <w:t>específico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correspondiente.</w:t>
      </w:r>
    </w:p>
    <w:p w14:paraId="58AC7917" w14:textId="77777777" w:rsidR="007C2F28" w:rsidRDefault="007C2F28">
      <w:pPr>
        <w:pStyle w:val="Textoindependiente"/>
        <w:spacing w:before="8"/>
        <w:rPr>
          <w:sz w:val="23"/>
        </w:rPr>
      </w:pPr>
    </w:p>
    <w:p w14:paraId="6BAE3B0C" w14:textId="7393DE9E" w:rsidR="007C2F28" w:rsidRDefault="00936707">
      <w:pPr>
        <w:pStyle w:val="Prrafodelista"/>
        <w:numPr>
          <w:ilvl w:val="3"/>
          <w:numId w:val="55"/>
        </w:numPr>
        <w:tabs>
          <w:tab w:val="left" w:pos="2776"/>
        </w:tabs>
        <w:spacing w:before="1" w:line="242" w:lineRule="auto"/>
        <w:ind w:right="1685"/>
        <w:jc w:val="both"/>
        <w:rPr>
          <w:sz w:val="24"/>
        </w:rPr>
      </w:pPr>
      <w:r>
        <w:rPr>
          <w:sz w:val="24"/>
        </w:rPr>
        <w:t>No deberá iniciarse la ejecución de ninguna obra si para ésta no se</w:t>
      </w:r>
      <w:r>
        <w:rPr>
          <w:spacing w:val="1"/>
          <w:sz w:val="24"/>
        </w:rPr>
        <w:t xml:space="preserve"> </w:t>
      </w:r>
      <w:r>
        <w:rPr>
          <w:sz w:val="24"/>
        </w:rPr>
        <w:t>dispone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Oficio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Aprobación</w:t>
      </w:r>
      <w:r>
        <w:rPr>
          <w:spacing w:val="1"/>
          <w:sz w:val="24"/>
        </w:rPr>
        <w:t xml:space="preserve"> </w:t>
      </w:r>
      <w:r>
        <w:rPr>
          <w:sz w:val="24"/>
        </w:rPr>
        <w:t>expedido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 w:rsidR="003A40A0">
        <w:rPr>
          <w:sz w:val="24"/>
        </w:rPr>
        <w:t>Secretaría</w:t>
      </w:r>
      <w:r w:rsidR="0002783A">
        <w:rPr>
          <w:sz w:val="24"/>
        </w:rPr>
        <w:t xml:space="preserve"> de Obras</w:t>
      </w:r>
      <w:r>
        <w:rPr>
          <w:sz w:val="24"/>
        </w:rPr>
        <w:t xml:space="preserve"> Invariablemente deberá marcarse copia de</w:t>
      </w:r>
      <w:r>
        <w:rPr>
          <w:spacing w:val="1"/>
          <w:sz w:val="24"/>
        </w:rPr>
        <w:t xml:space="preserve"> </w:t>
      </w:r>
      <w:r>
        <w:rPr>
          <w:sz w:val="24"/>
        </w:rPr>
        <w:t>dicho oficio a la Tesorería Municipal para los efectos presupuestarios a</w:t>
      </w:r>
      <w:r>
        <w:rPr>
          <w:spacing w:val="1"/>
          <w:sz w:val="24"/>
        </w:rPr>
        <w:t xml:space="preserve"> </w:t>
      </w:r>
      <w:r>
        <w:rPr>
          <w:sz w:val="24"/>
        </w:rPr>
        <w:t>que haya</w:t>
      </w:r>
      <w:r>
        <w:rPr>
          <w:spacing w:val="-4"/>
          <w:sz w:val="24"/>
        </w:rPr>
        <w:t xml:space="preserve"> </w:t>
      </w:r>
      <w:r>
        <w:rPr>
          <w:sz w:val="24"/>
        </w:rPr>
        <w:t>lugar.</w:t>
      </w:r>
    </w:p>
    <w:p w14:paraId="161C3772" w14:textId="77777777" w:rsidR="007C2F28" w:rsidRDefault="007C2F28">
      <w:pPr>
        <w:pStyle w:val="Textoindependiente"/>
        <w:spacing w:before="2"/>
        <w:rPr>
          <w:sz w:val="26"/>
        </w:rPr>
      </w:pPr>
    </w:p>
    <w:p w14:paraId="5387BC19" w14:textId="77777777" w:rsidR="007C2F28" w:rsidRDefault="00936707">
      <w:pPr>
        <w:pStyle w:val="Prrafodelista"/>
        <w:numPr>
          <w:ilvl w:val="3"/>
          <w:numId w:val="55"/>
        </w:numPr>
        <w:tabs>
          <w:tab w:val="left" w:pos="2776"/>
        </w:tabs>
        <w:spacing w:line="242" w:lineRule="auto"/>
        <w:ind w:right="169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ejecute,</w:t>
      </w:r>
      <w:r>
        <w:rPr>
          <w:spacing w:val="1"/>
          <w:sz w:val="24"/>
        </w:rPr>
        <w:t xml:space="preserve"> </w:t>
      </w:r>
      <w:r>
        <w:rPr>
          <w:sz w:val="24"/>
        </w:rPr>
        <w:t>invariablemente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contemplarse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beneficiaria,</w:t>
      </w:r>
      <w:r>
        <w:rPr>
          <w:spacing w:val="1"/>
          <w:sz w:val="24"/>
        </w:rPr>
        <w:t xml:space="preserve"> </w:t>
      </w:r>
      <w:r>
        <w:rPr>
          <w:sz w:val="24"/>
        </w:rPr>
        <w:t>cuya</w:t>
      </w:r>
      <w:r>
        <w:rPr>
          <w:spacing w:val="1"/>
          <w:sz w:val="24"/>
        </w:rPr>
        <w:t xml:space="preserve"> </w:t>
      </w:r>
      <w:r>
        <w:rPr>
          <w:sz w:val="24"/>
        </w:rPr>
        <w:t>aportación podrá ser en efectivo, con materiales de la región o con mano</w:t>
      </w:r>
      <w:r>
        <w:rPr>
          <w:spacing w:val="-64"/>
          <w:sz w:val="24"/>
        </w:rPr>
        <w:t xml:space="preserve"> </w:t>
      </w:r>
      <w:r>
        <w:rPr>
          <w:sz w:val="24"/>
        </w:rPr>
        <w:t>de obra. Este compromiso deberá documentarse por medio de acuerdos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concertación,</w:t>
      </w:r>
      <w:r>
        <w:rPr>
          <w:spacing w:val="1"/>
          <w:sz w:val="24"/>
        </w:rPr>
        <w:t xml:space="preserve"> </w:t>
      </w:r>
      <w:r>
        <w:rPr>
          <w:sz w:val="24"/>
        </w:rPr>
        <w:t>convenios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actas.</w:t>
      </w:r>
      <w:r>
        <w:rPr>
          <w:spacing w:val="1"/>
          <w:sz w:val="24"/>
        </w:rPr>
        <w:t xml:space="preserve"> </w:t>
      </w:r>
      <w:r>
        <w:rPr>
          <w:sz w:val="24"/>
        </w:rPr>
        <w:t>(que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formar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Expediente Técnico)</w:t>
      </w:r>
    </w:p>
    <w:p w14:paraId="1947E0F4" w14:textId="77777777" w:rsidR="007C2F28" w:rsidRDefault="007C2F28">
      <w:pPr>
        <w:pStyle w:val="Textoindependiente"/>
        <w:rPr>
          <w:sz w:val="27"/>
        </w:rPr>
      </w:pPr>
    </w:p>
    <w:p w14:paraId="758DAA42" w14:textId="77777777" w:rsidR="007C2F28" w:rsidRDefault="00936707">
      <w:pPr>
        <w:pStyle w:val="Prrafodelista"/>
        <w:numPr>
          <w:ilvl w:val="3"/>
          <w:numId w:val="55"/>
        </w:numPr>
        <w:tabs>
          <w:tab w:val="left" w:pos="2776"/>
        </w:tabs>
        <w:spacing w:line="242" w:lineRule="auto"/>
        <w:ind w:right="1683"/>
        <w:jc w:val="both"/>
        <w:rPr>
          <w:sz w:val="24"/>
        </w:rPr>
      </w:pPr>
      <w:r>
        <w:rPr>
          <w:sz w:val="24"/>
        </w:rPr>
        <w:t>La Secretaría de Desarrollo Humano y Bienestar Social, en coordinación</w:t>
      </w:r>
      <w:r>
        <w:rPr>
          <w:spacing w:val="-64"/>
          <w:sz w:val="24"/>
        </w:rPr>
        <w:t xml:space="preserve"> </w:t>
      </w:r>
      <w:r>
        <w:rPr>
          <w:sz w:val="24"/>
        </w:rPr>
        <w:t>(si,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considera)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ejecutoras,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 de conformar los Comités de Obras, con los beneficiarios,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participen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obras,</w:t>
      </w:r>
      <w:r>
        <w:rPr>
          <w:spacing w:val="1"/>
          <w:sz w:val="24"/>
        </w:rPr>
        <w:t xml:space="preserve"> </w:t>
      </w:r>
      <w:r>
        <w:rPr>
          <w:sz w:val="24"/>
        </w:rPr>
        <w:t>debiendo</w:t>
      </w:r>
      <w:r>
        <w:rPr>
          <w:spacing w:val="1"/>
          <w:sz w:val="24"/>
        </w:rPr>
        <w:t xml:space="preserve"> </w:t>
      </w:r>
      <w:r>
        <w:rPr>
          <w:sz w:val="24"/>
        </w:rPr>
        <w:t>formalizar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acuerdos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convenios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correspondientes.</w:t>
      </w:r>
    </w:p>
    <w:p w14:paraId="56C999F7" w14:textId="77777777" w:rsidR="007C2F28" w:rsidRDefault="007C2F28">
      <w:pPr>
        <w:pStyle w:val="Textoindependiente"/>
        <w:spacing w:before="8"/>
        <w:rPr>
          <w:sz w:val="23"/>
        </w:rPr>
      </w:pPr>
    </w:p>
    <w:p w14:paraId="0F247977" w14:textId="77777777" w:rsidR="007C2F28" w:rsidRDefault="00936707">
      <w:pPr>
        <w:pStyle w:val="Prrafodelista"/>
        <w:numPr>
          <w:ilvl w:val="3"/>
          <w:numId w:val="55"/>
        </w:numPr>
        <w:tabs>
          <w:tab w:val="left" w:pos="2776"/>
        </w:tabs>
        <w:spacing w:line="242" w:lineRule="auto"/>
        <w:ind w:right="1684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ejecutoras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 de Movilidad y Espacio Público y a la Tesorería, la fecha de</w:t>
      </w:r>
      <w:r>
        <w:rPr>
          <w:spacing w:val="1"/>
          <w:sz w:val="24"/>
        </w:rPr>
        <w:t xml:space="preserve"> </w:t>
      </w:r>
      <w:r>
        <w:rPr>
          <w:sz w:val="24"/>
        </w:rPr>
        <w:t>inicio</w:t>
      </w:r>
      <w:r>
        <w:rPr>
          <w:spacing w:val="-1"/>
          <w:sz w:val="24"/>
        </w:rPr>
        <w:t xml:space="preserve"> </w:t>
      </w:r>
      <w:r>
        <w:rPr>
          <w:sz w:val="24"/>
        </w:rPr>
        <w:t>y de terminación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 obras</w:t>
      </w:r>
    </w:p>
    <w:p w14:paraId="055490D1" w14:textId="77777777" w:rsidR="007C2F28" w:rsidRDefault="007C2F28">
      <w:pPr>
        <w:pStyle w:val="Textoindependiente"/>
        <w:spacing w:before="1"/>
      </w:pPr>
    </w:p>
    <w:p w14:paraId="18445973" w14:textId="13373F02" w:rsidR="007C2F28" w:rsidRDefault="00936707">
      <w:pPr>
        <w:pStyle w:val="Prrafodelista"/>
        <w:numPr>
          <w:ilvl w:val="3"/>
          <w:numId w:val="55"/>
        </w:numPr>
        <w:tabs>
          <w:tab w:val="left" w:pos="2843"/>
        </w:tabs>
        <w:ind w:right="1686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ejecutoras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 w:rsidR="003A40A0">
        <w:rPr>
          <w:sz w:val="24"/>
        </w:rPr>
        <w:t>Secretaría</w:t>
      </w:r>
      <w:r w:rsidR="0002783A">
        <w:rPr>
          <w:sz w:val="24"/>
        </w:rPr>
        <w:t xml:space="preserve"> de obras públicas</w:t>
      </w:r>
      <w:r>
        <w:rPr>
          <w:sz w:val="24"/>
        </w:rPr>
        <w:t xml:space="preserve"> los primeros 5 días de cada</w:t>
      </w:r>
      <w:r>
        <w:rPr>
          <w:spacing w:val="1"/>
          <w:sz w:val="24"/>
        </w:rPr>
        <w:t xml:space="preserve"> </w:t>
      </w:r>
      <w:r>
        <w:rPr>
          <w:sz w:val="24"/>
        </w:rPr>
        <w:t>mes el avance físico financiero de cada una de las obras, de no hacerlo</w:t>
      </w:r>
      <w:r>
        <w:rPr>
          <w:spacing w:val="1"/>
          <w:sz w:val="24"/>
        </w:rPr>
        <w:t xml:space="preserve"> </w:t>
      </w:r>
      <w:r>
        <w:rPr>
          <w:sz w:val="24"/>
        </w:rPr>
        <w:t>se solicitará a la Tesorería Municipal suspender el recurso de la obra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-5"/>
          <w:sz w:val="24"/>
        </w:rPr>
        <w:t xml:space="preserve"> </w:t>
      </w:r>
      <w:r>
        <w:rPr>
          <w:sz w:val="24"/>
        </w:rPr>
        <w:t>la actualización de datos.</w:t>
      </w:r>
    </w:p>
    <w:p w14:paraId="11285B1C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543BFBD7" w14:textId="77777777" w:rsidR="007C2F28" w:rsidRDefault="00936707">
      <w:pPr>
        <w:pStyle w:val="Prrafodelista"/>
        <w:numPr>
          <w:ilvl w:val="3"/>
          <w:numId w:val="55"/>
        </w:numPr>
        <w:tabs>
          <w:tab w:val="left" w:pos="2776"/>
        </w:tabs>
        <w:spacing w:before="188" w:line="242" w:lineRule="auto"/>
        <w:ind w:right="1687"/>
        <w:jc w:val="both"/>
        <w:rPr>
          <w:sz w:val="24"/>
        </w:rPr>
      </w:pPr>
      <w:r>
        <w:rPr>
          <w:sz w:val="24"/>
        </w:rPr>
        <w:lastRenderedPageBreak/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obras</w:t>
      </w:r>
      <w:r>
        <w:rPr>
          <w:spacing w:val="1"/>
          <w:sz w:val="24"/>
        </w:rPr>
        <w:t xml:space="preserve"> </w:t>
      </w:r>
      <w:r>
        <w:rPr>
          <w:sz w:val="24"/>
        </w:rPr>
        <w:t>comprendidas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Programa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Inversión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sean</w:t>
      </w:r>
      <w:r>
        <w:rPr>
          <w:spacing w:val="1"/>
          <w:sz w:val="24"/>
        </w:rPr>
        <w:t xml:space="preserve"> </w:t>
      </w:r>
      <w:r>
        <w:rPr>
          <w:sz w:val="24"/>
        </w:rPr>
        <w:t>financiadas con recursos propios que, sin causa justificada, no sean</w:t>
      </w:r>
      <w:r>
        <w:rPr>
          <w:spacing w:val="1"/>
          <w:sz w:val="24"/>
        </w:rPr>
        <w:t xml:space="preserve"> </w:t>
      </w:r>
      <w:r>
        <w:rPr>
          <w:sz w:val="24"/>
        </w:rPr>
        <w:t>iniciadas dentro de los 30 días siguientes de la fecha de aprobación,</w:t>
      </w:r>
      <w:r>
        <w:rPr>
          <w:spacing w:val="1"/>
          <w:sz w:val="24"/>
        </w:rPr>
        <w:t xml:space="preserve"> </w:t>
      </w:r>
      <w:r>
        <w:rPr>
          <w:sz w:val="24"/>
        </w:rPr>
        <w:t>serán canceladas, y los recursos comprometidos, serán reasignados a</w:t>
      </w:r>
      <w:r>
        <w:rPr>
          <w:spacing w:val="1"/>
          <w:sz w:val="24"/>
        </w:rPr>
        <w:t xml:space="preserve"> </w:t>
      </w:r>
      <w:r>
        <w:rPr>
          <w:sz w:val="24"/>
        </w:rPr>
        <w:t>otras obras prioritarias, salvo aquellas que, por los procedimientos 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licitación,</w:t>
      </w:r>
      <w:r>
        <w:rPr>
          <w:spacing w:val="-6"/>
          <w:sz w:val="24"/>
        </w:rPr>
        <w:t xml:space="preserve"> </w:t>
      </w:r>
      <w:r>
        <w:rPr>
          <w:sz w:val="24"/>
        </w:rPr>
        <w:t>requieran</w:t>
      </w:r>
      <w:r>
        <w:rPr>
          <w:spacing w:val="-4"/>
          <w:sz w:val="24"/>
        </w:rPr>
        <w:t xml:space="preserve"> </w:t>
      </w:r>
      <w:r>
        <w:rPr>
          <w:sz w:val="24"/>
        </w:rPr>
        <w:t>de más tiempo.</w:t>
      </w:r>
    </w:p>
    <w:p w14:paraId="1C394990" w14:textId="77777777" w:rsidR="007C2F28" w:rsidRDefault="007C2F28">
      <w:pPr>
        <w:pStyle w:val="Textoindependiente"/>
        <w:rPr>
          <w:sz w:val="26"/>
        </w:rPr>
      </w:pPr>
    </w:p>
    <w:p w14:paraId="5CC7E6B6" w14:textId="77777777" w:rsidR="007C2F28" w:rsidRDefault="00936707">
      <w:pPr>
        <w:pStyle w:val="Ttulo7"/>
        <w:numPr>
          <w:ilvl w:val="2"/>
          <w:numId w:val="55"/>
        </w:numPr>
        <w:tabs>
          <w:tab w:val="left" w:pos="2411"/>
        </w:tabs>
        <w:spacing w:before="204"/>
        <w:ind w:left="2410" w:hanging="707"/>
      </w:pPr>
      <w:r>
        <w:t>Lineamientos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Obras.</w:t>
      </w:r>
    </w:p>
    <w:p w14:paraId="7BEAC64E" w14:textId="77777777" w:rsidR="007C2F28" w:rsidRDefault="00936707">
      <w:pPr>
        <w:pStyle w:val="Textoindependiente"/>
        <w:spacing w:before="194" w:line="242" w:lineRule="auto"/>
        <w:ind w:left="1704" w:right="1691"/>
        <w:jc w:val="both"/>
      </w:pPr>
      <w:r>
        <w:t>Con el fin de dar transparencia y claridad a las obras que el Gobierno Municipal</w:t>
      </w:r>
      <w:r>
        <w:rPr>
          <w:spacing w:val="1"/>
        </w:rPr>
        <w:t xml:space="preserve"> </w:t>
      </w:r>
      <w:r>
        <w:t>emprende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 Anual de Inversión vigente, el conjunto de Dependencias y Entidades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conforman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participan activamente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 de sus propuestas del gasto de capital con cargo a los denominados</w:t>
      </w:r>
      <w:r>
        <w:rPr>
          <w:spacing w:val="1"/>
        </w:rPr>
        <w:t xml:space="preserve"> </w:t>
      </w:r>
      <w:r>
        <w:t>ramos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tradicionalmente</w:t>
      </w:r>
      <w:r>
        <w:rPr>
          <w:spacing w:val="1"/>
        </w:rPr>
        <w:t xml:space="preserve"> </w:t>
      </w:r>
      <w:r>
        <w:t>conformaban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transcurso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Ejercicio.</w:t>
      </w:r>
    </w:p>
    <w:p w14:paraId="78C697A4" w14:textId="77777777" w:rsidR="007C2F28" w:rsidRDefault="007C2F28">
      <w:pPr>
        <w:pStyle w:val="Textoindependiente"/>
        <w:spacing w:before="3"/>
        <w:rPr>
          <w:sz w:val="33"/>
        </w:rPr>
      </w:pPr>
    </w:p>
    <w:p w14:paraId="75B471C6" w14:textId="77777777" w:rsidR="007C2F28" w:rsidRDefault="00936707">
      <w:pPr>
        <w:pStyle w:val="Ttulo7"/>
        <w:numPr>
          <w:ilvl w:val="2"/>
          <w:numId w:val="55"/>
        </w:numPr>
        <w:tabs>
          <w:tab w:val="left" w:pos="2555"/>
        </w:tabs>
        <w:ind w:left="2554" w:hanging="851"/>
      </w:pPr>
      <w:r>
        <w:t>Ejercicio Del</w:t>
      </w:r>
      <w:r>
        <w:rPr>
          <w:spacing w:val="-2"/>
        </w:rPr>
        <w:t xml:space="preserve"> </w:t>
      </w:r>
      <w:r>
        <w:t>Gasto.</w:t>
      </w:r>
    </w:p>
    <w:p w14:paraId="267DBB3B" w14:textId="77777777" w:rsidR="007C2F28" w:rsidRDefault="007C2F28">
      <w:pPr>
        <w:pStyle w:val="Textoindependiente"/>
        <w:spacing w:before="7"/>
        <w:rPr>
          <w:rFonts w:ascii="Arial"/>
          <w:b/>
          <w:sz w:val="23"/>
        </w:rPr>
      </w:pPr>
    </w:p>
    <w:p w14:paraId="40849B7A" w14:textId="77777777" w:rsidR="007C2F28" w:rsidRDefault="00936707">
      <w:pPr>
        <w:ind w:left="1771"/>
        <w:rPr>
          <w:rFonts w:ascii="Arial"/>
          <w:b/>
          <w:sz w:val="24"/>
        </w:rPr>
      </w:pPr>
      <w:r>
        <w:rPr>
          <w:rFonts w:ascii="Arial"/>
          <w:b/>
          <w:sz w:val="24"/>
        </w:rPr>
        <w:t>III.6.5.1.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Normatividad.</w:t>
      </w:r>
    </w:p>
    <w:p w14:paraId="3A4D7761" w14:textId="77777777" w:rsidR="007C2F28" w:rsidRDefault="007C2F28">
      <w:pPr>
        <w:pStyle w:val="Textoindependiente"/>
        <w:spacing w:before="5"/>
        <w:rPr>
          <w:rFonts w:ascii="Arial"/>
          <w:b/>
        </w:rPr>
      </w:pPr>
    </w:p>
    <w:p w14:paraId="48E998D5" w14:textId="77777777" w:rsidR="007C2F28" w:rsidRDefault="00936707">
      <w:pPr>
        <w:pStyle w:val="Textoindependiente"/>
        <w:spacing w:line="242" w:lineRule="auto"/>
        <w:ind w:left="1704" w:right="1694"/>
        <w:jc w:val="both"/>
      </w:pPr>
      <w:r>
        <w:t>El ejercicio presupuestal de las inversiones autorizadas estará a cargo de 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sujetarán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bases,</w:t>
      </w:r>
      <w:r>
        <w:rPr>
          <w:spacing w:val="1"/>
        </w:rPr>
        <w:t xml:space="preserve"> </w:t>
      </w:r>
      <w:r>
        <w:t>normas,</w:t>
      </w:r>
      <w:r>
        <w:rPr>
          <w:spacing w:val="1"/>
        </w:rPr>
        <w:t xml:space="preserve"> </w:t>
      </w:r>
      <w:r>
        <w:t>procedimientos y requisitos que establecen las Leyes de; Planeación Hacendaria,</w:t>
      </w:r>
      <w:r>
        <w:rPr>
          <w:spacing w:val="1"/>
        </w:rPr>
        <w:t xml:space="preserve"> </w:t>
      </w:r>
      <w:r>
        <w:t>Presupuesto, Gasto Público y Contabilidad Gubernamental; de Obras Públicas; de</w:t>
      </w:r>
      <w:r>
        <w:rPr>
          <w:spacing w:val="-64"/>
        </w:rPr>
        <w:t xml:space="preserve"> </w:t>
      </w:r>
      <w:r>
        <w:t>Adquisiciones,</w:t>
      </w:r>
      <w:r>
        <w:rPr>
          <w:spacing w:val="1"/>
        </w:rPr>
        <w:t xml:space="preserve"> </w:t>
      </w:r>
      <w:r>
        <w:t>Arrendamientos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Responsabilidades de los Servidores Públicos, así como del Acuerdo de Dictamen</w:t>
      </w:r>
      <w:r>
        <w:rPr>
          <w:spacing w:val="-64"/>
        </w:rPr>
        <w:t xml:space="preserve"> </w:t>
      </w:r>
      <w:r>
        <w:t>de Aprobación del Programa Anual de Inversión, y demás disposiciones que sobre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materia expida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Tesorería.</w:t>
      </w:r>
    </w:p>
    <w:p w14:paraId="4498FFFE" w14:textId="77777777" w:rsidR="007C2F28" w:rsidRDefault="00936707">
      <w:pPr>
        <w:pStyle w:val="Textoindependiente"/>
        <w:spacing w:before="113" w:line="242" w:lineRule="auto"/>
        <w:ind w:left="1704" w:right="1697" w:hanging="5"/>
        <w:jc w:val="both"/>
      </w:pPr>
      <w:r>
        <w:t>De conformidad con la Ley de Responsabilidad de los Servidores Públicos, serán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depositarios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Municipio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titulares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Entidades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ejercer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 autorizados.</w:t>
      </w:r>
    </w:p>
    <w:p w14:paraId="3CA17A3B" w14:textId="77777777" w:rsidR="007C2F28" w:rsidRDefault="00936707">
      <w:pPr>
        <w:pStyle w:val="Textoindependiente"/>
        <w:spacing w:before="115" w:line="242" w:lineRule="auto"/>
        <w:ind w:left="1704" w:right="1693" w:hanging="5"/>
        <w:jc w:val="both"/>
      </w:pPr>
      <w:r>
        <w:t>Corresponderá a la Tesorería, de conformidad con sus atribuciones, vigilar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de las normas para el ejercicio del Gasto de Inversión establecidas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legales,</w:t>
      </w:r>
      <w:r>
        <w:rPr>
          <w:spacing w:val="1"/>
        </w:rPr>
        <w:t xml:space="preserve"> </w:t>
      </w:r>
      <w:r>
        <w:t>reglamentarias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administrativas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 materia.</w:t>
      </w:r>
    </w:p>
    <w:p w14:paraId="19DB03CD" w14:textId="77777777" w:rsidR="007C2F28" w:rsidRDefault="00936707">
      <w:pPr>
        <w:pStyle w:val="Textoindependiente"/>
        <w:spacing w:before="114" w:line="242" w:lineRule="auto"/>
        <w:ind w:left="1704" w:right="1691" w:hanging="5"/>
        <w:jc w:val="both"/>
      </w:pPr>
      <w:r>
        <w:t>El ejercicio del Gasto de Inversión se divide en los siguientes conceptos: pago de</w:t>
      </w:r>
      <w:r>
        <w:rPr>
          <w:spacing w:val="1"/>
        </w:rPr>
        <w:t xml:space="preserve"> </w:t>
      </w:r>
      <w:r>
        <w:t>obra pública, registró presupuestal y registró contable del ejercicio. En el caso de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ejecutada</w:t>
      </w:r>
      <w:r>
        <w:rPr>
          <w:spacing w:val="1"/>
        </w:rPr>
        <w:t xml:space="preserve"> </w:t>
      </w:r>
      <w:r>
        <w:t>parcial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totalmente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transferidos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Estatal,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convenios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suscritos,</w:t>
      </w:r>
      <w:r>
        <w:rPr>
          <w:spacing w:val="16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deberá</w:t>
      </w:r>
      <w:r>
        <w:rPr>
          <w:spacing w:val="17"/>
        </w:rPr>
        <w:t xml:space="preserve"> </w:t>
      </w:r>
      <w:r>
        <w:t>aplicar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normatividad</w:t>
      </w:r>
      <w:r>
        <w:rPr>
          <w:spacing w:val="12"/>
        </w:rPr>
        <w:t xml:space="preserve"> </w:t>
      </w:r>
      <w:r>
        <w:t>federal,</w:t>
      </w:r>
      <w:r>
        <w:rPr>
          <w:spacing w:val="12"/>
        </w:rPr>
        <w:t xml:space="preserve"> </w:t>
      </w:r>
      <w:r>
        <w:t>observando</w:t>
      </w:r>
      <w:r>
        <w:rPr>
          <w:spacing w:val="8"/>
        </w:rPr>
        <w:t xml:space="preserve"> </w:t>
      </w:r>
      <w:r>
        <w:t>lo</w:t>
      </w:r>
      <w:r>
        <w:rPr>
          <w:spacing w:val="12"/>
        </w:rPr>
        <w:t xml:space="preserve"> </w:t>
      </w:r>
      <w:r>
        <w:t>establecido</w:t>
      </w:r>
      <w:r>
        <w:rPr>
          <w:spacing w:val="12"/>
        </w:rPr>
        <w:t xml:space="preserve"> </w:t>
      </w:r>
      <w:r>
        <w:t>en</w:t>
      </w:r>
    </w:p>
    <w:p w14:paraId="022D8533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275BB212" w14:textId="69011C30" w:rsidR="007C2F28" w:rsidRDefault="00936707" w:rsidP="00FB73E9">
      <w:pPr>
        <w:pStyle w:val="Textoindependiente"/>
        <w:spacing w:before="188" w:line="242" w:lineRule="auto"/>
        <w:ind w:left="1704" w:right="1699"/>
        <w:jc w:val="both"/>
      </w:pPr>
      <w:r>
        <w:lastRenderedPageBreak/>
        <w:t>el Acuerdo de Optimización del Gasto para las Dependencias y Entidades de la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Municipio</w:t>
      </w:r>
      <w:r>
        <w:rPr>
          <w:spacing w:val="-1"/>
        </w:rPr>
        <w:t xml:space="preserve"> </w:t>
      </w:r>
      <w:r w:rsidR="00FB73E9">
        <w:t xml:space="preserve">de </w:t>
      </w:r>
      <w:r w:rsidR="005A7BCA">
        <w:t>Uruapan del Progreso</w:t>
      </w:r>
      <w:r w:rsidR="001D505D">
        <w:t xml:space="preserve"> </w:t>
      </w:r>
      <w:r>
        <w:t>,</w:t>
      </w:r>
      <w:r>
        <w:rPr>
          <w:spacing w:val="-1"/>
        </w:rPr>
        <w:t xml:space="preserve"> </w:t>
      </w:r>
      <w:r>
        <w:t>Michoacán.</w:t>
      </w:r>
    </w:p>
    <w:p w14:paraId="03CB2D65" w14:textId="77777777" w:rsidR="007C2F28" w:rsidRDefault="00936707">
      <w:pPr>
        <w:pStyle w:val="Textoindependiente"/>
        <w:spacing w:before="115" w:line="242" w:lineRule="auto"/>
        <w:ind w:left="1704" w:right="1686" w:hanging="10"/>
        <w:jc w:val="both"/>
      </w:pPr>
      <w:r>
        <w:t>De conformidad con la Ley General</w:t>
      </w:r>
      <w:r>
        <w:rPr>
          <w:spacing w:val="1"/>
        </w:rPr>
        <w:t xml:space="preserve"> </w:t>
      </w:r>
      <w:r>
        <w:t>de Contabilidad Gubernamental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31 de</w:t>
      </w:r>
      <w:r>
        <w:rPr>
          <w:spacing w:val="1"/>
        </w:rPr>
        <w:t xml:space="preserve"> </w:t>
      </w:r>
      <w:r>
        <w:t>Diciembre de 2008 se publicó en el Diario Oficial de la Federación, la Ley General</w:t>
      </w:r>
      <w:r>
        <w:rPr>
          <w:spacing w:val="1"/>
        </w:rPr>
        <w:t xml:space="preserve"> </w:t>
      </w:r>
      <w:r>
        <w:t>de Contabilidad Gubernamental (Ley de Contabilidad), que tiene como objetivo</w:t>
      </w:r>
      <w:r>
        <w:rPr>
          <w:spacing w:val="1"/>
        </w:rPr>
        <w:t xml:space="preserve"> </w:t>
      </w:r>
      <w:r>
        <w:t>establecer los criterios generales que regirán la Contabilidad Gubernamental y la</w:t>
      </w:r>
      <w:r>
        <w:rPr>
          <w:spacing w:val="1"/>
        </w:rPr>
        <w:t xml:space="preserve"> </w:t>
      </w:r>
      <w:r>
        <w:t>emisión de información financiera de los entes públicos, con el fin de lograr su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armonización,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fiscalización de los activos, pasivos, ingresos y gastos y, en general, contribuir a</w:t>
      </w:r>
      <w:r>
        <w:rPr>
          <w:spacing w:val="1"/>
        </w:rPr>
        <w:t xml:space="preserve"> </w:t>
      </w:r>
      <w:r>
        <w:t>medir la</w:t>
      </w:r>
      <w:r>
        <w:rPr>
          <w:spacing w:val="-5"/>
        </w:rPr>
        <w:t xml:space="preserve"> </w:t>
      </w:r>
      <w:r>
        <w:t>eficacia,</w:t>
      </w:r>
      <w:r>
        <w:rPr>
          <w:spacing w:val="-1"/>
        </w:rPr>
        <w:t xml:space="preserve"> </w:t>
      </w:r>
      <w:r>
        <w:t>economía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eficiencia</w:t>
      </w:r>
      <w:r>
        <w:rPr>
          <w:spacing w:val="-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gasto e</w:t>
      </w:r>
      <w:r>
        <w:rPr>
          <w:spacing w:val="-5"/>
        </w:rPr>
        <w:t xml:space="preserve"> </w:t>
      </w:r>
      <w:r>
        <w:t>ingreso público.</w:t>
      </w:r>
    </w:p>
    <w:p w14:paraId="24991F6F" w14:textId="77777777" w:rsidR="007C2F28" w:rsidRDefault="007C2F28">
      <w:pPr>
        <w:pStyle w:val="Textoindependiente"/>
        <w:spacing w:before="7"/>
        <w:rPr>
          <w:sz w:val="23"/>
        </w:rPr>
      </w:pPr>
    </w:p>
    <w:p w14:paraId="2157B174" w14:textId="77777777" w:rsidR="007C2F28" w:rsidRDefault="00936707">
      <w:pPr>
        <w:pStyle w:val="Textoindependiente"/>
        <w:spacing w:line="242" w:lineRule="auto"/>
        <w:ind w:left="1704" w:right="1690" w:hanging="10"/>
        <w:jc w:val="both"/>
      </w:pPr>
      <w:r>
        <w:t>El 9 de diciembre de 2009 en el Diario Oficial de la Federación se publicó el 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Constituye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consistencia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ejercicio y facilita su interpretación, proporcionando las bases para consolidar bajo</w:t>
      </w:r>
      <w:r>
        <w:rPr>
          <w:spacing w:val="1"/>
        </w:rPr>
        <w:t xml:space="preserve"> </w:t>
      </w:r>
      <w:r>
        <w:t>criterios armonizados la información contable, también comprende la enumeración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ordenadas</w:t>
      </w:r>
      <w:r>
        <w:rPr>
          <w:spacing w:val="1"/>
        </w:rPr>
        <w:t xml:space="preserve"> </w:t>
      </w:r>
      <w:r>
        <w:t>sistemáticamente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identificadas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nombres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distinguir un tipo de partida de otras, para los fines del registro contable de las</w:t>
      </w:r>
      <w:r>
        <w:rPr>
          <w:spacing w:val="1"/>
        </w:rPr>
        <w:t xml:space="preserve"> </w:t>
      </w:r>
      <w:r>
        <w:t>transacciones.</w:t>
      </w:r>
    </w:p>
    <w:p w14:paraId="3C3F7799" w14:textId="77777777" w:rsidR="007C2F28" w:rsidRDefault="007C2F28">
      <w:pPr>
        <w:pStyle w:val="Textoindependiente"/>
        <w:spacing w:before="7"/>
        <w:rPr>
          <w:sz w:val="23"/>
        </w:rPr>
      </w:pPr>
    </w:p>
    <w:p w14:paraId="69DBF4DB" w14:textId="77777777" w:rsidR="007C2F28" w:rsidRDefault="00936707">
      <w:pPr>
        <w:pStyle w:val="Textoindependiente"/>
        <w:spacing w:line="242" w:lineRule="auto"/>
        <w:ind w:left="1704" w:right="1697" w:hanging="10"/>
        <w:jc w:val="both"/>
      </w:pPr>
      <w:r>
        <w:t>Para el registro de las operaciones presupuestarias los entes deberán ajustarse 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respectivos</w:t>
      </w:r>
      <w:r>
        <w:rPr>
          <w:spacing w:val="1"/>
        </w:rPr>
        <w:t xml:space="preserve"> </w:t>
      </w:r>
      <w:r>
        <w:t>clasificadores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-1"/>
        </w:rPr>
        <w:t xml:space="preserve"> </w:t>
      </w:r>
      <w:r>
        <w:t>mismos que estarán armonizados.</w:t>
      </w:r>
    </w:p>
    <w:p w14:paraId="364D7251" w14:textId="77777777" w:rsidR="007C2F28" w:rsidRDefault="007C2F28">
      <w:pPr>
        <w:pStyle w:val="Textoindependiente"/>
        <w:spacing w:before="2"/>
        <w:rPr>
          <w:sz w:val="26"/>
        </w:rPr>
      </w:pPr>
    </w:p>
    <w:p w14:paraId="05B37716" w14:textId="77777777" w:rsidR="007C2F28" w:rsidRDefault="007C2F28">
      <w:pPr>
        <w:pStyle w:val="Textoindependiente"/>
        <w:rPr>
          <w:sz w:val="27"/>
        </w:rPr>
      </w:pPr>
    </w:p>
    <w:p w14:paraId="50EC34EC" w14:textId="77777777" w:rsidR="007C2F28" w:rsidRDefault="00936707">
      <w:pPr>
        <w:pStyle w:val="Textoindependiente"/>
        <w:spacing w:line="247" w:lineRule="auto"/>
        <w:ind w:left="1704" w:right="1697" w:hanging="10"/>
        <w:jc w:val="both"/>
      </w:pPr>
      <w:r>
        <w:t>La etapa del Presupuesto de Egresos por Ejercer representa el Presupuesto de</w:t>
      </w:r>
      <w:r>
        <w:rPr>
          <w:spacing w:val="1"/>
        </w:rPr>
        <w:t xml:space="preserve"> </w:t>
      </w:r>
      <w:r>
        <w:t>Egresos</w:t>
      </w:r>
      <w:r>
        <w:rPr>
          <w:spacing w:val="-1"/>
        </w:rPr>
        <w:t xml:space="preserve"> </w:t>
      </w:r>
      <w:r>
        <w:t>Autorizado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gastar en</w:t>
      </w:r>
      <w:r>
        <w:rPr>
          <w:spacing w:val="-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trate.</w:t>
      </w:r>
    </w:p>
    <w:p w14:paraId="10B728D7" w14:textId="77777777" w:rsidR="007C2F28" w:rsidRDefault="00936707">
      <w:pPr>
        <w:pStyle w:val="Textoindependiente"/>
        <w:spacing w:before="181" w:line="242" w:lineRule="auto"/>
        <w:ind w:left="1704" w:right="1690" w:hanging="10"/>
        <w:jc w:val="both"/>
      </w:pPr>
      <w:r>
        <w:t>Cuando no se cuenta con la suficiencia Presupuestal pasaremos a la etapa donde</w:t>
      </w:r>
      <w:r>
        <w:rPr>
          <w:spacing w:val="1"/>
        </w:rPr>
        <w:t xml:space="preserve"> </w:t>
      </w:r>
      <w:r>
        <w:t>se tendrá que elaborar una Solicitud de Modificación al Presupuesto de Egresos</w:t>
      </w:r>
      <w:r>
        <w:rPr>
          <w:spacing w:val="1"/>
        </w:rPr>
        <w:t xml:space="preserve"> </w:t>
      </w:r>
      <w:r>
        <w:t>Aprobado,</w:t>
      </w:r>
      <w:r>
        <w:rPr>
          <w:spacing w:val="35"/>
        </w:rPr>
        <w:t xml:space="preserve"> </w:t>
      </w:r>
      <w:r>
        <w:t>esto</w:t>
      </w:r>
      <w:r>
        <w:rPr>
          <w:spacing w:val="37"/>
        </w:rPr>
        <w:t xml:space="preserve"> </w:t>
      </w:r>
      <w:r>
        <w:t>nos</w:t>
      </w:r>
      <w:r>
        <w:rPr>
          <w:spacing w:val="35"/>
        </w:rPr>
        <w:t xml:space="preserve"> </w:t>
      </w:r>
      <w:r>
        <w:t>representa</w:t>
      </w:r>
      <w:r>
        <w:rPr>
          <w:spacing w:val="37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importe</w:t>
      </w:r>
      <w:r>
        <w:rPr>
          <w:spacing w:val="41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incrementos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decrementos</w:t>
      </w:r>
      <w:r>
        <w:rPr>
          <w:spacing w:val="40"/>
        </w:rPr>
        <w:t xml:space="preserve"> </w:t>
      </w:r>
      <w:r>
        <w:t>al</w:t>
      </w:r>
    </w:p>
    <w:p w14:paraId="5DA6712F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5550F0F0" w14:textId="77777777" w:rsidR="007C2F28" w:rsidRDefault="00936707">
      <w:pPr>
        <w:pStyle w:val="Textoindependiente"/>
        <w:spacing w:before="188" w:line="242" w:lineRule="auto"/>
        <w:ind w:left="1704" w:right="1700"/>
        <w:jc w:val="both"/>
      </w:pPr>
      <w:r>
        <w:lastRenderedPageBreak/>
        <w:t>presupuesto de egresos aprobado, derivado de las ampliaciones y reducciones</w:t>
      </w:r>
      <w:r>
        <w:rPr>
          <w:spacing w:val="1"/>
        </w:rPr>
        <w:t xml:space="preserve"> </w:t>
      </w:r>
      <w:r>
        <w:t>autorizadas.</w:t>
      </w:r>
    </w:p>
    <w:p w14:paraId="1D38115D" w14:textId="77777777" w:rsidR="007C2F28" w:rsidRDefault="00936707">
      <w:pPr>
        <w:pStyle w:val="Textoindependiente"/>
        <w:spacing w:before="197" w:line="242" w:lineRule="auto"/>
        <w:ind w:left="1704" w:right="1692" w:hanging="10"/>
        <w:jc w:val="both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validada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suficiencia</w:t>
      </w:r>
      <w:r>
        <w:rPr>
          <w:spacing w:val="1"/>
        </w:rPr>
        <w:t xml:space="preserve"> </w:t>
      </w:r>
      <w:r>
        <w:t>presupuestal</w:t>
      </w:r>
      <w:r>
        <w:rPr>
          <w:spacing w:val="1"/>
        </w:rPr>
        <w:t xml:space="preserve"> </w:t>
      </w:r>
      <w:r>
        <w:t>entraríamos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 de Egresos Comprometido</w:t>
      </w:r>
      <w:r>
        <w:rPr>
          <w:spacing w:val="1"/>
        </w:rPr>
        <w:t xml:space="preserve"> </w:t>
      </w:r>
      <w:r>
        <w:t>en la cual el recurso queda reservado</w:t>
      </w:r>
      <w:r>
        <w:rPr>
          <w:spacing w:val="1"/>
        </w:rPr>
        <w:t xml:space="preserve"> </w:t>
      </w:r>
      <w:r>
        <w:t>exclusivamente para cubrir el gasto tramitado, realizadas las aprobaciones por la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pasaríamos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Devengado representa el monto de los reconocimientos de las obligaciones de</w:t>
      </w:r>
      <w:r>
        <w:rPr>
          <w:spacing w:val="1"/>
        </w:rPr>
        <w:t xml:space="preserve"> </w:t>
      </w:r>
      <w:r>
        <w:t>pago a favor de terceros por la recepción de conformidad de bienes y servicios,</w:t>
      </w:r>
      <w:r>
        <w:rPr>
          <w:spacing w:val="1"/>
        </w:rPr>
        <w:t xml:space="preserve"> </w:t>
      </w:r>
      <w:r>
        <w:t>realizada la autorización por la autoridad competente entraríamos a la etapa 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Ejercido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liquidar</w:t>
      </w:r>
      <w:r>
        <w:rPr>
          <w:spacing w:val="1"/>
        </w:rPr>
        <w:t xml:space="preserve"> </w:t>
      </w:r>
      <w:r>
        <w:t>certificadas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equivalentes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aprobadas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 autoridad</w:t>
      </w:r>
      <w:r>
        <w:rPr>
          <w:spacing w:val="-4"/>
        </w:rPr>
        <w:t xml:space="preserve"> </w:t>
      </w:r>
      <w:r>
        <w:t>competente.</w:t>
      </w:r>
    </w:p>
    <w:p w14:paraId="0AFEDF06" w14:textId="77777777" w:rsidR="007C2F28" w:rsidRDefault="007C2F28">
      <w:pPr>
        <w:pStyle w:val="Textoindependiente"/>
        <w:spacing w:before="7"/>
        <w:rPr>
          <w:sz w:val="25"/>
        </w:rPr>
      </w:pPr>
    </w:p>
    <w:p w14:paraId="6EBEB288" w14:textId="77777777" w:rsidR="007C2F28" w:rsidRDefault="00936707">
      <w:pPr>
        <w:pStyle w:val="Textoindependiente"/>
        <w:spacing w:line="242" w:lineRule="auto"/>
        <w:ind w:left="1704" w:right="1689" w:hanging="10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última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cancelación total o parcial de las obligaciones de pago, que se concreta mediante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desembolso de</w:t>
      </w:r>
      <w:r>
        <w:rPr>
          <w:spacing w:val="-1"/>
        </w:rPr>
        <w:t xml:space="preserve"> </w:t>
      </w:r>
      <w:r>
        <w:t>efectivo o</w:t>
      </w:r>
      <w:r>
        <w:rPr>
          <w:spacing w:val="-4"/>
        </w:rPr>
        <w:t xml:space="preserve"> </w:t>
      </w:r>
      <w:r>
        <w:t>por cualquier</w:t>
      </w:r>
      <w:r>
        <w:rPr>
          <w:spacing w:val="-3"/>
        </w:rPr>
        <w:t xml:space="preserve"> </w:t>
      </w:r>
      <w:r>
        <w:t>otro medio de</w:t>
      </w:r>
      <w:r>
        <w:rPr>
          <w:spacing w:val="-4"/>
        </w:rPr>
        <w:t xml:space="preserve"> </w:t>
      </w:r>
      <w:r>
        <w:t>pago.</w:t>
      </w:r>
    </w:p>
    <w:p w14:paraId="24D404F1" w14:textId="77777777" w:rsidR="007C2F28" w:rsidRDefault="007C2F28">
      <w:pPr>
        <w:pStyle w:val="Textoindependiente"/>
        <w:spacing w:before="5"/>
        <w:rPr>
          <w:sz w:val="22"/>
        </w:rPr>
      </w:pPr>
    </w:p>
    <w:p w14:paraId="74CE5D00" w14:textId="77777777" w:rsidR="007C2F28" w:rsidRDefault="00936707">
      <w:pPr>
        <w:pStyle w:val="Textoindependiente"/>
        <w:spacing w:line="247" w:lineRule="auto"/>
        <w:ind w:left="1704" w:right="1694" w:hanging="10"/>
        <w:jc w:val="both"/>
      </w:pPr>
      <w:r>
        <w:rPr>
          <w:rFonts w:ascii="Arial" w:hAnsi="Arial"/>
          <w:b/>
        </w:rPr>
        <w:t>NOTA: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efectuará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 de la validación de suficiencia presupuestal así como de las etapas</w:t>
      </w:r>
      <w:r>
        <w:rPr>
          <w:spacing w:val="1"/>
        </w:rPr>
        <w:t xml:space="preserve"> </w:t>
      </w:r>
      <w:r>
        <w:t>mencionadas</w:t>
      </w:r>
      <w:r>
        <w:rPr>
          <w:spacing w:val="-1"/>
        </w:rPr>
        <w:t xml:space="preserve"> </w:t>
      </w:r>
      <w:r>
        <w:t>anteriormente.</w:t>
      </w:r>
    </w:p>
    <w:p w14:paraId="2BD2C5D5" w14:textId="77777777" w:rsidR="007C2F28" w:rsidRDefault="007C2F28">
      <w:pPr>
        <w:pStyle w:val="Textoindependiente"/>
        <w:rPr>
          <w:sz w:val="26"/>
        </w:rPr>
      </w:pPr>
    </w:p>
    <w:p w14:paraId="4FFC4788" w14:textId="77777777" w:rsidR="007C2F28" w:rsidRDefault="007C2F28">
      <w:pPr>
        <w:pStyle w:val="Textoindependiente"/>
        <w:rPr>
          <w:sz w:val="23"/>
        </w:rPr>
      </w:pPr>
    </w:p>
    <w:p w14:paraId="1C510D5E" w14:textId="77777777" w:rsidR="007C2F28" w:rsidRDefault="00936707">
      <w:pPr>
        <w:pStyle w:val="Ttulo7"/>
        <w:numPr>
          <w:ilvl w:val="1"/>
          <w:numId w:val="89"/>
        </w:numPr>
        <w:tabs>
          <w:tab w:val="left" w:pos="2227"/>
        </w:tabs>
        <w:spacing w:before="1"/>
        <w:ind w:left="2226" w:hanging="533"/>
        <w:jc w:val="left"/>
      </w:pPr>
      <w:r>
        <w:t>Capítulo</w:t>
      </w:r>
      <w:r>
        <w:rPr>
          <w:spacing w:val="-3"/>
        </w:rPr>
        <w:t xml:space="preserve"> </w:t>
      </w:r>
      <w:r>
        <w:t>7000</w:t>
      </w:r>
      <w:r>
        <w:rPr>
          <w:spacing w:val="-4"/>
        </w:rPr>
        <w:t xml:space="preserve"> </w:t>
      </w:r>
      <w:r>
        <w:t>Inversiones</w:t>
      </w:r>
      <w:r>
        <w:rPr>
          <w:spacing w:val="-4"/>
        </w:rPr>
        <w:t xml:space="preserve"> </w:t>
      </w:r>
      <w:r>
        <w:t>Financieras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Otras</w:t>
      </w:r>
      <w:r>
        <w:rPr>
          <w:spacing w:val="-4"/>
        </w:rPr>
        <w:t xml:space="preserve"> </w:t>
      </w:r>
      <w:r>
        <w:t>Provisiones.</w:t>
      </w:r>
    </w:p>
    <w:p w14:paraId="6C7A8445" w14:textId="77777777" w:rsidR="007C2F28" w:rsidRDefault="00936707">
      <w:pPr>
        <w:pStyle w:val="Prrafodelista"/>
        <w:numPr>
          <w:ilvl w:val="2"/>
          <w:numId w:val="54"/>
        </w:numPr>
        <w:tabs>
          <w:tab w:val="left" w:pos="2429"/>
        </w:tabs>
        <w:spacing w:before="232"/>
        <w:ind w:hanging="735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Concepto.</w:t>
      </w:r>
    </w:p>
    <w:p w14:paraId="333142F4" w14:textId="77777777" w:rsidR="007C2F28" w:rsidRDefault="007C2F28">
      <w:pPr>
        <w:pStyle w:val="Textoindependiente"/>
        <w:spacing w:before="8"/>
        <w:rPr>
          <w:rFonts w:ascii="Arial"/>
          <w:b/>
          <w:sz w:val="20"/>
        </w:rPr>
      </w:pPr>
    </w:p>
    <w:p w14:paraId="03E25619" w14:textId="77777777" w:rsidR="007C2F28" w:rsidRDefault="00936707">
      <w:pPr>
        <w:pStyle w:val="Textoindependiente"/>
        <w:spacing w:before="1" w:line="242" w:lineRule="auto"/>
        <w:ind w:left="1704" w:right="1691" w:hanging="10"/>
        <w:jc w:val="both"/>
      </w:pPr>
      <w:r>
        <w:t>Erogaciones que realiza la administración pública en la adquisición de acciones,</w:t>
      </w:r>
      <w:r>
        <w:rPr>
          <w:spacing w:val="1"/>
        </w:rPr>
        <w:t xml:space="preserve"> </w:t>
      </w:r>
      <w:r>
        <w:t>bonos y otros títulos y valores; así como en préstamos otorgados a diversos</w:t>
      </w:r>
      <w:r>
        <w:rPr>
          <w:spacing w:val="1"/>
        </w:rPr>
        <w:t xml:space="preserve"> </w:t>
      </w:r>
      <w:r>
        <w:t>agentes</w:t>
      </w:r>
      <w:r>
        <w:rPr>
          <w:spacing w:val="1"/>
        </w:rPr>
        <w:t xml:space="preserve"> </w:t>
      </w:r>
      <w:r>
        <w:t>económicos.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incluyen las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a 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públicas;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contingentes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imprevistas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de obligaciones del</w:t>
      </w:r>
      <w:r>
        <w:rPr>
          <w:spacing w:val="3"/>
        </w:rPr>
        <w:t xml:space="preserve"> </w:t>
      </w:r>
      <w:r>
        <w:t>Gobierno.</w:t>
      </w:r>
    </w:p>
    <w:p w14:paraId="1D0DAD30" w14:textId="77777777" w:rsidR="007C2F28" w:rsidRDefault="007C2F28">
      <w:pPr>
        <w:pStyle w:val="Textoindependiente"/>
        <w:rPr>
          <w:sz w:val="26"/>
        </w:rPr>
      </w:pPr>
    </w:p>
    <w:p w14:paraId="30B9D571" w14:textId="77777777" w:rsidR="007C2F28" w:rsidRDefault="00936707">
      <w:pPr>
        <w:pStyle w:val="Ttulo7"/>
        <w:numPr>
          <w:ilvl w:val="2"/>
          <w:numId w:val="54"/>
        </w:numPr>
        <w:tabs>
          <w:tab w:val="left" w:pos="2438"/>
        </w:tabs>
        <w:spacing w:before="203"/>
        <w:ind w:left="2437"/>
      </w:pPr>
      <w:r>
        <w:t>Provisiones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Contingencias y</w:t>
      </w:r>
      <w:r>
        <w:rPr>
          <w:spacing w:val="-8"/>
        </w:rPr>
        <w:t xml:space="preserve"> </w:t>
      </w:r>
      <w:r>
        <w:t>Otras</w:t>
      </w:r>
      <w:r>
        <w:rPr>
          <w:spacing w:val="-4"/>
        </w:rPr>
        <w:t xml:space="preserve"> </w:t>
      </w:r>
      <w:r>
        <w:t>Erogaciones</w:t>
      </w:r>
      <w:r>
        <w:rPr>
          <w:spacing w:val="-4"/>
        </w:rPr>
        <w:t xml:space="preserve"> </w:t>
      </w:r>
      <w:r>
        <w:t>Especiales</w:t>
      </w:r>
    </w:p>
    <w:p w14:paraId="643E2312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3ED44D45" w14:textId="77777777" w:rsidR="007C2F28" w:rsidRDefault="00936707">
      <w:pPr>
        <w:pStyle w:val="Textoindependiente"/>
        <w:spacing w:line="242" w:lineRule="auto"/>
        <w:ind w:left="1704" w:right="1693" w:hanging="10"/>
        <w:jc w:val="both"/>
      </w:pPr>
      <w:r>
        <w:t>Provisiones presupuestarias para hacer frente a las erogaciones que se deriven de</w:t>
      </w:r>
      <w:r>
        <w:rPr>
          <w:spacing w:val="-64"/>
        </w:rPr>
        <w:t xml:space="preserve"> </w:t>
      </w:r>
      <w:r>
        <w:t>contingencias o fenómenos climáticos, meteorológicos o económicos, con el fin de</w:t>
      </w:r>
      <w:r>
        <w:rPr>
          <w:spacing w:val="-64"/>
        </w:rPr>
        <w:t xml:space="preserve"> </w:t>
      </w:r>
      <w:r>
        <w:t>prevenir o resarcir daños a la población o a la infraestructura pública; así como las</w:t>
      </w:r>
      <w:r>
        <w:rPr>
          <w:spacing w:val="1"/>
        </w:rPr>
        <w:t xml:space="preserve"> </w:t>
      </w:r>
      <w:r>
        <w:t>derivadas de las responsabilidades</w:t>
      </w:r>
      <w:r>
        <w:rPr>
          <w:spacing w:val="1"/>
        </w:rPr>
        <w:t xml:space="preserve"> </w:t>
      </w:r>
      <w:r>
        <w:t>de las dependencias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Pública.</w:t>
      </w:r>
    </w:p>
    <w:p w14:paraId="71A520D6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66E9AA99" w14:textId="77777777" w:rsidR="007C2F28" w:rsidRDefault="00936707">
      <w:pPr>
        <w:pStyle w:val="Ttulo7"/>
        <w:numPr>
          <w:ilvl w:val="1"/>
          <w:numId w:val="89"/>
        </w:numPr>
        <w:tabs>
          <w:tab w:val="left" w:pos="2227"/>
        </w:tabs>
        <w:spacing w:before="183"/>
        <w:ind w:left="2226" w:hanging="533"/>
        <w:jc w:val="left"/>
      </w:pPr>
      <w:r>
        <w:lastRenderedPageBreak/>
        <w:t>Capítulo</w:t>
      </w:r>
      <w:r>
        <w:rPr>
          <w:spacing w:val="-3"/>
        </w:rPr>
        <w:t xml:space="preserve"> </w:t>
      </w:r>
      <w:r>
        <w:t>8000</w:t>
      </w:r>
      <w:r>
        <w:rPr>
          <w:spacing w:val="-5"/>
        </w:rPr>
        <w:t xml:space="preserve"> </w:t>
      </w:r>
      <w:r>
        <w:t>Participaciones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Aportaciones</w:t>
      </w:r>
    </w:p>
    <w:p w14:paraId="2D42AF56" w14:textId="77777777" w:rsidR="007C2F28" w:rsidRDefault="007C2F28">
      <w:pPr>
        <w:pStyle w:val="Textoindependiente"/>
        <w:spacing w:before="10"/>
        <w:rPr>
          <w:rFonts w:ascii="Arial"/>
          <w:b/>
          <w:sz w:val="29"/>
        </w:rPr>
      </w:pPr>
    </w:p>
    <w:p w14:paraId="724D4477" w14:textId="77777777" w:rsidR="007C2F28" w:rsidRDefault="00936707">
      <w:pPr>
        <w:pStyle w:val="Textoindependiente"/>
        <w:spacing w:line="242" w:lineRule="auto"/>
        <w:ind w:left="1704" w:right="1699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participaciones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 federativas y los municipios. Incluye las asignaciones destinadas a la</w:t>
      </w:r>
      <w:r>
        <w:rPr>
          <w:spacing w:val="1"/>
        </w:rPr>
        <w:t xml:space="preserve"> </w:t>
      </w:r>
      <w:r>
        <w:t>ejecución de programas federales a través de las entidades federativas, mediante</w:t>
      </w:r>
      <w:r>
        <w:rPr>
          <w:spacing w:val="1"/>
        </w:rPr>
        <w:t xml:space="preserve"> </w:t>
      </w:r>
      <w:r>
        <w:t>la reasignación de responsabilidades y recursos presupuestarios, en los términos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convenios que</w:t>
      </w:r>
      <w:r>
        <w:rPr>
          <w:spacing w:val="-1"/>
        </w:rPr>
        <w:t xml:space="preserve"> </w:t>
      </w:r>
      <w:r>
        <w:t>celebre</w:t>
      </w:r>
      <w:r>
        <w:rPr>
          <w:spacing w:val="-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Federal</w:t>
      </w:r>
      <w:r>
        <w:rPr>
          <w:spacing w:val="3"/>
        </w:rPr>
        <w:t xml:space="preserve"> </w:t>
      </w:r>
      <w:r>
        <w:t>con éstas.</w:t>
      </w:r>
    </w:p>
    <w:p w14:paraId="19487B59" w14:textId="77777777" w:rsidR="007C2F28" w:rsidRDefault="007C2F28">
      <w:pPr>
        <w:pStyle w:val="Textoindependiente"/>
        <w:rPr>
          <w:sz w:val="26"/>
        </w:rPr>
      </w:pPr>
    </w:p>
    <w:p w14:paraId="0CB0D163" w14:textId="77777777" w:rsidR="007C2F28" w:rsidRDefault="00936707">
      <w:pPr>
        <w:pStyle w:val="Ttulo7"/>
        <w:numPr>
          <w:ilvl w:val="2"/>
          <w:numId w:val="53"/>
        </w:numPr>
        <w:tabs>
          <w:tab w:val="left" w:pos="2491"/>
        </w:tabs>
        <w:spacing w:before="151"/>
        <w:jc w:val="left"/>
      </w:pPr>
      <w:r>
        <w:t>Participaciones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Fondos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Aportaciones</w:t>
      </w:r>
    </w:p>
    <w:p w14:paraId="765D8473" w14:textId="77777777" w:rsidR="007C2F28" w:rsidRDefault="00936707">
      <w:pPr>
        <w:pStyle w:val="Textoindependiente"/>
        <w:spacing w:before="233" w:line="242" w:lineRule="auto"/>
        <w:ind w:left="1704" w:right="1686" w:hanging="10"/>
        <w:jc w:val="both"/>
      </w:pPr>
      <w:r>
        <w:t>Los</w:t>
      </w:r>
      <w:r>
        <w:rPr>
          <w:spacing w:val="1"/>
        </w:rPr>
        <w:t xml:space="preserve"> </w:t>
      </w:r>
      <w:r>
        <w:t>Municipios</w:t>
      </w:r>
      <w:r>
        <w:rPr>
          <w:spacing w:val="1"/>
        </w:rPr>
        <w:t xml:space="preserve"> </w:t>
      </w:r>
      <w:r>
        <w:t>recibirán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Finanzas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Gobierno del Estado, las transferencias del Fondo Único de Participaciones,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de Aportaciones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Ramo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Federación,</w:t>
      </w:r>
      <w:r>
        <w:rPr>
          <w:spacing w:val="1"/>
        </w:rPr>
        <w:t xml:space="preserve"> </w:t>
      </w:r>
      <w:r>
        <w:t>denominados: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para</w:t>
      </w:r>
      <w:r>
        <w:rPr>
          <w:spacing w:val="6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 de los Municipios y las Demarcaciones Territoriales del Distrito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-1"/>
        </w:rPr>
        <w:t xml:space="preserve"> </w:t>
      </w:r>
      <w:r>
        <w:t>aplicable,</w:t>
      </w:r>
      <w:r>
        <w:rPr>
          <w:spacing w:val="-5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siguiente</w:t>
      </w:r>
      <w:r>
        <w:rPr>
          <w:spacing w:val="-5"/>
        </w:rPr>
        <w:t xml:space="preserve"> </w:t>
      </w:r>
      <w:r>
        <w:t>procedimiento:</w:t>
      </w:r>
    </w:p>
    <w:p w14:paraId="7CAF2689" w14:textId="77777777" w:rsidR="007C2F28" w:rsidRDefault="007C2F28">
      <w:pPr>
        <w:pStyle w:val="Textoindependiente"/>
        <w:spacing w:before="6"/>
        <w:rPr>
          <w:sz w:val="26"/>
        </w:rPr>
      </w:pPr>
    </w:p>
    <w:p w14:paraId="66665239" w14:textId="77777777" w:rsidR="007C2F28" w:rsidRDefault="00936707">
      <w:pPr>
        <w:pStyle w:val="Prrafodelista"/>
        <w:numPr>
          <w:ilvl w:val="3"/>
          <w:numId w:val="53"/>
        </w:numPr>
        <w:tabs>
          <w:tab w:val="left" w:pos="3121"/>
        </w:tabs>
        <w:spacing w:before="1" w:line="242" w:lineRule="auto"/>
        <w:ind w:right="1701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Municipios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apertura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cuenta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cheques bancaria para el</w:t>
      </w:r>
      <w:r>
        <w:rPr>
          <w:spacing w:val="66"/>
          <w:sz w:val="24"/>
        </w:rPr>
        <w:t xml:space="preserve"> </w:t>
      </w:r>
      <w:r>
        <w:rPr>
          <w:sz w:val="24"/>
        </w:rPr>
        <w:t>Fondo Único de Participaciones y 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fondos del ramo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4"/>
          <w:sz w:val="24"/>
        </w:rPr>
        <w:t xml:space="preserve"> </w:t>
      </w:r>
      <w:r>
        <w:rPr>
          <w:sz w:val="24"/>
        </w:rPr>
        <w:t>33.</w:t>
      </w:r>
    </w:p>
    <w:p w14:paraId="7E6D49AB" w14:textId="77777777" w:rsidR="007C2F28" w:rsidRDefault="00936707">
      <w:pPr>
        <w:pStyle w:val="Prrafodelista"/>
        <w:numPr>
          <w:ilvl w:val="3"/>
          <w:numId w:val="53"/>
        </w:numPr>
        <w:tabs>
          <w:tab w:val="left" w:pos="3121"/>
        </w:tabs>
        <w:spacing w:before="66" w:line="242" w:lineRule="auto"/>
        <w:ind w:right="1695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Municipios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emitir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recibo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anterioridad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electrónica,</w:t>
      </w:r>
      <w:r>
        <w:rPr>
          <w:spacing w:val="1"/>
          <w:sz w:val="24"/>
        </w:rPr>
        <w:t xml:space="preserve"> </w:t>
      </w:r>
      <w:r>
        <w:rPr>
          <w:sz w:val="24"/>
        </w:rPr>
        <w:t>registrar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fondos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ingresos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erogaciones, conforme lo dispuesto en la normatividad aplicable 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naturaleza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y,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caso,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convenios respectivos.</w:t>
      </w:r>
    </w:p>
    <w:p w14:paraId="41B013B7" w14:textId="77777777" w:rsidR="007C2F28" w:rsidRDefault="00936707">
      <w:pPr>
        <w:pStyle w:val="Prrafodelista"/>
        <w:numPr>
          <w:ilvl w:val="3"/>
          <w:numId w:val="53"/>
        </w:numPr>
        <w:tabs>
          <w:tab w:val="left" w:pos="3121"/>
        </w:tabs>
        <w:spacing w:before="70" w:line="242" w:lineRule="auto"/>
        <w:ind w:right="1693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Estado de acuerdo</w:t>
      </w:r>
      <w:r>
        <w:rPr>
          <w:spacing w:val="1"/>
          <w:sz w:val="24"/>
        </w:rPr>
        <w:t xml:space="preserve"> </w:t>
      </w:r>
      <w:r>
        <w:rPr>
          <w:sz w:val="24"/>
        </w:rPr>
        <w:t>a lo</w:t>
      </w:r>
      <w:r>
        <w:rPr>
          <w:spacing w:val="1"/>
          <w:sz w:val="24"/>
        </w:rPr>
        <w:t xml:space="preserve"> </w:t>
      </w:r>
      <w:r>
        <w:rPr>
          <w:sz w:val="24"/>
        </w:rPr>
        <w:t>dispuesto</w:t>
      </w:r>
      <w:r>
        <w:rPr>
          <w:spacing w:val="1"/>
          <w:sz w:val="24"/>
        </w:rPr>
        <w:t xml:space="preserve"> </w:t>
      </w:r>
      <w:r>
        <w:rPr>
          <w:sz w:val="24"/>
        </w:rPr>
        <w:t>en la</w:t>
      </w:r>
      <w:r>
        <w:rPr>
          <w:spacing w:val="1"/>
          <w:sz w:val="24"/>
        </w:rPr>
        <w:t xml:space="preserve"> </w:t>
      </w:r>
      <w:r>
        <w:rPr>
          <w:sz w:val="24"/>
        </w:rPr>
        <w:t>Ley de</w:t>
      </w:r>
      <w:r>
        <w:rPr>
          <w:spacing w:val="66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Fiscal, publicará la distribución, y el calendario de cada uno de los</w:t>
      </w:r>
      <w:r>
        <w:rPr>
          <w:spacing w:val="1"/>
          <w:sz w:val="24"/>
        </w:rPr>
        <w:t xml:space="preserve"> </w:t>
      </w:r>
      <w:r>
        <w:rPr>
          <w:sz w:val="24"/>
        </w:rPr>
        <w:t>fondos en el Periódico Oficial del Gobierno Constitucional del 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Michoacán de Ocampo.</w:t>
      </w:r>
    </w:p>
    <w:p w14:paraId="1AF13138" w14:textId="77777777" w:rsidR="007C2F28" w:rsidRDefault="00936707">
      <w:pPr>
        <w:pStyle w:val="Prrafodelista"/>
        <w:numPr>
          <w:ilvl w:val="3"/>
          <w:numId w:val="53"/>
        </w:numPr>
        <w:tabs>
          <w:tab w:val="left" w:pos="3121"/>
        </w:tabs>
        <w:spacing w:before="67" w:line="242" w:lineRule="auto"/>
        <w:ind w:right="1690"/>
        <w:jc w:val="both"/>
        <w:rPr>
          <w:sz w:val="24"/>
        </w:rPr>
      </w:pPr>
      <w:r>
        <w:rPr>
          <w:sz w:val="24"/>
        </w:rPr>
        <w:t>La distribución de las Participaciones entre los Municipios la realizará</w:t>
      </w:r>
      <w:r>
        <w:rPr>
          <w:spacing w:val="-64"/>
          <w:sz w:val="24"/>
        </w:rPr>
        <w:t xml:space="preserve"> </w:t>
      </w:r>
      <w:r>
        <w:rPr>
          <w:sz w:val="24"/>
        </w:rPr>
        <w:t>la Secretaría de Finanzas y Administración del gobierno del Estado,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conforme lo establece la Ley de </w:t>
      </w:r>
      <w:r>
        <w:rPr>
          <w:rFonts w:ascii="Arial" w:hAnsi="Arial"/>
          <w:b/>
          <w:sz w:val="24"/>
        </w:rPr>
        <w:t>Coordinación Fiscal del Estado de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Michoacán de Ocampo</w:t>
      </w:r>
      <w:r>
        <w:rPr>
          <w:sz w:val="24"/>
        </w:rPr>
        <w:t>, y será publicada en los términos de la Ley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Coordinación Fiscal.</w:t>
      </w:r>
    </w:p>
    <w:p w14:paraId="31F9EDBD" w14:textId="77777777" w:rsidR="007C2F28" w:rsidRDefault="00936707">
      <w:pPr>
        <w:pStyle w:val="Prrafodelista"/>
        <w:numPr>
          <w:ilvl w:val="3"/>
          <w:numId w:val="53"/>
        </w:numPr>
        <w:tabs>
          <w:tab w:val="left" w:pos="3121"/>
        </w:tabs>
        <w:spacing w:before="66" w:line="242" w:lineRule="auto"/>
        <w:ind w:right="1695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Auditoria</w:t>
      </w:r>
      <w:r>
        <w:rPr>
          <w:spacing w:val="1"/>
          <w:sz w:val="24"/>
        </w:rPr>
        <w:t xml:space="preserve"> </w:t>
      </w:r>
      <w:r>
        <w:rPr>
          <w:sz w:val="24"/>
        </w:rPr>
        <w:t>Superior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fiscalización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ejercicio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transferidos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7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Municipios,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los términos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 disposiciones</w:t>
      </w:r>
      <w:r>
        <w:rPr>
          <w:spacing w:val="-1"/>
          <w:sz w:val="24"/>
        </w:rPr>
        <w:t xml:space="preserve"> </w:t>
      </w:r>
      <w:r>
        <w:rPr>
          <w:sz w:val="24"/>
        </w:rPr>
        <w:t>aplicables.</w:t>
      </w:r>
    </w:p>
    <w:p w14:paraId="5C222E92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266178BF" w14:textId="77777777" w:rsidR="007C2F28" w:rsidRDefault="00936707">
      <w:pPr>
        <w:pStyle w:val="Prrafodelista"/>
        <w:numPr>
          <w:ilvl w:val="3"/>
          <w:numId w:val="53"/>
        </w:numPr>
        <w:tabs>
          <w:tab w:val="left" w:pos="3121"/>
        </w:tabs>
        <w:spacing w:before="188" w:line="242" w:lineRule="auto"/>
        <w:ind w:right="1698"/>
        <w:jc w:val="both"/>
        <w:rPr>
          <w:sz w:val="24"/>
        </w:rPr>
      </w:pPr>
      <w:r>
        <w:rPr>
          <w:sz w:val="24"/>
        </w:rPr>
        <w:lastRenderedPageBreak/>
        <w:t>El Municipio podrá convenir con los Gobiernos Federal y Estatal la</w:t>
      </w:r>
      <w:r>
        <w:rPr>
          <w:spacing w:val="1"/>
          <w:sz w:val="24"/>
        </w:rPr>
        <w:t xml:space="preserve"> </w:t>
      </w:r>
      <w:r>
        <w:rPr>
          <w:sz w:val="24"/>
        </w:rPr>
        <w:t>ejecución de obras, programas y acciones mediante la incorporación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mismos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4"/>
          <w:sz w:val="24"/>
        </w:rPr>
        <w:t xml:space="preserve"> </w:t>
      </w:r>
      <w:r>
        <w:rPr>
          <w:sz w:val="24"/>
        </w:rPr>
        <w:t>Fondo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Desarrollo.</w:t>
      </w:r>
    </w:p>
    <w:p w14:paraId="04620BD6" w14:textId="77777777" w:rsidR="007C2F28" w:rsidRDefault="007C2F28">
      <w:pPr>
        <w:pStyle w:val="Textoindependiente"/>
        <w:spacing w:before="8"/>
        <w:rPr>
          <w:sz w:val="23"/>
        </w:rPr>
      </w:pPr>
    </w:p>
    <w:p w14:paraId="406CB90E" w14:textId="77777777" w:rsidR="007C2F28" w:rsidRDefault="00936707">
      <w:pPr>
        <w:pStyle w:val="Textoindependiente"/>
        <w:spacing w:line="242" w:lineRule="auto"/>
        <w:ind w:left="1843" w:right="1699"/>
        <w:jc w:val="both"/>
      </w:pPr>
      <w:r>
        <w:t>Las obras programas y acciones que se propongan realizar con estos recursos</w:t>
      </w:r>
      <w:r>
        <w:rPr>
          <w:spacing w:val="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siguientes:</w:t>
      </w:r>
    </w:p>
    <w:p w14:paraId="26041D49" w14:textId="77777777" w:rsidR="007C2F28" w:rsidRDefault="00936707">
      <w:pPr>
        <w:pStyle w:val="Prrafodelista"/>
        <w:numPr>
          <w:ilvl w:val="0"/>
          <w:numId w:val="52"/>
        </w:numPr>
        <w:tabs>
          <w:tab w:val="left" w:pos="3121"/>
        </w:tabs>
        <w:spacing w:before="221" w:line="242" w:lineRule="auto"/>
        <w:ind w:right="1698"/>
        <w:jc w:val="both"/>
        <w:rPr>
          <w:sz w:val="24"/>
        </w:rPr>
      </w:pPr>
      <w:r>
        <w:rPr>
          <w:sz w:val="24"/>
        </w:rPr>
        <w:t>Ser congruentes con lo dispuesto en el Plan Municipal de Desarrollo</w:t>
      </w:r>
      <w:r>
        <w:rPr>
          <w:spacing w:val="1"/>
          <w:sz w:val="24"/>
        </w:rPr>
        <w:t xml:space="preserve"> </w:t>
      </w:r>
      <w:r>
        <w:rPr>
          <w:sz w:val="24"/>
        </w:rPr>
        <w:t>vigente.</w:t>
      </w:r>
    </w:p>
    <w:p w14:paraId="06E45323" w14:textId="77777777" w:rsidR="007C2F28" w:rsidRDefault="00936707">
      <w:pPr>
        <w:pStyle w:val="Prrafodelista"/>
        <w:numPr>
          <w:ilvl w:val="0"/>
          <w:numId w:val="52"/>
        </w:numPr>
        <w:tabs>
          <w:tab w:val="left" w:pos="3121"/>
        </w:tabs>
        <w:spacing w:before="115" w:line="242" w:lineRule="auto"/>
        <w:ind w:right="169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realizará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firma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Convenios</w:t>
      </w:r>
      <w:r>
        <w:rPr>
          <w:spacing w:val="-1"/>
          <w:sz w:val="24"/>
        </w:rPr>
        <w:t xml:space="preserve"> </w:t>
      </w:r>
      <w:r>
        <w:rPr>
          <w:sz w:val="24"/>
        </w:rPr>
        <w:t>de Desarrollo Social;</w:t>
      </w:r>
    </w:p>
    <w:p w14:paraId="0056227C" w14:textId="77777777" w:rsidR="007C2F28" w:rsidRDefault="007C2F28">
      <w:pPr>
        <w:pStyle w:val="Textoindependiente"/>
        <w:spacing w:before="1"/>
        <w:rPr>
          <w:sz w:val="29"/>
        </w:rPr>
      </w:pPr>
    </w:p>
    <w:p w14:paraId="0375AE71" w14:textId="77777777" w:rsidR="007C2F28" w:rsidRDefault="00936707">
      <w:pPr>
        <w:pStyle w:val="Prrafodelista"/>
        <w:numPr>
          <w:ilvl w:val="0"/>
          <w:numId w:val="52"/>
        </w:numPr>
        <w:tabs>
          <w:tab w:val="left" w:pos="3121"/>
        </w:tabs>
        <w:spacing w:line="242" w:lineRule="auto"/>
        <w:ind w:right="1695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clara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responsabilidades,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encargadas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evaluación;</w:t>
      </w:r>
    </w:p>
    <w:p w14:paraId="54B1CBCA" w14:textId="77777777" w:rsidR="007C2F28" w:rsidRDefault="007C2F28">
      <w:pPr>
        <w:pStyle w:val="Textoindependiente"/>
        <w:spacing w:before="9"/>
        <w:rPr>
          <w:sz w:val="28"/>
        </w:rPr>
      </w:pPr>
    </w:p>
    <w:p w14:paraId="43E3E913" w14:textId="77777777" w:rsidR="007C2F28" w:rsidRDefault="00936707">
      <w:pPr>
        <w:pStyle w:val="Prrafodelista"/>
        <w:numPr>
          <w:ilvl w:val="0"/>
          <w:numId w:val="52"/>
        </w:numPr>
        <w:tabs>
          <w:tab w:val="left" w:pos="3121"/>
        </w:tabs>
        <w:spacing w:line="242" w:lineRule="auto"/>
        <w:ind w:right="1698"/>
        <w:jc w:val="both"/>
        <w:rPr>
          <w:sz w:val="24"/>
        </w:rPr>
      </w:pPr>
      <w:r>
        <w:rPr>
          <w:sz w:val="24"/>
        </w:rPr>
        <w:t>Cada obra, programa,</w:t>
      </w:r>
      <w:r>
        <w:rPr>
          <w:spacing w:val="1"/>
          <w:sz w:val="24"/>
        </w:rPr>
        <w:t xml:space="preserve"> </w:t>
      </w:r>
      <w:r>
        <w:rPr>
          <w:sz w:val="24"/>
        </w:rPr>
        <w:t>proyecto o acción</w:t>
      </w:r>
      <w:r>
        <w:rPr>
          <w:spacing w:val="66"/>
          <w:sz w:val="24"/>
        </w:rPr>
        <w:t xml:space="preserve"> </w:t>
      </w:r>
      <w:r>
        <w:rPr>
          <w:sz w:val="24"/>
        </w:rPr>
        <w:t>contará preferentemente</w:t>
      </w:r>
      <w:r>
        <w:rPr>
          <w:spacing w:val="1"/>
          <w:sz w:val="24"/>
        </w:rPr>
        <w:t xml:space="preserve"> </w:t>
      </w:r>
      <w:r>
        <w:rPr>
          <w:sz w:val="24"/>
        </w:rPr>
        <w:t>con aportaciones de los gobiernos federal, estatal y de la comunidad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beneficiaria,</w:t>
      </w:r>
      <w:r>
        <w:rPr>
          <w:spacing w:val="-6"/>
          <w:sz w:val="24"/>
        </w:rPr>
        <w:t xml:space="preserve"> </w:t>
      </w:r>
      <w:r>
        <w:rPr>
          <w:sz w:val="24"/>
        </w:rPr>
        <w:t>conforme a los Convenios</w:t>
      </w:r>
      <w:r>
        <w:rPr>
          <w:spacing w:val="-1"/>
          <w:sz w:val="24"/>
        </w:rPr>
        <w:t xml:space="preserve"> </w:t>
      </w:r>
      <w:r>
        <w:rPr>
          <w:sz w:val="24"/>
        </w:rPr>
        <w:t>signados.</w:t>
      </w:r>
    </w:p>
    <w:p w14:paraId="197145B0" w14:textId="77777777" w:rsidR="007C2F28" w:rsidRDefault="007C2F28">
      <w:pPr>
        <w:pStyle w:val="Textoindependiente"/>
        <w:spacing w:before="11"/>
        <w:rPr>
          <w:sz w:val="37"/>
        </w:rPr>
      </w:pPr>
    </w:p>
    <w:p w14:paraId="298B24DD" w14:textId="77777777" w:rsidR="007C2F28" w:rsidRDefault="00936707">
      <w:pPr>
        <w:pStyle w:val="Ttulo7"/>
        <w:numPr>
          <w:ilvl w:val="2"/>
          <w:numId w:val="53"/>
        </w:numPr>
        <w:tabs>
          <w:tab w:val="left" w:pos="2568"/>
        </w:tabs>
        <w:ind w:left="2567" w:hanging="734"/>
        <w:jc w:val="left"/>
      </w:pPr>
      <w:r>
        <w:t>Convenios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Estado</w:t>
      </w:r>
      <w:r>
        <w:rPr>
          <w:spacing w:val="3"/>
        </w:rPr>
        <w:t xml:space="preserve"> </w:t>
      </w:r>
      <w:r>
        <w:t>- Municipios</w:t>
      </w:r>
    </w:p>
    <w:p w14:paraId="5A120767" w14:textId="77777777" w:rsidR="007C2F28" w:rsidRDefault="00936707">
      <w:pPr>
        <w:pStyle w:val="Prrafodelista"/>
        <w:numPr>
          <w:ilvl w:val="3"/>
          <w:numId w:val="51"/>
        </w:numPr>
        <w:tabs>
          <w:tab w:val="left" w:pos="2769"/>
        </w:tabs>
        <w:spacing w:before="233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Acuerdos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Coordinación</w:t>
      </w:r>
    </w:p>
    <w:p w14:paraId="00B2E173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697FA2E3" w14:textId="77777777" w:rsidR="007C2F28" w:rsidRDefault="00936707">
      <w:pPr>
        <w:pStyle w:val="Textoindependiente"/>
        <w:ind w:left="1843" w:right="1703" w:firstLine="43"/>
        <w:jc w:val="both"/>
      </w:pPr>
      <w:r>
        <w:t>Los acuerdos de coordinación son instrumentos para la ejecución de proyectos</w:t>
      </w:r>
      <w:r>
        <w:rPr>
          <w:spacing w:val="1"/>
        </w:rPr>
        <w:t xml:space="preserve"> </w:t>
      </w:r>
      <w:r>
        <w:t>en los que participan una o más Dependencias y Entidades ejecutoras, con los</w:t>
      </w:r>
      <w:r>
        <w:rPr>
          <w:spacing w:val="1"/>
        </w:rPr>
        <w:t xml:space="preserve"> </w:t>
      </w:r>
      <w:r>
        <w:t>Municipios, para que de manera coordinada realicen tareas y logren los objetivos</w:t>
      </w:r>
      <w:r>
        <w:rPr>
          <w:spacing w:val="-6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 Desarrollo Municipal</w:t>
      </w:r>
      <w:r>
        <w:rPr>
          <w:spacing w:val="7"/>
        </w:rPr>
        <w:t xml:space="preserve"> </w:t>
      </w:r>
      <w:r>
        <w:t>vigente.</w:t>
      </w:r>
    </w:p>
    <w:p w14:paraId="6098BB73" w14:textId="77777777" w:rsidR="007C2F28" w:rsidRDefault="00936707">
      <w:pPr>
        <w:pStyle w:val="Textoindependiente"/>
        <w:spacing w:before="231"/>
        <w:ind w:left="1843" w:right="1691" w:hanging="10"/>
        <w:jc w:val="both"/>
      </w:pPr>
      <w:r>
        <w:t>Estos convenios constituyen en su conjunto, la única vía entre las instancias de</w:t>
      </w:r>
      <w:r>
        <w:rPr>
          <w:spacing w:val="1"/>
        </w:rPr>
        <w:t xml:space="preserve"> </w:t>
      </w:r>
      <w:r>
        <w:t>Gobierno para con el Municipio para efectos de coordinación de acciones, por lo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formalizarse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Coordinación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Estatal.</w:t>
      </w:r>
    </w:p>
    <w:p w14:paraId="5E5C200A" w14:textId="77777777" w:rsidR="007C2F28" w:rsidRDefault="007C2F28">
      <w:pPr>
        <w:pStyle w:val="Textoindependiente"/>
        <w:spacing w:before="11"/>
        <w:rPr>
          <w:sz w:val="20"/>
        </w:rPr>
      </w:pPr>
    </w:p>
    <w:p w14:paraId="0F4603BE" w14:textId="77777777" w:rsidR="007C2F28" w:rsidRDefault="00936707">
      <w:pPr>
        <w:pStyle w:val="Textoindependiente"/>
        <w:spacing w:line="242" w:lineRule="auto"/>
        <w:ind w:left="1843" w:right="1698" w:hanging="10"/>
        <w:jc w:val="both"/>
      </w:pPr>
      <w:r>
        <w:t>Los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incluir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aspectos:</w:t>
      </w:r>
    </w:p>
    <w:p w14:paraId="0C0A36EA" w14:textId="77777777" w:rsidR="007C2F28" w:rsidRDefault="007C2F28">
      <w:pPr>
        <w:pStyle w:val="Textoindependiente"/>
        <w:spacing w:before="8"/>
        <w:rPr>
          <w:sz w:val="26"/>
        </w:rPr>
      </w:pPr>
    </w:p>
    <w:p w14:paraId="7EE96CE5" w14:textId="77777777" w:rsidR="007C2F28" w:rsidRDefault="00936707">
      <w:pPr>
        <w:pStyle w:val="Prrafodelista"/>
        <w:numPr>
          <w:ilvl w:val="4"/>
          <w:numId w:val="51"/>
        </w:numPr>
        <w:tabs>
          <w:tab w:val="left" w:pos="3121"/>
        </w:tabs>
        <w:spacing w:line="242" w:lineRule="auto"/>
        <w:ind w:right="1683"/>
        <w:jc w:val="both"/>
        <w:rPr>
          <w:sz w:val="24"/>
        </w:rPr>
      </w:pPr>
      <w:r>
        <w:rPr>
          <w:sz w:val="24"/>
        </w:rPr>
        <w:t>Objeto del acuerdo, antecedentes, declaraciones, sustento jurídico,</w:t>
      </w:r>
      <w:r>
        <w:rPr>
          <w:spacing w:val="1"/>
          <w:sz w:val="24"/>
        </w:rPr>
        <w:t xml:space="preserve"> </w:t>
      </w:r>
      <w:r>
        <w:rPr>
          <w:sz w:val="24"/>
        </w:rPr>
        <w:t>cláusulas, participantes y sus responsabilidades, montos y origen 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recursos,</w:t>
      </w:r>
      <w:r>
        <w:rPr>
          <w:spacing w:val="1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</w:t>
      </w:r>
      <w:r>
        <w:rPr>
          <w:spacing w:val="1"/>
          <w:sz w:val="24"/>
        </w:rPr>
        <w:t xml:space="preserve"> </w:t>
      </w:r>
      <w:r>
        <w:rPr>
          <w:sz w:val="24"/>
        </w:rPr>
        <w:t>aplicable,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suscripción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vigencia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acuerdo,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especificar</w:t>
      </w:r>
      <w:r>
        <w:rPr>
          <w:spacing w:val="67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proyectos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inversión</w:t>
      </w:r>
      <w:r>
        <w:rPr>
          <w:spacing w:val="1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ejecutarán.</w:t>
      </w:r>
    </w:p>
    <w:p w14:paraId="5C038EBE" w14:textId="77777777" w:rsidR="007C2F28" w:rsidRDefault="007C2F28">
      <w:pPr>
        <w:spacing w:line="242" w:lineRule="auto"/>
        <w:jc w:val="both"/>
        <w:rPr>
          <w:sz w:val="24"/>
        </w:rPr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0F87EB1D" w14:textId="77777777" w:rsidR="007C2F28" w:rsidRDefault="00936707">
      <w:pPr>
        <w:pStyle w:val="Prrafodelista"/>
        <w:numPr>
          <w:ilvl w:val="4"/>
          <w:numId w:val="51"/>
        </w:numPr>
        <w:tabs>
          <w:tab w:val="left" w:pos="3121"/>
        </w:tabs>
        <w:spacing w:before="188" w:line="242" w:lineRule="auto"/>
        <w:ind w:right="1694"/>
        <w:jc w:val="both"/>
        <w:rPr>
          <w:sz w:val="24"/>
        </w:rPr>
      </w:pPr>
      <w:r>
        <w:rPr>
          <w:sz w:val="24"/>
        </w:rPr>
        <w:lastRenderedPageBreak/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anexo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invariablemente</w:t>
      </w:r>
      <w:r>
        <w:rPr>
          <w:spacing w:val="1"/>
          <w:sz w:val="24"/>
        </w:rPr>
        <w:t xml:space="preserve"> </w:t>
      </w:r>
      <w:r>
        <w:rPr>
          <w:sz w:val="24"/>
        </w:rPr>
        <w:t>parte integrante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contener</w:t>
      </w:r>
      <w:r>
        <w:rPr>
          <w:spacing w:val="1"/>
          <w:sz w:val="24"/>
        </w:rPr>
        <w:t xml:space="preserve"> </w:t>
      </w:r>
      <w:r>
        <w:rPr>
          <w:sz w:val="24"/>
        </w:rPr>
        <w:t>montos,</w:t>
      </w:r>
      <w:r>
        <w:rPr>
          <w:spacing w:val="1"/>
          <w:sz w:val="24"/>
        </w:rPr>
        <w:t xml:space="preserve"> </w:t>
      </w:r>
      <w:r>
        <w:rPr>
          <w:sz w:val="24"/>
        </w:rPr>
        <w:t>metas,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medida,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resultados,</w:t>
      </w:r>
      <w:r>
        <w:rPr>
          <w:spacing w:val="1"/>
          <w:sz w:val="24"/>
        </w:rPr>
        <w:t xml:space="preserve"> </w:t>
      </w:r>
      <w:r>
        <w:rPr>
          <w:sz w:val="24"/>
        </w:rPr>
        <w:t>acciones,</w:t>
      </w:r>
      <w:r>
        <w:rPr>
          <w:spacing w:val="1"/>
          <w:sz w:val="24"/>
        </w:rPr>
        <w:t xml:space="preserve"> </w:t>
      </w:r>
      <w:r>
        <w:rPr>
          <w:sz w:val="24"/>
        </w:rPr>
        <w:t>programas de trabajo, especificaciones técnicas de la obra o acción,</w:t>
      </w:r>
      <w:r>
        <w:rPr>
          <w:spacing w:val="1"/>
          <w:sz w:val="24"/>
        </w:rPr>
        <w:t xml:space="preserve"> </w:t>
      </w:r>
      <w:r>
        <w:rPr>
          <w:sz w:val="24"/>
        </w:rPr>
        <w:t>período de ejecución, calendario de ministración de recursos, a los</w:t>
      </w:r>
      <w:r>
        <w:rPr>
          <w:spacing w:val="1"/>
          <w:sz w:val="24"/>
        </w:rPr>
        <w:t xml:space="preserve"> </w:t>
      </w:r>
      <w:r>
        <w:rPr>
          <w:sz w:val="24"/>
        </w:rPr>
        <w:t>cuales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podrá</w:t>
      </w:r>
      <w:r>
        <w:rPr>
          <w:spacing w:val="1"/>
          <w:sz w:val="24"/>
        </w:rPr>
        <w:t xml:space="preserve"> </w:t>
      </w:r>
      <w:r>
        <w:rPr>
          <w:sz w:val="24"/>
        </w:rPr>
        <w:t>agregar</w:t>
      </w:r>
      <w:r>
        <w:rPr>
          <w:spacing w:val="1"/>
          <w:sz w:val="24"/>
        </w:rPr>
        <w:t xml:space="preserve"> </w:t>
      </w:r>
      <w:r>
        <w:rPr>
          <w:sz w:val="24"/>
        </w:rPr>
        <w:t>aportaciones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sectores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privado,</w:t>
      </w:r>
      <w:r>
        <w:rPr>
          <w:spacing w:val="-1"/>
          <w:sz w:val="24"/>
        </w:rPr>
        <w:t xml:space="preserve"> </w:t>
      </w:r>
      <w:r>
        <w:rPr>
          <w:sz w:val="24"/>
        </w:rPr>
        <w:t>y mecánica</w:t>
      </w:r>
      <w:r>
        <w:rPr>
          <w:spacing w:val="-4"/>
          <w:sz w:val="24"/>
        </w:rPr>
        <w:t xml:space="preserve"> </w:t>
      </w:r>
      <w:r>
        <w:rPr>
          <w:sz w:val="24"/>
        </w:rPr>
        <w:t>de operación.</w:t>
      </w:r>
    </w:p>
    <w:p w14:paraId="6C537413" w14:textId="77777777" w:rsidR="007C2F28" w:rsidRDefault="00936707">
      <w:pPr>
        <w:pStyle w:val="Prrafodelista"/>
        <w:numPr>
          <w:ilvl w:val="4"/>
          <w:numId w:val="51"/>
        </w:numPr>
        <w:tabs>
          <w:tab w:val="left" w:pos="3121"/>
        </w:tabs>
        <w:spacing w:before="89" w:line="242" w:lineRule="auto"/>
        <w:ind w:right="1689"/>
        <w:jc w:val="both"/>
        <w:rPr>
          <w:sz w:val="24"/>
        </w:rPr>
      </w:pPr>
      <w:r>
        <w:rPr>
          <w:sz w:val="24"/>
        </w:rPr>
        <w:t>Una vez que las partes hayan alineado los términos del acuerdo 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política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Estado,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procederá</w:t>
      </w:r>
      <w:r>
        <w:rPr>
          <w:spacing w:val="-1"/>
          <w:sz w:val="24"/>
        </w:rPr>
        <w:t xml:space="preserve"> </w:t>
      </w:r>
      <w:r>
        <w:rPr>
          <w:sz w:val="24"/>
        </w:rPr>
        <w:t>a su</w:t>
      </w:r>
      <w:r>
        <w:rPr>
          <w:spacing w:val="-5"/>
          <w:sz w:val="24"/>
        </w:rPr>
        <w:t xml:space="preserve"> </w:t>
      </w:r>
      <w:r>
        <w:rPr>
          <w:sz w:val="24"/>
        </w:rPr>
        <w:t>firma.</w:t>
      </w:r>
    </w:p>
    <w:p w14:paraId="5898F41D" w14:textId="77777777" w:rsidR="007C2F28" w:rsidRDefault="00936707">
      <w:pPr>
        <w:pStyle w:val="Prrafodelista"/>
        <w:numPr>
          <w:ilvl w:val="4"/>
          <w:numId w:val="51"/>
        </w:numPr>
        <w:tabs>
          <w:tab w:val="left" w:pos="3121"/>
        </w:tabs>
        <w:spacing w:before="91" w:line="242" w:lineRule="auto"/>
        <w:ind w:right="1688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</w:t>
      </w:r>
      <w:r>
        <w:rPr>
          <w:spacing w:val="1"/>
          <w:sz w:val="24"/>
        </w:rPr>
        <w:t xml:space="preserve"> </w:t>
      </w:r>
      <w:r>
        <w:rPr>
          <w:sz w:val="24"/>
        </w:rPr>
        <w:t>de Movilidad y Espacio Público</w:t>
      </w:r>
      <w:r>
        <w:rPr>
          <w:spacing w:val="1"/>
          <w:sz w:val="24"/>
        </w:rPr>
        <w:t xml:space="preserve"> </w:t>
      </w:r>
      <w:r>
        <w:rPr>
          <w:sz w:val="24"/>
        </w:rPr>
        <w:t>deberá integrar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expediente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interesada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confirmación por</w:t>
      </w:r>
      <w:r>
        <w:rPr>
          <w:spacing w:val="-4"/>
          <w:sz w:val="24"/>
        </w:rPr>
        <w:t xml:space="preserve"> </w:t>
      </w:r>
      <w:r>
        <w:rPr>
          <w:sz w:val="24"/>
        </w:rPr>
        <w:t>escrito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 partes</w:t>
      </w:r>
      <w:r>
        <w:rPr>
          <w:spacing w:val="-5"/>
          <w:sz w:val="24"/>
        </w:rPr>
        <w:t xml:space="preserve"> </w:t>
      </w:r>
      <w:r>
        <w:rPr>
          <w:sz w:val="24"/>
        </w:rPr>
        <w:t>involucradas.</w:t>
      </w:r>
    </w:p>
    <w:p w14:paraId="7ED9D612" w14:textId="77777777" w:rsidR="007C2F28" w:rsidRDefault="007C2F28">
      <w:pPr>
        <w:pStyle w:val="Textoindependiente"/>
        <w:rPr>
          <w:sz w:val="26"/>
        </w:rPr>
      </w:pPr>
    </w:p>
    <w:p w14:paraId="05F67311" w14:textId="77777777" w:rsidR="007C2F28" w:rsidRDefault="00936707">
      <w:pPr>
        <w:pStyle w:val="Ttulo7"/>
        <w:numPr>
          <w:ilvl w:val="3"/>
          <w:numId w:val="51"/>
        </w:numPr>
        <w:tabs>
          <w:tab w:val="left" w:pos="2779"/>
        </w:tabs>
        <w:spacing w:before="186"/>
        <w:ind w:left="2778" w:hanging="936"/>
        <w:jc w:val="left"/>
      </w:pPr>
      <w:r>
        <w:t>Formalización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Registro</w:t>
      </w:r>
    </w:p>
    <w:p w14:paraId="5AA916D6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23DDEA68" w14:textId="77777777" w:rsidR="007C2F28" w:rsidRDefault="00936707">
      <w:pPr>
        <w:pStyle w:val="Prrafodelista"/>
        <w:numPr>
          <w:ilvl w:val="0"/>
          <w:numId w:val="50"/>
        </w:numPr>
        <w:tabs>
          <w:tab w:val="left" w:pos="3121"/>
        </w:tabs>
        <w:spacing w:line="242" w:lineRule="auto"/>
        <w:ind w:right="1700"/>
        <w:jc w:val="both"/>
        <w:rPr>
          <w:sz w:val="24"/>
        </w:rPr>
      </w:pP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formalización</w:t>
      </w:r>
      <w:r>
        <w:rPr>
          <w:spacing w:val="9"/>
          <w:sz w:val="24"/>
        </w:rPr>
        <w:t xml:space="preserve"> </w:t>
      </w:r>
      <w:r>
        <w:rPr>
          <w:sz w:val="24"/>
        </w:rPr>
        <w:t>se</w:t>
      </w:r>
      <w:r>
        <w:rPr>
          <w:spacing w:val="9"/>
          <w:sz w:val="24"/>
        </w:rPr>
        <w:t xml:space="preserve"> </w:t>
      </w:r>
      <w:r>
        <w:rPr>
          <w:sz w:val="24"/>
        </w:rPr>
        <w:t>realizará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través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firma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pacing w:val="8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-65"/>
          <w:sz w:val="24"/>
        </w:rPr>
        <w:t xml:space="preserve"> </w:t>
      </w:r>
      <w:r>
        <w:rPr>
          <w:sz w:val="24"/>
        </w:rPr>
        <w:t>y responsables en la hoja ceremonial que para tal efecto se integre al</w:t>
      </w:r>
      <w:r>
        <w:rPr>
          <w:spacing w:val="-64"/>
          <w:sz w:val="24"/>
        </w:rPr>
        <w:t xml:space="preserve"> </w:t>
      </w:r>
      <w:r>
        <w:rPr>
          <w:sz w:val="24"/>
        </w:rPr>
        <w:t>documento.</w:t>
      </w:r>
    </w:p>
    <w:p w14:paraId="13766962" w14:textId="77777777" w:rsidR="007C2F28" w:rsidRDefault="007C2F28">
      <w:pPr>
        <w:pStyle w:val="Textoindependiente"/>
        <w:rPr>
          <w:sz w:val="25"/>
        </w:rPr>
      </w:pPr>
    </w:p>
    <w:p w14:paraId="40B580A9" w14:textId="77777777" w:rsidR="007C2F28" w:rsidRDefault="00936707">
      <w:pPr>
        <w:pStyle w:val="Prrafodelista"/>
        <w:numPr>
          <w:ilvl w:val="0"/>
          <w:numId w:val="50"/>
        </w:numPr>
        <w:tabs>
          <w:tab w:val="left" w:pos="3121"/>
        </w:tabs>
        <w:spacing w:line="242" w:lineRule="auto"/>
        <w:ind w:right="1686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acuerdos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suscritos</w:t>
      </w:r>
      <w:r>
        <w:rPr>
          <w:spacing w:val="1"/>
          <w:sz w:val="24"/>
        </w:rPr>
        <w:t xml:space="preserve"> </w:t>
      </w:r>
      <w:r>
        <w:rPr>
          <w:sz w:val="24"/>
        </w:rPr>
        <w:t>están</w:t>
      </w:r>
      <w:r>
        <w:rPr>
          <w:spacing w:val="1"/>
          <w:sz w:val="24"/>
        </w:rPr>
        <w:t xml:space="preserve"> </w:t>
      </w:r>
      <w:r>
        <w:rPr>
          <w:sz w:val="24"/>
        </w:rPr>
        <w:t>sujetos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normatividad establecida para efectos presupuestales, de 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y control.</w:t>
      </w:r>
    </w:p>
    <w:p w14:paraId="0E15A5BE" w14:textId="77777777" w:rsidR="007C2F28" w:rsidRDefault="007C2F28">
      <w:pPr>
        <w:pStyle w:val="Textoindependiente"/>
        <w:spacing w:before="4"/>
        <w:rPr>
          <w:sz w:val="25"/>
        </w:rPr>
      </w:pPr>
    </w:p>
    <w:p w14:paraId="6F843566" w14:textId="77777777" w:rsidR="007C2F28" w:rsidRDefault="00936707">
      <w:pPr>
        <w:pStyle w:val="Prrafodelista"/>
        <w:numPr>
          <w:ilvl w:val="0"/>
          <w:numId w:val="50"/>
        </w:numPr>
        <w:tabs>
          <w:tab w:val="left" w:pos="3121"/>
        </w:tabs>
        <w:spacing w:line="242" w:lineRule="auto"/>
        <w:ind w:right="1702"/>
        <w:jc w:val="both"/>
        <w:rPr>
          <w:sz w:val="24"/>
        </w:rPr>
      </w:pP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firmado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presentado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turnar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documento a</w:t>
      </w:r>
      <w:r>
        <w:rPr>
          <w:spacing w:val="1"/>
          <w:sz w:val="24"/>
        </w:rPr>
        <w:t xml:space="preserve"> </w:t>
      </w:r>
      <w:r>
        <w:rPr>
          <w:sz w:val="24"/>
        </w:rPr>
        <w:t>la Contraloría.</w:t>
      </w:r>
    </w:p>
    <w:p w14:paraId="3E017FEB" w14:textId="77777777" w:rsidR="007C2F28" w:rsidRDefault="007C2F28">
      <w:pPr>
        <w:pStyle w:val="Textoindependiente"/>
        <w:rPr>
          <w:sz w:val="26"/>
        </w:rPr>
      </w:pPr>
    </w:p>
    <w:p w14:paraId="5A952992" w14:textId="77777777" w:rsidR="007C2F28" w:rsidRDefault="00936707">
      <w:pPr>
        <w:pStyle w:val="Ttulo7"/>
        <w:numPr>
          <w:ilvl w:val="3"/>
          <w:numId w:val="51"/>
        </w:numPr>
        <w:tabs>
          <w:tab w:val="left" w:pos="2635"/>
        </w:tabs>
        <w:spacing w:before="162"/>
        <w:ind w:left="2634" w:hanging="936"/>
        <w:jc w:val="left"/>
      </w:pPr>
      <w:r>
        <w:t>Ejercicio</w:t>
      </w:r>
    </w:p>
    <w:p w14:paraId="27689FA8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73C1ACCC" w14:textId="77777777" w:rsidR="007C2F28" w:rsidRDefault="00936707">
      <w:pPr>
        <w:pStyle w:val="Textoindependiente"/>
        <w:spacing w:line="244" w:lineRule="auto"/>
        <w:ind w:left="1704" w:right="1699" w:hanging="10"/>
        <w:jc w:val="both"/>
      </w:pP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realización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programas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ejecución</w:t>
      </w:r>
      <w:r>
        <w:rPr>
          <w:spacing w:val="1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proyectos</w:t>
      </w:r>
      <w:r>
        <w:rPr>
          <w:spacing w:val="17"/>
        </w:rPr>
        <w:t xml:space="preserve"> </w:t>
      </w:r>
      <w:r>
        <w:t>establecidos</w:t>
      </w:r>
      <w:r>
        <w:rPr>
          <w:spacing w:val="12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el acuerdo de coordinación, se estará en todo momento bajo la normatividad y</w:t>
      </w:r>
      <w:r>
        <w:rPr>
          <w:spacing w:val="1"/>
        </w:rPr>
        <w:t xml:space="preserve"> </w:t>
      </w:r>
      <w:r>
        <w:t>disposiciones</w:t>
      </w:r>
      <w:r>
        <w:rPr>
          <w:spacing w:val="-6"/>
        </w:rPr>
        <w:t xml:space="preserve"> </w:t>
      </w:r>
      <w:r>
        <w:t>legales aplicables.</w:t>
      </w:r>
    </w:p>
    <w:p w14:paraId="680EF3DC" w14:textId="77777777" w:rsidR="007C2F28" w:rsidRDefault="00936707">
      <w:pPr>
        <w:pStyle w:val="Prrafodelista"/>
        <w:numPr>
          <w:ilvl w:val="4"/>
          <w:numId w:val="51"/>
        </w:numPr>
        <w:tabs>
          <w:tab w:val="left" w:pos="3121"/>
        </w:tabs>
        <w:spacing w:before="227" w:line="242" w:lineRule="auto"/>
        <w:ind w:right="1688"/>
        <w:jc w:val="both"/>
        <w:rPr>
          <w:sz w:val="24"/>
        </w:rPr>
      </w:pPr>
      <w:r>
        <w:rPr>
          <w:sz w:val="24"/>
        </w:rPr>
        <w:t>La modificación de metas, orientación de los compromisos y toda</w:t>
      </w:r>
      <w:r>
        <w:rPr>
          <w:spacing w:val="1"/>
          <w:sz w:val="24"/>
        </w:rPr>
        <w:t xml:space="preserve"> </w:t>
      </w:r>
      <w:r>
        <w:rPr>
          <w:sz w:val="24"/>
        </w:rPr>
        <w:t>aquella</w:t>
      </w:r>
      <w:r>
        <w:rPr>
          <w:spacing w:val="1"/>
          <w:sz w:val="24"/>
        </w:rPr>
        <w:t xml:space="preserve"> </w:t>
      </w:r>
      <w:r>
        <w:rPr>
          <w:sz w:val="24"/>
        </w:rPr>
        <w:t>modificación a los programas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 en los</w:t>
      </w:r>
      <w:r>
        <w:rPr>
          <w:spacing w:val="66"/>
          <w:sz w:val="24"/>
        </w:rPr>
        <w:t xml:space="preserve"> </w:t>
      </w:r>
      <w:r>
        <w:rPr>
          <w:sz w:val="24"/>
        </w:rPr>
        <w:t>acuerdos</w:t>
      </w:r>
      <w:r>
        <w:rPr>
          <w:spacing w:val="1"/>
          <w:sz w:val="24"/>
        </w:rPr>
        <w:t xml:space="preserve"> </w:t>
      </w:r>
      <w:r>
        <w:rPr>
          <w:sz w:val="24"/>
        </w:rPr>
        <w:t>de coordinación, deberán contar previamente a su realización, con la</w:t>
      </w:r>
      <w:r>
        <w:rPr>
          <w:spacing w:val="1"/>
          <w:sz w:val="24"/>
        </w:rPr>
        <w:t xml:space="preserve"> </w:t>
      </w:r>
      <w:r>
        <w:rPr>
          <w:sz w:val="24"/>
        </w:rPr>
        <w:t>aprobación de la Secretaría debiendo elaborar un adendum cuando</w:t>
      </w:r>
      <w:r>
        <w:rPr>
          <w:spacing w:val="1"/>
          <w:sz w:val="24"/>
        </w:rPr>
        <w:t xml:space="preserve"> </w:t>
      </w:r>
      <w:r>
        <w:rPr>
          <w:sz w:val="24"/>
        </w:rPr>
        <w:t>exista</w:t>
      </w:r>
      <w:r>
        <w:rPr>
          <w:spacing w:val="40"/>
          <w:sz w:val="24"/>
        </w:rPr>
        <w:t xml:space="preserve"> </w:t>
      </w:r>
      <w:r>
        <w:rPr>
          <w:sz w:val="24"/>
        </w:rPr>
        <w:t>una</w:t>
      </w:r>
      <w:r>
        <w:rPr>
          <w:spacing w:val="35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40"/>
          <w:sz w:val="24"/>
        </w:rPr>
        <w:t xml:space="preserve"> </w:t>
      </w:r>
      <w:r>
        <w:rPr>
          <w:sz w:val="24"/>
        </w:rPr>
        <w:t>al</w:t>
      </w:r>
      <w:r>
        <w:rPr>
          <w:spacing w:val="43"/>
          <w:sz w:val="24"/>
        </w:rPr>
        <w:t xml:space="preserve"> </w:t>
      </w:r>
      <w:r>
        <w:rPr>
          <w:sz w:val="24"/>
        </w:rPr>
        <w:t>documento</w:t>
      </w:r>
      <w:r>
        <w:rPr>
          <w:spacing w:val="41"/>
          <w:sz w:val="24"/>
        </w:rPr>
        <w:t xml:space="preserve"> </w:t>
      </w:r>
      <w:r>
        <w:rPr>
          <w:sz w:val="24"/>
        </w:rPr>
        <w:t>suscrito,</w:t>
      </w:r>
      <w:r>
        <w:rPr>
          <w:spacing w:val="40"/>
          <w:sz w:val="24"/>
        </w:rPr>
        <w:t xml:space="preserve"> </w:t>
      </w:r>
      <w:r>
        <w:rPr>
          <w:sz w:val="24"/>
        </w:rPr>
        <w:t>tomando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cuenta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puntos establecidos</w:t>
      </w:r>
      <w:r>
        <w:rPr>
          <w:spacing w:val="-5"/>
          <w:sz w:val="24"/>
        </w:rPr>
        <w:t xml:space="preserve"> </w:t>
      </w:r>
      <w:r>
        <w:rPr>
          <w:sz w:val="24"/>
        </w:rPr>
        <w:t>en este</w:t>
      </w:r>
      <w:r>
        <w:rPr>
          <w:spacing w:val="-4"/>
          <w:sz w:val="24"/>
        </w:rPr>
        <w:t xml:space="preserve"> </w:t>
      </w:r>
      <w:r>
        <w:rPr>
          <w:sz w:val="24"/>
        </w:rPr>
        <w:t>Manual.</w:t>
      </w:r>
    </w:p>
    <w:p w14:paraId="20AE328A" w14:textId="77777777" w:rsidR="007C2F28" w:rsidRDefault="007C2F28">
      <w:pPr>
        <w:pStyle w:val="Textoindependiente"/>
        <w:spacing w:before="3"/>
        <w:rPr>
          <w:sz w:val="25"/>
        </w:rPr>
      </w:pPr>
    </w:p>
    <w:p w14:paraId="55D59606" w14:textId="77777777" w:rsidR="007C2F28" w:rsidRDefault="00936707">
      <w:pPr>
        <w:pStyle w:val="Prrafodelista"/>
        <w:numPr>
          <w:ilvl w:val="4"/>
          <w:numId w:val="51"/>
        </w:numPr>
        <w:tabs>
          <w:tab w:val="left" w:pos="3120"/>
          <w:tab w:val="left" w:pos="3121"/>
        </w:tabs>
        <w:spacing w:before="1"/>
        <w:rPr>
          <w:sz w:val="24"/>
        </w:rPr>
      </w:pP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18"/>
          <w:sz w:val="24"/>
        </w:rPr>
        <w:t xml:space="preserve"> </w:t>
      </w:r>
      <w:r>
        <w:rPr>
          <w:sz w:val="24"/>
        </w:rPr>
        <w:t>soporte</w:t>
      </w:r>
      <w:r>
        <w:rPr>
          <w:spacing w:val="18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egreso,</w:t>
      </w:r>
      <w:r>
        <w:rPr>
          <w:spacing w:val="17"/>
          <w:sz w:val="24"/>
        </w:rPr>
        <w:t xml:space="preserve"> </w:t>
      </w:r>
      <w:r>
        <w:rPr>
          <w:sz w:val="24"/>
        </w:rPr>
        <w:t>deberá</w:t>
      </w:r>
      <w:r>
        <w:rPr>
          <w:spacing w:val="18"/>
          <w:sz w:val="24"/>
        </w:rPr>
        <w:t xml:space="preserve"> </w:t>
      </w:r>
      <w:r>
        <w:rPr>
          <w:sz w:val="24"/>
        </w:rPr>
        <w:t>cumplir</w:t>
      </w:r>
      <w:r>
        <w:rPr>
          <w:spacing w:val="14"/>
          <w:sz w:val="24"/>
        </w:rPr>
        <w:t xml:space="preserve"> </w:t>
      </w:r>
      <w:r>
        <w:rPr>
          <w:sz w:val="24"/>
        </w:rPr>
        <w:t>los</w:t>
      </w:r>
      <w:r>
        <w:rPr>
          <w:spacing w:val="17"/>
          <w:sz w:val="24"/>
        </w:rPr>
        <w:t xml:space="preserve"> </w:t>
      </w:r>
      <w:r>
        <w:rPr>
          <w:sz w:val="24"/>
        </w:rPr>
        <w:t>siguientes</w:t>
      </w:r>
    </w:p>
    <w:p w14:paraId="7DE93F5D" w14:textId="77777777" w:rsidR="007C2F28" w:rsidRDefault="007C2F28">
      <w:pPr>
        <w:rPr>
          <w:sz w:val="24"/>
        </w:rPr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7830D528" w14:textId="77777777" w:rsidR="007C2F28" w:rsidRDefault="00936707">
      <w:pPr>
        <w:pStyle w:val="Textoindependiente"/>
        <w:spacing w:before="188" w:line="242" w:lineRule="auto"/>
        <w:ind w:left="3121" w:right="1687"/>
        <w:jc w:val="both"/>
      </w:pPr>
      <w:r>
        <w:lastRenderedPageBreak/>
        <w:t>requisitos:</w:t>
      </w:r>
      <w:r>
        <w:rPr>
          <w:spacing w:val="1"/>
        </w:rPr>
        <w:t xml:space="preserve"> </w:t>
      </w:r>
      <w:r>
        <w:t>presentación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proyectos que integran el acuerdo de coordinación,</w:t>
      </w:r>
      <w:r>
        <w:rPr>
          <w:spacing w:val="1"/>
        </w:rPr>
        <w:t xml:space="preserve"> </w:t>
      </w:r>
      <w:r>
        <w:t>firma de el/la</w:t>
      </w:r>
      <w:r>
        <w:rPr>
          <w:spacing w:val="1"/>
        </w:rPr>
        <w:t xml:space="preserve"> </w:t>
      </w:r>
      <w:r>
        <w:t>Titular del área ejecutora, tramitar ante la dependencia o entidad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celebró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coordinación,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 de control presupuestal establecidos, elaboración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trámite,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dependencia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corresponda, quien las tramitará de acuerdo a los procedimientos de</w:t>
      </w:r>
      <w:r>
        <w:rPr>
          <w:spacing w:val="1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presupuestal</w:t>
      </w:r>
      <w:r>
        <w:rPr>
          <w:spacing w:val="4"/>
        </w:rPr>
        <w:t xml:space="preserve"> </w:t>
      </w:r>
      <w:r>
        <w:t>definidos.</w:t>
      </w:r>
    </w:p>
    <w:p w14:paraId="046E61D6" w14:textId="77777777" w:rsidR="007C2F28" w:rsidRDefault="007C2F28">
      <w:pPr>
        <w:pStyle w:val="Textoindependiente"/>
        <w:spacing w:before="10"/>
      </w:pPr>
    </w:p>
    <w:p w14:paraId="19ABFD6D" w14:textId="77777777" w:rsidR="007C2F28" w:rsidRDefault="00936707">
      <w:pPr>
        <w:pStyle w:val="Prrafodelista"/>
        <w:numPr>
          <w:ilvl w:val="4"/>
          <w:numId w:val="51"/>
        </w:numPr>
        <w:tabs>
          <w:tab w:val="left" w:pos="3121"/>
        </w:tabs>
        <w:ind w:right="1696"/>
        <w:jc w:val="both"/>
        <w:rPr>
          <w:sz w:val="24"/>
        </w:rPr>
      </w:pPr>
      <w:r>
        <w:rPr>
          <w:sz w:val="24"/>
        </w:rPr>
        <w:t>Cuando la Dependencia o Entidad ejecutora solicite recursos a 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enviar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liberación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indicando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acuerdo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coordinación.</w:t>
      </w:r>
    </w:p>
    <w:p w14:paraId="7625F84A" w14:textId="77777777" w:rsidR="007C2F28" w:rsidRDefault="007C2F28">
      <w:pPr>
        <w:pStyle w:val="Textoindependiente"/>
        <w:spacing w:before="8"/>
        <w:rPr>
          <w:sz w:val="25"/>
        </w:rPr>
      </w:pPr>
    </w:p>
    <w:p w14:paraId="29B329D8" w14:textId="77777777" w:rsidR="007C2F28" w:rsidRDefault="00936707">
      <w:pPr>
        <w:pStyle w:val="Prrafodelista"/>
        <w:numPr>
          <w:ilvl w:val="4"/>
          <w:numId w:val="51"/>
        </w:numPr>
        <w:tabs>
          <w:tab w:val="left" w:pos="3121"/>
        </w:tabs>
        <w:spacing w:line="242" w:lineRule="auto"/>
        <w:ind w:right="1698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comprobatoria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genere</w:t>
      </w:r>
      <w:r>
        <w:rPr>
          <w:spacing w:val="1"/>
          <w:sz w:val="24"/>
        </w:rPr>
        <w:t xml:space="preserve"> </w:t>
      </w:r>
      <w:r>
        <w:rPr>
          <w:sz w:val="24"/>
        </w:rPr>
        <w:t>de 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establecidas en el acuerdo de coordinación deberá de quedar en</w:t>
      </w:r>
      <w:r>
        <w:rPr>
          <w:spacing w:val="1"/>
          <w:sz w:val="24"/>
        </w:rPr>
        <w:t xml:space="preserve"> </w:t>
      </w:r>
      <w:r>
        <w:rPr>
          <w:sz w:val="24"/>
        </w:rPr>
        <w:t>resguardo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Municipio.</w:t>
      </w:r>
    </w:p>
    <w:p w14:paraId="5958F9CA" w14:textId="77777777" w:rsidR="007C2F28" w:rsidRDefault="007C2F28">
      <w:pPr>
        <w:pStyle w:val="Textoindependiente"/>
        <w:rPr>
          <w:sz w:val="25"/>
        </w:rPr>
      </w:pPr>
    </w:p>
    <w:p w14:paraId="4573AEAC" w14:textId="77777777" w:rsidR="007C2F28" w:rsidRDefault="00936707">
      <w:pPr>
        <w:pStyle w:val="Prrafodelista"/>
        <w:numPr>
          <w:ilvl w:val="4"/>
          <w:numId w:val="51"/>
        </w:numPr>
        <w:tabs>
          <w:tab w:val="left" w:pos="3121"/>
        </w:tabs>
        <w:spacing w:line="242" w:lineRule="auto"/>
        <w:ind w:right="1693"/>
        <w:jc w:val="both"/>
        <w:rPr>
          <w:sz w:val="24"/>
        </w:rPr>
      </w:pPr>
      <w:r>
        <w:rPr>
          <w:sz w:val="24"/>
        </w:rPr>
        <w:t>De las acciones establecidas en los acuerdos de coordinación, la</w:t>
      </w:r>
      <w:r>
        <w:rPr>
          <w:spacing w:val="1"/>
          <w:sz w:val="24"/>
        </w:rPr>
        <w:t xml:space="preserve"> </w:t>
      </w:r>
      <w:r>
        <w:rPr>
          <w:sz w:val="24"/>
        </w:rPr>
        <w:t>Contraloría solicitará informes y comprobaciones acerca del ejercicio</w:t>
      </w:r>
      <w:r>
        <w:rPr>
          <w:spacing w:val="1"/>
          <w:sz w:val="24"/>
        </w:rPr>
        <w:t xml:space="preserve"> </w:t>
      </w:r>
      <w:r>
        <w:rPr>
          <w:sz w:val="24"/>
        </w:rPr>
        <w:t>de estos recursos, practicando auditorias y evaluaciones cuando así</w:t>
      </w:r>
      <w:r>
        <w:rPr>
          <w:spacing w:val="1"/>
          <w:sz w:val="24"/>
        </w:rPr>
        <w:t xml:space="preserve"> </w:t>
      </w:r>
      <w:r>
        <w:rPr>
          <w:sz w:val="24"/>
        </w:rPr>
        <w:t>lo considere</w:t>
      </w:r>
      <w:r>
        <w:rPr>
          <w:spacing w:val="-5"/>
          <w:sz w:val="24"/>
        </w:rPr>
        <w:t xml:space="preserve"> </w:t>
      </w:r>
      <w:r>
        <w:rPr>
          <w:sz w:val="24"/>
        </w:rPr>
        <w:t>conveniente.</w:t>
      </w:r>
    </w:p>
    <w:p w14:paraId="0200D2BB" w14:textId="77777777" w:rsidR="007C2F28" w:rsidRDefault="007C2F28">
      <w:pPr>
        <w:pStyle w:val="Textoindependiente"/>
        <w:rPr>
          <w:sz w:val="26"/>
        </w:rPr>
      </w:pPr>
    </w:p>
    <w:p w14:paraId="74A10607" w14:textId="77777777" w:rsidR="007C2F28" w:rsidRDefault="00936707">
      <w:pPr>
        <w:pStyle w:val="Ttulo7"/>
        <w:numPr>
          <w:ilvl w:val="3"/>
          <w:numId w:val="51"/>
        </w:numPr>
        <w:tabs>
          <w:tab w:val="left" w:pos="2640"/>
        </w:tabs>
        <w:spacing w:before="166"/>
        <w:ind w:left="2639" w:hanging="936"/>
        <w:jc w:val="left"/>
      </w:pPr>
      <w:r>
        <w:t>Cierre</w:t>
      </w:r>
    </w:p>
    <w:p w14:paraId="6071404A" w14:textId="77777777" w:rsidR="007C2F28" w:rsidRDefault="007C2F28">
      <w:pPr>
        <w:pStyle w:val="Textoindependiente"/>
        <w:rPr>
          <w:rFonts w:ascii="Arial"/>
          <w:b/>
          <w:sz w:val="21"/>
        </w:rPr>
      </w:pPr>
    </w:p>
    <w:p w14:paraId="73BC507D" w14:textId="77777777" w:rsidR="007C2F28" w:rsidRDefault="00936707">
      <w:pPr>
        <w:pStyle w:val="Textoindependiente"/>
        <w:spacing w:before="1" w:line="242" w:lineRule="auto"/>
        <w:ind w:left="1704" w:right="1691" w:hanging="10"/>
        <w:jc w:val="both"/>
      </w:pPr>
      <w:r>
        <w:t>Cumplido el objeto del acuerdo de coordinación, la Dependencia o Entidad deberá</w:t>
      </w:r>
      <w:r>
        <w:rPr>
          <w:spacing w:val="1"/>
        </w:rPr>
        <w:t xml:space="preserve"> </w:t>
      </w:r>
      <w:r>
        <w:t>elaborar el</w:t>
      </w:r>
      <w:r>
        <w:rPr>
          <w:spacing w:val="1"/>
        </w:rPr>
        <w:t xml:space="preserve"> </w:t>
      </w:r>
      <w:r>
        <w:t>acta administrativa donde se señale el</w:t>
      </w:r>
      <w:r>
        <w:rPr>
          <w:spacing w:val="66"/>
        </w:rPr>
        <w:t xml:space="preserve"> </w:t>
      </w:r>
      <w:r>
        <w:t>cumplimiento de los términos</w:t>
      </w:r>
      <w:r>
        <w:rPr>
          <w:spacing w:val="1"/>
        </w:rPr>
        <w:t xml:space="preserve"> </w:t>
      </w:r>
      <w:r>
        <w:t>del Acuerdo citado, en la cual participarán la Secretaría de Movilidad y Espacio</w:t>
      </w:r>
      <w:r>
        <w:rPr>
          <w:spacing w:val="1"/>
        </w:rPr>
        <w:t xml:space="preserve"> </w:t>
      </w:r>
      <w:r>
        <w:t>Público,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Tesorería y</w:t>
      </w:r>
      <w:r>
        <w:rPr>
          <w:spacing w:val="-4"/>
        </w:rPr>
        <w:t xml:space="preserve"> </w:t>
      </w:r>
      <w:r>
        <w:t>la Contraloría.</w:t>
      </w:r>
    </w:p>
    <w:p w14:paraId="1A68C40C" w14:textId="77777777" w:rsidR="007C2F28" w:rsidRDefault="007C2F28">
      <w:pPr>
        <w:pStyle w:val="Textoindependiente"/>
        <w:spacing w:before="3"/>
        <w:rPr>
          <w:sz w:val="33"/>
        </w:rPr>
      </w:pPr>
    </w:p>
    <w:p w14:paraId="4035C4EB" w14:textId="77777777" w:rsidR="007C2F28" w:rsidRDefault="00936707">
      <w:pPr>
        <w:pStyle w:val="Ttulo7"/>
        <w:numPr>
          <w:ilvl w:val="1"/>
          <w:numId w:val="89"/>
        </w:numPr>
        <w:tabs>
          <w:tab w:val="left" w:pos="2227"/>
        </w:tabs>
        <w:ind w:left="2226" w:hanging="533"/>
        <w:jc w:val="left"/>
      </w:pPr>
      <w:r>
        <w:t>Amortización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Deuda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Disminución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Pasivos</w:t>
      </w:r>
    </w:p>
    <w:p w14:paraId="69D04CED" w14:textId="77777777" w:rsidR="007C2F28" w:rsidRDefault="007C2F28">
      <w:pPr>
        <w:pStyle w:val="Textoindependiente"/>
        <w:spacing w:before="2"/>
        <w:rPr>
          <w:rFonts w:ascii="Arial"/>
          <w:b/>
          <w:sz w:val="21"/>
        </w:rPr>
      </w:pPr>
    </w:p>
    <w:p w14:paraId="77240CF7" w14:textId="77777777" w:rsidR="007C2F28" w:rsidRDefault="00936707">
      <w:pPr>
        <w:pStyle w:val="Textoindependiente"/>
        <w:spacing w:line="242" w:lineRule="auto"/>
        <w:ind w:left="1704" w:right="1707" w:hanging="10"/>
        <w:jc w:val="both"/>
      </w:pPr>
      <w:r>
        <w:t>Comprende la amortización de la Deuda adquirida y disminución de Pasivos con el</w:t>
      </w:r>
      <w:r>
        <w:rPr>
          <w:spacing w:val="-64"/>
        </w:rPr>
        <w:t xml:space="preserve"> </w:t>
      </w:r>
      <w:r>
        <w:t>sector privado y externo.</w:t>
      </w:r>
    </w:p>
    <w:p w14:paraId="3D125D03" w14:textId="77777777" w:rsidR="007C2F28" w:rsidRDefault="007C2F28">
      <w:pPr>
        <w:pStyle w:val="Textoindependiente"/>
        <w:rPr>
          <w:sz w:val="30"/>
        </w:rPr>
      </w:pPr>
    </w:p>
    <w:p w14:paraId="04870A8B" w14:textId="77777777" w:rsidR="007C2F28" w:rsidRDefault="00936707">
      <w:pPr>
        <w:pStyle w:val="Ttulo7"/>
        <w:numPr>
          <w:ilvl w:val="2"/>
          <w:numId w:val="49"/>
        </w:numPr>
        <w:tabs>
          <w:tab w:val="left" w:pos="2429"/>
        </w:tabs>
        <w:ind w:hanging="735"/>
      </w:pP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Deuda</w:t>
      </w:r>
    </w:p>
    <w:p w14:paraId="4BAC30CA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27D89B5D" w14:textId="77777777" w:rsidR="007C2F28" w:rsidRDefault="00936707">
      <w:pPr>
        <w:pStyle w:val="Textoindependiente"/>
        <w:spacing w:line="244" w:lineRule="auto"/>
        <w:ind w:left="1704" w:right="1685" w:hanging="10"/>
        <w:jc w:val="both"/>
      </w:pPr>
      <w:r>
        <w:t>Se entenderá por Servicio de la deuda, a los recursos destinados a la amortización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comisiones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contractuales</w:t>
      </w:r>
      <w:r>
        <w:rPr>
          <w:spacing w:val="-1"/>
        </w:rPr>
        <w:t xml:space="preserve"> </w:t>
      </w:r>
      <w:r>
        <w:t>derivados de</w:t>
      </w:r>
      <w:r>
        <w:rPr>
          <w:spacing w:val="-5"/>
        </w:rPr>
        <w:t xml:space="preserve"> </w:t>
      </w:r>
      <w:r>
        <w:t>las operaciones</w:t>
      </w:r>
      <w:r>
        <w:rPr>
          <w:spacing w:val="-6"/>
        </w:rPr>
        <w:t xml:space="preserve"> </w:t>
      </w:r>
      <w:r>
        <w:t>de financiamiento.</w:t>
      </w:r>
    </w:p>
    <w:p w14:paraId="3BCCFA6E" w14:textId="77777777" w:rsidR="007C2F28" w:rsidRDefault="007C2F28">
      <w:pPr>
        <w:spacing w:line="244" w:lineRule="auto"/>
        <w:jc w:val="both"/>
        <w:sectPr w:rsidR="007C2F28">
          <w:pgSz w:w="12240" w:h="15840"/>
          <w:pgMar w:top="1640" w:right="0" w:bottom="1820" w:left="0" w:header="192" w:footer="1597" w:gutter="0"/>
          <w:cols w:space="720"/>
        </w:sectPr>
      </w:pPr>
    </w:p>
    <w:p w14:paraId="41B017EA" w14:textId="77777777" w:rsidR="007C2F28" w:rsidRDefault="00936707">
      <w:pPr>
        <w:pStyle w:val="Ttulo6"/>
        <w:spacing w:before="183"/>
        <w:ind w:left="1477" w:right="1614"/>
      </w:pPr>
      <w:r>
        <w:lastRenderedPageBreak/>
        <w:t>CAPITULO</w:t>
      </w:r>
      <w:r>
        <w:rPr>
          <w:spacing w:val="-5"/>
        </w:rPr>
        <w:t xml:space="preserve"> </w:t>
      </w:r>
      <w:r>
        <w:t>IV</w:t>
      </w:r>
    </w:p>
    <w:p w14:paraId="1B925090" w14:textId="77777777" w:rsidR="007C2F28" w:rsidRDefault="00936707">
      <w:pPr>
        <w:spacing w:before="239"/>
        <w:ind w:left="1560"/>
        <w:jc w:val="both"/>
        <w:rPr>
          <w:rFonts w:ascii="Arial"/>
          <w:b/>
        </w:rPr>
      </w:pPr>
      <w:r>
        <w:rPr>
          <w:rFonts w:ascii="Arial"/>
          <w:b/>
        </w:rPr>
        <w:t>CLASIFICADORES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PRESUPUESTARIOS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EGRESOS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ARMONIZADOS</w:t>
      </w:r>
    </w:p>
    <w:p w14:paraId="57297502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6C7ABF9D" w14:textId="77777777" w:rsidR="007C2F28" w:rsidRDefault="00936707">
      <w:pPr>
        <w:pStyle w:val="Textoindependiente"/>
        <w:ind w:left="1560" w:right="1693" w:firstLine="19"/>
        <w:jc w:val="both"/>
      </w:pPr>
      <w:r>
        <w:t>En cumplimiento con el artículo 46 fracción II, inciso b) y 48 de la Ley General de</w:t>
      </w:r>
      <w:r>
        <w:rPr>
          <w:spacing w:val="1"/>
        </w:rPr>
        <w:t xml:space="preserve"> </w:t>
      </w:r>
      <w:r>
        <w:t>Contabilidad Gubernamental (LGCG), los Ayuntamientos de los Municipios y los</w:t>
      </w:r>
      <w:r>
        <w:rPr>
          <w:spacing w:val="1"/>
        </w:rPr>
        <w:t xml:space="preserve"> </w:t>
      </w:r>
      <w:r>
        <w:t>Órganos</w:t>
      </w:r>
      <w:r>
        <w:rPr>
          <w:spacing w:val="1"/>
        </w:rPr>
        <w:t xml:space="preserve"> </w:t>
      </w:r>
      <w:r>
        <w:t>Político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demarcaciones</w:t>
      </w:r>
      <w:r>
        <w:rPr>
          <w:spacing w:val="1"/>
        </w:rPr>
        <w:t xml:space="preserve"> </w:t>
      </w:r>
      <w:r>
        <w:t>territoriales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Distrito</w:t>
      </w:r>
      <w:r>
        <w:rPr>
          <w:spacing w:val="1"/>
        </w:rPr>
        <w:t xml:space="preserve"> </w:t>
      </w:r>
      <w:r>
        <w:t>Federal deberán producir, adoptar e implementar como mínimo y con carácter de</w:t>
      </w:r>
      <w:r>
        <w:rPr>
          <w:spacing w:val="1"/>
        </w:rPr>
        <w:t xml:space="preserve"> </w:t>
      </w:r>
      <w:r>
        <w:t>obligatorio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presupuestaria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desagregación</w:t>
      </w:r>
      <w:r>
        <w:rPr>
          <w:spacing w:val="12"/>
        </w:rPr>
        <w:t xml:space="preserve"> </w:t>
      </w:r>
      <w:r>
        <w:t>siguiente:</w:t>
      </w:r>
    </w:p>
    <w:p w14:paraId="3C15EDD6" w14:textId="77777777" w:rsidR="007C2F28" w:rsidRDefault="00936707">
      <w:pPr>
        <w:pStyle w:val="Textoindependiente"/>
        <w:spacing w:before="209" w:line="268" w:lineRule="auto"/>
        <w:ind w:left="1555" w:right="1704" w:hanging="10"/>
        <w:jc w:val="both"/>
      </w:pPr>
      <w:r>
        <w:t>Los</w:t>
      </w:r>
      <w:r>
        <w:rPr>
          <w:spacing w:val="1"/>
        </w:rPr>
        <w:t xml:space="preserve"> </w:t>
      </w:r>
      <w:r>
        <w:t>Clasificadores</w:t>
      </w:r>
      <w:r>
        <w:rPr>
          <w:spacing w:val="1"/>
        </w:rPr>
        <w:t xml:space="preserve"> </w:t>
      </w:r>
      <w:r>
        <w:t>Presupuestarios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Gubernamental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Armonizar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producir las</w:t>
      </w:r>
      <w:r>
        <w:rPr>
          <w:spacing w:val="1"/>
        </w:rPr>
        <w:t xml:space="preserve"> </w:t>
      </w:r>
      <w:r>
        <w:t>respectivas</w:t>
      </w:r>
      <w:r>
        <w:rPr>
          <w:spacing w:val="66"/>
        </w:rPr>
        <w:t xml:space="preserve"> </w:t>
      </w:r>
      <w:r>
        <w:t>clasificaciones</w:t>
      </w:r>
      <w:r>
        <w:rPr>
          <w:spacing w:val="1"/>
        </w:rPr>
        <w:t xml:space="preserve"> </w:t>
      </w:r>
      <w:r>
        <w:t>son:</w:t>
      </w:r>
    </w:p>
    <w:p w14:paraId="3051F1B3" w14:textId="77777777" w:rsidR="007C2F28" w:rsidRDefault="007C2F28">
      <w:pPr>
        <w:pStyle w:val="Textoindependiente"/>
        <w:spacing w:before="3"/>
        <w:rPr>
          <w:sz w:val="21"/>
        </w:rPr>
      </w:pPr>
    </w:p>
    <w:p w14:paraId="52B23A64" w14:textId="77777777" w:rsidR="007C2F28" w:rsidRDefault="00936707">
      <w:pPr>
        <w:pStyle w:val="Prrafodelista"/>
        <w:numPr>
          <w:ilvl w:val="3"/>
          <w:numId w:val="49"/>
        </w:numPr>
        <w:tabs>
          <w:tab w:val="left" w:pos="2349"/>
        </w:tabs>
        <w:rPr>
          <w:sz w:val="24"/>
        </w:rPr>
      </w:pPr>
      <w:r>
        <w:rPr>
          <w:sz w:val="24"/>
        </w:rPr>
        <w:t>Administrativa</w:t>
      </w:r>
    </w:p>
    <w:p w14:paraId="1A76EA6B" w14:textId="77777777" w:rsidR="007C2F28" w:rsidRDefault="007C2F28">
      <w:pPr>
        <w:pStyle w:val="Textoindependiente"/>
        <w:spacing w:before="8"/>
        <w:rPr>
          <w:sz w:val="20"/>
        </w:rPr>
      </w:pPr>
    </w:p>
    <w:p w14:paraId="5F0BC769" w14:textId="77777777" w:rsidR="007C2F28" w:rsidRDefault="00936707">
      <w:pPr>
        <w:pStyle w:val="Prrafodelista"/>
        <w:numPr>
          <w:ilvl w:val="0"/>
          <w:numId w:val="48"/>
        </w:numPr>
        <w:tabs>
          <w:tab w:val="left" w:pos="2281"/>
        </w:tabs>
        <w:rPr>
          <w:sz w:val="24"/>
        </w:rPr>
      </w:pPr>
      <w:r>
        <w:rPr>
          <w:sz w:val="24"/>
        </w:rPr>
        <w:t>Económico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objeto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gasto</w:t>
      </w:r>
    </w:p>
    <w:p w14:paraId="61EDFE5B" w14:textId="77777777" w:rsidR="007C2F28" w:rsidRDefault="00936707">
      <w:pPr>
        <w:pStyle w:val="Prrafodelista"/>
        <w:numPr>
          <w:ilvl w:val="0"/>
          <w:numId w:val="48"/>
        </w:numPr>
        <w:tabs>
          <w:tab w:val="left" w:pos="2281"/>
        </w:tabs>
        <w:spacing w:before="175"/>
        <w:rPr>
          <w:sz w:val="24"/>
        </w:rPr>
      </w:pPr>
      <w:r>
        <w:rPr>
          <w:sz w:val="24"/>
        </w:rPr>
        <w:t>Funcional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Programático</w:t>
      </w:r>
    </w:p>
    <w:p w14:paraId="0243C287" w14:textId="77777777" w:rsidR="007C2F28" w:rsidRDefault="007C2F28">
      <w:pPr>
        <w:pStyle w:val="Textoindependiente"/>
        <w:spacing w:before="1"/>
        <w:rPr>
          <w:sz w:val="31"/>
        </w:rPr>
      </w:pPr>
    </w:p>
    <w:p w14:paraId="7C8A63DF" w14:textId="77777777" w:rsidR="007C2F28" w:rsidRDefault="00936707">
      <w:pPr>
        <w:pStyle w:val="Textoindependiente"/>
        <w:spacing w:line="268" w:lineRule="auto"/>
        <w:ind w:left="1555" w:right="1703" w:hanging="10"/>
        <w:jc w:val="both"/>
      </w:pPr>
      <w:r>
        <w:t>Adicionalmente a los anteriores Clasificadores de Egresos que establece la Ley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 Gubernamental, los</w:t>
      </w:r>
      <w:r>
        <w:rPr>
          <w:spacing w:val="1"/>
        </w:rPr>
        <w:t xml:space="preserve"> </w:t>
      </w:r>
      <w:r>
        <w:t>entes públicos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armonizada</w:t>
      </w:r>
      <w:r>
        <w:rPr>
          <w:spacing w:val="-4"/>
        </w:rPr>
        <w:t xml:space="preserve"> </w:t>
      </w:r>
      <w:r>
        <w:t>los siguientes:</w:t>
      </w:r>
    </w:p>
    <w:p w14:paraId="64265002" w14:textId="77777777" w:rsidR="007C2F28" w:rsidRDefault="007C2F28">
      <w:pPr>
        <w:pStyle w:val="Textoindependiente"/>
        <w:spacing w:before="3"/>
        <w:rPr>
          <w:sz w:val="21"/>
        </w:rPr>
      </w:pPr>
    </w:p>
    <w:p w14:paraId="2CD84028" w14:textId="77777777" w:rsidR="007C2F28" w:rsidRDefault="00936707">
      <w:pPr>
        <w:pStyle w:val="Textoindependiente"/>
        <w:spacing w:line="268" w:lineRule="auto"/>
        <w:ind w:left="1555" w:right="1705" w:hanging="10"/>
        <w:jc w:val="both"/>
      </w:pPr>
      <w:r>
        <w:t>Clasificador Geográfico, con el fin de facilitar la relación del Presupuesto de Egreso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prioridades</w:t>
      </w:r>
      <w:r>
        <w:rPr>
          <w:spacing w:val="1"/>
        </w:rPr>
        <w:t xml:space="preserve"> </w:t>
      </w:r>
      <w:r>
        <w:t>regionales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desarrollo.</w:t>
      </w:r>
    </w:p>
    <w:p w14:paraId="7F2219CA" w14:textId="77777777" w:rsidR="007C2F28" w:rsidRDefault="007C2F28">
      <w:pPr>
        <w:pStyle w:val="Textoindependiente"/>
        <w:spacing w:before="3"/>
        <w:rPr>
          <w:sz w:val="21"/>
        </w:rPr>
      </w:pPr>
    </w:p>
    <w:p w14:paraId="5A4463BA" w14:textId="77777777" w:rsidR="007C2F28" w:rsidRDefault="00936707">
      <w:pPr>
        <w:pStyle w:val="Textoindependiente"/>
        <w:ind w:left="1560" w:right="1690"/>
        <w:jc w:val="both"/>
      </w:pPr>
      <w:r>
        <w:t>Clasificador por Fuente de Financiamiento, con el fin de identificar el origen de los</w:t>
      </w:r>
      <w:r>
        <w:rPr>
          <w:spacing w:val="1"/>
        </w:rPr>
        <w:t xml:space="preserve"> </w:t>
      </w:r>
      <w:r>
        <w:t>recursos que financian cada gasto, así como para realizar el seguimiento y análisis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aplicación</w:t>
      </w:r>
      <w:r>
        <w:rPr>
          <w:spacing w:val="-4"/>
        </w:rPr>
        <w:t xml:space="preserve"> </w:t>
      </w:r>
      <w:r>
        <w:t>de estos.</w:t>
      </w:r>
    </w:p>
    <w:p w14:paraId="0CB2AE77" w14:textId="77777777" w:rsidR="007C2F28" w:rsidRDefault="00936707">
      <w:pPr>
        <w:pStyle w:val="Textoindependiente"/>
        <w:spacing w:before="209"/>
        <w:ind w:left="1560" w:right="1694"/>
        <w:jc w:val="both"/>
      </w:pPr>
      <w:r>
        <w:t>Consecuentemente con lo anterior se presentan los clasificadores, la descripción 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aplicables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Clasificadores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Presupuestaria</w:t>
      </w:r>
      <w:r>
        <w:rPr>
          <w:spacing w:val="-1"/>
        </w:rPr>
        <w:t xml:space="preserve"> </w:t>
      </w:r>
      <w:r>
        <w:t>requerida:</w:t>
      </w:r>
    </w:p>
    <w:p w14:paraId="3DDBC12E" w14:textId="77777777" w:rsidR="007C2F28" w:rsidRDefault="007C2F28">
      <w:pPr>
        <w:pStyle w:val="Textoindependiente"/>
        <w:rPr>
          <w:sz w:val="26"/>
        </w:rPr>
      </w:pPr>
    </w:p>
    <w:p w14:paraId="328ED329" w14:textId="77777777" w:rsidR="007C2F28" w:rsidRDefault="00936707">
      <w:pPr>
        <w:pStyle w:val="Ttulo7"/>
        <w:numPr>
          <w:ilvl w:val="1"/>
          <w:numId w:val="47"/>
        </w:numPr>
        <w:tabs>
          <w:tab w:val="left" w:pos="2103"/>
        </w:tabs>
        <w:spacing w:before="169"/>
      </w:pPr>
      <w:r>
        <w:t>Componentes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Clasificación</w:t>
      </w:r>
      <w:r>
        <w:rPr>
          <w:spacing w:val="-8"/>
        </w:rPr>
        <w:t xml:space="preserve"> </w:t>
      </w:r>
      <w:r>
        <w:t>Administrativa.</w:t>
      </w:r>
    </w:p>
    <w:p w14:paraId="2C479061" w14:textId="77777777" w:rsidR="007C2F28" w:rsidRDefault="007C2F28">
      <w:pPr>
        <w:pStyle w:val="Textoindependiente"/>
        <w:spacing w:before="2"/>
        <w:rPr>
          <w:rFonts w:ascii="Arial"/>
          <w:b/>
          <w:sz w:val="21"/>
        </w:rPr>
      </w:pPr>
    </w:p>
    <w:p w14:paraId="507AB3D3" w14:textId="77777777" w:rsidR="007C2F28" w:rsidRDefault="00936707">
      <w:pPr>
        <w:pStyle w:val="Textoindependiente"/>
        <w:spacing w:line="268" w:lineRule="auto"/>
        <w:ind w:left="1555" w:right="1695" w:hanging="10"/>
        <w:jc w:val="both"/>
      </w:pPr>
      <w:r>
        <w:t>La Clasificación Administrativa identifica el Ramo y las Unidades Responsables que</w:t>
      </w:r>
      <w:r>
        <w:rPr>
          <w:spacing w:val="1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</w:t>
      </w:r>
      <w:r>
        <w:rPr>
          <w:spacing w:val="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Municipio.</w:t>
      </w:r>
    </w:p>
    <w:p w14:paraId="0E5196A6" w14:textId="77777777" w:rsidR="007C2F28" w:rsidRDefault="007C2F28">
      <w:pPr>
        <w:spacing w:line="268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B0D0E7B" w14:textId="77777777" w:rsidR="007C2F28" w:rsidRDefault="00936707">
      <w:pPr>
        <w:pStyle w:val="Ttulo7"/>
        <w:numPr>
          <w:ilvl w:val="1"/>
          <w:numId w:val="47"/>
        </w:numPr>
        <w:tabs>
          <w:tab w:val="left" w:pos="2103"/>
        </w:tabs>
        <w:spacing w:before="183"/>
      </w:pPr>
      <w:r>
        <w:lastRenderedPageBreak/>
        <w:t>Componente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Clasificación</w:t>
      </w:r>
      <w:r>
        <w:rPr>
          <w:spacing w:val="-7"/>
        </w:rPr>
        <w:t xml:space="preserve"> </w:t>
      </w:r>
      <w:r>
        <w:t>Funcional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Programática</w:t>
      </w:r>
    </w:p>
    <w:p w14:paraId="6EF17D04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4155F7DE" w14:textId="77777777" w:rsidR="007C2F28" w:rsidRDefault="00936707">
      <w:pPr>
        <w:pStyle w:val="Textoindependiente"/>
        <w:spacing w:before="1" w:line="266" w:lineRule="auto"/>
        <w:ind w:left="1555" w:right="1705" w:hanging="10"/>
        <w:jc w:val="both"/>
      </w:pPr>
      <w:r>
        <w:t>La Clasificación Funcional y Programática establece la esencia del quehacer de</w:t>
      </w:r>
      <w:r>
        <w:rPr>
          <w:spacing w:val="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dependencias,</w:t>
      </w:r>
      <w:r>
        <w:rPr>
          <w:spacing w:val="-2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dimensión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compone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manera;</w:t>
      </w:r>
    </w:p>
    <w:p w14:paraId="1A12CB67" w14:textId="77777777" w:rsidR="007C2F28" w:rsidRDefault="007C2F28">
      <w:pPr>
        <w:pStyle w:val="Textoindependiente"/>
        <w:rPr>
          <w:sz w:val="21"/>
        </w:rPr>
      </w:pPr>
    </w:p>
    <w:p w14:paraId="5E11FA65" w14:textId="77777777" w:rsidR="007C2F28" w:rsidRDefault="00936707">
      <w:pPr>
        <w:spacing w:line="271" w:lineRule="auto"/>
        <w:ind w:left="1555" w:right="1693" w:hanging="10"/>
        <w:jc w:val="both"/>
        <w:rPr>
          <w:sz w:val="24"/>
        </w:rPr>
      </w:pPr>
      <w:r>
        <w:rPr>
          <w:rFonts w:ascii="Arial"/>
          <w:b/>
          <w:sz w:val="24"/>
        </w:rPr>
        <w:t xml:space="preserve">Grupo Funcional (finalidad). </w:t>
      </w:r>
      <w:r>
        <w:rPr>
          <w:sz w:val="24"/>
        </w:rPr>
        <w:t>Identifica las Actividades que se realizan para cumplir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sus fines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conformidad a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-5"/>
          <w:sz w:val="24"/>
        </w:rPr>
        <w:t xml:space="preserve"> </w:t>
      </w:r>
      <w:r>
        <w:rPr>
          <w:sz w:val="24"/>
        </w:rPr>
        <w:t>leyes</w:t>
      </w:r>
      <w:r>
        <w:rPr>
          <w:spacing w:val="-1"/>
          <w:sz w:val="24"/>
        </w:rPr>
        <w:t xml:space="preserve"> </w:t>
      </w:r>
      <w:r>
        <w:rPr>
          <w:sz w:val="24"/>
        </w:rPr>
        <w:t>reglamentarias.</w:t>
      </w:r>
    </w:p>
    <w:p w14:paraId="72BFD592" w14:textId="77777777" w:rsidR="007C2F28" w:rsidRDefault="007C2F28">
      <w:pPr>
        <w:pStyle w:val="Textoindependiente"/>
        <w:spacing w:before="6"/>
        <w:rPr>
          <w:sz w:val="20"/>
        </w:rPr>
      </w:pPr>
    </w:p>
    <w:p w14:paraId="44713CEC" w14:textId="77777777" w:rsidR="007C2F28" w:rsidRDefault="00936707">
      <w:pPr>
        <w:pStyle w:val="Textoindependiente"/>
        <w:spacing w:line="271" w:lineRule="auto"/>
        <w:ind w:left="1555" w:right="1702" w:hanging="10"/>
        <w:jc w:val="both"/>
      </w:pPr>
      <w:r>
        <w:rPr>
          <w:rFonts w:ascii="Arial" w:hAnsi="Arial"/>
          <w:b/>
        </w:rPr>
        <w:t xml:space="preserve">Función. </w:t>
      </w:r>
      <w:r>
        <w:t>Permite identificar las acciones que realizan las Unidades Responsables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cometido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imponen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ordenamientos</w:t>
      </w:r>
      <w:r>
        <w:rPr>
          <w:spacing w:val="-6"/>
        </w:rPr>
        <w:t xml:space="preserve"> </w:t>
      </w:r>
      <w:r>
        <w:t>legales.</w:t>
      </w:r>
    </w:p>
    <w:p w14:paraId="473AFF61" w14:textId="77777777" w:rsidR="007C2F28" w:rsidRDefault="007C2F28">
      <w:pPr>
        <w:pStyle w:val="Textoindependiente"/>
        <w:spacing w:before="5"/>
        <w:rPr>
          <w:sz w:val="20"/>
        </w:rPr>
      </w:pPr>
    </w:p>
    <w:p w14:paraId="3D63F751" w14:textId="77777777" w:rsidR="007C2F28" w:rsidRDefault="00936707">
      <w:pPr>
        <w:pStyle w:val="Textoindependiente"/>
        <w:spacing w:line="271" w:lineRule="auto"/>
        <w:ind w:left="1555" w:right="1701" w:hanging="10"/>
        <w:jc w:val="both"/>
      </w:pPr>
      <w:r>
        <w:rPr>
          <w:rFonts w:ascii="Arial" w:hAnsi="Arial"/>
          <w:b/>
        </w:rPr>
        <w:t>Subfunción.</w:t>
      </w:r>
      <w:r>
        <w:rPr>
          <w:rFonts w:ascii="Arial" w:hAnsi="Arial"/>
          <w:b/>
          <w:spacing w:val="1"/>
        </w:rPr>
        <w:t xml:space="preserve"> </w:t>
      </w:r>
      <w:r>
        <w:t>Desglose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identifica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precisa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que realizan</w:t>
      </w:r>
      <w:r>
        <w:rPr>
          <w:spacing w:val="-4"/>
        </w:rPr>
        <w:t xml:space="preserve"> </w:t>
      </w:r>
      <w:r>
        <w:t>las Dependencias.</w:t>
      </w:r>
    </w:p>
    <w:p w14:paraId="3F13B86A" w14:textId="77777777" w:rsidR="007C2F28" w:rsidRDefault="007C2F28">
      <w:pPr>
        <w:pStyle w:val="Textoindependiente"/>
        <w:spacing w:before="6"/>
        <w:rPr>
          <w:sz w:val="20"/>
        </w:rPr>
      </w:pPr>
    </w:p>
    <w:p w14:paraId="72969A1D" w14:textId="77777777" w:rsidR="007C2F28" w:rsidRDefault="00936707">
      <w:pPr>
        <w:pStyle w:val="Textoindependiente"/>
        <w:spacing w:line="273" w:lineRule="auto"/>
        <w:ind w:left="1555" w:right="1694" w:hanging="10"/>
        <w:jc w:val="both"/>
      </w:pP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grupo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Funcional,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Funciones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Subfunciones.</w:t>
      </w:r>
      <w:r>
        <w:rPr>
          <w:rFonts w:ascii="Arial" w:hAnsi="Arial"/>
          <w:b/>
          <w:spacing w:val="1"/>
        </w:rPr>
        <w:t xml:space="preserve"> </w:t>
      </w:r>
      <w:r>
        <w:t>Son las que se encuentran</w:t>
      </w:r>
      <w:r>
        <w:rPr>
          <w:spacing w:val="1"/>
        </w:rPr>
        <w:t xml:space="preserve"> </w:t>
      </w:r>
      <w:r>
        <w:t>previstas en el acuerdo por el que se emite la Clasificación Funcional del Gasto,</w:t>
      </w:r>
      <w:r>
        <w:rPr>
          <w:spacing w:val="1"/>
        </w:rPr>
        <w:t xml:space="preserve"> </w:t>
      </w:r>
      <w:r>
        <w:t>emitido por el Consejo Nacional de Armonización Contable y publicado en el Diario</w:t>
      </w:r>
      <w:r>
        <w:rPr>
          <w:spacing w:val="1"/>
        </w:rPr>
        <w:t xml:space="preserve"> </w:t>
      </w:r>
      <w:r>
        <w:t>Oficial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Federación. (Anexo 1)</w:t>
      </w:r>
    </w:p>
    <w:p w14:paraId="16A3420C" w14:textId="77777777" w:rsidR="007C2F28" w:rsidRDefault="00936707">
      <w:pPr>
        <w:pStyle w:val="Textoindependiente"/>
        <w:spacing w:before="230" w:line="271" w:lineRule="auto"/>
        <w:ind w:left="1555" w:right="1699" w:hanging="10"/>
        <w:jc w:val="both"/>
      </w:pPr>
      <w:r>
        <w:rPr>
          <w:rFonts w:ascii="Arial" w:hAnsi="Arial"/>
          <w:b/>
        </w:rPr>
        <w:t>Programa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Presupuestario.</w:t>
      </w:r>
      <w:r>
        <w:rPr>
          <w:rFonts w:ascii="Arial" w:hAnsi="Arial"/>
          <w:b/>
          <w:spacing w:val="1"/>
        </w:rPr>
        <w:t xml:space="preserve"> </w:t>
      </w:r>
      <w:r>
        <w:t>Categoría</w:t>
      </w:r>
      <w:r>
        <w:rPr>
          <w:spacing w:val="1"/>
        </w:rPr>
        <w:t xml:space="preserve"> </w:t>
      </w:r>
      <w:r>
        <w:t>programática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organizar</w:t>
      </w:r>
      <w:r>
        <w:rPr>
          <w:spacing w:val="66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 representativa y homogénea, las asignaciones de recursos de los Programas</w:t>
      </w:r>
      <w:r>
        <w:rPr>
          <w:spacing w:val="1"/>
        </w:rPr>
        <w:t xml:space="preserve"> </w:t>
      </w:r>
      <w:r>
        <w:t>y del</w:t>
      </w:r>
      <w:r>
        <w:rPr>
          <w:spacing w:val="1"/>
        </w:rPr>
        <w:t xml:space="preserve"> </w:t>
      </w:r>
      <w:r>
        <w:t>Gasto a cargo de los ejecutores para el</w:t>
      </w:r>
      <w:r>
        <w:rPr>
          <w:spacing w:val="66"/>
        </w:rPr>
        <w:t xml:space="preserve"> </w:t>
      </w:r>
      <w:r>
        <w:t>cumplimiento de sus objetivos y</w:t>
      </w:r>
      <w:r>
        <w:rPr>
          <w:spacing w:val="1"/>
        </w:rPr>
        <w:t xml:space="preserve"> </w:t>
      </w:r>
      <w:r>
        <w:t>metas.</w:t>
      </w:r>
    </w:p>
    <w:p w14:paraId="10299569" w14:textId="77777777" w:rsidR="007C2F28" w:rsidRDefault="007C2F28">
      <w:pPr>
        <w:pStyle w:val="Textoindependiente"/>
        <w:spacing w:before="6"/>
        <w:rPr>
          <w:sz w:val="20"/>
        </w:rPr>
      </w:pPr>
    </w:p>
    <w:p w14:paraId="2655A8D3" w14:textId="77777777" w:rsidR="007C2F28" w:rsidRDefault="00936707">
      <w:pPr>
        <w:pStyle w:val="Textoindependiente"/>
        <w:spacing w:line="271" w:lineRule="auto"/>
        <w:ind w:left="1555" w:right="1698" w:hanging="10"/>
        <w:jc w:val="both"/>
      </w:pPr>
      <w:r>
        <w:rPr>
          <w:rFonts w:ascii="Arial" w:hAnsi="Arial"/>
          <w:b/>
        </w:rPr>
        <w:t>Actividad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Institucional.</w:t>
      </w:r>
      <w:r>
        <w:rPr>
          <w:rFonts w:ascii="Arial" w:hAnsi="Arial"/>
          <w:b/>
          <w:spacing w:val="1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sustantivas 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apoyo que realizan las dependencias por conducto de las Unidades Responsables</w:t>
      </w:r>
      <w:r>
        <w:rPr>
          <w:spacing w:val="1"/>
        </w:rPr>
        <w:t xml:space="preserve"> </w:t>
      </w:r>
      <w:r>
        <w:t>con el fin de dar cumplimiento a los Objetivos y Metas contenidos en los Programas,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atribuciones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señalan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respectiva</w:t>
      </w:r>
      <w:r>
        <w:rPr>
          <w:spacing w:val="-1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Orgánica.</w:t>
      </w:r>
    </w:p>
    <w:p w14:paraId="3F3A6BA9" w14:textId="77777777" w:rsidR="007C2F28" w:rsidRDefault="007C2F28">
      <w:pPr>
        <w:pStyle w:val="Textoindependiente"/>
        <w:rPr>
          <w:sz w:val="26"/>
        </w:rPr>
      </w:pPr>
    </w:p>
    <w:p w14:paraId="3F411766" w14:textId="77777777" w:rsidR="007C2F28" w:rsidRDefault="00936707">
      <w:pPr>
        <w:pStyle w:val="Ttulo7"/>
        <w:numPr>
          <w:ilvl w:val="1"/>
          <w:numId w:val="47"/>
        </w:numPr>
        <w:tabs>
          <w:tab w:val="left" w:pos="2117"/>
        </w:tabs>
        <w:spacing w:before="168"/>
        <w:ind w:left="2116"/>
      </w:pPr>
      <w:r>
        <w:t>Componentes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Clasificación</w:t>
      </w:r>
      <w:r>
        <w:rPr>
          <w:spacing w:val="-7"/>
        </w:rPr>
        <w:t xml:space="preserve"> </w:t>
      </w:r>
      <w:r>
        <w:t>Económica.</w:t>
      </w:r>
    </w:p>
    <w:p w14:paraId="3F2B7833" w14:textId="77777777" w:rsidR="007C2F28" w:rsidRDefault="00936707">
      <w:pPr>
        <w:pStyle w:val="Textoindependiente"/>
        <w:spacing w:before="214" w:line="271" w:lineRule="auto"/>
        <w:ind w:left="1555" w:right="1699" w:hanging="10"/>
        <w:jc w:val="both"/>
      </w:pPr>
      <w:r>
        <w:t>La Clasificación Económica que agrupan las Previsiones de Gasto en Función de su</w:t>
      </w:r>
      <w:r>
        <w:rPr>
          <w:spacing w:val="-64"/>
        </w:rPr>
        <w:t xml:space="preserve"> </w:t>
      </w:r>
      <w:r>
        <w:t>Naturaleza</w:t>
      </w:r>
      <w:r>
        <w:rPr>
          <w:spacing w:val="-5"/>
        </w:rPr>
        <w:t xml:space="preserve"> </w:t>
      </w:r>
      <w:r>
        <w:t>económica</w:t>
      </w:r>
      <w:r>
        <w:rPr>
          <w:spacing w:val="-1"/>
        </w:rPr>
        <w:t xml:space="preserve"> </w:t>
      </w:r>
      <w:r>
        <w:t>y objeto,</w:t>
      </w:r>
      <w:r>
        <w:rPr>
          <w:spacing w:val="-5"/>
        </w:rPr>
        <w:t xml:space="preserve"> </w:t>
      </w:r>
      <w:r>
        <w:t>incluyen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componentes siguientes:</w:t>
      </w:r>
    </w:p>
    <w:p w14:paraId="01AF15B2" w14:textId="77777777" w:rsidR="007C2F28" w:rsidRDefault="007C2F28">
      <w:pPr>
        <w:pStyle w:val="Textoindependiente"/>
        <w:spacing w:before="2"/>
        <w:rPr>
          <w:sz w:val="27"/>
        </w:rPr>
      </w:pPr>
    </w:p>
    <w:p w14:paraId="34E006FC" w14:textId="77777777" w:rsidR="007C2F28" w:rsidRDefault="00936707">
      <w:pPr>
        <w:pStyle w:val="Textoindependiente"/>
        <w:spacing w:line="271" w:lineRule="auto"/>
        <w:ind w:left="1555" w:right="1700" w:hanging="10"/>
        <w:jc w:val="both"/>
      </w:pPr>
      <w:r>
        <w:rPr>
          <w:rFonts w:ascii="Arial" w:hAnsi="Arial"/>
          <w:b/>
        </w:rPr>
        <w:t xml:space="preserve">Objeto del Gasto. </w:t>
      </w:r>
      <w:r>
        <w:t>Identifica los Capítulos, conceptos y partidas del Clasificador por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desagregación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determinen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base en</w:t>
      </w:r>
      <w:r>
        <w:rPr>
          <w:spacing w:val="-4"/>
        </w:rPr>
        <w:t xml:space="preserve"> </w:t>
      </w:r>
      <w:r>
        <w:t>la Ley y</w:t>
      </w:r>
      <w:r>
        <w:rPr>
          <w:spacing w:val="-5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Reglamento.</w:t>
      </w:r>
    </w:p>
    <w:p w14:paraId="1178C9AB" w14:textId="77777777" w:rsidR="007C2F28" w:rsidRDefault="007C2F28">
      <w:pPr>
        <w:pStyle w:val="Textoindependiente"/>
        <w:spacing w:before="10"/>
        <w:rPr>
          <w:sz w:val="20"/>
        </w:rPr>
      </w:pPr>
    </w:p>
    <w:p w14:paraId="61DD609D" w14:textId="77777777" w:rsidR="007C2F28" w:rsidRDefault="00936707">
      <w:pPr>
        <w:pStyle w:val="Textoindependiente"/>
        <w:spacing w:before="1" w:line="266" w:lineRule="auto"/>
        <w:ind w:left="1555" w:right="1697" w:hanging="10"/>
        <w:jc w:val="both"/>
      </w:pPr>
      <w:r>
        <w:t>El Clasificador por Objeto del Gasto fue publicado el 19 de noviembre de 2010 en el</w:t>
      </w:r>
      <w:r>
        <w:rPr>
          <w:spacing w:val="-64"/>
        </w:rPr>
        <w:t xml:space="preserve"> </w:t>
      </w:r>
      <w:r>
        <w:t>Diario</w:t>
      </w:r>
      <w:r>
        <w:rPr>
          <w:spacing w:val="-5"/>
        </w:rPr>
        <w:t xml:space="preserve"> </w:t>
      </w:r>
      <w:r>
        <w:t>Oficial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Federación.</w:t>
      </w:r>
    </w:p>
    <w:p w14:paraId="04D0496C" w14:textId="77777777" w:rsidR="007C2F28" w:rsidRDefault="007C2F28">
      <w:pPr>
        <w:spacing w:line="266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59D544E" w14:textId="77777777" w:rsidR="007C2F28" w:rsidRDefault="00936707">
      <w:pPr>
        <w:pStyle w:val="Textoindependiente"/>
        <w:spacing w:before="183" w:line="247" w:lineRule="auto"/>
        <w:ind w:left="1560" w:right="1596"/>
      </w:pPr>
      <w:r>
        <w:rPr>
          <w:rFonts w:ascii="Arial"/>
          <w:b/>
        </w:rPr>
        <w:lastRenderedPageBreak/>
        <w:t>Tipo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</w:rPr>
        <w:t>Gasto.</w:t>
      </w:r>
      <w:r>
        <w:rPr>
          <w:rFonts w:ascii="Arial"/>
          <w:b/>
          <w:spacing w:val="42"/>
        </w:rPr>
        <w:t xml:space="preserve"> </w:t>
      </w:r>
      <w:r>
        <w:t>Identifica</w:t>
      </w:r>
      <w:r>
        <w:rPr>
          <w:spacing w:val="39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t>asignaciones</w:t>
      </w:r>
      <w:r>
        <w:rPr>
          <w:spacing w:val="38"/>
        </w:rPr>
        <w:t xml:space="preserve"> </w:t>
      </w:r>
      <w:r>
        <w:t>con</w:t>
      </w:r>
      <w:r>
        <w:rPr>
          <w:spacing w:val="39"/>
        </w:rPr>
        <w:t xml:space="preserve"> </w:t>
      </w:r>
      <w:r>
        <w:t>forme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su</w:t>
      </w:r>
      <w:r>
        <w:rPr>
          <w:spacing w:val="44"/>
        </w:rPr>
        <w:t xml:space="preserve"> </w:t>
      </w:r>
      <w:r>
        <w:t>naturaleza,</w:t>
      </w:r>
      <w:r>
        <w:rPr>
          <w:spacing w:val="39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erogaciones</w:t>
      </w:r>
      <w:r>
        <w:rPr>
          <w:spacing w:val="-1"/>
        </w:rPr>
        <w:t xml:space="preserve"> </w:t>
      </w:r>
      <w:r>
        <w:t>corrientes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 capital</w:t>
      </w:r>
      <w:r>
        <w:rPr>
          <w:spacing w:val="3"/>
        </w:rPr>
        <w:t xml:space="preserve"> </w:t>
      </w:r>
      <w:r>
        <w:t>y participaciones.</w:t>
      </w:r>
    </w:p>
    <w:p w14:paraId="3FB80449" w14:textId="77777777" w:rsidR="007C2F28" w:rsidRDefault="00936707">
      <w:pPr>
        <w:spacing w:before="224" w:line="271" w:lineRule="auto"/>
        <w:ind w:left="1555" w:right="1596" w:hanging="10"/>
        <w:rPr>
          <w:sz w:val="24"/>
        </w:rPr>
      </w:pPr>
      <w:r>
        <w:rPr>
          <w:rFonts w:ascii="Arial"/>
          <w:b/>
          <w:sz w:val="24"/>
        </w:rPr>
        <w:t>Fuente</w:t>
      </w:r>
      <w:r>
        <w:rPr>
          <w:rFonts w:ascii="Arial"/>
          <w:b/>
          <w:spacing w:val="4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41"/>
          <w:sz w:val="24"/>
        </w:rPr>
        <w:t xml:space="preserve"> </w:t>
      </w:r>
      <w:r>
        <w:rPr>
          <w:rFonts w:ascii="Arial"/>
          <w:b/>
          <w:sz w:val="24"/>
        </w:rPr>
        <w:t>Financiamiento.</w:t>
      </w:r>
      <w:r>
        <w:rPr>
          <w:rFonts w:ascii="Arial"/>
          <w:b/>
          <w:spacing w:val="36"/>
          <w:sz w:val="24"/>
        </w:rPr>
        <w:t xml:space="preserve"> </w:t>
      </w:r>
      <w:r>
        <w:rPr>
          <w:sz w:val="24"/>
        </w:rPr>
        <w:t>Identifica</w:t>
      </w:r>
      <w:r>
        <w:rPr>
          <w:spacing w:val="32"/>
          <w:sz w:val="24"/>
        </w:rPr>
        <w:t xml:space="preserve"> </w:t>
      </w:r>
      <w:r>
        <w:rPr>
          <w:sz w:val="24"/>
        </w:rPr>
        <w:t>las</w:t>
      </w:r>
      <w:r>
        <w:rPr>
          <w:spacing w:val="36"/>
          <w:sz w:val="24"/>
        </w:rPr>
        <w:t xml:space="preserve"> </w:t>
      </w:r>
      <w:r>
        <w:rPr>
          <w:sz w:val="24"/>
        </w:rPr>
        <w:t>asignaciones</w:t>
      </w:r>
      <w:r>
        <w:rPr>
          <w:spacing w:val="36"/>
          <w:sz w:val="24"/>
        </w:rPr>
        <w:t xml:space="preserve"> </w:t>
      </w:r>
      <w:r>
        <w:rPr>
          <w:sz w:val="24"/>
        </w:rPr>
        <w:t>conforme</w:t>
      </w:r>
      <w:r>
        <w:rPr>
          <w:spacing w:val="35"/>
          <w:sz w:val="24"/>
        </w:rPr>
        <w:t xml:space="preserve"> </w:t>
      </w:r>
      <w:r>
        <w:rPr>
          <w:sz w:val="24"/>
        </w:rPr>
        <w:t>al</w:t>
      </w:r>
      <w:r>
        <w:rPr>
          <w:spacing w:val="35"/>
          <w:sz w:val="24"/>
        </w:rPr>
        <w:t xml:space="preserve"> </w:t>
      </w:r>
      <w:r>
        <w:rPr>
          <w:sz w:val="24"/>
        </w:rPr>
        <w:t>origen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financiamiento.</w:t>
      </w:r>
    </w:p>
    <w:p w14:paraId="11893718" w14:textId="77777777" w:rsidR="007C2F28" w:rsidRDefault="007C2F28">
      <w:pPr>
        <w:pStyle w:val="Textoindependiente"/>
        <w:spacing w:before="5"/>
        <w:rPr>
          <w:sz w:val="20"/>
        </w:rPr>
      </w:pPr>
    </w:p>
    <w:p w14:paraId="58134DA3" w14:textId="77777777" w:rsidR="007C2F28" w:rsidRDefault="00936707">
      <w:pPr>
        <w:spacing w:before="1" w:line="271" w:lineRule="auto"/>
        <w:ind w:left="1555" w:right="2225" w:hanging="10"/>
        <w:rPr>
          <w:sz w:val="24"/>
        </w:rPr>
      </w:pPr>
      <w:r>
        <w:rPr>
          <w:rFonts w:ascii="Arial" w:hAnsi="Arial"/>
          <w:b/>
          <w:sz w:val="24"/>
        </w:rPr>
        <w:t>Clasificación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geográfica.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Ubicación</w:t>
      </w:r>
      <w:r>
        <w:rPr>
          <w:spacing w:val="1"/>
          <w:sz w:val="24"/>
        </w:rPr>
        <w:t xml:space="preserve"> </w:t>
      </w:r>
      <w:r>
        <w:rPr>
          <w:sz w:val="24"/>
        </w:rPr>
        <w:t>geográfica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sector</w:t>
      </w:r>
      <w:r>
        <w:rPr>
          <w:spacing w:val="1"/>
          <w:sz w:val="24"/>
        </w:rPr>
        <w:t xml:space="preserve"> </w:t>
      </w:r>
      <w:r>
        <w:rPr>
          <w:sz w:val="24"/>
        </w:rPr>
        <w:t>beneficiado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recurso</w:t>
      </w:r>
      <w:r>
        <w:rPr>
          <w:spacing w:val="-4"/>
          <w:sz w:val="24"/>
        </w:rPr>
        <w:t xml:space="preserve"> </w:t>
      </w:r>
      <w:r>
        <w:rPr>
          <w:sz w:val="24"/>
        </w:rPr>
        <w:t>ejercido.</w:t>
      </w:r>
    </w:p>
    <w:p w14:paraId="77964FB6" w14:textId="77777777" w:rsidR="007C2F28" w:rsidRDefault="007C2F28">
      <w:pPr>
        <w:pStyle w:val="Textoindependiente"/>
        <w:rPr>
          <w:sz w:val="26"/>
        </w:rPr>
      </w:pPr>
    </w:p>
    <w:p w14:paraId="5C7CEFBA" w14:textId="77777777" w:rsidR="007C2F28" w:rsidRDefault="007C2F28">
      <w:pPr>
        <w:pStyle w:val="Textoindependiente"/>
        <w:spacing w:before="7"/>
        <w:rPr>
          <w:sz w:val="21"/>
        </w:rPr>
      </w:pPr>
    </w:p>
    <w:p w14:paraId="4005A117" w14:textId="77777777" w:rsidR="007C2F28" w:rsidRDefault="00936707">
      <w:pPr>
        <w:pStyle w:val="Ttulo7"/>
        <w:numPr>
          <w:ilvl w:val="1"/>
          <w:numId w:val="47"/>
        </w:numPr>
        <w:tabs>
          <w:tab w:val="left" w:pos="2270"/>
          <w:tab w:val="left" w:pos="2271"/>
          <w:tab w:val="left" w:pos="3703"/>
          <w:tab w:val="left" w:pos="4216"/>
          <w:tab w:val="left" w:pos="4796"/>
          <w:tab w:val="left" w:pos="6585"/>
          <w:tab w:val="left" w:pos="7098"/>
          <w:tab w:val="left" w:pos="7674"/>
          <w:tab w:val="left" w:pos="8896"/>
        </w:tabs>
        <w:spacing w:line="242" w:lineRule="auto"/>
        <w:ind w:left="1555" w:right="1702" w:hanging="10"/>
      </w:pPr>
      <w:r>
        <w:t>Estructura</w:t>
      </w:r>
      <w:r>
        <w:tab/>
        <w:t>de</w:t>
      </w:r>
      <w:r>
        <w:tab/>
        <w:t>los</w:t>
      </w:r>
      <w:r>
        <w:tab/>
        <w:t>componentes</w:t>
      </w:r>
      <w:r>
        <w:tab/>
        <w:t>de</w:t>
      </w:r>
      <w:r>
        <w:tab/>
        <w:t>los</w:t>
      </w:r>
      <w:r>
        <w:tab/>
        <w:t>diversos</w:t>
      </w:r>
      <w:r>
        <w:tab/>
      </w:r>
      <w:r>
        <w:rPr>
          <w:spacing w:val="-1"/>
        </w:rPr>
        <w:t>Clasificadores</w:t>
      </w:r>
      <w:r>
        <w:rPr>
          <w:spacing w:val="-64"/>
        </w:rPr>
        <w:t xml:space="preserve"> </w:t>
      </w:r>
      <w:r>
        <w:t>Presupuestarios.</w:t>
      </w:r>
    </w:p>
    <w:p w14:paraId="3301C62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61A7A2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0CC799E" w14:textId="77777777" w:rsidR="007C2F28" w:rsidRDefault="007C2F28">
      <w:pPr>
        <w:pStyle w:val="Textoindependiente"/>
        <w:spacing w:before="3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555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484"/>
        <w:gridCol w:w="347"/>
        <w:gridCol w:w="356"/>
        <w:gridCol w:w="392"/>
        <w:gridCol w:w="310"/>
        <w:gridCol w:w="274"/>
        <w:gridCol w:w="246"/>
        <w:gridCol w:w="237"/>
        <w:gridCol w:w="438"/>
        <w:gridCol w:w="246"/>
        <w:gridCol w:w="310"/>
        <w:gridCol w:w="310"/>
        <w:gridCol w:w="456"/>
        <w:gridCol w:w="356"/>
        <w:gridCol w:w="274"/>
        <w:gridCol w:w="402"/>
        <w:gridCol w:w="886"/>
        <w:gridCol w:w="886"/>
        <w:gridCol w:w="420"/>
        <w:gridCol w:w="329"/>
        <w:gridCol w:w="292"/>
        <w:gridCol w:w="329"/>
        <w:gridCol w:w="320"/>
      </w:tblGrid>
      <w:tr w:rsidR="007C2F28" w14:paraId="5C3A3063" w14:textId="77777777">
        <w:trPr>
          <w:trHeight w:val="281"/>
        </w:trPr>
        <w:tc>
          <w:tcPr>
            <w:tcW w:w="9389" w:type="dxa"/>
            <w:gridSpan w:val="24"/>
            <w:tcBorders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790000"/>
          </w:tcPr>
          <w:p w14:paraId="5F626143" w14:textId="77777777" w:rsidR="007C2F28" w:rsidRDefault="00936707">
            <w:pPr>
              <w:pStyle w:val="TableParagraph"/>
              <w:spacing w:before="29"/>
              <w:ind w:left="3942" w:right="39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60"/>
                <w:sz w:val="19"/>
              </w:rPr>
              <w:t>CLAVE</w:t>
            </w:r>
            <w:r>
              <w:rPr>
                <w:rFonts w:ascii="Arial"/>
                <w:b/>
                <w:color w:val="FFFFFF"/>
                <w:spacing w:val="9"/>
                <w:w w:val="60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w w:val="60"/>
                <w:sz w:val="19"/>
              </w:rPr>
              <w:t>PRESUPUESTARIA</w:t>
            </w:r>
          </w:p>
        </w:tc>
      </w:tr>
      <w:tr w:rsidR="007C2F28" w14:paraId="0BF36468" w14:textId="77777777">
        <w:trPr>
          <w:trHeight w:val="739"/>
        </w:trPr>
        <w:tc>
          <w:tcPr>
            <w:tcW w:w="97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  <w:shd w:val="clear" w:color="auto" w:fill="790000"/>
          </w:tcPr>
          <w:p w14:paraId="3F5F3921" w14:textId="77777777" w:rsidR="007C2F28" w:rsidRDefault="00936707">
            <w:pPr>
              <w:pStyle w:val="TableParagraph"/>
              <w:spacing w:before="132" w:line="276" w:lineRule="auto"/>
              <w:ind w:left="67" w:firstLine="7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65"/>
                <w:sz w:val="19"/>
              </w:rPr>
              <w:t>Clasificador</w:t>
            </w:r>
            <w:r>
              <w:rPr>
                <w:rFonts w:ascii="Arial"/>
                <w:b/>
                <w:color w:val="FFFFFF"/>
                <w:spacing w:val="1"/>
                <w:w w:val="6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w w:val="60"/>
                <w:sz w:val="19"/>
              </w:rPr>
              <w:t>Administrativo</w:t>
            </w:r>
          </w:p>
        </w:tc>
        <w:tc>
          <w:tcPr>
            <w:tcW w:w="3156" w:type="dxa"/>
            <w:gridSpan w:val="10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790000"/>
          </w:tcPr>
          <w:p w14:paraId="431F87CC" w14:textId="77777777" w:rsidR="007C2F28" w:rsidRDefault="007C2F28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2BA96AA9" w14:textId="77777777" w:rsidR="007C2F28" w:rsidRDefault="00936707">
            <w:pPr>
              <w:pStyle w:val="TableParagraph"/>
              <w:ind w:left="514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60"/>
                <w:sz w:val="19"/>
              </w:rPr>
              <w:t>Clasificador</w:t>
            </w:r>
            <w:r>
              <w:rPr>
                <w:rFonts w:ascii="Arial" w:hAnsi="Arial"/>
                <w:b/>
                <w:color w:val="FFFFFF"/>
                <w:spacing w:val="22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60"/>
                <w:sz w:val="19"/>
              </w:rPr>
              <w:t>Funcional-Programático</w:t>
            </w:r>
          </w:p>
        </w:tc>
        <w:tc>
          <w:tcPr>
            <w:tcW w:w="1798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790000"/>
          </w:tcPr>
          <w:p w14:paraId="1D6DAF29" w14:textId="77777777" w:rsidR="007C2F28" w:rsidRDefault="007C2F28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13E5829A" w14:textId="77777777" w:rsidR="007C2F28" w:rsidRDefault="00936707">
            <w:pPr>
              <w:pStyle w:val="TableParagraph"/>
              <w:ind w:left="188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60"/>
                <w:sz w:val="19"/>
              </w:rPr>
              <w:t>Clasificación</w:t>
            </w:r>
            <w:r>
              <w:rPr>
                <w:rFonts w:ascii="Arial" w:hAnsi="Arial"/>
                <w:b/>
                <w:color w:val="FFFFFF"/>
                <w:spacing w:val="22"/>
                <w:w w:val="6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60"/>
                <w:sz w:val="19"/>
              </w:rPr>
              <w:t>Económica</w:t>
            </w:r>
          </w:p>
        </w:tc>
        <w:tc>
          <w:tcPr>
            <w:tcW w:w="88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790000"/>
          </w:tcPr>
          <w:p w14:paraId="66D00517" w14:textId="77777777" w:rsidR="007C2F28" w:rsidRDefault="00936707">
            <w:pPr>
              <w:pStyle w:val="TableParagraph"/>
              <w:spacing w:before="13" w:line="276" w:lineRule="auto"/>
              <w:ind w:left="179" w:hanging="11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60"/>
                <w:sz w:val="19"/>
              </w:rPr>
              <w:t>Clasificación</w:t>
            </w:r>
            <w:r>
              <w:rPr>
                <w:rFonts w:ascii="Arial" w:hAnsi="Arial"/>
                <w:b/>
                <w:color w:val="FFFFFF"/>
                <w:spacing w:val="1"/>
                <w:w w:val="6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70"/>
                <w:sz w:val="19"/>
              </w:rPr>
              <w:t>Servicios</w:t>
            </w:r>
          </w:p>
          <w:p w14:paraId="55603791" w14:textId="77777777" w:rsidR="007C2F28" w:rsidRDefault="00936707">
            <w:pPr>
              <w:pStyle w:val="TableParagraph"/>
              <w:spacing w:before="1" w:line="203" w:lineRule="exact"/>
              <w:ind w:left="12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65"/>
                <w:sz w:val="19"/>
              </w:rPr>
              <w:t>Personales</w:t>
            </w:r>
          </w:p>
        </w:tc>
        <w:tc>
          <w:tcPr>
            <w:tcW w:w="88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790000"/>
          </w:tcPr>
          <w:p w14:paraId="6740AB50" w14:textId="77777777" w:rsidR="007C2F28" w:rsidRDefault="00936707">
            <w:pPr>
              <w:pStyle w:val="TableParagraph"/>
              <w:spacing w:before="147" w:line="276" w:lineRule="auto"/>
              <w:ind w:left="124" w:hanging="5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60"/>
                <w:sz w:val="19"/>
              </w:rPr>
              <w:t>Clasificación</w:t>
            </w:r>
            <w:r>
              <w:rPr>
                <w:rFonts w:ascii="Arial" w:hAnsi="Arial"/>
                <w:b/>
                <w:color w:val="FFFFFF"/>
                <w:spacing w:val="1"/>
                <w:w w:val="6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65"/>
                <w:sz w:val="19"/>
              </w:rPr>
              <w:t>Geográfica</w:t>
            </w:r>
          </w:p>
        </w:tc>
        <w:tc>
          <w:tcPr>
            <w:tcW w:w="1690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790000"/>
          </w:tcPr>
          <w:p w14:paraId="36F8FCA5" w14:textId="77777777" w:rsidR="007C2F28" w:rsidRDefault="007C2F28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090124F4" w14:textId="77777777" w:rsidR="007C2F28" w:rsidRDefault="00936707">
            <w:pPr>
              <w:pStyle w:val="TableParagraph"/>
              <w:ind w:left="25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60"/>
                <w:sz w:val="19"/>
              </w:rPr>
              <w:t>Descripción</w:t>
            </w:r>
            <w:r>
              <w:rPr>
                <w:rFonts w:ascii="Arial" w:hAnsi="Arial"/>
                <w:b/>
                <w:color w:val="FFFFFF"/>
                <w:spacing w:val="12"/>
                <w:w w:val="6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60"/>
                <w:sz w:val="19"/>
              </w:rPr>
              <w:t>de</w:t>
            </w:r>
            <w:r>
              <w:rPr>
                <w:rFonts w:ascii="Arial" w:hAnsi="Arial"/>
                <w:b/>
                <w:color w:val="FFFFFF"/>
                <w:spacing w:val="21"/>
                <w:w w:val="60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60"/>
                <w:sz w:val="19"/>
              </w:rPr>
              <w:t>Obra</w:t>
            </w:r>
          </w:p>
        </w:tc>
      </w:tr>
      <w:tr w:rsidR="007C2F28" w14:paraId="19919DE5" w14:textId="77777777">
        <w:trPr>
          <w:trHeight w:val="991"/>
        </w:trPr>
        <w:tc>
          <w:tcPr>
            <w:tcW w:w="4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35FB35D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70B87F" w14:textId="77777777" w:rsidR="007C2F28" w:rsidRDefault="00936707">
            <w:pPr>
              <w:pStyle w:val="TableParagraph"/>
              <w:spacing w:before="173"/>
              <w:ind w:left="94" w:right="77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UPP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462C570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3D49B4" w14:textId="77777777" w:rsidR="007C2F28" w:rsidRDefault="00936707">
            <w:pPr>
              <w:pStyle w:val="TableParagraph"/>
              <w:spacing w:before="173"/>
              <w:ind w:left="158"/>
              <w:rPr>
                <w:sz w:val="17"/>
              </w:rPr>
            </w:pPr>
            <w:r>
              <w:rPr>
                <w:w w:val="75"/>
                <w:sz w:val="17"/>
              </w:rPr>
              <w:t>UR</w:t>
            </w:r>
          </w:p>
        </w:tc>
        <w:tc>
          <w:tcPr>
            <w:tcW w:w="34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6416D70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101CA9" w14:textId="77777777" w:rsidR="007C2F28" w:rsidRDefault="00936707">
            <w:pPr>
              <w:pStyle w:val="TableParagraph"/>
              <w:spacing w:before="173"/>
              <w:ind w:left="85"/>
              <w:rPr>
                <w:sz w:val="17"/>
              </w:rPr>
            </w:pPr>
            <w:r>
              <w:rPr>
                <w:w w:val="75"/>
                <w:sz w:val="17"/>
              </w:rPr>
              <w:t>FIN</w:t>
            </w:r>
          </w:p>
        </w:tc>
        <w:tc>
          <w:tcPr>
            <w:tcW w:w="3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02830FF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0EC89EC" w14:textId="77777777" w:rsidR="007C2F28" w:rsidRDefault="00936707">
            <w:pPr>
              <w:pStyle w:val="TableParagraph"/>
              <w:spacing w:before="173"/>
              <w:ind w:left="28" w:right="5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FUN</w:t>
            </w:r>
          </w:p>
        </w:tc>
        <w:tc>
          <w:tcPr>
            <w:tcW w:w="39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D73C9B3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0D9CE4" w14:textId="77777777" w:rsidR="007C2F28" w:rsidRDefault="00936707">
            <w:pPr>
              <w:pStyle w:val="TableParagraph"/>
              <w:spacing w:before="173"/>
              <w:ind w:left="23"/>
              <w:jc w:val="center"/>
              <w:rPr>
                <w:sz w:val="17"/>
              </w:rPr>
            </w:pPr>
            <w:r>
              <w:rPr>
                <w:w w:val="70"/>
                <w:sz w:val="17"/>
              </w:rPr>
              <w:t>SFUN</w:t>
            </w:r>
          </w:p>
        </w:tc>
        <w:tc>
          <w:tcPr>
            <w:tcW w:w="31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B489308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3D84F2" w14:textId="77777777" w:rsidR="007C2F28" w:rsidRDefault="00936707">
            <w:pPr>
              <w:pStyle w:val="TableParagraph"/>
              <w:spacing w:before="173"/>
              <w:ind w:left="43" w:right="2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PG</w:t>
            </w:r>
          </w:p>
        </w:tc>
        <w:tc>
          <w:tcPr>
            <w:tcW w:w="27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521EA6A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2ACEAF" w14:textId="77777777" w:rsidR="007C2F28" w:rsidRDefault="00936707">
            <w:pPr>
              <w:pStyle w:val="TableParagraph"/>
              <w:spacing w:before="173"/>
              <w:ind w:left="104"/>
              <w:rPr>
                <w:sz w:val="17"/>
              </w:rPr>
            </w:pPr>
            <w:r>
              <w:rPr>
                <w:w w:val="64"/>
                <w:sz w:val="17"/>
              </w:rPr>
              <w:t>F</w:t>
            </w:r>
          </w:p>
        </w:tc>
        <w:tc>
          <w:tcPr>
            <w:tcW w:w="24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247D1E3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4BC1CA" w14:textId="77777777" w:rsidR="007C2F28" w:rsidRDefault="00936707">
            <w:pPr>
              <w:pStyle w:val="TableParagraph"/>
              <w:spacing w:before="173"/>
              <w:ind w:left="19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P</w:t>
            </w:r>
          </w:p>
        </w:tc>
        <w:tc>
          <w:tcPr>
            <w:tcW w:w="23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D56316E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B33B00" w14:textId="77777777" w:rsidR="007C2F28" w:rsidRDefault="00936707">
            <w:pPr>
              <w:pStyle w:val="TableParagraph"/>
              <w:spacing w:before="173"/>
              <w:ind w:left="17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C</w:t>
            </w:r>
          </w:p>
        </w:tc>
        <w:tc>
          <w:tcPr>
            <w:tcW w:w="43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CEB5A85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BFC9355" w14:textId="77777777" w:rsidR="007C2F28" w:rsidRDefault="00936707">
            <w:pPr>
              <w:pStyle w:val="TableParagraph"/>
              <w:spacing w:before="173"/>
              <w:ind w:left="65" w:right="42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SPG</w:t>
            </w:r>
          </w:p>
        </w:tc>
        <w:tc>
          <w:tcPr>
            <w:tcW w:w="24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3ACF6D3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D85D969" w14:textId="77777777" w:rsidR="007C2F28" w:rsidRDefault="00936707">
            <w:pPr>
              <w:pStyle w:val="TableParagraph"/>
              <w:spacing w:before="173"/>
              <w:ind w:left="39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A</w:t>
            </w:r>
          </w:p>
        </w:tc>
        <w:tc>
          <w:tcPr>
            <w:tcW w:w="31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2F28C66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E011D8A" w14:textId="77777777" w:rsidR="007C2F28" w:rsidRDefault="00936707">
            <w:pPr>
              <w:pStyle w:val="TableParagraph"/>
              <w:spacing w:before="173"/>
              <w:ind w:left="43" w:right="18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CP</w:t>
            </w:r>
          </w:p>
        </w:tc>
        <w:tc>
          <w:tcPr>
            <w:tcW w:w="31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BD713F7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525ECF5" w14:textId="77777777" w:rsidR="007C2F28" w:rsidRDefault="00936707">
            <w:pPr>
              <w:pStyle w:val="TableParagraph"/>
              <w:spacing w:before="173"/>
              <w:ind w:left="88"/>
              <w:rPr>
                <w:sz w:val="17"/>
              </w:rPr>
            </w:pPr>
            <w:r>
              <w:rPr>
                <w:w w:val="75"/>
                <w:sz w:val="17"/>
              </w:rPr>
              <w:t>TG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B004128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3D06051" w14:textId="77777777" w:rsidR="007C2F28" w:rsidRDefault="00936707">
            <w:pPr>
              <w:pStyle w:val="TableParagraph"/>
              <w:spacing w:before="173"/>
              <w:ind w:left="41" w:right="14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PART</w:t>
            </w:r>
          </w:p>
        </w:tc>
        <w:tc>
          <w:tcPr>
            <w:tcW w:w="3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C0BD387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CBE9C30" w14:textId="77777777" w:rsidR="007C2F28" w:rsidRDefault="00936707">
            <w:pPr>
              <w:pStyle w:val="TableParagraph"/>
              <w:spacing w:before="173"/>
              <w:ind w:left="116"/>
              <w:rPr>
                <w:sz w:val="17"/>
              </w:rPr>
            </w:pPr>
            <w:r>
              <w:rPr>
                <w:w w:val="75"/>
                <w:sz w:val="17"/>
              </w:rPr>
              <w:t>FF</w:t>
            </w:r>
          </w:p>
        </w:tc>
        <w:tc>
          <w:tcPr>
            <w:tcW w:w="27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77AB57A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90F392" w14:textId="77777777" w:rsidR="007C2F28" w:rsidRDefault="00936707">
            <w:pPr>
              <w:pStyle w:val="TableParagraph"/>
              <w:spacing w:before="173"/>
              <w:ind w:left="27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O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8DCF166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F2582DD" w14:textId="77777777" w:rsidR="007C2F28" w:rsidRDefault="00936707">
            <w:pPr>
              <w:pStyle w:val="TableParagraph"/>
              <w:spacing w:before="173"/>
              <w:ind w:left="67" w:right="47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Año</w:t>
            </w:r>
          </w:p>
        </w:tc>
        <w:tc>
          <w:tcPr>
            <w:tcW w:w="88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D1A2396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D42062" w14:textId="77777777" w:rsidR="007C2F28" w:rsidRDefault="00936707">
            <w:pPr>
              <w:pStyle w:val="TableParagraph"/>
              <w:spacing w:before="173"/>
              <w:ind w:left="265" w:right="233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CSP</w:t>
            </w:r>
          </w:p>
        </w:tc>
        <w:tc>
          <w:tcPr>
            <w:tcW w:w="88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AEB4935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646EF7" w14:textId="77777777" w:rsidR="007C2F28" w:rsidRDefault="00936707">
            <w:pPr>
              <w:pStyle w:val="TableParagraph"/>
              <w:spacing w:before="173"/>
              <w:ind w:left="267" w:right="233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MPIO</w:t>
            </w:r>
          </w:p>
        </w:tc>
        <w:tc>
          <w:tcPr>
            <w:tcW w:w="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B01C51C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DF392AC" w14:textId="77777777" w:rsidR="007C2F28" w:rsidRDefault="00936707">
            <w:pPr>
              <w:pStyle w:val="TableParagraph"/>
              <w:spacing w:before="173"/>
              <w:ind w:right="27"/>
              <w:jc w:val="center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FOLIO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44E9F9B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74DF652" w14:textId="77777777" w:rsidR="007C2F28" w:rsidRDefault="00936707">
            <w:pPr>
              <w:pStyle w:val="TableParagraph"/>
              <w:spacing w:before="173"/>
              <w:ind w:right="15"/>
              <w:jc w:val="center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MOD</w:t>
            </w:r>
          </w:p>
        </w:tc>
        <w:tc>
          <w:tcPr>
            <w:tcW w:w="29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4EF68C0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927A18" w14:textId="77777777" w:rsidR="007C2F28" w:rsidRDefault="00936707">
            <w:pPr>
              <w:pStyle w:val="TableParagraph"/>
              <w:spacing w:before="173"/>
              <w:ind w:left="78"/>
              <w:rPr>
                <w:sz w:val="17"/>
              </w:rPr>
            </w:pPr>
            <w:r>
              <w:rPr>
                <w:w w:val="75"/>
                <w:sz w:val="17"/>
              </w:rPr>
              <w:t>TO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162DD96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8DB8880" w14:textId="77777777" w:rsidR="007C2F28" w:rsidRDefault="00936707">
            <w:pPr>
              <w:pStyle w:val="TableParagraph"/>
              <w:spacing w:before="173"/>
              <w:ind w:right="3"/>
              <w:jc w:val="center"/>
              <w:rPr>
                <w:sz w:val="17"/>
              </w:rPr>
            </w:pPr>
            <w:r>
              <w:rPr>
                <w:w w:val="70"/>
                <w:sz w:val="17"/>
              </w:rPr>
              <w:t>COM</w:t>
            </w:r>
          </w:p>
        </w:tc>
        <w:tc>
          <w:tcPr>
            <w:tcW w:w="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9107B81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85ED801" w14:textId="77777777" w:rsidR="007C2F28" w:rsidRDefault="00936707">
            <w:pPr>
              <w:pStyle w:val="TableParagraph"/>
              <w:spacing w:before="173"/>
              <w:ind w:right="43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TGO</w:t>
            </w:r>
          </w:p>
        </w:tc>
      </w:tr>
      <w:tr w:rsidR="007C2F28" w14:paraId="4DC19F61" w14:textId="77777777">
        <w:trPr>
          <w:trHeight w:val="281"/>
        </w:trPr>
        <w:tc>
          <w:tcPr>
            <w:tcW w:w="4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2631384" w14:textId="77777777" w:rsidR="007C2F28" w:rsidRDefault="00936707">
            <w:pPr>
              <w:pStyle w:val="TableParagraph"/>
              <w:spacing w:before="47"/>
              <w:ind w:left="15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5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DF060B5" w14:textId="77777777" w:rsidR="007C2F28" w:rsidRDefault="00936707">
            <w:pPr>
              <w:pStyle w:val="TableParagraph"/>
              <w:spacing w:before="47"/>
              <w:ind w:left="213"/>
              <w:rPr>
                <w:sz w:val="17"/>
              </w:rPr>
            </w:pPr>
            <w:r>
              <w:rPr>
                <w:w w:val="64"/>
                <w:sz w:val="17"/>
              </w:rPr>
              <w:t>5</w:t>
            </w:r>
          </w:p>
        </w:tc>
        <w:tc>
          <w:tcPr>
            <w:tcW w:w="34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9BACA9B" w14:textId="77777777" w:rsidR="007C2F28" w:rsidRDefault="00936707">
            <w:pPr>
              <w:pStyle w:val="TableParagraph"/>
              <w:spacing w:before="47"/>
              <w:ind w:left="140"/>
              <w:rPr>
                <w:sz w:val="17"/>
              </w:rPr>
            </w:pPr>
            <w:r>
              <w:rPr>
                <w:w w:val="64"/>
                <w:sz w:val="17"/>
              </w:rPr>
              <w:t>1</w:t>
            </w:r>
          </w:p>
        </w:tc>
        <w:tc>
          <w:tcPr>
            <w:tcW w:w="3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DFB9EC3" w14:textId="77777777" w:rsidR="007C2F28" w:rsidRDefault="00936707">
            <w:pPr>
              <w:pStyle w:val="TableParagraph"/>
              <w:spacing w:before="47"/>
              <w:ind w:left="23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3</w:t>
            </w:r>
          </w:p>
        </w:tc>
        <w:tc>
          <w:tcPr>
            <w:tcW w:w="39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9065B76" w14:textId="77777777" w:rsidR="007C2F28" w:rsidRDefault="00936707">
            <w:pPr>
              <w:pStyle w:val="TableParagraph"/>
              <w:spacing w:before="47"/>
              <w:ind w:left="23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5</w:t>
            </w:r>
          </w:p>
        </w:tc>
        <w:tc>
          <w:tcPr>
            <w:tcW w:w="31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3EF6F52" w14:textId="77777777" w:rsidR="007C2F28" w:rsidRDefault="00936707">
            <w:pPr>
              <w:pStyle w:val="TableParagraph"/>
              <w:spacing w:before="47"/>
              <w:ind w:left="15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4</w:t>
            </w:r>
          </w:p>
        </w:tc>
        <w:tc>
          <w:tcPr>
            <w:tcW w:w="27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38E7222" w14:textId="77777777" w:rsidR="007C2F28" w:rsidRDefault="00936707">
            <w:pPr>
              <w:pStyle w:val="TableParagraph"/>
              <w:spacing w:before="47"/>
              <w:ind w:left="104"/>
              <w:rPr>
                <w:sz w:val="17"/>
              </w:rPr>
            </w:pPr>
            <w:r>
              <w:rPr>
                <w:w w:val="64"/>
                <w:sz w:val="17"/>
              </w:rPr>
              <w:t>3</w:t>
            </w:r>
          </w:p>
        </w:tc>
        <w:tc>
          <w:tcPr>
            <w:tcW w:w="24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ABD57EC" w14:textId="77777777" w:rsidR="007C2F28" w:rsidRDefault="00936707">
            <w:pPr>
              <w:pStyle w:val="TableParagraph"/>
              <w:spacing w:before="47"/>
              <w:ind w:left="25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3</w:t>
            </w:r>
          </w:p>
        </w:tc>
        <w:tc>
          <w:tcPr>
            <w:tcW w:w="23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CE2BCD8" w14:textId="77777777" w:rsidR="007C2F28" w:rsidRDefault="00936707"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3</w:t>
            </w:r>
          </w:p>
        </w:tc>
        <w:tc>
          <w:tcPr>
            <w:tcW w:w="43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1738894" w14:textId="77777777" w:rsidR="007C2F28" w:rsidRDefault="00936707">
            <w:pPr>
              <w:pStyle w:val="TableParagraph"/>
              <w:spacing w:before="47"/>
              <w:ind w:left="17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5</w:t>
            </w:r>
          </w:p>
        </w:tc>
        <w:tc>
          <w:tcPr>
            <w:tcW w:w="24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84B7500" w14:textId="77777777" w:rsidR="007C2F28" w:rsidRDefault="00936707">
            <w:pPr>
              <w:pStyle w:val="TableParagraph"/>
              <w:spacing w:before="47"/>
              <w:ind w:left="27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3</w:t>
            </w:r>
          </w:p>
        </w:tc>
        <w:tc>
          <w:tcPr>
            <w:tcW w:w="31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1D455AB" w14:textId="77777777" w:rsidR="007C2F28" w:rsidRDefault="00936707">
            <w:pPr>
              <w:pStyle w:val="TableParagraph"/>
              <w:spacing w:before="47"/>
              <w:ind w:left="19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1</w:t>
            </w:r>
          </w:p>
        </w:tc>
        <w:tc>
          <w:tcPr>
            <w:tcW w:w="31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9E764B3" w14:textId="77777777" w:rsidR="007C2F28" w:rsidRDefault="00936707">
            <w:pPr>
              <w:pStyle w:val="TableParagraph"/>
              <w:spacing w:before="47"/>
              <w:ind w:left="124"/>
              <w:rPr>
                <w:sz w:val="17"/>
              </w:rPr>
            </w:pPr>
            <w:r>
              <w:rPr>
                <w:w w:val="64"/>
                <w:sz w:val="17"/>
              </w:rPr>
              <w:t>1</w:t>
            </w:r>
          </w:p>
        </w:tc>
        <w:tc>
          <w:tcPr>
            <w:tcW w:w="4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D0F104D" w14:textId="77777777" w:rsidR="007C2F28" w:rsidRDefault="00936707"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5</w:t>
            </w:r>
          </w:p>
        </w:tc>
        <w:tc>
          <w:tcPr>
            <w:tcW w:w="35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5F13BC2" w14:textId="77777777" w:rsidR="007C2F28" w:rsidRDefault="00936707">
            <w:pPr>
              <w:pStyle w:val="TableParagraph"/>
              <w:spacing w:before="47"/>
              <w:ind w:left="152"/>
              <w:rPr>
                <w:sz w:val="17"/>
              </w:rPr>
            </w:pPr>
            <w:r>
              <w:rPr>
                <w:w w:val="64"/>
                <w:sz w:val="17"/>
              </w:rPr>
              <w:t>2</w:t>
            </w:r>
          </w:p>
        </w:tc>
        <w:tc>
          <w:tcPr>
            <w:tcW w:w="27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28E3687" w14:textId="77777777" w:rsidR="007C2F28" w:rsidRDefault="00936707"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2</w:t>
            </w:r>
          </w:p>
        </w:tc>
        <w:tc>
          <w:tcPr>
            <w:tcW w:w="40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4CEA398" w14:textId="77777777" w:rsidR="007C2F28" w:rsidRDefault="00936707">
            <w:pPr>
              <w:pStyle w:val="TableParagraph"/>
              <w:spacing w:before="47"/>
              <w:ind w:left="21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2</w:t>
            </w:r>
          </w:p>
        </w:tc>
        <w:tc>
          <w:tcPr>
            <w:tcW w:w="88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666F428" w14:textId="77777777" w:rsidR="007C2F28" w:rsidRDefault="00936707">
            <w:pPr>
              <w:pStyle w:val="TableParagraph"/>
              <w:spacing w:before="47"/>
              <w:ind w:left="29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1</w:t>
            </w:r>
          </w:p>
        </w:tc>
        <w:tc>
          <w:tcPr>
            <w:tcW w:w="88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6B178C7" w14:textId="77777777" w:rsidR="007C2F28" w:rsidRDefault="00936707">
            <w:pPr>
              <w:pStyle w:val="TableParagraph"/>
              <w:spacing w:before="47"/>
              <w:ind w:left="29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1</w:t>
            </w:r>
          </w:p>
        </w:tc>
        <w:tc>
          <w:tcPr>
            <w:tcW w:w="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732065" w14:textId="77777777" w:rsidR="007C2F28" w:rsidRDefault="00936707">
            <w:pPr>
              <w:pStyle w:val="TableParagraph"/>
              <w:spacing w:before="47"/>
              <w:ind w:left="19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4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8AE7BB6" w14:textId="77777777" w:rsidR="007C2F28" w:rsidRDefault="00936707">
            <w:pPr>
              <w:pStyle w:val="TableParagraph"/>
              <w:spacing w:before="47"/>
              <w:ind w:left="19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2</w:t>
            </w:r>
          </w:p>
        </w:tc>
        <w:tc>
          <w:tcPr>
            <w:tcW w:w="29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8CCD7BA" w14:textId="77777777" w:rsidR="007C2F28" w:rsidRDefault="00936707">
            <w:pPr>
              <w:pStyle w:val="TableParagraph"/>
              <w:spacing w:before="47"/>
              <w:ind w:left="114"/>
              <w:rPr>
                <w:sz w:val="17"/>
              </w:rPr>
            </w:pPr>
            <w:r>
              <w:rPr>
                <w:w w:val="64"/>
                <w:sz w:val="17"/>
              </w:rPr>
              <w:t>2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57CBB03" w14:textId="77777777" w:rsidR="007C2F28" w:rsidRDefault="00936707">
            <w:pPr>
              <w:pStyle w:val="TableParagraph"/>
              <w:spacing w:before="47"/>
              <w:ind w:left="18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4</w:t>
            </w:r>
          </w:p>
        </w:tc>
        <w:tc>
          <w:tcPr>
            <w:tcW w:w="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D1F1DA9" w14:textId="77777777" w:rsidR="007C2F28" w:rsidRDefault="00936707">
            <w:pPr>
              <w:pStyle w:val="TableParagraph"/>
              <w:spacing w:before="47"/>
              <w:ind w:right="103"/>
              <w:jc w:val="right"/>
              <w:rPr>
                <w:sz w:val="17"/>
              </w:rPr>
            </w:pPr>
            <w:r>
              <w:rPr>
                <w:w w:val="64"/>
                <w:sz w:val="17"/>
              </w:rPr>
              <w:t>2</w:t>
            </w:r>
          </w:p>
        </w:tc>
      </w:tr>
    </w:tbl>
    <w:p w14:paraId="180C34EA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2756C555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46DD1CEE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2BABA224" w14:textId="77777777" w:rsidR="007C2F28" w:rsidRDefault="007C2F28">
      <w:pPr>
        <w:pStyle w:val="Textoindependiente"/>
        <w:spacing w:before="1"/>
        <w:rPr>
          <w:rFonts w:ascii="Arial"/>
          <w:b/>
          <w:sz w:val="29"/>
        </w:rPr>
      </w:pPr>
    </w:p>
    <w:p w14:paraId="72780416" w14:textId="77777777" w:rsidR="007C2F28" w:rsidRDefault="00936707">
      <w:pPr>
        <w:ind w:left="1546"/>
      </w:pPr>
      <w:r>
        <w:t>EJERCICIO</w:t>
      </w:r>
      <w:r>
        <w:rPr>
          <w:spacing w:val="-1"/>
        </w:rPr>
        <w:t xml:space="preserve"> </w:t>
      </w:r>
      <w:r>
        <w:t>ACTUAL</w:t>
      </w:r>
    </w:p>
    <w:p w14:paraId="0141A500" w14:textId="77777777" w:rsidR="007C2F28" w:rsidRDefault="007C2F28">
      <w:pPr>
        <w:pStyle w:val="Textoindependiente"/>
        <w:spacing w:before="7"/>
        <w:rPr>
          <w:sz w:val="20"/>
        </w:rPr>
      </w:pPr>
    </w:p>
    <w:p w14:paraId="4E639EC8" w14:textId="77777777" w:rsidR="007C2F28" w:rsidRDefault="00936707">
      <w:pPr>
        <w:ind w:left="1546"/>
      </w:pPr>
      <w:r>
        <w:t>Año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ejercicio</w:t>
      </w:r>
    </w:p>
    <w:p w14:paraId="5ECF37D2" w14:textId="77777777" w:rsidR="007C2F28" w:rsidRDefault="007C2F28">
      <w:pPr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E9D5E70" w14:textId="77777777" w:rsidR="007C2F28" w:rsidRDefault="00936707">
      <w:pPr>
        <w:pStyle w:val="Ttulo6"/>
        <w:spacing w:before="188"/>
        <w:ind w:left="1481" w:right="1614"/>
      </w:pPr>
      <w:r>
        <w:lastRenderedPageBreak/>
        <w:t>CAPÍTULO</w:t>
      </w:r>
      <w:r>
        <w:rPr>
          <w:spacing w:val="-5"/>
        </w:rPr>
        <w:t xml:space="preserve"> </w:t>
      </w:r>
      <w:r>
        <w:t>V</w:t>
      </w:r>
    </w:p>
    <w:p w14:paraId="063CBECA" w14:textId="77777777" w:rsidR="007C2F28" w:rsidRDefault="00936707">
      <w:pPr>
        <w:pStyle w:val="Ttulo7"/>
        <w:spacing w:before="244"/>
        <w:ind w:left="1469" w:right="1614"/>
        <w:jc w:val="center"/>
      </w:pP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INFORMACION,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EVALUACION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GASTO</w:t>
      </w:r>
      <w:r>
        <w:rPr>
          <w:spacing w:val="-3"/>
        </w:rPr>
        <w:t xml:space="preserve"> </w:t>
      </w:r>
      <w:r>
        <w:t>PUBLICO</w:t>
      </w:r>
    </w:p>
    <w:p w14:paraId="63700586" w14:textId="77777777" w:rsidR="007C2F28" w:rsidRDefault="007C2F28">
      <w:pPr>
        <w:pStyle w:val="Textoindependiente"/>
        <w:spacing w:before="7"/>
        <w:rPr>
          <w:rFonts w:ascii="Arial"/>
          <w:b/>
          <w:sz w:val="20"/>
        </w:rPr>
      </w:pPr>
    </w:p>
    <w:p w14:paraId="5B90E415" w14:textId="77777777" w:rsidR="007C2F28" w:rsidRDefault="00936707">
      <w:pPr>
        <w:pStyle w:val="Textoindependiente"/>
        <w:ind w:left="1704" w:right="1698" w:firstLine="28"/>
        <w:jc w:val="both"/>
      </w:pP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cuantificar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permanente, el avance y resultados en eficiencia y eficacia del ejercicio del gasto</w:t>
      </w:r>
      <w:r>
        <w:rPr>
          <w:spacing w:val="1"/>
        </w:rPr>
        <w:t xml:space="preserve"> </w:t>
      </w:r>
      <w:r>
        <w:t>público, a fin de apreciar sus efectos antes, durante y después de efectuarse los</w:t>
      </w:r>
      <w:r>
        <w:rPr>
          <w:spacing w:val="1"/>
        </w:rPr>
        <w:t xml:space="preserve"> </w:t>
      </w:r>
      <w:r>
        <w:t>actos administrativos para prevenir desviaciones y aplicar correctivos cuando sea</w:t>
      </w:r>
      <w:r>
        <w:rPr>
          <w:spacing w:val="1"/>
        </w:rPr>
        <w:t xml:space="preserve"> </w:t>
      </w:r>
      <w:r>
        <w:t>necesario,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interrumpir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presupuestarios,</w:t>
      </w:r>
      <w:r>
        <w:rPr>
          <w:spacing w:val="1"/>
        </w:rPr>
        <w:t xml:space="preserve"> </w:t>
      </w:r>
      <w:r>
        <w:t>coadyuvando a la retroalimentación de acciones que permitan la conclusión de</w:t>
      </w:r>
      <w:r>
        <w:rPr>
          <w:spacing w:val="1"/>
        </w:rPr>
        <w:t xml:space="preserve"> </w:t>
      </w:r>
      <w:r>
        <w:t>proyectos, metas y programas establecidos en el Plan Municipal de Desarrollo</w:t>
      </w:r>
      <w:r>
        <w:rPr>
          <w:spacing w:val="1"/>
        </w:rPr>
        <w:t xml:space="preserve"> </w:t>
      </w:r>
      <w:r>
        <w:t>vigente.</w:t>
      </w:r>
    </w:p>
    <w:p w14:paraId="608AE3E0" w14:textId="77777777" w:rsidR="007C2F28" w:rsidRDefault="007C2F28">
      <w:pPr>
        <w:pStyle w:val="Textoindependiente"/>
        <w:rPr>
          <w:sz w:val="26"/>
        </w:rPr>
      </w:pPr>
    </w:p>
    <w:p w14:paraId="4B54F7F1" w14:textId="77777777" w:rsidR="007C2F28" w:rsidRDefault="00936707">
      <w:pPr>
        <w:pStyle w:val="Ttulo7"/>
        <w:numPr>
          <w:ilvl w:val="1"/>
          <w:numId w:val="46"/>
        </w:numPr>
        <w:tabs>
          <w:tab w:val="left" w:pos="2366"/>
          <w:tab w:val="left" w:pos="2367"/>
          <w:tab w:val="left" w:pos="4346"/>
          <w:tab w:val="left" w:pos="4725"/>
          <w:tab w:val="left" w:pos="5660"/>
          <w:tab w:val="left" w:pos="6183"/>
          <w:tab w:val="left" w:pos="7837"/>
          <w:tab w:val="left" w:pos="8672"/>
          <w:tab w:val="left" w:pos="10268"/>
        </w:tabs>
        <w:spacing w:before="197" w:line="242" w:lineRule="auto"/>
        <w:ind w:right="1693" w:hanging="10"/>
        <w:jc w:val="left"/>
      </w:pPr>
      <w:r>
        <w:t>Modificaciones</w:t>
      </w:r>
      <w:r>
        <w:tab/>
        <w:t>a</w:t>
      </w:r>
      <w:r>
        <w:tab/>
        <w:t>Matriz</w:t>
      </w:r>
      <w:r>
        <w:tab/>
        <w:t>de</w:t>
      </w:r>
      <w:r>
        <w:tab/>
        <w:t>Indicadores,</w:t>
      </w:r>
      <w:r>
        <w:tab/>
        <w:t>POA,</w:t>
      </w:r>
      <w:r>
        <w:tab/>
        <w:t>Indicadores</w:t>
      </w:r>
      <w:r>
        <w:tab/>
      </w:r>
      <w:r>
        <w:rPr>
          <w:spacing w:val="-4"/>
        </w:rPr>
        <w:t>de</w:t>
      </w:r>
      <w:r>
        <w:rPr>
          <w:spacing w:val="-64"/>
        </w:rPr>
        <w:t xml:space="preserve"> </w:t>
      </w:r>
      <w:r>
        <w:t>Desempeño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sus Fichas</w:t>
      </w:r>
      <w:r>
        <w:rPr>
          <w:spacing w:val="-4"/>
        </w:rPr>
        <w:t xml:space="preserve"> </w:t>
      </w:r>
      <w:r>
        <w:t>Técnicas de</w:t>
      </w:r>
      <w:r>
        <w:rPr>
          <w:spacing w:val="-1"/>
        </w:rPr>
        <w:t xml:space="preserve"> </w:t>
      </w:r>
      <w:r>
        <w:t>Indicadores.</w:t>
      </w:r>
    </w:p>
    <w:p w14:paraId="15B8C427" w14:textId="77777777" w:rsidR="007C2F28" w:rsidRDefault="007C2F28">
      <w:pPr>
        <w:pStyle w:val="Textoindependiente"/>
        <w:spacing w:before="9"/>
        <w:rPr>
          <w:rFonts w:ascii="Arial"/>
          <w:b/>
          <w:sz w:val="20"/>
        </w:rPr>
      </w:pPr>
    </w:p>
    <w:p w14:paraId="6C49B959" w14:textId="1CFF00F9" w:rsidR="007C2F28" w:rsidRDefault="00936707">
      <w:pPr>
        <w:pStyle w:val="Textoindependiente"/>
        <w:spacing w:line="259" w:lineRule="auto"/>
        <w:ind w:left="1704" w:right="1691" w:hanging="10"/>
        <w:jc w:val="both"/>
      </w:pPr>
      <w:r>
        <w:t>Acorde con la metodología del Presupuesto Basado en Resultados, es necesario</w:t>
      </w:r>
      <w:r>
        <w:rPr>
          <w:spacing w:val="1"/>
        </w:rPr>
        <w:t xml:space="preserve"> </w:t>
      </w:r>
      <w:r>
        <w:t>reconocer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 requieren ajustes a la información generada desde un inicio, en caso de</w:t>
      </w:r>
      <w:r>
        <w:rPr>
          <w:spacing w:val="1"/>
        </w:rPr>
        <w:t xml:space="preserve"> </w:t>
      </w:r>
      <w:r>
        <w:t>detectar áreas de oportunidad, con el objetivo de elevar la eficiencia para la 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justificación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sustente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verdadera objetividad el motivo del cambio conforme a normatividad y respetando</w:t>
      </w:r>
      <w:r>
        <w:rPr>
          <w:spacing w:val="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reglas de</w:t>
      </w:r>
      <w:r>
        <w:rPr>
          <w:spacing w:val="-4"/>
        </w:rPr>
        <w:t xml:space="preserve"> </w:t>
      </w:r>
      <w:r>
        <w:t>la metodología</w:t>
      </w:r>
      <w:r>
        <w:rPr>
          <w:spacing w:val="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P</w:t>
      </w:r>
      <w:r w:rsidR="00971E7F">
        <w:t>B</w:t>
      </w:r>
      <w:r>
        <w:t>R.</w:t>
      </w:r>
    </w:p>
    <w:p w14:paraId="6358797A" w14:textId="77777777" w:rsidR="007C2F28" w:rsidRDefault="007C2F28">
      <w:pPr>
        <w:pStyle w:val="Textoindependiente"/>
        <w:spacing w:before="1"/>
        <w:rPr>
          <w:sz w:val="21"/>
        </w:rPr>
      </w:pPr>
    </w:p>
    <w:p w14:paraId="543917C2" w14:textId="77777777" w:rsidR="007C2F28" w:rsidRDefault="00936707">
      <w:pPr>
        <w:pStyle w:val="Textoindependiente"/>
        <w:spacing w:line="259" w:lineRule="auto"/>
        <w:ind w:left="1704" w:right="1704" w:hanging="10"/>
        <w:jc w:val="both"/>
      </w:pPr>
      <w:r>
        <w:t>Áreas de oportunidad que se pueden detectar en un indicador de la Matriz de</w:t>
      </w:r>
      <w:r>
        <w:rPr>
          <w:spacing w:val="1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para Resultados:</w:t>
      </w:r>
    </w:p>
    <w:p w14:paraId="2D515089" w14:textId="77777777" w:rsidR="007C2F28" w:rsidRDefault="007C2F28">
      <w:pPr>
        <w:pStyle w:val="Textoindependiente"/>
        <w:spacing w:before="6"/>
        <w:rPr>
          <w:sz w:val="21"/>
        </w:rPr>
      </w:pPr>
    </w:p>
    <w:p w14:paraId="238B5031" w14:textId="77777777" w:rsidR="007C2F28" w:rsidRDefault="00936707">
      <w:pPr>
        <w:pStyle w:val="Prrafodelista"/>
        <w:numPr>
          <w:ilvl w:val="2"/>
          <w:numId w:val="46"/>
        </w:numPr>
        <w:tabs>
          <w:tab w:val="left" w:pos="2281"/>
        </w:tabs>
        <w:spacing w:line="256" w:lineRule="auto"/>
        <w:ind w:right="1708"/>
        <w:jc w:val="both"/>
        <w:rPr>
          <w:sz w:val="24"/>
        </w:rPr>
      </w:pPr>
      <w:r>
        <w:rPr>
          <w:sz w:val="24"/>
        </w:rPr>
        <w:t>El indicador no cumple con el criterio de claridad; es decir, cuando el nombre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indicador</w:t>
      </w:r>
      <w:r>
        <w:rPr>
          <w:spacing w:val="1"/>
          <w:sz w:val="24"/>
        </w:rPr>
        <w:t xml:space="preserve"> </w:t>
      </w:r>
      <w:r>
        <w:rPr>
          <w:sz w:val="24"/>
        </w:rPr>
        <w:t>no es</w:t>
      </w:r>
      <w:r>
        <w:rPr>
          <w:spacing w:val="-5"/>
          <w:sz w:val="24"/>
        </w:rPr>
        <w:t xml:space="preserve"> </w:t>
      </w:r>
      <w:r>
        <w:rPr>
          <w:sz w:val="24"/>
        </w:rPr>
        <w:t>entendible.</w:t>
      </w:r>
    </w:p>
    <w:p w14:paraId="32903906" w14:textId="77777777" w:rsidR="007C2F28" w:rsidRDefault="00936707">
      <w:pPr>
        <w:pStyle w:val="Prrafodelista"/>
        <w:numPr>
          <w:ilvl w:val="2"/>
          <w:numId w:val="46"/>
        </w:numPr>
        <w:tabs>
          <w:tab w:val="left" w:pos="2281"/>
        </w:tabs>
        <w:spacing w:line="259" w:lineRule="auto"/>
        <w:ind w:right="1697"/>
        <w:jc w:val="both"/>
        <w:rPr>
          <w:sz w:val="24"/>
        </w:rPr>
      </w:pPr>
      <w:r>
        <w:rPr>
          <w:sz w:val="24"/>
        </w:rPr>
        <w:t>El indicador no cumple con el criterio de relevancia; es decir, cuando el</w:t>
      </w:r>
      <w:r>
        <w:rPr>
          <w:spacing w:val="1"/>
          <w:sz w:val="24"/>
        </w:rPr>
        <w:t xml:space="preserve"> </w:t>
      </w:r>
      <w:r>
        <w:rPr>
          <w:sz w:val="24"/>
        </w:rPr>
        <w:t>indicador no provea información sobre la esencia del objetivo que se quiere</w:t>
      </w:r>
      <w:r>
        <w:rPr>
          <w:spacing w:val="1"/>
          <w:sz w:val="24"/>
        </w:rPr>
        <w:t xml:space="preserve"> </w:t>
      </w:r>
      <w:r>
        <w:rPr>
          <w:sz w:val="24"/>
        </w:rPr>
        <w:t>medir.</w:t>
      </w:r>
    </w:p>
    <w:p w14:paraId="61E8711F" w14:textId="77777777" w:rsidR="007C2F28" w:rsidRDefault="00936707">
      <w:pPr>
        <w:pStyle w:val="Prrafodelista"/>
        <w:numPr>
          <w:ilvl w:val="2"/>
          <w:numId w:val="46"/>
        </w:numPr>
        <w:tabs>
          <w:tab w:val="left" w:pos="2281"/>
        </w:tabs>
        <w:spacing w:line="256" w:lineRule="auto"/>
        <w:ind w:right="1689"/>
        <w:jc w:val="both"/>
        <w:rPr>
          <w:sz w:val="24"/>
        </w:rPr>
      </w:pPr>
      <w:r>
        <w:rPr>
          <w:sz w:val="24"/>
        </w:rPr>
        <w:t xml:space="preserve">El indicador no cumple con el criterio de </w:t>
      </w:r>
      <w:proofErr w:type="spellStart"/>
      <w:r>
        <w:rPr>
          <w:sz w:val="24"/>
        </w:rPr>
        <w:t>monitoriabilidad</w:t>
      </w:r>
      <w:proofErr w:type="spellEnd"/>
      <w:r>
        <w:rPr>
          <w:sz w:val="24"/>
        </w:rPr>
        <w:t>; es decir, cuando el</w:t>
      </w:r>
      <w:r>
        <w:rPr>
          <w:spacing w:val="1"/>
          <w:sz w:val="24"/>
        </w:rPr>
        <w:t xml:space="preserve"> </w:t>
      </w:r>
      <w:r>
        <w:rPr>
          <w:sz w:val="24"/>
        </w:rPr>
        <w:t>indicador no se sujeta a una comprobación independiente y por lo tanto no es</w:t>
      </w:r>
      <w:r>
        <w:rPr>
          <w:spacing w:val="-64"/>
          <w:sz w:val="24"/>
        </w:rPr>
        <w:t xml:space="preserve"> </w:t>
      </w:r>
      <w:r>
        <w:rPr>
          <w:sz w:val="24"/>
        </w:rPr>
        <w:t>posible consultar y comprobar la validez y veracidad de la información que lo</w:t>
      </w:r>
      <w:r>
        <w:rPr>
          <w:spacing w:val="1"/>
          <w:sz w:val="24"/>
        </w:rPr>
        <w:t xml:space="preserve"> </w:t>
      </w:r>
      <w:r>
        <w:rPr>
          <w:sz w:val="24"/>
        </w:rPr>
        <w:t>conforma.</w:t>
      </w:r>
    </w:p>
    <w:p w14:paraId="2D489937" w14:textId="77777777" w:rsidR="007C2F28" w:rsidRDefault="00936707">
      <w:pPr>
        <w:pStyle w:val="Prrafodelista"/>
        <w:numPr>
          <w:ilvl w:val="2"/>
          <w:numId w:val="46"/>
        </w:numPr>
        <w:tabs>
          <w:tab w:val="left" w:pos="2281"/>
        </w:tabs>
        <w:spacing w:before="3" w:line="259" w:lineRule="auto"/>
        <w:ind w:right="1703"/>
        <w:jc w:val="both"/>
        <w:rPr>
          <w:sz w:val="24"/>
        </w:rPr>
      </w:pPr>
      <w:r>
        <w:rPr>
          <w:sz w:val="24"/>
        </w:rPr>
        <w:t>El indicador no cumple con el criterio de ser relevante; es decir, cuando el</w:t>
      </w:r>
      <w:r>
        <w:rPr>
          <w:spacing w:val="1"/>
          <w:sz w:val="24"/>
        </w:rPr>
        <w:t xml:space="preserve"> </w:t>
      </w:r>
      <w:r>
        <w:rPr>
          <w:sz w:val="24"/>
        </w:rPr>
        <w:t>indicador cuenta con una medición excesivamente indirecta y abstracta, y su</w:t>
      </w:r>
      <w:r>
        <w:rPr>
          <w:spacing w:val="1"/>
          <w:sz w:val="24"/>
        </w:rPr>
        <w:t xml:space="preserve"> </w:t>
      </w:r>
      <w:r>
        <w:rPr>
          <w:sz w:val="24"/>
        </w:rPr>
        <w:t>estimación</w:t>
      </w:r>
      <w:r>
        <w:rPr>
          <w:spacing w:val="-1"/>
          <w:sz w:val="24"/>
        </w:rPr>
        <w:t xml:space="preserve"> </w:t>
      </w:r>
      <w:r>
        <w:rPr>
          <w:sz w:val="24"/>
        </w:rPr>
        <w:t>constituye una tarea</w:t>
      </w:r>
      <w:r>
        <w:rPr>
          <w:spacing w:val="-1"/>
          <w:sz w:val="24"/>
        </w:rPr>
        <w:t xml:space="preserve"> </w:t>
      </w:r>
      <w:r>
        <w:rPr>
          <w:sz w:val="24"/>
        </w:rPr>
        <w:t>complicada y</w:t>
      </w:r>
      <w:r>
        <w:rPr>
          <w:spacing w:val="-4"/>
          <w:sz w:val="24"/>
        </w:rPr>
        <w:t xml:space="preserve"> </w:t>
      </w:r>
      <w:r>
        <w:rPr>
          <w:sz w:val="24"/>
        </w:rPr>
        <w:t>problemática.</w:t>
      </w:r>
    </w:p>
    <w:p w14:paraId="552A9C7C" w14:textId="77777777" w:rsidR="007C2F28" w:rsidRDefault="007C2F28">
      <w:pPr>
        <w:spacing w:line="259" w:lineRule="auto"/>
        <w:jc w:val="both"/>
        <w:rPr>
          <w:sz w:val="24"/>
        </w:rPr>
        <w:sectPr w:rsidR="007C2F28">
          <w:headerReference w:type="default" r:id="rId32"/>
          <w:footerReference w:type="default" r:id="rId33"/>
          <w:pgSz w:w="12240" w:h="15840"/>
          <w:pgMar w:top="1640" w:right="0" w:bottom="1780" w:left="0" w:header="442" w:footer="1582" w:gutter="0"/>
          <w:cols w:space="720"/>
        </w:sectPr>
      </w:pPr>
    </w:p>
    <w:p w14:paraId="5EC22227" w14:textId="77777777" w:rsidR="007C2F28" w:rsidRDefault="007C2F28">
      <w:pPr>
        <w:pStyle w:val="Textoindependiente"/>
        <w:spacing w:before="8"/>
        <w:rPr>
          <w:sz w:val="8"/>
        </w:rPr>
      </w:pPr>
    </w:p>
    <w:p w14:paraId="58A51B97" w14:textId="77777777" w:rsidR="007C2F28" w:rsidRDefault="00936707">
      <w:pPr>
        <w:pStyle w:val="Textoindependiente"/>
        <w:spacing w:before="93" w:line="259" w:lineRule="auto"/>
        <w:ind w:left="1704" w:right="1709"/>
        <w:jc w:val="both"/>
      </w:pPr>
      <w:r>
        <w:t>En caso de detectarse un área de oportunidad y su modificación sea realmente</w:t>
      </w:r>
      <w:r>
        <w:rPr>
          <w:spacing w:val="1"/>
        </w:rPr>
        <w:t xml:space="preserve"> </w:t>
      </w:r>
      <w:r>
        <w:t>necesaria,</w:t>
      </w:r>
      <w:r>
        <w:rPr>
          <w:spacing w:val="-2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ese</w:t>
      </w:r>
      <w:r>
        <w:rPr>
          <w:spacing w:val="-1"/>
        </w:rPr>
        <w:t xml:space="preserve"> </w:t>
      </w:r>
      <w:r>
        <w:t>supuesto se</w:t>
      </w:r>
      <w:r>
        <w:rPr>
          <w:spacing w:val="-5"/>
        </w:rPr>
        <w:t xml:space="preserve"> </w:t>
      </w:r>
      <w:r>
        <w:t>podrá</w:t>
      </w:r>
      <w:r>
        <w:rPr>
          <w:spacing w:val="-5"/>
        </w:rPr>
        <w:t xml:space="preserve"> </w:t>
      </w:r>
      <w:r>
        <w:t>llevar a cabo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modificación.</w:t>
      </w:r>
    </w:p>
    <w:p w14:paraId="51205F7F" w14:textId="77777777" w:rsidR="007C2F28" w:rsidRDefault="007C2F28">
      <w:pPr>
        <w:pStyle w:val="Textoindependiente"/>
        <w:spacing w:before="6"/>
        <w:rPr>
          <w:sz w:val="37"/>
        </w:rPr>
      </w:pPr>
    </w:p>
    <w:p w14:paraId="61FC7DB3" w14:textId="77777777" w:rsidR="007C2F28" w:rsidRDefault="00936707">
      <w:pPr>
        <w:pStyle w:val="Textoindependiente"/>
        <w:spacing w:line="259" w:lineRule="auto"/>
        <w:ind w:left="1704" w:right="1689" w:hanging="10"/>
        <w:jc w:val="both"/>
      </w:pPr>
      <w:r>
        <w:t>Para lo anterior y en armonización con la normatividad vigente en la materia, 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Programáticas</w:t>
      </w:r>
      <w:r>
        <w:rPr>
          <w:spacing w:val="1"/>
        </w:rPr>
        <w:t xml:space="preserve"> </w:t>
      </w:r>
      <w:r>
        <w:t>Presupuestales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documental</w:t>
      </w:r>
      <w:r>
        <w:rPr>
          <w:spacing w:val="66"/>
        </w:rPr>
        <w:t xml:space="preserve"> </w:t>
      </w:r>
      <w:r>
        <w:t>respaldada por una recomendación recibida en alguna evaluación,</w:t>
      </w:r>
      <w:r>
        <w:rPr>
          <w:spacing w:val="1"/>
        </w:rPr>
        <w:t xml:space="preserve"> </w:t>
      </w:r>
      <w:r>
        <w:t>que sustente el ajuste solicitado. Será motivo de negativa a la solicitud realizada si</w:t>
      </w:r>
      <w:r>
        <w:rPr>
          <w:spacing w:val="-6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-4"/>
        </w:rPr>
        <w:t xml:space="preserve"> </w:t>
      </w:r>
      <w:r>
        <w:t>dicha</w:t>
      </w:r>
      <w:r>
        <w:rPr>
          <w:spacing w:val="-4"/>
        </w:rPr>
        <w:t xml:space="preserve"> </w:t>
      </w:r>
      <w:r>
        <w:t>información.</w:t>
      </w:r>
    </w:p>
    <w:p w14:paraId="2E6F31D1" w14:textId="77777777" w:rsidR="007C2F28" w:rsidRDefault="007C2F28">
      <w:pPr>
        <w:pStyle w:val="Textoindependiente"/>
        <w:spacing w:before="1"/>
        <w:rPr>
          <w:sz w:val="21"/>
        </w:rPr>
      </w:pPr>
    </w:p>
    <w:p w14:paraId="7AD6E714" w14:textId="4B8B042E" w:rsidR="007C2F28" w:rsidRDefault="00936707">
      <w:pPr>
        <w:pStyle w:val="Textoindependiente"/>
        <w:spacing w:line="259" w:lineRule="auto"/>
        <w:ind w:left="1704" w:right="1691" w:hanging="10"/>
        <w:jc w:val="both"/>
      </w:pPr>
      <w:r>
        <w:t>Una vez cumplido el requisito anterior y con el fin de estar en posibilidades de</w:t>
      </w:r>
      <w:r>
        <w:rPr>
          <w:spacing w:val="1"/>
        </w:rPr>
        <w:t xml:space="preserve"> </w:t>
      </w:r>
      <w:r>
        <w:t>llevar a cabo dicha modificación a la Matriz de Indicadores, al Programa Operativo</w:t>
      </w:r>
      <w:r>
        <w:rPr>
          <w:spacing w:val="1"/>
        </w:rPr>
        <w:t xml:space="preserve"> </w:t>
      </w:r>
      <w:r>
        <w:t>Anual y a la Ficha Técnica de Indicadores, el procedimiento se llevará a cabo para</w:t>
      </w:r>
      <w:r>
        <w:rPr>
          <w:spacing w:val="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revisión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 caso</w:t>
      </w:r>
      <w:r>
        <w:rPr>
          <w:spacing w:val="-1"/>
        </w:rPr>
        <w:t xml:space="preserve"> </w:t>
      </w:r>
      <w:r>
        <w:t>autorización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declinación.</w:t>
      </w:r>
    </w:p>
    <w:p w14:paraId="216BE766" w14:textId="77777777" w:rsidR="007C2F28" w:rsidRDefault="007C2F28">
      <w:pPr>
        <w:pStyle w:val="Textoindependiente"/>
        <w:spacing w:before="6"/>
        <w:rPr>
          <w:sz w:val="21"/>
        </w:rPr>
      </w:pPr>
    </w:p>
    <w:p w14:paraId="4398F4B8" w14:textId="77777777" w:rsidR="007C2F28" w:rsidRDefault="00936707">
      <w:pPr>
        <w:pStyle w:val="Textoindependiente"/>
        <w:spacing w:line="259" w:lineRule="auto"/>
        <w:ind w:left="1704" w:right="1703" w:hanging="10"/>
        <w:jc w:val="both"/>
      </w:pP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modificación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lineamientos:</w:t>
      </w:r>
    </w:p>
    <w:p w14:paraId="5DF10751" w14:textId="77777777" w:rsidR="007C2F28" w:rsidRDefault="007C2F28">
      <w:pPr>
        <w:pStyle w:val="Textoindependiente"/>
        <w:spacing w:before="3"/>
        <w:rPr>
          <w:sz w:val="21"/>
        </w:rPr>
      </w:pPr>
    </w:p>
    <w:p w14:paraId="02B28B6A" w14:textId="77777777" w:rsidR="007C2F28" w:rsidRDefault="00936707">
      <w:pPr>
        <w:pStyle w:val="Prrafodelista"/>
        <w:numPr>
          <w:ilvl w:val="0"/>
          <w:numId w:val="45"/>
        </w:numPr>
        <w:tabs>
          <w:tab w:val="left" w:pos="2281"/>
        </w:tabs>
        <w:spacing w:line="259" w:lineRule="auto"/>
        <w:ind w:right="1703"/>
        <w:jc w:val="both"/>
        <w:rPr>
          <w:sz w:val="24"/>
        </w:rPr>
      </w:pPr>
      <w:r>
        <w:rPr>
          <w:sz w:val="24"/>
        </w:rPr>
        <w:t>Las solicitudes de modificación solamente se aceptarán, posteriores a la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último</w:t>
      </w:r>
      <w:r>
        <w:rPr>
          <w:spacing w:val="-2"/>
          <w:sz w:val="24"/>
        </w:rPr>
        <w:t xml:space="preserve"> </w:t>
      </w:r>
      <w:r>
        <w:rPr>
          <w:sz w:val="24"/>
        </w:rPr>
        <w:t>reporte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desempeño.</w:t>
      </w:r>
    </w:p>
    <w:p w14:paraId="169B24F2" w14:textId="77777777" w:rsidR="007C2F28" w:rsidRDefault="007C2F28">
      <w:pPr>
        <w:pStyle w:val="Textoindependiente"/>
        <w:spacing w:before="7"/>
        <w:rPr>
          <w:sz w:val="26"/>
        </w:rPr>
      </w:pPr>
    </w:p>
    <w:p w14:paraId="58E51DAC" w14:textId="77777777" w:rsidR="007C2F28" w:rsidRDefault="00936707">
      <w:pPr>
        <w:pStyle w:val="Prrafodelista"/>
        <w:numPr>
          <w:ilvl w:val="0"/>
          <w:numId w:val="45"/>
        </w:numPr>
        <w:tabs>
          <w:tab w:val="left" w:pos="2281"/>
        </w:tabs>
        <w:spacing w:line="259" w:lineRule="auto"/>
        <w:ind w:right="1697"/>
        <w:jc w:val="both"/>
        <w:rPr>
          <w:sz w:val="24"/>
        </w:rPr>
      </w:pPr>
      <w:r>
        <w:rPr>
          <w:sz w:val="24"/>
        </w:rPr>
        <w:t>El indicador puede tener algún ajuste siempre y cuando no se haya reportado</w:t>
      </w:r>
      <w:r>
        <w:rPr>
          <w:spacing w:val="-64"/>
          <w:sz w:val="24"/>
        </w:rPr>
        <w:t xml:space="preserve"> </w:t>
      </w:r>
      <w:r>
        <w:rPr>
          <w:sz w:val="24"/>
        </w:rPr>
        <w:t>avance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periodos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anteriores,</w:t>
      </w:r>
      <w:r>
        <w:rPr>
          <w:spacing w:val="1"/>
          <w:sz w:val="24"/>
        </w:rPr>
        <w:t xml:space="preserve"> </w:t>
      </w:r>
      <w:r>
        <w:rPr>
          <w:sz w:val="24"/>
        </w:rPr>
        <w:t>incluyendo</w:t>
      </w:r>
      <w:r>
        <w:rPr>
          <w:spacing w:val="1"/>
          <w:sz w:val="24"/>
        </w:rPr>
        <w:t xml:space="preserve"> </w:t>
      </w:r>
      <w:r>
        <w:rPr>
          <w:sz w:val="24"/>
        </w:rPr>
        <w:t>método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cálculo,</w:t>
      </w:r>
      <w:r>
        <w:rPr>
          <w:spacing w:val="-6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contenido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ficha técnica.</w:t>
      </w:r>
    </w:p>
    <w:p w14:paraId="68B04472" w14:textId="77777777" w:rsidR="007C2F28" w:rsidRDefault="007C2F28">
      <w:pPr>
        <w:pStyle w:val="Textoindependiente"/>
        <w:spacing w:before="5"/>
        <w:rPr>
          <w:sz w:val="25"/>
        </w:rPr>
      </w:pPr>
    </w:p>
    <w:p w14:paraId="4D3EB802" w14:textId="77777777" w:rsidR="007C2F28" w:rsidRDefault="00936707">
      <w:pPr>
        <w:pStyle w:val="Prrafodelista"/>
        <w:numPr>
          <w:ilvl w:val="0"/>
          <w:numId w:val="45"/>
        </w:numPr>
        <w:tabs>
          <w:tab w:val="left" w:pos="2281"/>
        </w:tabs>
        <w:spacing w:line="256" w:lineRule="auto"/>
        <w:ind w:right="1693"/>
        <w:jc w:val="both"/>
        <w:rPr>
          <w:sz w:val="24"/>
        </w:rPr>
      </w:pP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permiten</w:t>
      </w:r>
      <w:r>
        <w:rPr>
          <w:spacing w:val="1"/>
          <w:sz w:val="24"/>
        </w:rPr>
        <w:t xml:space="preserve"> </w:t>
      </w:r>
      <w:r>
        <w:rPr>
          <w:sz w:val="24"/>
        </w:rPr>
        <w:t>modificaciones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términos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nivel</w:t>
      </w:r>
      <w:r>
        <w:rPr>
          <w:spacing w:val="1"/>
          <w:sz w:val="24"/>
        </w:rPr>
        <w:t xml:space="preserve"> </w:t>
      </w:r>
      <w:r>
        <w:rPr>
          <w:sz w:val="24"/>
        </w:rPr>
        <w:t>Fin,</w:t>
      </w:r>
      <w:r>
        <w:rPr>
          <w:spacing w:val="1"/>
          <w:sz w:val="24"/>
        </w:rPr>
        <w:t xml:space="preserve"> </w:t>
      </w:r>
      <w:r>
        <w:rPr>
          <w:sz w:val="24"/>
        </w:rPr>
        <w:t>Propósito y Componente, excepto aquellos que por su naturaleza no reflejen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resultado vinculado</w:t>
      </w:r>
      <w:r>
        <w:rPr>
          <w:spacing w:val="-1"/>
          <w:sz w:val="24"/>
        </w:rPr>
        <w:t xml:space="preserve"> </w:t>
      </w:r>
      <w:r>
        <w:rPr>
          <w:sz w:val="24"/>
        </w:rPr>
        <w:t>con su método</w:t>
      </w:r>
      <w:r>
        <w:rPr>
          <w:spacing w:val="-1"/>
          <w:sz w:val="24"/>
        </w:rPr>
        <w:t xml:space="preserve"> </w:t>
      </w:r>
      <w:r>
        <w:rPr>
          <w:sz w:val="24"/>
        </w:rPr>
        <w:t>de cálculo.</w:t>
      </w:r>
    </w:p>
    <w:p w14:paraId="7A260275" w14:textId="77777777" w:rsidR="007C2F28" w:rsidRDefault="007C2F28">
      <w:pPr>
        <w:pStyle w:val="Textoindependiente"/>
        <w:spacing w:before="8"/>
        <w:rPr>
          <w:sz w:val="25"/>
        </w:rPr>
      </w:pPr>
    </w:p>
    <w:p w14:paraId="1F394BA0" w14:textId="77777777" w:rsidR="007C2F28" w:rsidRDefault="00936707">
      <w:pPr>
        <w:pStyle w:val="Prrafodelista"/>
        <w:numPr>
          <w:ilvl w:val="0"/>
          <w:numId w:val="45"/>
        </w:numPr>
        <w:tabs>
          <w:tab w:val="left" w:pos="2281"/>
        </w:tabs>
        <w:spacing w:line="259" w:lineRule="auto"/>
        <w:ind w:right="1698"/>
        <w:jc w:val="both"/>
        <w:rPr>
          <w:sz w:val="24"/>
        </w:rPr>
      </w:pPr>
      <w:r>
        <w:rPr>
          <w:sz w:val="24"/>
        </w:rPr>
        <w:t>En caso de creación y/o modificación de las actividades, se llevará a cabo 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oficio</w:t>
      </w:r>
      <w:r>
        <w:rPr>
          <w:spacing w:val="-1"/>
          <w:sz w:val="24"/>
        </w:rPr>
        <w:t xml:space="preserve"> </w:t>
      </w:r>
      <w:r>
        <w:rPr>
          <w:sz w:val="24"/>
        </w:rPr>
        <w:t>separado</w:t>
      </w:r>
      <w:r>
        <w:rPr>
          <w:spacing w:val="-6"/>
          <w:sz w:val="24"/>
        </w:rPr>
        <w:t xml:space="preserve"> </w:t>
      </w:r>
      <w:r>
        <w:rPr>
          <w:sz w:val="24"/>
        </w:rPr>
        <w:t>a alguna</w:t>
      </w:r>
      <w:r>
        <w:rPr>
          <w:spacing w:val="-2"/>
          <w:sz w:val="24"/>
        </w:rPr>
        <w:t xml:space="preserve"> </w:t>
      </w:r>
      <w:r>
        <w:rPr>
          <w:sz w:val="24"/>
        </w:rPr>
        <w:t>otra</w:t>
      </w:r>
      <w:r>
        <w:rPr>
          <w:spacing w:val="-1"/>
          <w:sz w:val="24"/>
        </w:rPr>
        <w:t xml:space="preserve"> </w:t>
      </w:r>
      <w:r>
        <w:rPr>
          <w:sz w:val="24"/>
        </w:rPr>
        <w:t>solicitud</w:t>
      </w:r>
      <w:r>
        <w:rPr>
          <w:spacing w:val="-2"/>
          <w:sz w:val="24"/>
        </w:rPr>
        <w:t xml:space="preserve"> </w:t>
      </w:r>
      <w:r>
        <w:rPr>
          <w:sz w:val="24"/>
        </w:rPr>
        <w:t>(sin</w:t>
      </w:r>
      <w:r>
        <w:rPr>
          <w:spacing w:val="-2"/>
          <w:sz w:val="24"/>
        </w:rPr>
        <w:t xml:space="preserve"> </w:t>
      </w:r>
      <w:r>
        <w:rPr>
          <w:sz w:val="24"/>
        </w:rPr>
        <w:t>captura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Sistema).</w:t>
      </w:r>
    </w:p>
    <w:p w14:paraId="7416FC2F" w14:textId="77777777" w:rsidR="007C2F28" w:rsidRDefault="007C2F28">
      <w:pPr>
        <w:pStyle w:val="Textoindependiente"/>
        <w:spacing w:before="4"/>
        <w:rPr>
          <w:sz w:val="30"/>
        </w:rPr>
      </w:pPr>
    </w:p>
    <w:p w14:paraId="30D586B8" w14:textId="77777777" w:rsidR="007C2F28" w:rsidRDefault="00936707">
      <w:pPr>
        <w:pStyle w:val="Prrafodelista"/>
        <w:numPr>
          <w:ilvl w:val="0"/>
          <w:numId w:val="45"/>
        </w:numPr>
        <w:tabs>
          <w:tab w:val="left" w:pos="2281"/>
        </w:tabs>
        <w:spacing w:line="259" w:lineRule="auto"/>
        <w:ind w:right="1685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ajustes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términos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“Frecuencia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Verificación”</w:t>
      </w:r>
      <w:r>
        <w:rPr>
          <w:spacing w:val="1"/>
          <w:sz w:val="24"/>
        </w:rPr>
        <w:t xml:space="preserve"> </w:t>
      </w:r>
      <w:r>
        <w:rPr>
          <w:sz w:val="24"/>
        </w:rPr>
        <w:t>únicamente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permiten de manera descendente, los demás serán declinados, exceptuando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naturaleza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permitan</w:t>
      </w:r>
      <w:r>
        <w:rPr>
          <w:spacing w:val="1"/>
          <w:sz w:val="24"/>
        </w:rPr>
        <w:t xml:space="preserve"> </w:t>
      </w:r>
      <w:r>
        <w:rPr>
          <w:sz w:val="24"/>
        </w:rPr>
        <w:t>obtener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fuente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adecuada, ejemplo; Modificación anual a mensual (Autorizado),</w:t>
      </w:r>
      <w:r>
        <w:rPr>
          <w:spacing w:val="1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trimestral</w:t>
      </w:r>
      <w:r>
        <w:rPr>
          <w:spacing w:val="1"/>
          <w:sz w:val="24"/>
        </w:rPr>
        <w:t xml:space="preserve"> </w:t>
      </w:r>
      <w:r>
        <w:rPr>
          <w:sz w:val="24"/>
        </w:rPr>
        <w:t>a semestral</w:t>
      </w:r>
      <w:r>
        <w:rPr>
          <w:spacing w:val="1"/>
          <w:sz w:val="24"/>
        </w:rPr>
        <w:t xml:space="preserve"> </w:t>
      </w:r>
      <w:r>
        <w:rPr>
          <w:sz w:val="24"/>
        </w:rPr>
        <w:t>(Declinado)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último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no sea</w:t>
      </w:r>
      <w:r>
        <w:rPr>
          <w:spacing w:val="-1"/>
          <w:sz w:val="24"/>
        </w:rPr>
        <w:t xml:space="preserve"> </w:t>
      </w:r>
      <w:r>
        <w:rPr>
          <w:sz w:val="24"/>
        </w:rPr>
        <w:t>acorde 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naturaleza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indicador.</w:t>
      </w:r>
    </w:p>
    <w:p w14:paraId="0A9E0D33" w14:textId="77777777" w:rsidR="007C2F28" w:rsidRDefault="007C2F28">
      <w:pPr>
        <w:spacing w:line="259" w:lineRule="auto"/>
        <w:jc w:val="both"/>
        <w:rPr>
          <w:sz w:val="24"/>
        </w:rPr>
        <w:sectPr w:rsidR="007C2F28">
          <w:pgSz w:w="12240" w:h="15840"/>
          <w:pgMar w:top="1640" w:right="0" w:bottom="1780" w:left="0" w:header="442" w:footer="1582" w:gutter="0"/>
          <w:cols w:space="720"/>
        </w:sectPr>
      </w:pPr>
    </w:p>
    <w:p w14:paraId="6C6D1486" w14:textId="77777777" w:rsidR="007C2F28" w:rsidRDefault="007C2F28">
      <w:pPr>
        <w:pStyle w:val="Textoindependiente"/>
        <w:spacing w:before="8"/>
        <w:rPr>
          <w:sz w:val="8"/>
        </w:rPr>
      </w:pPr>
    </w:p>
    <w:p w14:paraId="2FB93EF5" w14:textId="77777777" w:rsidR="007C2F28" w:rsidRDefault="00936707">
      <w:pPr>
        <w:pStyle w:val="Prrafodelista"/>
        <w:numPr>
          <w:ilvl w:val="0"/>
          <w:numId w:val="45"/>
        </w:numPr>
        <w:tabs>
          <w:tab w:val="left" w:pos="2281"/>
        </w:tabs>
        <w:spacing w:before="93" w:line="259" w:lineRule="auto"/>
        <w:ind w:right="1704"/>
        <w:rPr>
          <w:sz w:val="24"/>
        </w:rPr>
      </w:pPr>
      <w:r>
        <w:rPr>
          <w:sz w:val="24"/>
        </w:rPr>
        <w:t>Toda</w:t>
      </w:r>
      <w:r>
        <w:rPr>
          <w:spacing w:val="11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6"/>
          <w:sz w:val="24"/>
        </w:rPr>
        <w:t xml:space="preserve"> </w:t>
      </w:r>
      <w:r>
        <w:rPr>
          <w:sz w:val="24"/>
        </w:rPr>
        <w:t>deberá</w:t>
      </w:r>
      <w:r>
        <w:rPr>
          <w:spacing w:val="12"/>
          <w:sz w:val="24"/>
        </w:rPr>
        <w:t xml:space="preserve"> </w:t>
      </w:r>
      <w:r>
        <w:rPr>
          <w:sz w:val="24"/>
        </w:rPr>
        <w:t>seguir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metodología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14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2"/>
          <w:sz w:val="24"/>
        </w:rPr>
        <w:t xml:space="preserve"> </w:t>
      </w:r>
      <w:r>
        <w:rPr>
          <w:sz w:val="24"/>
        </w:rPr>
        <w:t>Basado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-63"/>
          <w:sz w:val="24"/>
        </w:rPr>
        <w:t xml:space="preserve"> </w:t>
      </w:r>
      <w:r>
        <w:rPr>
          <w:sz w:val="24"/>
        </w:rPr>
        <w:t>Resultados.</w:t>
      </w:r>
    </w:p>
    <w:p w14:paraId="70B11498" w14:textId="77777777" w:rsidR="007C2F28" w:rsidRDefault="007C2F28">
      <w:pPr>
        <w:pStyle w:val="Textoindependiente"/>
        <w:spacing w:before="2"/>
        <w:rPr>
          <w:sz w:val="21"/>
        </w:rPr>
      </w:pPr>
    </w:p>
    <w:p w14:paraId="546FF205" w14:textId="3AC1EC98" w:rsidR="007C2F28" w:rsidRDefault="00936707">
      <w:pPr>
        <w:pStyle w:val="Prrafodelista"/>
        <w:numPr>
          <w:ilvl w:val="0"/>
          <w:numId w:val="45"/>
        </w:numPr>
        <w:tabs>
          <w:tab w:val="left" w:pos="2281"/>
          <w:tab w:val="left" w:pos="3071"/>
          <w:tab w:val="left" w:pos="4174"/>
          <w:tab w:val="left" w:pos="4678"/>
          <w:tab w:val="left" w:pos="6250"/>
          <w:tab w:val="left" w:pos="7233"/>
          <w:tab w:val="left" w:pos="8662"/>
          <w:tab w:val="left" w:pos="9299"/>
        </w:tabs>
        <w:spacing w:before="1" w:line="259" w:lineRule="auto"/>
        <w:ind w:right="1701"/>
        <w:rPr>
          <w:sz w:val="24"/>
        </w:rPr>
      </w:pPr>
      <w:r>
        <w:rPr>
          <w:sz w:val="24"/>
        </w:rPr>
        <w:t>Toda</w:t>
      </w:r>
      <w:r>
        <w:rPr>
          <w:sz w:val="24"/>
        </w:rPr>
        <w:tab/>
        <w:t>solicitud</w:t>
      </w:r>
      <w:r>
        <w:rPr>
          <w:sz w:val="24"/>
        </w:rPr>
        <w:tab/>
        <w:t>de</w:t>
      </w:r>
      <w:r>
        <w:rPr>
          <w:sz w:val="24"/>
        </w:rPr>
        <w:tab/>
        <w:t>modificación</w:t>
      </w:r>
      <w:r>
        <w:rPr>
          <w:sz w:val="24"/>
        </w:rPr>
        <w:tab/>
        <w:t>beberá</w:t>
      </w:r>
      <w:r>
        <w:rPr>
          <w:sz w:val="24"/>
        </w:rPr>
        <w:tab/>
        <w:t>contemplar</w:t>
      </w:r>
      <w:r>
        <w:rPr>
          <w:sz w:val="24"/>
        </w:rPr>
        <w:tab/>
        <w:t>una</w:t>
      </w:r>
      <w:r>
        <w:rPr>
          <w:sz w:val="24"/>
        </w:rPr>
        <w:tab/>
      </w:r>
      <w:r>
        <w:rPr>
          <w:spacing w:val="-1"/>
          <w:sz w:val="24"/>
        </w:rPr>
        <w:t>justificación</w:t>
      </w:r>
      <w:r>
        <w:rPr>
          <w:spacing w:val="-64"/>
          <w:sz w:val="24"/>
        </w:rPr>
        <w:t xml:space="preserve"> </w:t>
      </w:r>
      <w:r>
        <w:rPr>
          <w:sz w:val="24"/>
        </w:rPr>
        <w:t>plenamente aceptada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metodología del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 w:rsidR="00971E7F">
        <w:rPr>
          <w:sz w:val="24"/>
        </w:rPr>
        <w:t>B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 w:rsidR="0002637F">
        <w:rPr>
          <w:sz w:val="24"/>
        </w:rPr>
        <w:t>S</w:t>
      </w:r>
      <w:r>
        <w:rPr>
          <w:sz w:val="24"/>
        </w:rPr>
        <w:t>ED.</w:t>
      </w:r>
    </w:p>
    <w:p w14:paraId="65A48BBF" w14:textId="77777777" w:rsidR="007C2F28" w:rsidRDefault="007C2F28">
      <w:pPr>
        <w:pStyle w:val="Textoindependiente"/>
        <w:rPr>
          <w:sz w:val="26"/>
        </w:rPr>
      </w:pPr>
    </w:p>
    <w:p w14:paraId="749207BC" w14:textId="77777777" w:rsidR="007C2F28" w:rsidRDefault="007C2F28">
      <w:pPr>
        <w:pStyle w:val="Textoindependiente"/>
        <w:rPr>
          <w:sz w:val="26"/>
        </w:rPr>
      </w:pPr>
    </w:p>
    <w:p w14:paraId="213F9FF9" w14:textId="77777777" w:rsidR="007C2F28" w:rsidRDefault="00936707">
      <w:pPr>
        <w:pStyle w:val="Ttulo7"/>
        <w:numPr>
          <w:ilvl w:val="1"/>
          <w:numId w:val="46"/>
        </w:numPr>
        <w:tabs>
          <w:tab w:val="left" w:pos="2040"/>
        </w:tabs>
        <w:spacing w:before="188"/>
        <w:ind w:left="2040" w:hanging="494"/>
        <w:jc w:val="left"/>
      </w:pPr>
      <w:r>
        <w:t>Informes</w:t>
      </w:r>
      <w:r>
        <w:rPr>
          <w:spacing w:val="-4"/>
        </w:rPr>
        <w:t xml:space="preserve"> </w:t>
      </w:r>
      <w:r>
        <w:t>Trimestrales,</w:t>
      </w:r>
      <w:r>
        <w:rPr>
          <w:spacing w:val="-3"/>
        </w:rPr>
        <w:t xml:space="preserve"> </w:t>
      </w:r>
      <w:r>
        <w:t>Semestrales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Anuales</w:t>
      </w:r>
    </w:p>
    <w:p w14:paraId="20E8E3DB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217A1E94" w14:textId="77777777" w:rsidR="007C2F28" w:rsidRDefault="00936707">
      <w:pPr>
        <w:pStyle w:val="Textoindependiente"/>
        <w:spacing w:line="259" w:lineRule="auto"/>
        <w:ind w:left="1555" w:right="1699" w:hanging="10"/>
        <w:jc w:val="both"/>
      </w:pPr>
      <w:r>
        <w:t>Los/as servidores/as públicos/as responsables están obligados a presentar informes</w:t>
      </w:r>
      <w:r>
        <w:rPr>
          <w:spacing w:val="-64"/>
        </w:rPr>
        <w:t xml:space="preserve"> </w:t>
      </w:r>
      <w:r>
        <w:t>trimestrales, semestrales y anuales del reporte de avance físico financiero de los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autorizados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complementaria</w:t>
      </w:r>
      <w:r w:rsidR="0002783A">
        <w:t xml:space="preserve"> en los términos del Artículo 76</w:t>
      </w:r>
      <w:r>
        <w:t>, fracción V de la Ley Orgánica</w:t>
      </w:r>
      <w:r>
        <w:rPr>
          <w:spacing w:val="1"/>
        </w:rPr>
        <w:t xml:space="preserve"> </w:t>
      </w:r>
      <w:r>
        <w:t>Municipal</w:t>
      </w:r>
      <w:r>
        <w:rPr>
          <w:spacing w:val="3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 Michoacán</w:t>
      </w:r>
      <w:r>
        <w:rPr>
          <w:spacing w:val="-1"/>
        </w:rPr>
        <w:t xml:space="preserve"> </w:t>
      </w:r>
      <w:r>
        <w:t>de Ocampo.</w:t>
      </w:r>
    </w:p>
    <w:p w14:paraId="64F3DB52" w14:textId="77777777" w:rsidR="007C2F28" w:rsidRDefault="007C2F28">
      <w:pPr>
        <w:pStyle w:val="Textoindependiente"/>
        <w:spacing w:before="2"/>
        <w:rPr>
          <w:sz w:val="21"/>
        </w:rPr>
      </w:pPr>
    </w:p>
    <w:p w14:paraId="7A31C488" w14:textId="1C799554" w:rsidR="007C2F28" w:rsidRDefault="00936707">
      <w:pPr>
        <w:pStyle w:val="Textoindependiente"/>
        <w:spacing w:line="259" w:lineRule="auto"/>
        <w:ind w:left="1555" w:right="1690" w:hanging="10"/>
        <w:jc w:val="both"/>
      </w:pPr>
      <w:r>
        <w:t>Los/as Titulares de las Entidades, así como los de sus órganos encargados del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presupuestal, financiera, programática y contable proporcionada a la</w:t>
      </w:r>
      <w:r>
        <w:rPr>
          <w:spacing w:val="1"/>
        </w:rPr>
        <w:t xml:space="preserve"> </w:t>
      </w:r>
      <w:r>
        <w:t>Tesorería,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2"/>
        </w:rPr>
        <w:t xml:space="preserve"> </w:t>
      </w:r>
      <w:r w:rsidR="003A40A0">
        <w:t>Secretaría</w:t>
      </w:r>
      <w:r w:rsidR="0002783A">
        <w:t xml:space="preserve"> de Obras Públicas</w:t>
      </w:r>
      <w:r>
        <w:rPr>
          <w:spacing w:val="-1"/>
        </w:rPr>
        <w:t xml:space="preserve"> </w:t>
      </w:r>
      <w:r>
        <w:t>y 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Contraloría.</w:t>
      </w:r>
    </w:p>
    <w:p w14:paraId="624D9D40" w14:textId="77777777" w:rsidR="007C2F28" w:rsidRDefault="007C2F28">
      <w:pPr>
        <w:pStyle w:val="Textoindependiente"/>
        <w:spacing w:before="6"/>
        <w:rPr>
          <w:sz w:val="21"/>
        </w:rPr>
      </w:pPr>
    </w:p>
    <w:p w14:paraId="5696863A" w14:textId="335BD481" w:rsidR="007C2F28" w:rsidRDefault="003A40A0">
      <w:pPr>
        <w:pStyle w:val="Textoindependiente"/>
        <w:spacing w:before="1" w:line="259" w:lineRule="auto"/>
        <w:ind w:left="1555" w:right="1704" w:hanging="10"/>
        <w:jc w:val="both"/>
      </w:pPr>
      <w:r>
        <w:t xml:space="preserve">El área </w:t>
      </w:r>
      <w:r w:rsidR="00936707">
        <w:t>de Programación y Presupuesto remitirá de manera mensual a las</w:t>
      </w:r>
      <w:r w:rsidR="00936707">
        <w:rPr>
          <w:spacing w:val="1"/>
        </w:rPr>
        <w:t xml:space="preserve"> </w:t>
      </w:r>
      <w:r w:rsidR="00936707">
        <w:t>Dependencias y Entidades, un corte de la situación de su respectivo presupuesto,</w:t>
      </w:r>
      <w:r w:rsidR="00936707">
        <w:rPr>
          <w:spacing w:val="1"/>
        </w:rPr>
        <w:t xml:space="preserve"> </w:t>
      </w:r>
      <w:r w:rsidR="00936707">
        <w:t>con</w:t>
      </w:r>
      <w:r w:rsidR="00936707">
        <w:rPr>
          <w:spacing w:val="-1"/>
        </w:rPr>
        <w:t xml:space="preserve"> </w:t>
      </w:r>
      <w:r w:rsidR="00936707">
        <w:t>el</w:t>
      </w:r>
      <w:r w:rsidR="00936707">
        <w:rPr>
          <w:spacing w:val="3"/>
        </w:rPr>
        <w:t xml:space="preserve"> </w:t>
      </w:r>
      <w:r w:rsidR="00936707">
        <w:t>objeto</w:t>
      </w:r>
      <w:r w:rsidR="00936707">
        <w:rPr>
          <w:spacing w:val="1"/>
        </w:rPr>
        <w:t xml:space="preserve"> </w:t>
      </w:r>
      <w:r w:rsidR="00936707">
        <w:t>de</w:t>
      </w:r>
      <w:r w:rsidR="00936707">
        <w:rPr>
          <w:spacing w:val="-1"/>
        </w:rPr>
        <w:t xml:space="preserve"> </w:t>
      </w:r>
      <w:r w:rsidR="00936707">
        <w:t>que se efectúen</w:t>
      </w:r>
      <w:r w:rsidR="00936707">
        <w:rPr>
          <w:spacing w:val="-4"/>
        </w:rPr>
        <w:t xml:space="preserve"> </w:t>
      </w:r>
      <w:r w:rsidR="00936707">
        <w:t>las</w:t>
      </w:r>
      <w:r w:rsidR="00936707">
        <w:rPr>
          <w:spacing w:val="-1"/>
        </w:rPr>
        <w:t xml:space="preserve"> </w:t>
      </w:r>
      <w:r w:rsidR="00936707">
        <w:t>conciliaciones</w:t>
      </w:r>
      <w:r w:rsidR="00936707">
        <w:rPr>
          <w:spacing w:val="-1"/>
        </w:rPr>
        <w:t xml:space="preserve"> </w:t>
      </w:r>
      <w:r w:rsidR="00936707">
        <w:t>pertinentes.</w:t>
      </w:r>
    </w:p>
    <w:p w14:paraId="67A84113" w14:textId="77777777" w:rsidR="007C2F28" w:rsidRDefault="007C2F28">
      <w:pPr>
        <w:pStyle w:val="Textoindependiente"/>
        <w:spacing w:before="1"/>
        <w:rPr>
          <w:sz w:val="21"/>
        </w:rPr>
      </w:pPr>
    </w:p>
    <w:p w14:paraId="3CD56638" w14:textId="77777777" w:rsidR="007C2F28" w:rsidRDefault="00936707">
      <w:pPr>
        <w:pStyle w:val="Textoindependiente"/>
        <w:spacing w:before="1" w:line="259" w:lineRule="auto"/>
        <w:ind w:left="1555" w:right="1690" w:hanging="10"/>
        <w:jc w:val="both"/>
      </w:pPr>
      <w:r>
        <w:t>La conciliación deberá llevarse a cabo dentro de los cuatro días siguientes a la</w:t>
      </w:r>
      <w:r>
        <w:rPr>
          <w:spacing w:val="1"/>
        </w:rPr>
        <w:t xml:space="preserve"> </w:t>
      </w:r>
      <w:r>
        <w:t>recepción de la información, en la inteligencia de que si transcurrido dicho plazo, no</w:t>
      </w:r>
      <w:r>
        <w:rPr>
          <w:spacing w:val="1"/>
        </w:rPr>
        <w:t xml:space="preserve"> </w:t>
      </w:r>
      <w:r>
        <w:t>se informa a la Tesorería de alguna diferencia derivada de la conciliación, citada 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precedente,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considerará,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validada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firme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que obre en sus registros. De cada conciliación que se realice deberá</w:t>
      </w:r>
      <w:r>
        <w:rPr>
          <w:spacing w:val="1"/>
        </w:rPr>
        <w:t xml:space="preserve"> </w:t>
      </w:r>
      <w:r>
        <w:t>levantarse una minuta de trabajo, que será firmada por el Titular y el Secretario</w:t>
      </w:r>
      <w:r>
        <w:rPr>
          <w:spacing w:val="1"/>
        </w:rPr>
        <w:t xml:space="preserve"> </w:t>
      </w:r>
      <w:r>
        <w:t>Técnico/a de la Dependencia o Entidad correspondiente y de la cual se remitirá</w:t>
      </w:r>
      <w:r>
        <w:rPr>
          <w:spacing w:val="1"/>
        </w:rPr>
        <w:t xml:space="preserve"> </w:t>
      </w:r>
      <w:r>
        <w:t>copia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Contraloría</w:t>
      </w:r>
      <w:r>
        <w:rPr>
          <w:spacing w:val="1"/>
        </w:rPr>
        <w:t xml:space="preserve"> </w:t>
      </w:r>
      <w:r>
        <w:t>Municipal.</w:t>
      </w:r>
    </w:p>
    <w:p w14:paraId="61BF56E5" w14:textId="77777777" w:rsidR="007C2F28" w:rsidRDefault="007C2F28">
      <w:pPr>
        <w:pStyle w:val="Textoindependiente"/>
        <w:rPr>
          <w:sz w:val="26"/>
        </w:rPr>
      </w:pPr>
    </w:p>
    <w:p w14:paraId="04758642" w14:textId="107C106F" w:rsidR="007C2F28" w:rsidRDefault="00936707">
      <w:pPr>
        <w:pStyle w:val="Textoindependiente"/>
        <w:spacing w:line="259" w:lineRule="auto"/>
        <w:ind w:left="1555" w:right="1690" w:hanging="10"/>
        <w:jc w:val="both"/>
      </w:pPr>
      <w:r>
        <w:t>El</w:t>
      </w:r>
      <w:r>
        <w:rPr>
          <w:spacing w:val="1"/>
        </w:rPr>
        <w:t xml:space="preserve"> </w:t>
      </w:r>
      <w:r>
        <w:t>reporte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 w:rsidR="003A40A0">
        <w:rPr>
          <w:spacing w:val="1"/>
        </w:rPr>
        <w:t>l</w:t>
      </w:r>
      <w:r>
        <w:rPr>
          <w:spacing w:val="1"/>
        </w:rPr>
        <w:t xml:space="preserve"> </w:t>
      </w:r>
      <w:r w:rsidR="003A40A0"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Programación y Presupuesto mediante oficio especificando sus diferencias, en los</w:t>
      </w:r>
      <w:r>
        <w:rPr>
          <w:spacing w:val="1"/>
        </w:rPr>
        <w:t xml:space="preserve"> </w:t>
      </w:r>
      <w:r>
        <w:t>primeros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posterior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(según</w:t>
      </w:r>
      <w:r>
        <w:rPr>
          <w:spacing w:val="1"/>
        </w:rPr>
        <w:t xml:space="preserve"> </w:t>
      </w:r>
      <w:r>
        <w:t>calendario</w:t>
      </w:r>
      <w:r>
        <w:rPr>
          <w:spacing w:val="67"/>
        </w:rPr>
        <w:t xml:space="preserve"> </w:t>
      </w:r>
      <w:r>
        <w:t>autorizado),</w:t>
      </w:r>
      <w:r>
        <w:rPr>
          <w:spacing w:val="1"/>
        </w:rPr>
        <w:t xml:space="preserve"> </w:t>
      </w:r>
      <w:r>
        <w:t>disponiendo está última de un plazo no mayor a 4 días hábiles para autorizar o</w:t>
      </w:r>
      <w:r>
        <w:rPr>
          <w:spacing w:val="1"/>
        </w:rPr>
        <w:t xml:space="preserve"> </w:t>
      </w:r>
      <w:r>
        <w:t>declinar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información.</w:t>
      </w:r>
    </w:p>
    <w:p w14:paraId="2BAC3724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442" w:footer="1582" w:gutter="0"/>
          <w:cols w:space="720"/>
        </w:sectPr>
      </w:pPr>
    </w:p>
    <w:p w14:paraId="08CC3D84" w14:textId="77777777" w:rsidR="007C2F28" w:rsidRDefault="007C2F28">
      <w:pPr>
        <w:pStyle w:val="Textoindependiente"/>
        <w:rPr>
          <w:sz w:val="20"/>
        </w:rPr>
      </w:pPr>
    </w:p>
    <w:p w14:paraId="1E60B7D6" w14:textId="77777777" w:rsidR="007C2F28" w:rsidRDefault="007C2F28">
      <w:pPr>
        <w:pStyle w:val="Textoindependiente"/>
        <w:rPr>
          <w:sz w:val="20"/>
        </w:rPr>
      </w:pPr>
    </w:p>
    <w:p w14:paraId="7F796022" w14:textId="77777777" w:rsidR="007C2F28" w:rsidRDefault="007C2F28">
      <w:pPr>
        <w:pStyle w:val="Textoindependiente"/>
        <w:rPr>
          <w:sz w:val="21"/>
        </w:rPr>
      </w:pPr>
    </w:p>
    <w:p w14:paraId="6E69FEEC" w14:textId="77777777" w:rsidR="007C2F28" w:rsidRDefault="00936707">
      <w:pPr>
        <w:pStyle w:val="Ttulo7"/>
        <w:numPr>
          <w:ilvl w:val="1"/>
          <w:numId w:val="46"/>
        </w:numPr>
        <w:tabs>
          <w:tab w:val="left" w:pos="2040"/>
        </w:tabs>
        <w:spacing w:before="1"/>
        <w:ind w:left="2040" w:hanging="494"/>
        <w:jc w:val="left"/>
      </w:pP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</w:p>
    <w:p w14:paraId="73658643" w14:textId="77777777" w:rsidR="007C2F28" w:rsidRDefault="007C2F28">
      <w:pPr>
        <w:pStyle w:val="Textoindependiente"/>
        <w:rPr>
          <w:rFonts w:ascii="Arial"/>
          <w:b/>
          <w:sz w:val="21"/>
        </w:rPr>
      </w:pPr>
    </w:p>
    <w:p w14:paraId="18DCB326" w14:textId="77777777" w:rsidR="007C2F28" w:rsidRDefault="00936707">
      <w:pPr>
        <w:pStyle w:val="Textoindependiente"/>
        <w:spacing w:line="259" w:lineRule="auto"/>
        <w:ind w:left="1555" w:right="1698" w:hanging="10"/>
        <w:jc w:val="both"/>
      </w:pPr>
      <w:r>
        <w:t>La</w:t>
      </w:r>
      <w:r>
        <w:rPr>
          <w:spacing w:val="1"/>
        </w:rPr>
        <w:t xml:space="preserve"> </w:t>
      </w:r>
      <w:r>
        <w:t>Contraloría,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atribuciones,</w:t>
      </w:r>
      <w:r>
        <w:rPr>
          <w:spacing w:val="1"/>
        </w:rPr>
        <w:t xml:space="preserve"> </w:t>
      </w:r>
      <w:r>
        <w:t>examinará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verificará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por parte de las Dependencias y Entidades en el ejercicio del gasto</w:t>
      </w:r>
      <w:r>
        <w:rPr>
          <w:spacing w:val="1"/>
        </w:rPr>
        <w:t xml:space="preserve"> </w:t>
      </w:r>
      <w:r>
        <w:t>público, el cumplimiento de los</w:t>
      </w:r>
      <w:r>
        <w:rPr>
          <w:spacing w:val="1"/>
        </w:rPr>
        <w:t xml:space="preserve"> </w:t>
      </w:r>
      <w:r>
        <w:t>programas y subprogramas y su congruencia con el</w:t>
      </w:r>
      <w:r>
        <w:rPr>
          <w:spacing w:val="-64"/>
        </w:rPr>
        <w:t xml:space="preserve"> </w:t>
      </w:r>
      <w:r>
        <w:t>presupuesto; para ello, se le confieren amplias facultades para vigilar que toda</w:t>
      </w:r>
      <w:r>
        <w:rPr>
          <w:spacing w:val="1"/>
        </w:rPr>
        <w:t xml:space="preserve"> </w:t>
      </w:r>
      <w:r>
        <w:t>erogación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esté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justificada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preverá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finquen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resulte que las erogaciones realizadas sean consideradas lesivas a los   intereses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Gobierno Municipal.</w:t>
      </w:r>
    </w:p>
    <w:p w14:paraId="65D1878D" w14:textId="77777777" w:rsidR="007C2F28" w:rsidRDefault="007C2F28">
      <w:pPr>
        <w:pStyle w:val="Textoindependiente"/>
        <w:rPr>
          <w:sz w:val="26"/>
        </w:rPr>
      </w:pPr>
    </w:p>
    <w:p w14:paraId="324A28C1" w14:textId="77777777" w:rsidR="007C2F28" w:rsidRDefault="007C2F28">
      <w:pPr>
        <w:pStyle w:val="Textoindependiente"/>
        <w:spacing w:before="10"/>
        <w:rPr>
          <w:sz w:val="23"/>
        </w:rPr>
      </w:pPr>
    </w:p>
    <w:p w14:paraId="620A499B" w14:textId="77777777" w:rsidR="007C2F28" w:rsidRDefault="00936707">
      <w:pPr>
        <w:pStyle w:val="Textoindependiente"/>
        <w:spacing w:line="259" w:lineRule="auto"/>
        <w:ind w:left="1555" w:right="1703" w:hanging="10"/>
        <w:jc w:val="both"/>
      </w:pPr>
      <w:r>
        <w:t>La Contraloría emitirá una recomendación a la Tesorería en caso de detección de</w:t>
      </w:r>
      <w:r>
        <w:rPr>
          <w:spacing w:val="1"/>
        </w:rPr>
        <w:t xml:space="preserve"> </w:t>
      </w:r>
      <w:r>
        <w:t>incumplimiento a la normatividad establecida, relativa al ejercicio del gasto público</w:t>
      </w:r>
      <w:r>
        <w:rPr>
          <w:spacing w:val="1"/>
        </w:rPr>
        <w:t xml:space="preserve"> </w:t>
      </w:r>
      <w:r>
        <w:t>por parte de las Dependencias y Entidades, con la finalidad de aplicar la suspensión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ministración de recurso.</w:t>
      </w:r>
    </w:p>
    <w:p w14:paraId="3FB6A2D0" w14:textId="77777777" w:rsidR="007C2F28" w:rsidRDefault="007C2F28">
      <w:pPr>
        <w:pStyle w:val="Textoindependiente"/>
        <w:rPr>
          <w:sz w:val="26"/>
        </w:rPr>
      </w:pPr>
    </w:p>
    <w:p w14:paraId="5C90E7CB" w14:textId="77777777" w:rsidR="007C2F28" w:rsidRDefault="007C2F28">
      <w:pPr>
        <w:pStyle w:val="Textoindependiente"/>
        <w:spacing w:before="4"/>
        <w:rPr>
          <w:sz w:val="32"/>
        </w:rPr>
      </w:pPr>
    </w:p>
    <w:p w14:paraId="3E19359B" w14:textId="77777777" w:rsidR="007C2F28" w:rsidRDefault="00936707">
      <w:pPr>
        <w:pStyle w:val="Textoindependiente"/>
        <w:spacing w:line="259" w:lineRule="auto"/>
        <w:ind w:left="1555" w:right="1688" w:hanging="10"/>
        <w:jc w:val="both"/>
      </w:pPr>
      <w:r>
        <w:t>Las</w:t>
      </w:r>
      <w:r>
        <w:rPr>
          <w:spacing w:val="1"/>
        </w:rPr>
        <w:t xml:space="preserve"> </w:t>
      </w:r>
      <w:r>
        <w:t>auditorías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practique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orientarán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 con cargo a su presupuesto autorizado, a los recursos convenidos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reasignados, y cualquier</w:t>
      </w:r>
      <w:r>
        <w:rPr>
          <w:spacing w:val="1"/>
        </w:rPr>
        <w:t xml:space="preserve"> </w:t>
      </w:r>
      <w:r>
        <w:t>otro tipo de ingreso obtenido por</w:t>
      </w:r>
      <w:r>
        <w:rPr>
          <w:spacing w:val="1"/>
        </w:rPr>
        <w:t xml:space="preserve"> </w:t>
      </w:r>
      <w:r>
        <w:t>la prestación de un</w:t>
      </w:r>
      <w:r>
        <w:rPr>
          <w:spacing w:val="1"/>
        </w:rPr>
        <w:t xml:space="preserve"> </w:t>
      </w:r>
      <w:r>
        <w:t>servicio, enajenación de bienes y cualquier otro tipo de ingreso o recurso captado,</w:t>
      </w:r>
      <w:r>
        <w:rPr>
          <w:spacing w:val="1"/>
        </w:rPr>
        <w:t xml:space="preserve"> </w:t>
      </w:r>
      <w:r>
        <w:t>con el objeto de examinar que los</w:t>
      </w:r>
      <w:r>
        <w:rPr>
          <w:spacing w:val="1"/>
        </w:rPr>
        <w:t xml:space="preserve"> </w:t>
      </w:r>
      <w:r>
        <w:t>estados financieros presenten razonablemente la</w:t>
      </w:r>
      <w:r>
        <w:rPr>
          <w:spacing w:val="-64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emitir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opinión</w:t>
      </w:r>
      <w:r>
        <w:rPr>
          <w:spacing w:val="1"/>
        </w:rPr>
        <w:t xml:space="preserve"> </w:t>
      </w:r>
      <w:r>
        <w:t>técnica,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 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se</w:t>
      </w:r>
      <w:r>
        <w:rPr>
          <w:spacing w:val="66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ejercido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programadas,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-6"/>
        </w:rPr>
        <w:t xml:space="preserve"> </w:t>
      </w:r>
      <w:r>
        <w:t>legales vigentes.</w:t>
      </w:r>
    </w:p>
    <w:p w14:paraId="682A537F" w14:textId="77777777" w:rsidR="007C2F28" w:rsidRDefault="007C2F28">
      <w:pPr>
        <w:pStyle w:val="Textoindependiente"/>
        <w:rPr>
          <w:sz w:val="26"/>
        </w:rPr>
      </w:pPr>
    </w:p>
    <w:p w14:paraId="3AD22753" w14:textId="77777777" w:rsidR="007C2F28" w:rsidRDefault="00936707">
      <w:pPr>
        <w:pStyle w:val="Textoindependiente"/>
        <w:spacing w:before="221" w:line="259" w:lineRule="auto"/>
        <w:ind w:left="1555" w:right="1697" w:hanging="10"/>
        <w:jc w:val="both"/>
      </w:pPr>
      <w:r>
        <w:t>Los</w:t>
      </w:r>
      <w:r>
        <w:rPr>
          <w:spacing w:val="1"/>
        </w:rPr>
        <w:t xml:space="preserve"> </w:t>
      </w:r>
      <w:r>
        <w:t>servidores/as</w:t>
      </w:r>
      <w:r>
        <w:rPr>
          <w:spacing w:val="1"/>
        </w:rPr>
        <w:t xml:space="preserve"> </w:t>
      </w:r>
      <w:r>
        <w:t>públicos/as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Contraloría la 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documentos</w:t>
      </w:r>
      <w:r>
        <w:rPr>
          <w:spacing w:val="66"/>
        </w:rPr>
        <w:t xml:space="preserve"> </w:t>
      </w:r>
      <w:r>
        <w:t>relacionados</w:t>
      </w:r>
      <w:r>
        <w:rPr>
          <w:spacing w:val="-64"/>
        </w:rPr>
        <w:t xml:space="preserve"> </w:t>
      </w:r>
      <w:r>
        <w:t>con el presupuesto y su ejercicio, así como aquellos vinculados con las finanzas</w:t>
      </w:r>
      <w:r>
        <w:rPr>
          <w:spacing w:val="1"/>
        </w:rPr>
        <w:t xml:space="preserve"> </w:t>
      </w:r>
      <w:r>
        <w:t>públicas del Municipio que ésta les requiera de manera oficial, debiendo permitir la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visitas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domicilios,</w:t>
      </w:r>
      <w:r>
        <w:rPr>
          <w:spacing w:val="1"/>
        </w:rPr>
        <w:t xml:space="preserve"> </w:t>
      </w:r>
      <w:r>
        <w:t>oficinas,</w:t>
      </w:r>
      <w:r>
        <w:rPr>
          <w:spacing w:val="1"/>
        </w:rPr>
        <w:t xml:space="preserve"> </w:t>
      </w:r>
      <w:r>
        <w:t>locales,</w:t>
      </w:r>
      <w:r>
        <w:rPr>
          <w:spacing w:val="1"/>
        </w:rPr>
        <w:t xml:space="preserve"> </w:t>
      </w:r>
      <w:r>
        <w:t>bodegas,</w:t>
      </w:r>
      <w:r>
        <w:rPr>
          <w:spacing w:val="1"/>
        </w:rPr>
        <w:t xml:space="preserve"> </w:t>
      </w:r>
      <w:r>
        <w:t>almacenes</w:t>
      </w:r>
      <w:r>
        <w:rPr>
          <w:spacing w:val="6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recintos oficiales que integran estas unidades, permitiéndoles sin ningún tipo de</w:t>
      </w:r>
      <w:r>
        <w:rPr>
          <w:spacing w:val="1"/>
        </w:rPr>
        <w:t xml:space="preserve"> </w:t>
      </w:r>
      <w:r>
        <w:t>restricción.</w:t>
      </w:r>
    </w:p>
    <w:p w14:paraId="2B3B5C1E" w14:textId="77777777" w:rsidR="007C2F28" w:rsidRDefault="007C2F28">
      <w:pPr>
        <w:pStyle w:val="Textoindependiente"/>
        <w:spacing w:before="1"/>
        <w:rPr>
          <w:sz w:val="26"/>
        </w:rPr>
      </w:pPr>
    </w:p>
    <w:p w14:paraId="1F49B0E2" w14:textId="77777777" w:rsidR="007C2F28" w:rsidRDefault="00936707">
      <w:pPr>
        <w:pStyle w:val="Textoindependiente"/>
        <w:spacing w:line="259" w:lineRule="auto"/>
        <w:ind w:left="1555" w:right="1690" w:hanging="10"/>
        <w:jc w:val="both"/>
      </w:pP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dispondrá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conducente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inspecciones</w:t>
      </w:r>
      <w:r>
        <w:rPr>
          <w:spacing w:val="6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auditorías</w:t>
      </w:r>
      <w:r>
        <w:rPr>
          <w:spacing w:val="56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requieran,</w:t>
      </w:r>
      <w:r>
        <w:rPr>
          <w:spacing w:val="61"/>
        </w:rPr>
        <w:t xml:space="preserve"> </w:t>
      </w:r>
      <w:r>
        <w:t>así</w:t>
      </w:r>
      <w:r>
        <w:rPr>
          <w:spacing w:val="61"/>
        </w:rPr>
        <w:t xml:space="preserve"> </w:t>
      </w:r>
      <w:r>
        <w:t>como</w:t>
      </w:r>
      <w:r>
        <w:rPr>
          <w:spacing w:val="6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finquen</w:t>
      </w:r>
      <w:r>
        <w:rPr>
          <w:spacing w:val="56"/>
        </w:rPr>
        <w:t xml:space="preserve"> </w:t>
      </w:r>
      <w:r>
        <w:t>las</w:t>
      </w:r>
    </w:p>
    <w:p w14:paraId="69139A9A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442" w:footer="1582" w:gutter="0"/>
          <w:cols w:space="720"/>
        </w:sectPr>
      </w:pPr>
    </w:p>
    <w:p w14:paraId="301EF13E" w14:textId="77777777" w:rsidR="007C2F28" w:rsidRDefault="007C2F28">
      <w:pPr>
        <w:pStyle w:val="Textoindependiente"/>
        <w:spacing w:before="8"/>
        <w:rPr>
          <w:sz w:val="8"/>
        </w:rPr>
      </w:pPr>
    </w:p>
    <w:p w14:paraId="2E19B58F" w14:textId="77777777" w:rsidR="007C2F28" w:rsidRDefault="00936707">
      <w:pPr>
        <w:pStyle w:val="Textoindependiente"/>
        <w:spacing w:before="93" w:line="259" w:lineRule="auto"/>
        <w:ind w:left="1555" w:right="1705"/>
        <w:jc w:val="both"/>
      </w:pPr>
      <w:r>
        <w:t>responsabilidades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apliquen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procedan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incumplimiento de las mencionadas obligaciones y de las disposiciones que se</w:t>
      </w:r>
      <w:r>
        <w:rPr>
          <w:spacing w:val="1"/>
        </w:rPr>
        <w:t xml:space="preserve"> </w:t>
      </w:r>
      <w:r>
        <w:t>expidan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con el</w:t>
      </w:r>
      <w:r>
        <w:rPr>
          <w:spacing w:val="4"/>
        </w:rPr>
        <w:t xml:space="preserve"> </w:t>
      </w:r>
      <w:r>
        <w:t>mismo.</w:t>
      </w:r>
    </w:p>
    <w:p w14:paraId="2B570737" w14:textId="77777777" w:rsidR="007C2F28" w:rsidRDefault="007C2F28">
      <w:pPr>
        <w:pStyle w:val="Textoindependiente"/>
        <w:rPr>
          <w:sz w:val="26"/>
        </w:rPr>
      </w:pPr>
    </w:p>
    <w:p w14:paraId="44BCA1C5" w14:textId="77777777" w:rsidR="007C2F28" w:rsidRDefault="007C2F28">
      <w:pPr>
        <w:pStyle w:val="Textoindependiente"/>
        <w:rPr>
          <w:sz w:val="26"/>
        </w:rPr>
      </w:pPr>
    </w:p>
    <w:p w14:paraId="1396E5C6" w14:textId="77777777" w:rsidR="007C2F28" w:rsidRDefault="007C2F28">
      <w:pPr>
        <w:pStyle w:val="Textoindependiente"/>
        <w:spacing w:before="11"/>
        <w:rPr>
          <w:sz w:val="20"/>
        </w:rPr>
      </w:pPr>
    </w:p>
    <w:p w14:paraId="1EF9A34A" w14:textId="77777777" w:rsidR="007C2F28" w:rsidRDefault="00936707">
      <w:pPr>
        <w:pStyle w:val="Ttulo7"/>
        <w:numPr>
          <w:ilvl w:val="1"/>
          <w:numId w:val="44"/>
        </w:numPr>
        <w:tabs>
          <w:tab w:val="left" w:pos="1973"/>
        </w:tabs>
      </w:pP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Desempeño.</w:t>
      </w:r>
    </w:p>
    <w:p w14:paraId="69FA16DC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3A4BF2FA" w14:textId="77777777" w:rsidR="007C2F28" w:rsidRDefault="007C2F28">
      <w:pPr>
        <w:pStyle w:val="Textoindependiente"/>
        <w:spacing w:before="7"/>
        <w:rPr>
          <w:rFonts w:ascii="Arial"/>
          <w:b/>
          <w:sz w:val="27"/>
        </w:rPr>
      </w:pPr>
    </w:p>
    <w:p w14:paraId="0EB540BB" w14:textId="77777777" w:rsidR="007C2F28" w:rsidRDefault="00936707">
      <w:pPr>
        <w:pStyle w:val="Textoindependiente"/>
        <w:spacing w:before="1" w:line="259" w:lineRule="auto"/>
        <w:ind w:left="1555" w:right="1690" w:hanging="10"/>
        <w:jc w:val="both"/>
      </w:pPr>
      <w:r>
        <w:t>El</w:t>
      </w:r>
      <w:r>
        <w:rPr>
          <w:spacing w:val="1"/>
        </w:rPr>
        <w:t xml:space="preserve"> </w:t>
      </w:r>
      <w:r>
        <w:t>Sistema de Seguimiento de Evaluación del Desempeño, (SSED) realizará el</w:t>
      </w:r>
      <w:r>
        <w:rPr>
          <w:spacing w:val="1"/>
        </w:rPr>
        <w:t xml:space="preserve"> </w:t>
      </w:r>
      <w:r>
        <w:t>seguimiento sistemático de los programas de las dependencias y entidades de la</w:t>
      </w:r>
      <w:r>
        <w:rPr>
          <w:spacing w:val="1"/>
        </w:rPr>
        <w:t xml:space="preserve"> </w:t>
      </w:r>
      <w:r>
        <w:t>Administración Pública Municipal, con el objetivo de coadyuvar a la consecución de</w:t>
      </w:r>
      <w:r>
        <w:rPr>
          <w:spacing w:val="1"/>
        </w:rPr>
        <w:t xml:space="preserve"> </w:t>
      </w:r>
      <w:r>
        <w:t>lo establecido en el Plan Municipal de Desarrollo</w:t>
      </w:r>
      <w:r>
        <w:rPr>
          <w:spacing w:val="1"/>
        </w:rPr>
        <w:t xml:space="preserve"> </w:t>
      </w:r>
      <w:r>
        <w:t>vigente. El SSED brindará la</w:t>
      </w:r>
      <w:r>
        <w:rPr>
          <w:spacing w:val="1"/>
        </w:rPr>
        <w:t xml:space="preserve"> </w:t>
      </w:r>
      <w:r>
        <w:t>información necesaria para valorar de la forma de mejorar de manera continua el</w:t>
      </w:r>
      <w:r>
        <w:rPr>
          <w:spacing w:val="1"/>
        </w:rPr>
        <w:t xml:space="preserve"> </w:t>
      </w:r>
      <w:r>
        <w:t>desempeño de las políticas públicas, de los programas presupuestarios y de las</w:t>
      </w:r>
      <w:r>
        <w:rPr>
          <w:spacing w:val="1"/>
        </w:rPr>
        <w:t xml:space="preserve"> </w:t>
      </w:r>
      <w:r>
        <w:t>instituciones, así como, para determinar el impacto que los recursos públicos tienen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bienestar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población.</w:t>
      </w:r>
    </w:p>
    <w:p w14:paraId="5A810C97" w14:textId="77777777" w:rsidR="007C2F28" w:rsidRDefault="007C2F28">
      <w:pPr>
        <w:pStyle w:val="Textoindependiente"/>
        <w:spacing w:before="5"/>
        <w:rPr>
          <w:sz w:val="21"/>
        </w:rPr>
      </w:pPr>
    </w:p>
    <w:p w14:paraId="23CCE1B6" w14:textId="77777777" w:rsidR="007C2F28" w:rsidRDefault="00936707">
      <w:pPr>
        <w:pStyle w:val="Textoindependiente"/>
        <w:ind w:left="1560" w:right="1690" w:firstLine="28"/>
        <w:jc w:val="both"/>
      </w:pPr>
      <w:r>
        <w:t>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eficacia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metodología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basado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resultados,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 medir el avance en el logro de los resultados, así como monitorear de</w:t>
      </w:r>
      <w:r>
        <w:rPr>
          <w:spacing w:val="1"/>
        </w:rPr>
        <w:t xml:space="preserve"> </w:t>
      </w:r>
      <w:r>
        <w:t>manera permanente la operación de las actividades del sector público, por esa</w:t>
      </w:r>
      <w:r>
        <w:rPr>
          <w:spacing w:val="1"/>
        </w:rPr>
        <w:t xml:space="preserve"> </w:t>
      </w:r>
      <w:r>
        <w:t>razón, el Seguimiento del Desempeño articula de manera integral con la planeación,</w:t>
      </w:r>
      <w:r>
        <w:rPr>
          <w:spacing w:val="-64"/>
        </w:rPr>
        <w:t xml:space="preserve"> </w:t>
      </w:r>
      <w:r>
        <w:t>además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 instrumento de trasparencia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rendición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14:paraId="05FBC954" w14:textId="4BFB4FA5" w:rsidR="007C2F28" w:rsidRDefault="00936707">
      <w:pPr>
        <w:pStyle w:val="Textoindependiente"/>
        <w:spacing w:before="207"/>
        <w:ind w:left="1560" w:right="1690" w:firstLine="28"/>
        <w:jc w:val="both"/>
      </w:pPr>
      <w:r>
        <w:t>Para lograr dar puesta en marcha la operación del</w:t>
      </w:r>
      <w:r>
        <w:rPr>
          <w:spacing w:val="66"/>
        </w:rPr>
        <w:t xml:space="preserve"> </w:t>
      </w:r>
      <w:r>
        <w:t>SSED, se requiere de una</w:t>
      </w:r>
      <w:r>
        <w:rPr>
          <w:spacing w:val="1"/>
        </w:rPr>
        <w:t xml:space="preserve"> </w:t>
      </w:r>
      <w:r>
        <w:t>amplia base de datos e información, así como, una administración a través de una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informática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facilite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tarea</w:t>
      </w:r>
      <w:r>
        <w:rPr>
          <w:spacing w:val="1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servidores públicos</w:t>
      </w:r>
      <w:r>
        <w:rPr>
          <w:spacing w:val="1"/>
        </w:rPr>
        <w:t xml:space="preserve"> </w:t>
      </w:r>
      <w:r>
        <w:t>que</w:t>
      </w:r>
      <w:r>
        <w:rPr>
          <w:spacing w:val="66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cuyas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pertenezca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actividad</w:t>
      </w:r>
      <w:r w:rsidR="00143A79">
        <w:t>.</w:t>
      </w:r>
    </w:p>
    <w:p w14:paraId="27675690" w14:textId="77777777" w:rsidR="007C2F28" w:rsidRDefault="007C2F28">
      <w:pPr>
        <w:jc w:val="both"/>
        <w:sectPr w:rsidR="007C2F28">
          <w:pgSz w:w="12240" w:h="15840"/>
          <w:pgMar w:top="1640" w:right="0" w:bottom="1780" w:left="0" w:header="442" w:footer="1582" w:gutter="0"/>
          <w:cols w:space="720"/>
        </w:sectPr>
      </w:pPr>
    </w:p>
    <w:p w14:paraId="42708AE2" w14:textId="77777777" w:rsidR="007C2F28" w:rsidRDefault="007C2F28">
      <w:pPr>
        <w:pStyle w:val="Textoindependiente"/>
        <w:spacing w:before="8"/>
        <w:rPr>
          <w:sz w:val="8"/>
        </w:rPr>
      </w:pPr>
    </w:p>
    <w:p w14:paraId="728CDF42" w14:textId="297EF2F4" w:rsidR="007C2F28" w:rsidRDefault="00936707">
      <w:pPr>
        <w:pStyle w:val="Textoindependiente"/>
        <w:spacing w:before="93" w:line="259" w:lineRule="auto"/>
        <w:ind w:left="1555" w:right="1596" w:hanging="10"/>
      </w:pPr>
      <w:r>
        <w:t>El</w:t>
      </w:r>
      <w:r>
        <w:rPr>
          <w:spacing w:val="15"/>
        </w:rPr>
        <w:t xml:space="preserve"> </w:t>
      </w:r>
      <w:r>
        <w:t>S</w:t>
      </w:r>
      <w:r w:rsidR="0002637F">
        <w:t>S</w:t>
      </w:r>
      <w:r>
        <w:t>ED</w:t>
      </w:r>
      <w:r>
        <w:rPr>
          <w:spacing w:val="10"/>
        </w:rPr>
        <w:t xml:space="preserve"> </w:t>
      </w:r>
      <w:r>
        <w:t>tendrá</w:t>
      </w:r>
      <w:r>
        <w:rPr>
          <w:spacing w:val="7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proceso</w:t>
      </w:r>
      <w:r>
        <w:rPr>
          <w:spacing w:val="7"/>
        </w:rPr>
        <w:t xml:space="preserve"> </w:t>
      </w:r>
      <w:r>
        <w:t>conforme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etapas</w:t>
      </w:r>
      <w:r>
        <w:rPr>
          <w:spacing w:val="6"/>
        </w:rPr>
        <w:t xml:space="preserve"> </w:t>
      </w:r>
      <w:r>
        <w:t>mostradas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siguiente</w:t>
      </w:r>
      <w:r>
        <w:rPr>
          <w:spacing w:val="-64"/>
        </w:rPr>
        <w:t xml:space="preserve"> </w:t>
      </w:r>
      <w:r>
        <w:t>diagrama</w:t>
      </w:r>
      <w:r>
        <w:rPr>
          <w:spacing w:val="-1"/>
        </w:rPr>
        <w:t xml:space="preserve"> </w:t>
      </w:r>
      <w:r>
        <w:t>de flujo.</w:t>
      </w:r>
    </w:p>
    <w:p w14:paraId="215DDB0B" w14:textId="77777777" w:rsidR="007C2F28" w:rsidRDefault="007C2F28">
      <w:pPr>
        <w:pStyle w:val="Textoindependiente"/>
        <w:rPr>
          <w:sz w:val="20"/>
        </w:rPr>
      </w:pPr>
    </w:p>
    <w:p w14:paraId="28A8F669" w14:textId="77777777" w:rsidR="007C2F28" w:rsidRDefault="007C2F28">
      <w:pPr>
        <w:pStyle w:val="Textoindependiente"/>
        <w:rPr>
          <w:sz w:val="20"/>
        </w:rPr>
      </w:pPr>
    </w:p>
    <w:p w14:paraId="7501E392" w14:textId="77777777" w:rsidR="007C2F28" w:rsidRDefault="003B6B0A">
      <w:pPr>
        <w:pStyle w:val="Textoindependiente"/>
        <w:spacing w:before="3"/>
        <w:rPr>
          <w:sz w:val="25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021DC79" wp14:editId="5E140325">
                <wp:simplePos x="0" y="0"/>
                <wp:positionH relativeFrom="page">
                  <wp:posOffset>1027430</wp:posOffset>
                </wp:positionH>
                <wp:positionV relativeFrom="paragraph">
                  <wp:posOffset>209550</wp:posOffset>
                </wp:positionV>
                <wp:extent cx="5697220" cy="2725420"/>
                <wp:effectExtent l="0" t="0" r="0" b="0"/>
                <wp:wrapTopAndBottom/>
                <wp:docPr id="2083" name="Group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25420"/>
                          <a:chOff x="1618" y="330"/>
                          <a:chExt cx="8972" cy="4292"/>
                        </a:xfrm>
                      </wpg:grpSpPr>
                      <wps:wsp>
                        <wps:cNvPr id="2084" name="Freeform 1953"/>
                        <wps:cNvSpPr>
                          <a:spLocks/>
                        </wps:cNvSpPr>
                        <wps:spPr bwMode="auto">
                          <a:xfrm>
                            <a:off x="1651" y="363"/>
                            <a:ext cx="7100" cy="855"/>
                          </a:xfrm>
                          <a:custGeom>
                            <a:avLst/>
                            <a:gdLst>
                              <a:gd name="T0" fmla="+- 0 8673 1651"/>
                              <a:gd name="T1" fmla="*/ T0 w 7100"/>
                              <a:gd name="T2" fmla="+- 0 364 364"/>
                              <a:gd name="T3" fmla="*/ 364 h 855"/>
                              <a:gd name="T4" fmla="+- 0 1728 1651"/>
                              <a:gd name="T5" fmla="*/ T4 w 7100"/>
                              <a:gd name="T6" fmla="+- 0 364 364"/>
                              <a:gd name="T7" fmla="*/ 364 h 855"/>
                              <a:gd name="T8" fmla="+- 0 1698 1651"/>
                              <a:gd name="T9" fmla="*/ T8 w 7100"/>
                              <a:gd name="T10" fmla="+- 0 370 364"/>
                              <a:gd name="T11" fmla="*/ 370 h 855"/>
                              <a:gd name="T12" fmla="+- 0 1674 1651"/>
                              <a:gd name="T13" fmla="*/ T12 w 7100"/>
                              <a:gd name="T14" fmla="+- 0 389 364"/>
                              <a:gd name="T15" fmla="*/ 389 h 855"/>
                              <a:gd name="T16" fmla="+- 0 1657 1651"/>
                              <a:gd name="T17" fmla="*/ T16 w 7100"/>
                              <a:gd name="T18" fmla="+- 0 416 364"/>
                              <a:gd name="T19" fmla="*/ 416 h 855"/>
                              <a:gd name="T20" fmla="+- 0 1651 1651"/>
                              <a:gd name="T21" fmla="*/ T20 w 7100"/>
                              <a:gd name="T22" fmla="+- 0 449 364"/>
                              <a:gd name="T23" fmla="*/ 449 h 855"/>
                              <a:gd name="T24" fmla="+- 0 1651 1651"/>
                              <a:gd name="T25" fmla="*/ T24 w 7100"/>
                              <a:gd name="T26" fmla="+- 0 1133 364"/>
                              <a:gd name="T27" fmla="*/ 1133 h 855"/>
                              <a:gd name="T28" fmla="+- 0 1657 1651"/>
                              <a:gd name="T29" fmla="*/ T28 w 7100"/>
                              <a:gd name="T30" fmla="+- 0 1166 364"/>
                              <a:gd name="T31" fmla="*/ 1166 h 855"/>
                              <a:gd name="T32" fmla="+- 0 1674 1651"/>
                              <a:gd name="T33" fmla="*/ T32 w 7100"/>
                              <a:gd name="T34" fmla="+- 0 1193 364"/>
                              <a:gd name="T35" fmla="*/ 1193 h 855"/>
                              <a:gd name="T36" fmla="+- 0 1698 1651"/>
                              <a:gd name="T37" fmla="*/ T36 w 7100"/>
                              <a:gd name="T38" fmla="+- 0 1211 364"/>
                              <a:gd name="T39" fmla="*/ 1211 h 855"/>
                              <a:gd name="T40" fmla="+- 0 1728 1651"/>
                              <a:gd name="T41" fmla="*/ T40 w 7100"/>
                              <a:gd name="T42" fmla="+- 0 1218 364"/>
                              <a:gd name="T43" fmla="*/ 1218 h 855"/>
                              <a:gd name="T44" fmla="+- 0 8673 1651"/>
                              <a:gd name="T45" fmla="*/ T44 w 7100"/>
                              <a:gd name="T46" fmla="+- 0 1218 364"/>
                              <a:gd name="T47" fmla="*/ 1218 h 855"/>
                              <a:gd name="T48" fmla="+- 0 8703 1651"/>
                              <a:gd name="T49" fmla="*/ T48 w 7100"/>
                              <a:gd name="T50" fmla="+- 0 1211 364"/>
                              <a:gd name="T51" fmla="*/ 1211 h 855"/>
                              <a:gd name="T52" fmla="+- 0 8728 1651"/>
                              <a:gd name="T53" fmla="*/ T52 w 7100"/>
                              <a:gd name="T54" fmla="+- 0 1193 364"/>
                              <a:gd name="T55" fmla="*/ 1193 h 855"/>
                              <a:gd name="T56" fmla="+- 0 8744 1651"/>
                              <a:gd name="T57" fmla="*/ T56 w 7100"/>
                              <a:gd name="T58" fmla="+- 0 1166 364"/>
                              <a:gd name="T59" fmla="*/ 1166 h 855"/>
                              <a:gd name="T60" fmla="+- 0 8750 1651"/>
                              <a:gd name="T61" fmla="*/ T60 w 7100"/>
                              <a:gd name="T62" fmla="+- 0 1133 364"/>
                              <a:gd name="T63" fmla="*/ 1133 h 855"/>
                              <a:gd name="T64" fmla="+- 0 8750 1651"/>
                              <a:gd name="T65" fmla="*/ T64 w 7100"/>
                              <a:gd name="T66" fmla="+- 0 449 364"/>
                              <a:gd name="T67" fmla="*/ 449 h 855"/>
                              <a:gd name="T68" fmla="+- 0 8744 1651"/>
                              <a:gd name="T69" fmla="*/ T68 w 7100"/>
                              <a:gd name="T70" fmla="+- 0 416 364"/>
                              <a:gd name="T71" fmla="*/ 416 h 855"/>
                              <a:gd name="T72" fmla="+- 0 8728 1651"/>
                              <a:gd name="T73" fmla="*/ T72 w 7100"/>
                              <a:gd name="T74" fmla="+- 0 389 364"/>
                              <a:gd name="T75" fmla="*/ 389 h 855"/>
                              <a:gd name="T76" fmla="+- 0 8703 1651"/>
                              <a:gd name="T77" fmla="*/ T76 w 7100"/>
                              <a:gd name="T78" fmla="+- 0 370 364"/>
                              <a:gd name="T79" fmla="*/ 370 h 855"/>
                              <a:gd name="T80" fmla="+- 0 8673 1651"/>
                              <a:gd name="T81" fmla="*/ T80 w 7100"/>
                              <a:gd name="T82" fmla="+- 0 364 364"/>
                              <a:gd name="T83" fmla="*/ 364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00" h="855">
                                <a:moveTo>
                                  <a:pt x="7022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769"/>
                                </a:lnTo>
                                <a:lnTo>
                                  <a:pt x="6" y="802"/>
                                </a:lnTo>
                                <a:lnTo>
                                  <a:pt x="23" y="829"/>
                                </a:lnTo>
                                <a:lnTo>
                                  <a:pt x="47" y="847"/>
                                </a:lnTo>
                                <a:lnTo>
                                  <a:pt x="77" y="854"/>
                                </a:lnTo>
                                <a:lnTo>
                                  <a:pt x="7022" y="854"/>
                                </a:lnTo>
                                <a:lnTo>
                                  <a:pt x="7052" y="847"/>
                                </a:lnTo>
                                <a:lnTo>
                                  <a:pt x="7077" y="829"/>
                                </a:lnTo>
                                <a:lnTo>
                                  <a:pt x="7093" y="802"/>
                                </a:lnTo>
                                <a:lnTo>
                                  <a:pt x="7099" y="769"/>
                                </a:lnTo>
                                <a:lnTo>
                                  <a:pt x="7099" y="85"/>
                                </a:lnTo>
                                <a:lnTo>
                                  <a:pt x="7093" y="52"/>
                                </a:lnTo>
                                <a:lnTo>
                                  <a:pt x="7077" y="25"/>
                                </a:lnTo>
                                <a:lnTo>
                                  <a:pt x="7052" y="6"/>
                                </a:lnTo>
                                <a:lnTo>
                                  <a:pt x="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1952"/>
                        <wps:cNvSpPr>
                          <a:spLocks/>
                        </wps:cNvSpPr>
                        <wps:spPr bwMode="auto">
                          <a:xfrm>
                            <a:off x="1653" y="366"/>
                            <a:ext cx="7100" cy="855"/>
                          </a:xfrm>
                          <a:custGeom>
                            <a:avLst/>
                            <a:gdLst>
                              <a:gd name="T0" fmla="+- 0 1654 1654"/>
                              <a:gd name="T1" fmla="*/ T0 w 7100"/>
                              <a:gd name="T2" fmla="+- 0 451 366"/>
                              <a:gd name="T3" fmla="*/ 451 h 855"/>
                              <a:gd name="T4" fmla="+- 0 1660 1654"/>
                              <a:gd name="T5" fmla="*/ T4 w 7100"/>
                              <a:gd name="T6" fmla="+- 0 418 366"/>
                              <a:gd name="T7" fmla="*/ 418 h 855"/>
                              <a:gd name="T8" fmla="+- 0 1676 1654"/>
                              <a:gd name="T9" fmla="*/ T8 w 7100"/>
                              <a:gd name="T10" fmla="+- 0 391 366"/>
                              <a:gd name="T11" fmla="*/ 391 h 855"/>
                              <a:gd name="T12" fmla="+- 0 1701 1654"/>
                              <a:gd name="T13" fmla="*/ T12 w 7100"/>
                              <a:gd name="T14" fmla="+- 0 373 366"/>
                              <a:gd name="T15" fmla="*/ 373 h 855"/>
                              <a:gd name="T16" fmla="+- 0 1731 1654"/>
                              <a:gd name="T17" fmla="*/ T16 w 7100"/>
                              <a:gd name="T18" fmla="+- 0 366 366"/>
                              <a:gd name="T19" fmla="*/ 366 h 855"/>
                              <a:gd name="T20" fmla="+- 0 8675 1654"/>
                              <a:gd name="T21" fmla="*/ T20 w 7100"/>
                              <a:gd name="T22" fmla="+- 0 366 366"/>
                              <a:gd name="T23" fmla="*/ 366 h 855"/>
                              <a:gd name="T24" fmla="+- 0 8706 1654"/>
                              <a:gd name="T25" fmla="*/ T24 w 7100"/>
                              <a:gd name="T26" fmla="+- 0 373 366"/>
                              <a:gd name="T27" fmla="*/ 373 h 855"/>
                              <a:gd name="T28" fmla="+- 0 8730 1654"/>
                              <a:gd name="T29" fmla="*/ T28 w 7100"/>
                              <a:gd name="T30" fmla="+- 0 391 366"/>
                              <a:gd name="T31" fmla="*/ 391 h 855"/>
                              <a:gd name="T32" fmla="+- 0 8747 1654"/>
                              <a:gd name="T33" fmla="*/ T32 w 7100"/>
                              <a:gd name="T34" fmla="+- 0 418 366"/>
                              <a:gd name="T35" fmla="*/ 418 h 855"/>
                              <a:gd name="T36" fmla="+- 0 8753 1654"/>
                              <a:gd name="T37" fmla="*/ T36 w 7100"/>
                              <a:gd name="T38" fmla="+- 0 451 366"/>
                              <a:gd name="T39" fmla="*/ 451 h 855"/>
                              <a:gd name="T40" fmla="+- 0 8753 1654"/>
                              <a:gd name="T41" fmla="*/ T40 w 7100"/>
                              <a:gd name="T42" fmla="+- 0 1135 366"/>
                              <a:gd name="T43" fmla="*/ 1135 h 855"/>
                              <a:gd name="T44" fmla="+- 0 8747 1654"/>
                              <a:gd name="T45" fmla="*/ T44 w 7100"/>
                              <a:gd name="T46" fmla="+- 0 1168 366"/>
                              <a:gd name="T47" fmla="*/ 1168 h 855"/>
                              <a:gd name="T48" fmla="+- 0 8730 1654"/>
                              <a:gd name="T49" fmla="*/ T48 w 7100"/>
                              <a:gd name="T50" fmla="+- 0 1196 366"/>
                              <a:gd name="T51" fmla="*/ 1196 h 855"/>
                              <a:gd name="T52" fmla="+- 0 8706 1654"/>
                              <a:gd name="T53" fmla="*/ T52 w 7100"/>
                              <a:gd name="T54" fmla="+- 0 1214 366"/>
                              <a:gd name="T55" fmla="*/ 1214 h 855"/>
                              <a:gd name="T56" fmla="+- 0 8675 1654"/>
                              <a:gd name="T57" fmla="*/ T56 w 7100"/>
                              <a:gd name="T58" fmla="+- 0 1221 366"/>
                              <a:gd name="T59" fmla="*/ 1221 h 855"/>
                              <a:gd name="T60" fmla="+- 0 1731 1654"/>
                              <a:gd name="T61" fmla="*/ T60 w 7100"/>
                              <a:gd name="T62" fmla="+- 0 1221 366"/>
                              <a:gd name="T63" fmla="*/ 1221 h 855"/>
                              <a:gd name="T64" fmla="+- 0 1701 1654"/>
                              <a:gd name="T65" fmla="*/ T64 w 7100"/>
                              <a:gd name="T66" fmla="+- 0 1214 366"/>
                              <a:gd name="T67" fmla="*/ 1214 h 855"/>
                              <a:gd name="T68" fmla="+- 0 1676 1654"/>
                              <a:gd name="T69" fmla="*/ T68 w 7100"/>
                              <a:gd name="T70" fmla="+- 0 1196 366"/>
                              <a:gd name="T71" fmla="*/ 1196 h 855"/>
                              <a:gd name="T72" fmla="+- 0 1660 1654"/>
                              <a:gd name="T73" fmla="*/ T72 w 7100"/>
                              <a:gd name="T74" fmla="+- 0 1168 366"/>
                              <a:gd name="T75" fmla="*/ 1168 h 855"/>
                              <a:gd name="T76" fmla="+- 0 1654 1654"/>
                              <a:gd name="T77" fmla="*/ T76 w 7100"/>
                              <a:gd name="T78" fmla="+- 0 1135 366"/>
                              <a:gd name="T79" fmla="*/ 1135 h 855"/>
                              <a:gd name="T80" fmla="+- 0 1654 1654"/>
                              <a:gd name="T81" fmla="*/ T80 w 7100"/>
                              <a:gd name="T82" fmla="+- 0 451 366"/>
                              <a:gd name="T83" fmla="*/ 451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00" h="855">
                                <a:moveTo>
                                  <a:pt x="0" y="85"/>
                                </a:moveTo>
                                <a:lnTo>
                                  <a:pt x="6" y="52"/>
                                </a:lnTo>
                                <a:lnTo>
                                  <a:pt x="22" y="25"/>
                                </a:lnTo>
                                <a:lnTo>
                                  <a:pt x="47" y="7"/>
                                </a:lnTo>
                                <a:lnTo>
                                  <a:pt x="77" y="0"/>
                                </a:lnTo>
                                <a:lnTo>
                                  <a:pt x="7021" y="0"/>
                                </a:lnTo>
                                <a:lnTo>
                                  <a:pt x="7052" y="7"/>
                                </a:lnTo>
                                <a:lnTo>
                                  <a:pt x="7076" y="25"/>
                                </a:lnTo>
                                <a:lnTo>
                                  <a:pt x="7093" y="52"/>
                                </a:lnTo>
                                <a:lnTo>
                                  <a:pt x="7099" y="85"/>
                                </a:lnTo>
                                <a:lnTo>
                                  <a:pt x="7099" y="769"/>
                                </a:lnTo>
                                <a:lnTo>
                                  <a:pt x="7093" y="802"/>
                                </a:lnTo>
                                <a:lnTo>
                                  <a:pt x="7076" y="830"/>
                                </a:lnTo>
                                <a:lnTo>
                                  <a:pt x="7052" y="848"/>
                                </a:lnTo>
                                <a:lnTo>
                                  <a:pt x="7021" y="855"/>
                                </a:lnTo>
                                <a:lnTo>
                                  <a:pt x="77" y="855"/>
                                </a:lnTo>
                                <a:lnTo>
                                  <a:pt x="47" y="848"/>
                                </a:lnTo>
                                <a:lnTo>
                                  <a:pt x="22" y="830"/>
                                </a:lnTo>
                                <a:lnTo>
                                  <a:pt x="6" y="802"/>
                                </a:lnTo>
                                <a:lnTo>
                                  <a:pt x="0" y="769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1951"/>
                        <wps:cNvSpPr>
                          <a:spLocks/>
                        </wps:cNvSpPr>
                        <wps:spPr bwMode="auto">
                          <a:xfrm>
                            <a:off x="1929" y="1453"/>
                            <a:ext cx="7287" cy="855"/>
                          </a:xfrm>
                          <a:custGeom>
                            <a:avLst/>
                            <a:gdLst>
                              <a:gd name="T0" fmla="+- 0 9137 1930"/>
                              <a:gd name="T1" fmla="*/ T0 w 7287"/>
                              <a:gd name="T2" fmla="+- 0 1453 1453"/>
                              <a:gd name="T3" fmla="*/ 1453 h 855"/>
                              <a:gd name="T4" fmla="+- 0 2009 1930"/>
                              <a:gd name="T5" fmla="*/ T4 w 7287"/>
                              <a:gd name="T6" fmla="+- 0 1453 1453"/>
                              <a:gd name="T7" fmla="*/ 1453 h 855"/>
                              <a:gd name="T8" fmla="+- 0 1978 1930"/>
                              <a:gd name="T9" fmla="*/ T8 w 7287"/>
                              <a:gd name="T10" fmla="+- 0 1460 1453"/>
                              <a:gd name="T11" fmla="*/ 1460 h 855"/>
                              <a:gd name="T12" fmla="+- 0 1953 1930"/>
                              <a:gd name="T13" fmla="*/ T12 w 7287"/>
                              <a:gd name="T14" fmla="+- 0 1478 1453"/>
                              <a:gd name="T15" fmla="*/ 1478 h 855"/>
                              <a:gd name="T16" fmla="+- 0 1936 1930"/>
                              <a:gd name="T17" fmla="*/ T16 w 7287"/>
                              <a:gd name="T18" fmla="+- 0 1506 1453"/>
                              <a:gd name="T19" fmla="*/ 1506 h 855"/>
                              <a:gd name="T20" fmla="+- 0 1930 1930"/>
                              <a:gd name="T21" fmla="*/ T20 w 7287"/>
                              <a:gd name="T22" fmla="+- 0 1539 1453"/>
                              <a:gd name="T23" fmla="*/ 1539 h 855"/>
                              <a:gd name="T24" fmla="+- 0 1930 1930"/>
                              <a:gd name="T25" fmla="*/ T24 w 7287"/>
                              <a:gd name="T26" fmla="+- 0 2223 1453"/>
                              <a:gd name="T27" fmla="*/ 2223 h 855"/>
                              <a:gd name="T28" fmla="+- 0 1936 1930"/>
                              <a:gd name="T29" fmla="*/ T28 w 7287"/>
                              <a:gd name="T30" fmla="+- 0 2256 1453"/>
                              <a:gd name="T31" fmla="*/ 2256 h 855"/>
                              <a:gd name="T32" fmla="+- 0 1953 1930"/>
                              <a:gd name="T33" fmla="*/ T32 w 7287"/>
                              <a:gd name="T34" fmla="+- 0 2283 1453"/>
                              <a:gd name="T35" fmla="*/ 2283 h 855"/>
                              <a:gd name="T36" fmla="+- 0 1978 1930"/>
                              <a:gd name="T37" fmla="*/ T36 w 7287"/>
                              <a:gd name="T38" fmla="+- 0 2301 1453"/>
                              <a:gd name="T39" fmla="*/ 2301 h 855"/>
                              <a:gd name="T40" fmla="+- 0 2009 1930"/>
                              <a:gd name="T41" fmla="*/ T40 w 7287"/>
                              <a:gd name="T42" fmla="+- 0 2308 1453"/>
                              <a:gd name="T43" fmla="*/ 2308 h 855"/>
                              <a:gd name="T44" fmla="+- 0 9137 1930"/>
                              <a:gd name="T45" fmla="*/ T44 w 7287"/>
                              <a:gd name="T46" fmla="+- 0 2308 1453"/>
                              <a:gd name="T47" fmla="*/ 2308 h 855"/>
                              <a:gd name="T48" fmla="+- 0 9167 1930"/>
                              <a:gd name="T49" fmla="*/ T48 w 7287"/>
                              <a:gd name="T50" fmla="+- 0 2301 1453"/>
                              <a:gd name="T51" fmla="*/ 2301 h 855"/>
                              <a:gd name="T52" fmla="+- 0 9193 1930"/>
                              <a:gd name="T53" fmla="*/ T52 w 7287"/>
                              <a:gd name="T54" fmla="+- 0 2283 1453"/>
                              <a:gd name="T55" fmla="*/ 2283 h 855"/>
                              <a:gd name="T56" fmla="+- 0 9210 1930"/>
                              <a:gd name="T57" fmla="*/ T56 w 7287"/>
                              <a:gd name="T58" fmla="+- 0 2256 1453"/>
                              <a:gd name="T59" fmla="*/ 2256 h 855"/>
                              <a:gd name="T60" fmla="+- 0 9216 1930"/>
                              <a:gd name="T61" fmla="*/ T60 w 7287"/>
                              <a:gd name="T62" fmla="+- 0 2223 1453"/>
                              <a:gd name="T63" fmla="*/ 2223 h 855"/>
                              <a:gd name="T64" fmla="+- 0 9216 1930"/>
                              <a:gd name="T65" fmla="*/ T64 w 7287"/>
                              <a:gd name="T66" fmla="+- 0 1539 1453"/>
                              <a:gd name="T67" fmla="*/ 1539 h 855"/>
                              <a:gd name="T68" fmla="+- 0 9210 1930"/>
                              <a:gd name="T69" fmla="*/ T68 w 7287"/>
                              <a:gd name="T70" fmla="+- 0 1506 1453"/>
                              <a:gd name="T71" fmla="*/ 1506 h 855"/>
                              <a:gd name="T72" fmla="+- 0 9193 1930"/>
                              <a:gd name="T73" fmla="*/ T72 w 7287"/>
                              <a:gd name="T74" fmla="+- 0 1478 1453"/>
                              <a:gd name="T75" fmla="*/ 1478 h 855"/>
                              <a:gd name="T76" fmla="+- 0 9167 1930"/>
                              <a:gd name="T77" fmla="*/ T76 w 7287"/>
                              <a:gd name="T78" fmla="+- 0 1460 1453"/>
                              <a:gd name="T79" fmla="*/ 1460 h 855"/>
                              <a:gd name="T80" fmla="+- 0 9137 1930"/>
                              <a:gd name="T81" fmla="*/ T80 w 7287"/>
                              <a:gd name="T82" fmla="+- 0 1453 1453"/>
                              <a:gd name="T83" fmla="*/ 1453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87" h="855">
                                <a:moveTo>
                                  <a:pt x="7207" y="0"/>
                                </a:moveTo>
                                <a:lnTo>
                                  <a:pt x="79" y="0"/>
                                </a:lnTo>
                                <a:lnTo>
                                  <a:pt x="48" y="7"/>
                                </a:lnTo>
                                <a:lnTo>
                                  <a:pt x="23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770"/>
                                </a:lnTo>
                                <a:lnTo>
                                  <a:pt x="6" y="803"/>
                                </a:lnTo>
                                <a:lnTo>
                                  <a:pt x="23" y="830"/>
                                </a:lnTo>
                                <a:lnTo>
                                  <a:pt x="48" y="848"/>
                                </a:lnTo>
                                <a:lnTo>
                                  <a:pt x="79" y="855"/>
                                </a:lnTo>
                                <a:lnTo>
                                  <a:pt x="7207" y="855"/>
                                </a:lnTo>
                                <a:lnTo>
                                  <a:pt x="7237" y="848"/>
                                </a:lnTo>
                                <a:lnTo>
                                  <a:pt x="7263" y="830"/>
                                </a:lnTo>
                                <a:lnTo>
                                  <a:pt x="7280" y="803"/>
                                </a:lnTo>
                                <a:lnTo>
                                  <a:pt x="7286" y="770"/>
                                </a:lnTo>
                                <a:lnTo>
                                  <a:pt x="7286" y="86"/>
                                </a:lnTo>
                                <a:lnTo>
                                  <a:pt x="7280" y="53"/>
                                </a:lnTo>
                                <a:lnTo>
                                  <a:pt x="7263" y="25"/>
                                </a:lnTo>
                                <a:lnTo>
                                  <a:pt x="7237" y="7"/>
                                </a:lnTo>
                                <a:lnTo>
                                  <a:pt x="7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1950"/>
                        <wps:cNvSpPr>
                          <a:spLocks/>
                        </wps:cNvSpPr>
                        <wps:spPr bwMode="auto">
                          <a:xfrm>
                            <a:off x="1932" y="1455"/>
                            <a:ext cx="7287" cy="855"/>
                          </a:xfrm>
                          <a:custGeom>
                            <a:avLst/>
                            <a:gdLst>
                              <a:gd name="T0" fmla="+- 0 1932 1932"/>
                              <a:gd name="T1" fmla="*/ T0 w 7287"/>
                              <a:gd name="T2" fmla="+- 0 1541 1456"/>
                              <a:gd name="T3" fmla="*/ 1541 h 855"/>
                              <a:gd name="T4" fmla="+- 0 1938 1932"/>
                              <a:gd name="T5" fmla="*/ T4 w 7287"/>
                              <a:gd name="T6" fmla="+- 0 1508 1456"/>
                              <a:gd name="T7" fmla="*/ 1508 h 855"/>
                              <a:gd name="T8" fmla="+- 0 1955 1932"/>
                              <a:gd name="T9" fmla="*/ T8 w 7287"/>
                              <a:gd name="T10" fmla="+- 0 1481 1456"/>
                              <a:gd name="T11" fmla="*/ 1481 h 855"/>
                              <a:gd name="T12" fmla="+- 0 1980 1932"/>
                              <a:gd name="T13" fmla="*/ T12 w 7287"/>
                              <a:gd name="T14" fmla="+- 0 1462 1456"/>
                              <a:gd name="T15" fmla="*/ 1462 h 855"/>
                              <a:gd name="T16" fmla="+- 0 2011 1932"/>
                              <a:gd name="T17" fmla="*/ T16 w 7287"/>
                              <a:gd name="T18" fmla="+- 0 1456 1456"/>
                              <a:gd name="T19" fmla="*/ 1456 h 855"/>
                              <a:gd name="T20" fmla="+- 0 9139 1932"/>
                              <a:gd name="T21" fmla="*/ T20 w 7287"/>
                              <a:gd name="T22" fmla="+- 0 1456 1456"/>
                              <a:gd name="T23" fmla="*/ 1456 h 855"/>
                              <a:gd name="T24" fmla="+- 0 9170 1932"/>
                              <a:gd name="T25" fmla="*/ T24 w 7287"/>
                              <a:gd name="T26" fmla="+- 0 1462 1456"/>
                              <a:gd name="T27" fmla="*/ 1462 h 855"/>
                              <a:gd name="T28" fmla="+- 0 9195 1932"/>
                              <a:gd name="T29" fmla="*/ T28 w 7287"/>
                              <a:gd name="T30" fmla="+- 0 1481 1456"/>
                              <a:gd name="T31" fmla="*/ 1481 h 855"/>
                              <a:gd name="T32" fmla="+- 0 9212 1932"/>
                              <a:gd name="T33" fmla="*/ T32 w 7287"/>
                              <a:gd name="T34" fmla="+- 0 1508 1456"/>
                              <a:gd name="T35" fmla="*/ 1508 h 855"/>
                              <a:gd name="T36" fmla="+- 0 9218 1932"/>
                              <a:gd name="T37" fmla="*/ T36 w 7287"/>
                              <a:gd name="T38" fmla="+- 0 1541 1456"/>
                              <a:gd name="T39" fmla="*/ 1541 h 855"/>
                              <a:gd name="T40" fmla="+- 0 9218 1932"/>
                              <a:gd name="T41" fmla="*/ T40 w 7287"/>
                              <a:gd name="T42" fmla="+- 0 2225 1456"/>
                              <a:gd name="T43" fmla="*/ 2225 h 855"/>
                              <a:gd name="T44" fmla="+- 0 9212 1932"/>
                              <a:gd name="T45" fmla="*/ T44 w 7287"/>
                              <a:gd name="T46" fmla="+- 0 2258 1456"/>
                              <a:gd name="T47" fmla="*/ 2258 h 855"/>
                              <a:gd name="T48" fmla="+- 0 9195 1932"/>
                              <a:gd name="T49" fmla="*/ T48 w 7287"/>
                              <a:gd name="T50" fmla="+- 0 2285 1456"/>
                              <a:gd name="T51" fmla="*/ 2285 h 855"/>
                              <a:gd name="T52" fmla="+- 0 9170 1932"/>
                              <a:gd name="T53" fmla="*/ T52 w 7287"/>
                              <a:gd name="T54" fmla="+- 0 2303 1456"/>
                              <a:gd name="T55" fmla="*/ 2303 h 855"/>
                              <a:gd name="T56" fmla="+- 0 9139 1932"/>
                              <a:gd name="T57" fmla="*/ T56 w 7287"/>
                              <a:gd name="T58" fmla="+- 0 2310 1456"/>
                              <a:gd name="T59" fmla="*/ 2310 h 855"/>
                              <a:gd name="T60" fmla="+- 0 2011 1932"/>
                              <a:gd name="T61" fmla="*/ T60 w 7287"/>
                              <a:gd name="T62" fmla="+- 0 2310 1456"/>
                              <a:gd name="T63" fmla="*/ 2310 h 855"/>
                              <a:gd name="T64" fmla="+- 0 1980 1932"/>
                              <a:gd name="T65" fmla="*/ T64 w 7287"/>
                              <a:gd name="T66" fmla="+- 0 2303 1456"/>
                              <a:gd name="T67" fmla="*/ 2303 h 855"/>
                              <a:gd name="T68" fmla="+- 0 1955 1932"/>
                              <a:gd name="T69" fmla="*/ T68 w 7287"/>
                              <a:gd name="T70" fmla="+- 0 2285 1456"/>
                              <a:gd name="T71" fmla="*/ 2285 h 855"/>
                              <a:gd name="T72" fmla="+- 0 1938 1932"/>
                              <a:gd name="T73" fmla="*/ T72 w 7287"/>
                              <a:gd name="T74" fmla="+- 0 2258 1456"/>
                              <a:gd name="T75" fmla="*/ 2258 h 855"/>
                              <a:gd name="T76" fmla="+- 0 1932 1932"/>
                              <a:gd name="T77" fmla="*/ T76 w 7287"/>
                              <a:gd name="T78" fmla="+- 0 2225 1456"/>
                              <a:gd name="T79" fmla="*/ 2225 h 855"/>
                              <a:gd name="T80" fmla="+- 0 1932 1932"/>
                              <a:gd name="T81" fmla="*/ T80 w 7287"/>
                              <a:gd name="T82" fmla="+- 0 1541 1456"/>
                              <a:gd name="T83" fmla="*/ 1541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87" h="855">
                                <a:moveTo>
                                  <a:pt x="0" y="85"/>
                                </a:moveTo>
                                <a:lnTo>
                                  <a:pt x="6" y="52"/>
                                </a:lnTo>
                                <a:lnTo>
                                  <a:pt x="23" y="25"/>
                                </a:lnTo>
                                <a:lnTo>
                                  <a:pt x="48" y="6"/>
                                </a:lnTo>
                                <a:lnTo>
                                  <a:pt x="79" y="0"/>
                                </a:lnTo>
                                <a:lnTo>
                                  <a:pt x="7207" y="0"/>
                                </a:lnTo>
                                <a:lnTo>
                                  <a:pt x="7238" y="6"/>
                                </a:lnTo>
                                <a:lnTo>
                                  <a:pt x="7263" y="25"/>
                                </a:lnTo>
                                <a:lnTo>
                                  <a:pt x="7280" y="52"/>
                                </a:lnTo>
                                <a:lnTo>
                                  <a:pt x="7286" y="85"/>
                                </a:lnTo>
                                <a:lnTo>
                                  <a:pt x="7286" y="769"/>
                                </a:lnTo>
                                <a:lnTo>
                                  <a:pt x="7280" y="802"/>
                                </a:lnTo>
                                <a:lnTo>
                                  <a:pt x="7263" y="829"/>
                                </a:lnTo>
                                <a:lnTo>
                                  <a:pt x="7238" y="847"/>
                                </a:lnTo>
                                <a:lnTo>
                                  <a:pt x="7207" y="854"/>
                                </a:lnTo>
                                <a:lnTo>
                                  <a:pt x="79" y="854"/>
                                </a:lnTo>
                                <a:lnTo>
                                  <a:pt x="48" y="847"/>
                                </a:lnTo>
                                <a:lnTo>
                                  <a:pt x="23" y="829"/>
                                </a:lnTo>
                                <a:lnTo>
                                  <a:pt x="6" y="802"/>
                                </a:lnTo>
                                <a:lnTo>
                                  <a:pt x="0" y="769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1949"/>
                        <wps:cNvSpPr>
                          <a:spLocks/>
                        </wps:cNvSpPr>
                        <wps:spPr bwMode="auto">
                          <a:xfrm>
                            <a:off x="8246" y="1021"/>
                            <a:ext cx="504" cy="557"/>
                          </a:xfrm>
                          <a:custGeom>
                            <a:avLst/>
                            <a:gdLst>
                              <a:gd name="T0" fmla="+- 0 8637 8246"/>
                              <a:gd name="T1" fmla="*/ T0 w 504"/>
                              <a:gd name="T2" fmla="+- 0 1021 1021"/>
                              <a:gd name="T3" fmla="*/ 1021 h 557"/>
                              <a:gd name="T4" fmla="+- 0 8360 8246"/>
                              <a:gd name="T5" fmla="*/ T4 w 504"/>
                              <a:gd name="T6" fmla="+- 0 1021 1021"/>
                              <a:gd name="T7" fmla="*/ 1021 h 557"/>
                              <a:gd name="T8" fmla="+- 0 8360 8246"/>
                              <a:gd name="T9" fmla="*/ T8 w 504"/>
                              <a:gd name="T10" fmla="+- 0 1328 1021"/>
                              <a:gd name="T11" fmla="*/ 1328 h 557"/>
                              <a:gd name="T12" fmla="+- 0 8246 8246"/>
                              <a:gd name="T13" fmla="*/ T12 w 504"/>
                              <a:gd name="T14" fmla="+- 0 1328 1021"/>
                              <a:gd name="T15" fmla="*/ 1328 h 557"/>
                              <a:gd name="T16" fmla="+- 0 8499 8246"/>
                              <a:gd name="T17" fmla="*/ T16 w 504"/>
                              <a:gd name="T18" fmla="+- 0 1578 1021"/>
                              <a:gd name="T19" fmla="*/ 1578 h 557"/>
                              <a:gd name="T20" fmla="+- 0 8750 8246"/>
                              <a:gd name="T21" fmla="*/ T20 w 504"/>
                              <a:gd name="T22" fmla="+- 0 1328 1021"/>
                              <a:gd name="T23" fmla="*/ 1328 h 557"/>
                              <a:gd name="T24" fmla="+- 0 8637 8246"/>
                              <a:gd name="T25" fmla="*/ T24 w 504"/>
                              <a:gd name="T26" fmla="+- 0 1328 1021"/>
                              <a:gd name="T27" fmla="*/ 1328 h 557"/>
                              <a:gd name="T28" fmla="+- 0 8637 8246"/>
                              <a:gd name="T29" fmla="*/ T28 w 504"/>
                              <a:gd name="T30" fmla="+- 0 1021 1021"/>
                              <a:gd name="T31" fmla="*/ 1021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4" h="557">
                                <a:moveTo>
                                  <a:pt x="391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307"/>
                                </a:lnTo>
                                <a:lnTo>
                                  <a:pt x="0" y="307"/>
                                </a:lnTo>
                                <a:lnTo>
                                  <a:pt x="253" y="557"/>
                                </a:lnTo>
                                <a:lnTo>
                                  <a:pt x="504" y="307"/>
                                </a:lnTo>
                                <a:lnTo>
                                  <a:pt x="391" y="307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0D0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1948"/>
                        <wps:cNvSpPr>
                          <a:spLocks/>
                        </wps:cNvSpPr>
                        <wps:spPr bwMode="auto">
                          <a:xfrm>
                            <a:off x="8248" y="1023"/>
                            <a:ext cx="504" cy="557"/>
                          </a:xfrm>
                          <a:custGeom>
                            <a:avLst/>
                            <a:gdLst>
                              <a:gd name="T0" fmla="+- 0 8249 8249"/>
                              <a:gd name="T1" fmla="*/ T0 w 504"/>
                              <a:gd name="T2" fmla="+- 0 1330 1024"/>
                              <a:gd name="T3" fmla="*/ 1330 h 557"/>
                              <a:gd name="T4" fmla="+- 0 8362 8249"/>
                              <a:gd name="T5" fmla="*/ T4 w 504"/>
                              <a:gd name="T6" fmla="+- 0 1330 1024"/>
                              <a:gd name="T7" fmla="*/ 1330 h 557"/>
                              <a:gd name="T8" fmla="+- 0 8362 8249"/>
                              <a:gd name="T9" fmla="*/ T8 w 504"/>
                              <a:gd name="T10" fmla="+- 0 1024 1024"/>
                              <a:gd name="T11" fmla="*/ 1024 h 557"/>
                              <a:gd name="T12" fmla="+- 0 8639 8249"/>
                              <a:gd name="T13" fmla="*/ T12 w 504"/>
                              <a:gd name="T14" fmla="+- 0 1024 1024"/>
                              <a:gd name="T15" fmla="*/ 1024 h 557"/>
                              <a:gd name="T16" fmla="+- 0 8639 8249"/>
                              <a:gd name="T17" fmla="*/ T16 w 504"/>
                              <a:gd name="T18" fmla="+- 0 1330 1024"/>
                              <a:gd name="T19" fmla="*/ 1330 h 557"/>
                              <a:gd name="T20" fmla="+- 0 8753 8249"/>
                              <a:gd name="T21" fmla="*/ T20 w 504"/>
                              <a:gd name="T22" fmla="+- 0 1330 1024"/>
                              <a:gd name="T23" fmla="*/ 1330 h 557"/>
                              <a:gd name="T24" fmla="+- 0 8501 8249"/>
                              <a:gd name="T25" fmla="*/ T24 w 504"/>
                              <a:gd name="T26" fmla="+- 0 1581 1024"/>
                              <a:gd name="T27" fmla="*/ 1581 h 557"/>
                              <a:gd name="T28" fmla="+- 0 8249 8249"/>
                              <a:gd name="T29" fmla="*/ T28 w 504"/>
                              <a:gd name="T30" fmla="+- 0 1330 1024"/>
                              <a:gd name="T31" fmla="*/ 133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4" h="557">
                                <a:moveTo>
                                  <a:pt x="0" y="306"/>
                                </a:moveTo>
                                <a:lnTo>
                                  <a:pt x="113" y="306"/>
                                </a:lnTo>
                                <a:lnTo>
                                  <a:pt x="113" y="0"/>
                                </a:lnTo>
                                <a:lnTo>
                                  <a:pt x="390" y="0"/>
                                </a:lnTo>
                                <a:lnTo>
                                  <a:pt x="390" y="306"/>
                                </a:lnTo>
                                <a:lnTo>
                                  <a:pt x="504" y="306"/>
                                </a:lnTo>
                                <a:lnTo>
                                  <a:pt x="252" y="557"/>
                                </a:lnTo>
                                <a:lnTo>
                                  <a:pt x="0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0">
                            <a:solidFill>
                              <a:srgbClr val="E8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1947"/>
                        <wps:cNvSpPr>
                          <a:spLocks/>
                        </wps:cNvSpPr>
                        <wps:spPr bwMode="auto">
                          <a:xfrm>
                            <a:off x="2227" y="2590"/>
                            <a:ext cx="8069" cy="903"/>
                          </a:xfrm>
                          <a:custGeom>
                            <a:avLst/>
                            <a:gdLst>
                              <a:gd name="T0" fmla="+- 0 10208 2227"/>
                              <a:gd name="T1" fmla="*/ T0 w 8069"/>
                              <a:gd name="T2" fmla="+- 0 2591 2591"/>
                              <a:gd name="T3" fmla="*/ 2591 h 903"/>
                              <a:gd name="T4" fmla="+- 0 2315 2227"/>
                              <a:gd name="T5" fmla="*/ T4 w 8069"/>
                              <a:gd name="T6" fmla="+- 0 2591 2591"/>
                              <a:gd name="T7" fmla="*/ 2591 h 903"/>
                              <a:gd name="T8" fmla="+- 0 2281 2227"/>
                              <a:gd name="T9" fmla="*/ T8 w 8069"/>
                              <a:gd name="T10" fmla="+- 0 2598 2591"/>
                              <a:gd name="T11" fmla="*/ 2598 h 903"/>
                              <a:gd name="T12" fmla="+- 0 2253 2227"/>
                              <a:gd name="T13" fmla="*/ T12 w 8069"/>
                              <a:gd name="T14" fmla="+- 0 2617 2591"/>
                              <a:gd name="T15" fmla="*/ 2617 h 903"/>
                              <a:gd name="T16" fmla="+- 0 2234 2227"/>
                              <a:gd name="T17" fmla="*/ T16 w 8069"/>
                              <a:gd name="T18" fmla="+- 0 2646 2591"/>
                              <a:gd name="T19" fmla="*/ 2646 h 903"/>
                              <a:gd name="T20" fmla="+- 0 2227 2227"/>
                              <a:gd name="T21" fmla="*/ T20 w 8069"/>
                              <a:gd name="T22" fmla="+- 0 2681 2591"/>
                              <a:gd name="T23" fmla="*/ 2681 h 903"/>
                              <a:gd name="T24" fmla="+- 0 2227 2227"/>
                              <a:gd name="T25" fmla="*/ T24 w 8069"/>
                              <a:gd name="T26" fmla="+- 0 3403 2591"/>
                              <a:gd name="T27" fmla="*/ 3403 h 903"/>
                              <a:gd name="T28" fmla="+- 0 2234 2227"/>
                              <a:gd name="T29" fmla="*/ T28 w 8069"/>
                              <a:gd name="T30" fmla="+- 0 3438 2591"/>
                              <a:gd name="T31" fmla="*/ 3438 h 903"/>
                              <a:gd name="T32" fmla="+- 0 2253 2227"/>
                              <a:gd name="T33" fmla="*/ T32 w 8069"/>
                              <a:gd name="T34" fmla="+- 0 3467 2591"/>
                              <a:gd name="T35" fmla="*/ 3467 h 903"/>
                              <a:gd name="T36" fmla="+- 0 2281 2227"/>
                              <a:gd name="T37" fmla="*/ T36 w 8069"/>
                              <a:gd name="T38" fmla="+- 0 3486 2591"/>
                              <a:gd name="T39" fmla="*/ 3486 h 903"/>
                              <a:gd name="T40" fmla="+- 0 2315 2227"/>
                              <a:gd name="T41" fmla="*/ T40 w 8069"/>
                              <a:gd name="T42" fmla="+- 0 3493 2591"/>
                              <a:gd name="T43" fmla="*/ 3493 h 903"/>
                              <a:gd name="T44" fmla="+- 0 10208 2227"/>
                              <a:gd name="T45" fmla="*/ T44 w 8069"/>
                              <a:gd name="T46" fmla="+- 0 3493 2591"/>
                              <a:gd name="T47" fmla="*/ 3493 h 903"/>
                              <a:gd name="T48" fmla="+- 0 10242 2227"/>
                              <a:gd name="T49" fmla="*/ T48 w 8069"/>
                              <a:gd name="T50" fmla="+- 0 3486 2591"/>
                              <a:gd name="T51" fmla="*/ 3486 h 903"/>
                              <a:gd name="T52" fmla="+- 0 10270 2227"/>
                              <a:gd name="T53" fmla="*/ T52 w 8069"/>
                              <a:gd name="T54" fmla="+- 0 3467 2591"/>
                              <a:gd name="T55" fmla="*/ 3467 h 903"/>
                              <a:gd name="T56" fmla="+- 0 10289 2227"/>
                              <a:gd name="T57" fmla="*/ T56 w 8069"/>
                              <a:gd name="T58" fmla="+- 0 3438 2591"/>
                              <a:gd name="T59" fmla="*/ 3438 h 903"/>
                              <a:gd name="T60" fmla="+- 0 10296 2227"/>
                              <a:gd name="T61" fmla="*/ T60 w 8069"/>
                              <a:gd name="T62" fmla="+- 0 3403 2591"/>
                              <a:gd name="T63" fmla="*/ 3403 h 903"/>
                              <a:gd name="T64" fmla="+- 0 10296 2227"/>
                              <a:gd name="T65" fmla="*/ T64 w 8069"/>
                              <a:gd name="T66" fmla="+- 0 2681 2591"/>
                              <a:gd name="T67" fmla="*/ 2681 h 903"/>
                              <a:gd name="T68" fmla="+- 0 10289 2227"/>
                              <a:gd name="T69" fmla="*/ T68 w 8069"/>
                              <a:gd name="T70" fmla="+- 0 2646 2591"/>
                              <a:gd name="T71" fmla="*/ 2646 h 903"/>
                              <a:gd name="T72" fmla="+- 0 10270 2227"/>
                              <a:gd name="T73" fmla="*/ T72 w 8069"/>
                              <a:gd name="T74" fmla="+- 0 2617 2591"/>
                              <a:gd name="T75" fmla="*/ 2617 h 903"/>
                              <a:gd name="T76" fmla="+- 0 10242 2227"/>
                              <a:gd name="T77" fmla="*/ T76 w 8069"/>
                              <a:gd name="T78" fmla="+- 0 2598 2591"/>
                              <a:gd name="T79" fmla="*/ 2598 h 903"/>
                              <a:gd name="T80" fmla="+- 0 10208 2227"/>
                              <a:gd name="T81" fmla="*/ T80 w 8069"/>
                              <a:gd name="T82" fmla="+- 0 2591 2591"/>
                              <a:gd name="T83" fmla="*/ 2591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69" h="903">
                                <a:moveTo>
                                  <a:pt x="7981" y="0"/>
                                </a:moveTo>
                                <a:lnTo>
                                  <a:pt x="88" y="0"/>
                                </a:lnTo>
                                <a:lnTo>
                                  <a:pt x="54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812"/>
                                </a:lnTo>
                                <a:lnTo>
                                  <a:pt x="7" y="847"/>
                                </a:lnTo>
                                <a:lnTo>
                                  <a:pt x="26" y="876"/>
                                </a:lnTo>
                                <a:lnTo>
                                  <a:pt x="54" y="895"/>
                                </a:lnTo>
                                <a:lnTo>
                                  <a:pt x="88" y="902"/>
                                </a:lnTo>
                                <a:lnTo>
                                  <a:pt x="7981" y="902"/>
                                </a:lnTo>
                                <a:lnTo>
                                  <a:pt x="8015" y="895"/>
                                </a:lnTo>
                                <a:lnTo>
                                  <a:pt x="8043" y="876"/>
                                </a:lnTo>
                                <a:lnTo>
                                  <a:pt x="8062" y="847"/>
                                </a:lnTo>
                                <a:lnTo>
                                  <a:pt x="8069" y="812"/>
                                </a:lnTo>
                                <a:lnTo>
                                  <a:pt x="8069" y="90"/>
                                </a:lnTo>
                                <a:lnTo>
                                  <a:pt x="8062" y="55"/>
                                </a:lnTo>
                                <a:lnTo>
                                  <a:pt x="8043" y="26"/>
                                </a:lnTo>
                                <a:lnTo>
                                  <a:pt x="8015" y="7"/>
                                </a:lnTo>
                                <a:lnTo>
                                  <a:pt x="7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1946"/>
                        <wps:cNvSpPr>
                          <a:spLocks/>
                        </wps:cNvSpPr>
                        <wps:spPr bwMode="auto">
                          <a:xfrm>
                            <a:off x="2229" y="2521"/>
                            <a:ext cx="8324" cy="1080"/>
                          </a:xfrm>
                          <a:custGeom>
                            <a:avLst/>
                            <a:gdLst>
                              <a:gd name="T0" fmla="+- 0 2230 2230"/>
                              <a:gd name="T1" fmla="*/ T0 w 8324"/>
                              <a:gd name="T2" fmla="+- 0 2629 2521"/>
                              <a:gd name="T3" fmla="*/ 2629 h 1080"/>
                              <a:gd name="T4" fmla="+- 0 2237 2230"/>
                              <a:gd name="T5" fmla="*/ T4 w 8324"/>
                              <a:gd name="T6" fmla="+- 0 2587 2521"/>
                              <a:gd name="T7" fmla="*/ 2587 h 1080"/>
                              <a:gd name="T8" fmla="+- 0 2256 2230"/>
                              <a:gd name="T9" fmla="*/ T8 w 8324"/>
                              <a:gd name="T10" fmla="+- 0 2553 2521"/>
                              <a:gd name="T11" fmla="*/ 2553 h 1080"/>
                              <a:gd name="T12" fmla="+- 0 2285 2230"/>
                              <a:gd name="T13" fmla="*/ T12 w 8324"/>
                              <a:gd name="T14" fmla="+- 0 2530 2521"/>
                              <a:gd name="T15" fmla="*/ 2530 h 1080"/>
                              <a:gd name="T16" fmla="+- 0 2320 2230"/>
                              <a:gd name="T17" fmla="*/ T16 w 8324"/>
                              <a:gd name="T18" fmla="+- 0 2521 2521"/>
                              <a:gd name="T19" fmla="*/ 2521 h 1080"/>
                              <a:gd name="T20" fmla="+- 0 10462 2230"/>
                              <a:gd name="T21" fmla="*/ T20 w 8324"/>
                              <a:gd name="T22" fmla="+- 0 2521 2521"/>
                              <a:gd name="T23" fmla="*/ 2521 h 1080"/>
                              <a:gd name="T24" fmla="+- 0 10497 2230"/>
                              <a:gd name="T25" fmla="*/ T24 w 8324"/>
                              <a:gd name="T26" fmla="+- 0 2530 2521"/>
                              <a:gd name="T27" fmla="*/ 2530 h 1080"/>
                              <a:gd name="T28" fmla="+- 0 10526 2230"/>
                              <a:gd name="T29" fmla="*/ T28 w 8324"/>
                              <a:gd name="T30" fmla="+- 0 2553 2521"/>
                              <a:gd name="T31" fmla="*/ 2553 h 1080"/>
                              <a:gd name="T32" fmla="+- 0 10546 2230"/>
                              <a:gd name="T33" fmla="*/ T32 w 8324"/>
                              <a:gd name="T34" fmla="+- 0 2587 2521"/>
                              <a:gd name="T35" fmla="*/ 2587 h 1080"/>
                              <a:gd name="T36" fmla="+- 0 10553 2230"/>
                              <a:gd name="T37" fmla="*/ T36 w 8324"/>
                              <a:gd name="T38" fmla="+- 0 2629 2521"/>
                              <a:gd name="T39" fmla="*/ 2629 h 1080"/>
                              <a:gd name="T40" fmla="+- 0 10553 2230"/>
                              <a:gd name="T41" fmla="*/ T40 w 8324"/>
                              <a:gd name="T42" fmla="+- 0 3493 2521"/>
                              <a:gd name="T43" fmla="*/ 3493 h 1080"/>
                              <a:gd name="T44" fmla="+- 0 10546 2230"/>
                              <a:gd name="T45" fmla="*/ T44 w 8324"/>
                              <a:gd name="T46" fmla="+- 0 3535 2521"/>
                              <a:gd name="T47" fmla="*/ 3535 h 1080"/>
                              <a:gd name="T48" fmla="+- 0 10526 2230"/>
                              <a:gd name="T49" fmla="*/ T48 w 8324"/>
                              <a:gd name="T50" fmla="+- 0 3570 2521"/>
                              <a:gd name="T51" fmla="*/ 3570 h 1080"/>
                              <a:gd name="T52" fmla="+- 0 10497 2230"/>
                              <a:gd name="T53" fmla="*/ T52 w 8324"/>
                              <a:gd name="T54" fmla="+- 0 3593 2521"/>
                              <a:gd name="T55" fmla="*/ 3593 h 1080"/>
                              <a:gd name="T56" fmla="+- 0 10462 2230"/>
                              <a:gd name="T57" fmla="*/ T56 w 8324"/>
                              <a:gd name="T58" fmla="+- 0 3601 2521"/>
                              <a:gd name="T59" fmla="*/ 3601 h 1080"/>
                              <a:gd name="T60" fmla="+- 0 2320 2230"/>
                              <a:gd name="T61" fmla="*/ T60 w 8324"/>
                              <a:gd name="T62" fmla="+- 0 3601 2521"/>
                              <a:gd name="T63" fmla="*/ 3601 h 1080"/>
                              <a:gd name="T64" fmla="+- 0 2285 2230"/>
                              <a:gd name="T65" fmla="*/ T64 w 8324"/>
                              <a:gd name="T66" fmla="+- 0 3593 2521"/>
                              <a:gd name="T67" fmla="*/ 3593 h 1080"/>
                              <a:gd name="T68" fmla="+- 0 2256 2230"/>
                              <a:gd name="T69" fmla="*/ T68 w 8324"/>
                              <a:gd name="T70" fmla="+- 0 3570 2521"/>
                              <a:gd name="T71" fmla="*/ 3570 h 1080"/>
                              <a:gd name="T72" fmla="+- 0 2237 2230"/>
                              <a:gd name="T73" fmla="*/ T72 w 8324"/>
                              <a:gd name="T74" fmla="+- 0 3535 2521"/>
                              <a:gd name="T75" fmla="*/ 3535 h 1080"/>
                              <a:gd name="T76" fmla="+- 0 2230 2230"/>
                              <a:gd name="T77" fmla="*/ T76 w 8324"/>
                              <a:gd name="T78" fmla="+- 0 3493 2521"/>
                              <a:gd name="T79" fmla="*/ 3493 h 1080"/>
                              <a:gd name="T80" fmla="+- 0 2230 2230"/>
                              <a:gd name="T81" fmla="*/ T80 w 8324"/>
                              <a:gd name="T82" fmla="+- 0 2629 2521"/>
                              <a:gd name="T83" fmla="*/ 2629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24" h="1080">
                                <a:moveTo>
                                  <a:pt x="0" y="108"/>
                                </a:moveTo>
                                <a:lnTo>
                                  <a:pt x="7" y="66"/>
                                </a:lnTo>
                                <a:lnTo>
                                  <a:pt x="26" y="32"/>
                                </a:lnTo>
                                <a:lnTo>
                                  <a:pt x="55" y="9"/>
                                </a:lnTo>
                                <a:lnTo>
                                  <a:pt x="90" y="0"/>
                                </a:lnTo>
                                <a:lnTo>
                                  <a:pt x="8232" y="0"/>
                                </a:lnTo>
                                <a:lnTo>
                                  <a:pt x="8267" y="9"/>
                                </a:lnTo>
                                <a:lnTo>
                                  <a:pt x="8296" y="32"/>
                                </a:lnTo>
                                <a:lnTo>
                                  <a:pt x="8316" y="66"/>
                                </a:lnTo>
                                <a:lnTo>
                                  <a:pt x="8323" y="108"/>
                                </a:lnTo>
                                <a:lnTo>
                                  <a:pt x="8323" y="972"/>
                                </a:lnTo>
                                <a:lnTo>
                                  <a:pt x="8316" y="1014"/>
                                </a:lnTo>
                                <a:lnTo>
                                  <a:pt x="8296" y="1049"/>
                                </a:lnTo>
                                <a:lnTo>
                                  <a:pt x="8267" y="1072"/>
                                </a:lnTo>
                                <a:lnTo>
                                  <a:pt x="8232" y="1080"/>
                                </a:lnTo>
                                <a:lnTo>
                                  <a:pt x="90" y="1080"/>
                                </a:lnTo>
                                <a:lnTo>
                                  <a:pt x="55" y="1072"/>
                                </a:lnTo>
                                <a:lnTo>
                                  <a:pt x="26" y="1049"/>
                                </a:lnTo>
                                <a:lnTo>
                                  <a:pt x="7" y="1014"/>
                                </a:lnTo>
                                <a:lnTo>
                                  <a:pt x="0" y="972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1945"/>
                        <wps:cNvSpPr>
                          <a:spLocks/>
                        </wps:cNvSpPr>
                        <wps:spPr bwMode="auto">
                          <a:xfrm>
                            <a:off x="8841" y="2034"/>
                            <a:ext cx="504" cy="557"/>
                          </a:xfrm>
                          <a:custGeom>
                            <a:avLst/>
                            <a:gdLst>
                              <a:gd name="T0" fmla="+- 0 9232 8842"/>
                              <a:gd name="T1" fmla="*/ T0 w 504"/>
                              <a:gd name="T2" fmla="+- 0 2034 2034"/>
                              <a:gd name="T3" fmla="*/ 2034 h 557"/>
                              <a:gd name="T4" fmla="+- 0 8955 8842"/>
                              <a:gd name="T5" fmla="*/ T4 w 504"/>
                              <a:gd name="T6" fmla="+- 0 2034 2034"/>
                              <a:gd name="T7" fmla="*/ 2034 h 557"/>
                              <a:gd name="T8" fmla="+- 0 8955 8842"/>
                              <a:gd name="T9" fmla="*/ T8 w 504"/>
                              <a:gd name="T10" fmla="+- 0 2340 2034"/>
                              <a:gd name="T11" fmla="*/ 2340 h 557"/>
                              <a:gd name="T12" fmla="+- 0 8842 8842"/>
                              <a:gd name="T13" fmla="*/ T12 w 504"/>
                              <a:gd name="T14" fmla="+- 0 2340 2034"/>
                              <a:gd name="T15" fmla="*/ 2340 h 557"/>
                              <a:gd name="T16" fmla="+- 0 9094 8842"/>
                              <a:gd name="T17" fmla="*/ T16 w 504"/>
                              <a:gd name="T18" fmla="+- 0 2591 2034"/>
                              <a:gd name="T19" fmla="*/ 2591 h 557"/>
                              <a:gd name="T20" fmla="+- 0 9346 8842"/>
                              <a:gd name="T21" fmla="*/ T20 w 504"/>
                              <a:gd name="T22" fmla="+- 0 2340 2034"/>
                              <a:gd name="T23" fmla="*/ 2340 h 557"/>
                              <a:gd name="T24" fmla="+- 0 9232 8842"/>
                              <a:gd name="T25" fmla="*/ T24 w 504"/>
                              <a:gd name="T26" fmla="+- 0 2340 2034"/>
                              <a:gd name="T27" fmla="*/ 2340 h 557"/>
                              <a:gd name="T28" fmla="+- 0 9232 8842"/>
                              <a:gd name="T29" fmla="*/ T28 w 504"/>
                              <a:gd name="T30" fmla="+- 0 2034 2034"/>
                              <a:gd name="T31" fmla="*/ 2034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4" h="557">
                                <a:moveTo>
                                  <a:pt x="390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306"/>
                                </a:lnTo>
                                <a:lnTo>
                                  <a:pt x="0" y="306"/>
                                </a:lnTo>
                                <a:lnTo>
                                  <a:pt x="252" y="557"/>
                                </a:lnTo>
                                <a:lnTo>
                                  <a:pt x="504" y="306"/>
                                </a:lnTo>
                                <a:lnTo>
                                  <a:pt x="390" y="306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7D1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1944"/>
                        <wps:cNvSpPr>
                          <a:spLocks/>
                        </wps:cNvSpPr>
                        <wps:spPr bwMode="auto">
                          <a:xfrm>
                            <a:off x="8844" y="2036"/>
                            <a:ext cx="504" cy="557"/>
                          </a:xfrm>
                          <a:custGeom>
                            <a:avLst/>
                            <a:gdLst>
                              <a:gd name="T0" fmla="+- 0 8844 8844"/>
                              <a:gd name="T1" fmla="*/ T0 w 504"/>
                              <a:gd name="T2" fmla="+- 0 2343 2037"/>
                              <a:gd name="T3" fmla="*/ 2343 h 557"/>
                              <a:gd name="T4" fmla="+- 0 8958 8844"/>
                              <a:gd name="T5" fmla="*/ T4 w 504"/>
                              <a:gd name="T6" fmla="+- 0 2343 2037"/>
                              <a:gd name="T7" fmla="*/ 2343 h 557"/>
                              <a:gd name="T8" fmla="+- 0 8958 8844"/>
                              <a:gd name="T9" fmla="*/ T8 w 504"/>
                              <a:gd name="T10" fmla="+- 0 2037 2037"/>
                              <a:gd name="T11" fmla="*/ 2037 h 557"/>
                              <a:gd name="T12" fmla="+- 0 9235 8844"/>
                              <a:gd name="T13" fmla="*/ T12 w 504"/>
                              <a:gd name="T14" fmla="+- 0 2037 2037"/>
                              <a:gd name="T15" fmla="*/ 2037 h 557"/>
                              <a:gd name="T16" fmla="+- 0 9235 8844"/>
                              <a:gd name="T17" fmla="*/ T16 w 504"/>
                              <a:gd name="T18" fmla="+- 0 2343 2037"/>
                              <a:gd name="T19" fmla="*/ 2343 h 557"/>
                              <a:gd name="T20" fmla="+- 0 9348 8844"/>
                              <a:gd name="T21" fmla="*/ T20 w 504"/>
                              <a:gd name="T22" fmla="+- 0 2343 2037"/>
                              <a:gd name="T23" fmla="*/ 2343 h 557"/>
                              <a:gd name="T24" fmla="+- 0 9096 8844"/>
                              <a:gd name="T25" fmla="*/ T24 w 504"/>
                              <a:gd name="T26" fmla="+- 0 2593 2037"/>
                              <a:gd name="T27" fmla="*/ 2593 h 557"/>
                              <a:gd name="T28" fmla="+- 0 8844 8844"/>
                              <a:gd name="T29" fmla="*/ T28 w 504"/>
                              <a:gd name="T30" fmla="+- 0 2343 2037"/>
                              <a:gd name="T31" fmla="*/ 234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4" h="557">
                                <a:moveTo>
                                  <a:pt x="0" y="306"/>
                                </a:moveTo>
                                <a:lnTo>
                                  <a:pt x="114" y="306"/>
                                </a:lnTo>
                                <a:lnTo>
                                  <a:pt x="114" y="0"/>
                                </a:lnTo>
                                <a:lnTo>
                                  <a:pt x="391" y="0"/>
                                </a:lnTo>
                                <a:lnTo>
                                  <a:pt x="391" y="306"/>
                                </a:lnTo>
                                <a:lnTo>
                                  <a:pt x="504" y="306"/>
                                </a:lnTo>
                                <a:lnTo>
                                  <a:pt x="252" y="556"/>
                                </a:lnTo>
                                <a:lnTo>
                                  <a:pt x="0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0">
                            <a:solidFill>
                              <a:srgbClr val="DEE7D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1943"/>
                        <wps:cNvSpPr>
                          <a:spLocks/>
                        </wps:cNvSpPr>
                        <wps:spPr bwMode="auto">
                          <a:xfrm>
                            <a:off x="3460" y="3766"/>
                            <a:ext cx="7100" cy="855"/>
                          </a:xfrm>
                          <a:custGeom>
                            <a:avLst/>
                            <a:gdLst>
                              <a:gd name="T0" fmla="+- 0 10483 3461"/>
                              <a:gd name="T1" fmla="*/ T0 w 7100"/>
                              <a:gd name="T2" fmla="+- 0 3767 3767"/>
                              <a:gd name="T3" fmla="*/ 3767 h 855"/>
                              <a:gd name="T4" fmla="+- 0 3538 3461"/>
                              <a:gd name="T5" fmla="*/ T4 w 7100"/>
                              <a:gd name="T6" fmla="+- 0 3767 3767"/>
                              <a:gd name="T7" fmla="*/ 3767 h 855"/>
                              <a:gd name="T8" fmla="+- 0 3508 3461"/>
                              <a:gd name="T9" fmla="*/ T8 w 7100"/>
                              <a:gd name="T10" fmla="+- 0 3774 3767"/>
                              <a:gd name="T11" fmla="*/ 3774 h 855"/>
                              <a:gd name="T12" fmla="+- 0 3483 3461"/>
                              <a:gd name="T13" fmla="*/ T12 w 7100"/>
                              <a:gd name="T14" fmla="+- 0 3792 3767"/>
                              <a:gd name="T15" fmla="*/ 3792 h 855"/>
                              <a:gd name="T16" fmla="+- 0 3467 3461"/>
                              <a:gd name="T17" fmla="*/ T16 w 7100"/>
                              <a:gd name="T18" fmla="+- 0 3819 3767"/>
                              <a:gd name="T19" fmla="*/ 3819 h 855"/>
                              <a:gd name="T20" fmla="+- 0 3461 3461"/>
                              <a:gd name="T21" fmla="*/ T20 w 7100"/>
                              <a:gd name="T22" fmla="+- 0 3852 3767"/>
                              <a:gd name="T23" fmla="*/ 3852 h 855"/>
                              <a:gd name="T24" fmla="+- 0 3461 3461"/>
                              <a:gd name="T25" fmla="*/ T24 w 7100"/>
                              <a:gd name="T26" fmla="+- 0 4536 3767"/>
                              <a:gd name="T27" fmla="*/ 4536 h 855"/>
                              <a:gd name="T28" fmla="+- 0 3467 3461"/>
                              <a:gd name="T29" fmla="*/ T28 w 7100"/>
                              <a:gd name="T30" fmla="+- 0 4569 3767"/>
                              <a:gd name="T31" fmla="*/ 4569 h 855"/>
                              <a:gd name="T32" fmla="+- 0 3483 3461"/>
                              <a:gd name="T33" fmla="*/ T32 w 7100"/>
                              <a:gd name="T34" fmla="+- 0 4596 3767"/>
                              <a:gd name="T35" fmla="*/ 4596 h 855"/>
                              <a:gd name="T36" fmla="+- 0 3508 3461"/>
                              <a:gd name="T37" fmla="*/ T36 w 7100"/>
                              <a:gd name="T38" fmla="+- 0 4615 3767"/>
                              <a:gd name="T39" fmla="*/ 4615 h 855"/>
                              <a:gd name="T40" fmla="+- 0 3538 3461"/>
                              <a:gd name="T41" fmla="*/ T40 w 7100"/>
                              <a:gd name="T42" fmla="+- 0 4621 3767"/>
                              <a:gd name="T43" fmla="*/ 4621 h 855"/>
                              <a:gd name="T44" fmla="+- 0 10483 3461"/>
                              <a:gd name="T45" fmla="*/ T44 w 7100"/>
                              <a:gd name="T46" fmla="+- 0 4621 3767"/>
                              <a:gd name="T47" fmla="*/ 4621 h 855"/>
                              <a:gd name="T48" fmla="+- 0 10513 3461"/>
                              <a:gd name="T49" fmla="*/ T48 w 7100"/>
                              <a:gd name="T50" fmla="+- 0 4615 3767"/>
                              <a:gd name="T51" fmla="*/ 4615 h 855"/>
                              <a:gd name="T52" fmla="+- 0 10537 3461"/>
                              <a:gd name="T53" fmla="*/ T52 w 7100"/>
                              <a:gd name="T54" fmla="+- 0 4596 3767"/>
                              <a:gd name="T55" fmla="*/ 4596 h 855"/>
                              <a:gd name="T56" fmla="+- 0 10554 3461"/>
                              <a:gd name="T57" fmla="*/ T56 w 7100"/>
                              <a:gd name="T58" fmla="+- 0 4569 3767"/>
                              <a:gd name="T59" fmla="*/ 4569 h 855"/>
                              <a:gd name="T60" fmla="+- 0 10560 3461"/>
                              <a:gd name="T61" fmla="*/ T60 w 7100"/>
                              <a:gd name="T62" fmla="+- 0 4536 3767"/>
                              <a:gd name="T63" fmla="*/ 4536 h 855"/>
                              <a:gd name="T64" fmla="+- 0 10560 3461"/>
                              <a:gd name="T65" fmla="*/ T64 w 7100"/>
                              <a:gd name="T66" fmla="+- 0 3852 3767"/>
                              <a:gd name="T67" fmla="*/ 3852 h 855"/>
                              <a:gd name="T68" fmla="+- 0 10554 3461"/>
                              <a:gd name="T69" fmla="*/ T68 w 7100"/>
                              <a:gd name="T70" fmla="+- 0 3819 3767"/>
                              <a:gd name="T71" fmla="*/ 3819 h 855"/>
                              <a:gd name="T72" fmla="+- 0 10537 3461"/>
                              <a:gd name="T73" fmla="*/ T72 w 7100"/>
                              <a:gd name="T74" fmla="+- 0 3792 3767"/>
                              <a:gd name="T75" fmla="*/ 3792 h 855"/>
                              <a:gd name="T76" fmla="+- 0 10513 3461"/>
                              <a:gd name="T77" fmla="*/ T76 w 7100"/>
                              <a:gd name="T78" fmla="+- 0 3774 3767"/>
                              <a:gd name="T79" fmla="*/ 3774 h 855"/>
                              <a:gd name="T80" fmla="+- 0 10483 3461"/>
                              <a:gd name="T81" fmla="*/ T80 w 7100"/>
                              <a:gd name="T82" fmla="+- 0 3767 3767"/>
                              <a:gd name="T83" fmla="*/ 3767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00" h="855">
                                <a:moveTo>
                                  <a:pt x="7022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2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769"/>
                                </a:lnTo>
                                <a:lnTo>
                                  <a:pt x="6" y="802"/>
                                </a:lnTo>
                                <a:lnTo>
                                  <a:pt x="22" y="829"/>
                                </a:lnTo>
                                <a:lnTo>
                                  <a:pt x="47" y="848"/>
                                </a:lnTo>
                                <a:lnTo>
                                  <a:pt x="77" y="854"/>
                                </a:lnTo>
                                <a:lnTo>
                                  <a:pt x="7022" y="854"/>
                                </a:lnTo>
                                <a:lnTo>
                                  <a:pt x="7052" y="848"/>
                                </a:lnTo>
                                <a:lnTo>
                                  <a:pt x="7076" y="829"/>
                                </a:lnTo>
                                <a:lnTo>
                                  <a:pt x="7093" y="802"/>
                                </a:lnTo>
                                <a:lnTo>
                                  <a:pt x="7099" y="769"/>
                                </a:lnTo>
                                <a:lnTo>
                                  <a:pt x="7099" y="85"/>
                                </a:lnTo>
                                <a:lnTo>
                                  <a:pt x="7093" y="52"/>
                                </a:lnTo>
                                <a:lnTo>
                                  <a:pt x="7076" y="25"/>
                                </a:lnTo>
                                <a:lnTo>
                                  <a:pt x="7052" y="7"/>
                                </a:lnTo>
                                <a:lnTo>
                                  <a:pt x="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1942"/>
                        <wps:cNvSpPr>
                          <a:spLocks/>
                        </wps:cNvSpPr>
                        <wps:spPr bwMode="auto">
                          <a:xfrm>
                            <a:off x="3424" y="3798"/>
                            <a:ext cx="7128" cy="788"/>
                          </a:xfrm>
                          <a:custGeom>
                            <a:avLst/>
                            <a:gdLst>
                              <a:gd name="T0" fmla="+- 0 3425 3425"/>
                              <a:gd name="T1" fmla="*/ T0 w 7128"/>
                              <a:gd name="T2" fmla="+- 0 3877 3798"/>
                              <a:gd name="T3" fmla="*/ 3877 h 788"/>
                              <a:gd name="T4" fmla="+- 0 3431 3425"/>
                              <a:gd name="T5" fmla="*/ T4 w 7128"/>
                              <a:gd name="T6" fmla="+- 0 3846 3798"/>
                              <a:gd name="T7" fmla="*/ 3846 h 788"/>
                              <a:gd name="T8" fmla="+- 0 3448 3425"/>
                              <a:gd name="T9" fmla="*/ T8 w 7128"/>
                              <a:gd name="T10" fmla="+- 0 3821 3798"/>
                              <a:gd name="T11" fmla="*/ 3821 h 788"/>
                              <a:gd name="T12" fmla="+- 0 3472 3425"/>
                              <a:gd name="T13" fmla="*/ T12 w 7128"/>
                              <a:gd name="T14" fmla="+- 0 3804 3798"/>
                              <a:gd name="T15" fmla="*/ 3804 h 788"/>
                              <a:gd name="T16" fmla="+- 0 3502 3425"/>
                              <a:gd name="T17" fmla="*/ T16 w 7128"/>
                              <a:gd name="T18" fmla="+- 0 3798 3798"/>
                              <a:gd name="T19" fmla="*/ 3798 h 788"/>
                              <a:gd name="T20" fmla="+- 0 10475 3425"/>
                              <a:gd name="T21" fmla="*/ T20 w 7128"/>
                              <a:gd name="T22" fmla="+- 0 3798 3798"/>
                              <a:gd name="T23" fmla="*/ 3798 h 788"/>
                              <a:gd name="T24" fmla="+- 0 10505 3425"/>
                              <a:gd name="T25" fmla="*/ T24 w 7128"/>
                              <a:gd name="T26" fmla="+- 0 3804 3798"/>
                              <a:gd name="T27" fmla="*/ 3804 h 788"/>
                              <a:gd name="T28" fmla="+- 0 10530 3425"/>
                              <a:gd name="T29" fmla="*/ T28 w 7128"/>
                              <a:gd name="T30" fmla="+- 0 3821 3798"/>
                              <a:gd name="T31" fmla="*/ 3821 h 788"/>
                              <a:gd name="T32" fmla="+- 0 10547 3425"/>
                              <a:gd name="T33" fmla="*/ T32 w 7128"/>
                              <a:gd name="T34" fmla="+- 0 3846 3798"/>
                              <a:gd name="T35" fmla="*/ 3846 h 788"/>
                              <a:gd name="T36" fmla="+- 0 10553 3425"/>
                              <a:gd name="T37" fmla="*/ T36 w 7128"/>
                              <a:gd name="T38" fmla="+- 0 3877 3798"/>
                              <a:gd name="T39" fmla="*/ 3877 h 788"/>
                              <a:gd name="T40" fmla="+- 0 10553 3425"/>
                              <a:gd name="T41" fmla="*/ T40 w 7128"/>
                              <a:gd name="T42" fmla="+- 0 4507 3798"/>
                              <a:gd name="T43" fmla="*/ 4507 h 788"/>
                              <a:gd name="T44" fmla="+- 0 10547 3425"/>
                              <a:gd name="T45" fmla="*/ T44 w 7128"/>
                              <a:gd name="T46" fmla="+- 0 4537 3798"/>
                              <a:gd name="T47" fmla="*/ 4537 h 788"/>
                              <a:gd name="T48" fmla="+- 0 10530 3425"/>
                              <a:gd name="T49" fmla="*/ T48 w 7128"/>
                              <a:gd name="T50" fmla="+- 0 4562 3798"/>
                              <a:gd name="T51" fmla="*/ 4562 h 788"/>
                              <a:gd name="T52" fmla="+- 0 10505 3425"/>
                              <a:gd name="T53" fmla="*/ T52 w 7128"/>
                              <a:gd name="T54" fmla="+- 0 4579 3798"/>
                              <a:gd name="T55" fmla="*/ 4579 h 788"/>
                              <a:gd name="T56" fmla="+- 0 10475 3425"/>
                              <a:gd name="T57" fmla="*/ T56 w 7128"/>
                              <a:gd name="T58" fmla="+- 0 4585 3798"/>
                              <a:gd name="T59" fmla="*/ 4585 h 788"/>
                              <a:gd name="T60" fmla="+- 0 3502 3425"/>
                              <a:gd name="T61" fmla="*/ T60 w 7128"/>
                              <a:gd name="T62" fmla="+- 0 4585 3798"/>
                              <a:gd name="T63" fmla="*/ 4585 h 788"/>
                              <a:gd name="T64" fmla="+- 0 3472 3425"/>
                              <a:gd name="T65" fmla="*/ T64 w 7128"/>
                              <a:gd name="T66" fmla="+- 0 4579 3798"/>
                              <a:gd name="T67" fmla="*/ 4579 h 788"/>
                              <a:gd name="T68" fmla="+- 0 3448 3425"/>
                              <a:gd name="T69" fmla="*/ T68 w 7128"/>
                              <a:gd name="T70" fmla="+- 0 4562 3798"/>
                              <a:gd name="T71" fmla="*/ 4562 h 788"/>
                              <a:gd name="T72" fmla="+- 0 3431 3425"/>
                              <a:gd name="T73" fmla="*/ T72 w 7128"/>
                              <a:gd name="T74" fmla="+- 0 4537 3798"/>
                              <a:gd name="T75" fmla="*/ 4537 h 788"/>
                              <a:gd name="T76" fmla="+- 0 3425 3425"/>
                              <a:gd name="T77" fmla="*/ T76 w 7128"/>
                              <a:gd name="T78" fmla="+- 0 4507 3798"/>
                              <a:gd name="T79" fmla="*/ 4507 h 788"/>
                              <a:gd name="T80" fmla="+- 0 3425 3425"/>
                              <a:gd name="T81" fmla="*/ T80 w 7128"/>
                              <a:gd name="T82" fmla="+- 0 3877 3798"/>
                              <a:gd name="T83" fmla="*/ 387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28" h="788">
                                <a:moveTo>
                                  <a:pt x="0" y="79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7050" y="0"/>
                                </a:lnTo>
                                <a:lnTo>
                                  <a:pt x="7080" y="6"/>
                                </a:lnTo>
                                <a:lnTo>
                                  <a:pt x="7105" y="23"/>
                                </a:lnTo>
                                <a:lnTo>
                                  <a:pt x="7122" y="48"/>
                                </a:lnTo>
                                <a:lnTo>
                                  <a:pt x="7128" y="79"/>
                                </a:lnTo>
                                <a:lnTo>
                                  <a:pt x="7128" y="709"/>
                                </a:lnTo>
                                <a:lnTo>
                                  <a:pt x="7122" y="739"/>
                                </a:lnTo>
                                <a:lnTo>
                                  <a:pt x="7105" y="764"/>
                                </a:lnTo>
                                <a:lnTo>
                                  <a:pt x="7080" y="781"/>
                                </a:lnTo>
                                <a:lnTo>
                                  <a:pt x="7050" y="787"/>
                                </a:lnTo>
                                <a:lnTo>
                                  <a:pt x="77" y="787"/>
                                </a:lnTo>
                                <a:lnTo>
                                  <a:pt x="47" y="781"/>
                                </a:lnTo>
                                <a:lnTo>
                                  <a:pt x="23" y="764"/>
                                </a:lnTo>
                                <a:lnTo>
                                  <a:pt x="6" y="739"/>
                                </a:lnTo>
                                <a:lnTo>
                                  <a:pt x="0" y="70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1941"/>
                        <wps:cNvSpPr>
                          <a:spLocks/>
                        </wps:cNvSpPr>
                        <wps:spPr bwMode="auto">
                          <a:xfrm>
                            <a:off x="9638" y="3306"/>
                            <a:ext cx="500" cy="557"/>
                          </a:xfrm>
                          <a:custGeom>
                            <a:avLst/>
                            <a:gdLst>
                              <a:gd name="T0" fmla="+- 0 10025 9638"/>
                              <a:gd name="T1" fmla="*/ T0 w 500"/>
                              <a:gd name="T2" fmla="+- 0 3306 3306"/>
                              <a:gd name="T3" fmla="*/ 3306 h 557"/>
                              <a:gd name="T4" fmla="+- 0 9751 9638"/>
                              <a:gd name="T5" fmla="*/ T4 w 500"/>
                              <a:gd name="T6" fmla="+- 0 3306 3306"/>
                              <a:gd name="T7" fmla="*/ 3306 h 557"/>
                              <a:gd name="T8" fmla="+- 0 9751 9638"/>
                              <a:gd name="T9" fmla="*/ T8 w 500"/>
                              <a:gd name="T10" fmla="+- 0 3612 3306"/>
                              <a:gd name="T11" fmla="*/ 3612 h 557"/>
                              <a:gd name="T12" fmla="+- 0 9638 9638"/>
                              <a:gd name="T13" fmla="*/ T12 w 500"/>
                              <a:gd name="T14" fmla="+- 0 3612 3306"/>
                              <a:gd name="T15" fmla="*/ 3612 h 557"/>
                              <a:gd name="T16" fmla="+- 0 9888 9638"/>
                              <a:gd name="T17" fmla="*/ T16 w 500"/>
                              <a:gd name="T18" fmla="+- 0 3863 3306"/>
                              <a:gd name="T19" fmla="*/ 3863 h 557"/>
                              <a:gd name="T20" fmla="+- 0 10138 9638"/>
                              <a:gd name="T21" fmla="*/ T20 w 500"/>
                              <a:gd name="T22" fmla="+- 0 3612 3306"/>
                              <a:gd name="T23" fmla="*/ 3612 h 557"/>
                              <a:gd name="T24" fmla="+- 0 10025 9638"/>
                              <a:gd name="T25" fmla="*/ T24 w 500"/>
                              <a:gd name="T26" fmla="+- 0 3612 3306"/>
                              <a:gd name="T27" fmla="*/ 3612 h 557"/>
                              <a:gd name="T28" fmla="+- 0 10025 9638"/>
                              <a:gd name="T29" fmla="*/ T28 w 500"/>
                              <a:gd name="T30" fmla="+- 0 3306 3306"/>
                              <a:gd name="T31" fmla="*/ 3306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557">
                                <a:moveTo>
                                  <a:pt x="387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306"/>
                                </a:lnTo>
                                <a:lnTo>
                                  <a:pt x="0" y="306"/>
                                </a:lnTo>
                                <a:lnTo>
                                  <a:pt x="250" y="557"/>
                                </a:lnTo>
                                <a:lnTo>
                                  <a:pt x="500" y="306"/>
                                </a:lnTo>
                                <a:lnTo>
                                  <a:pt x="387" y="306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2D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1940"/>
                        <wps:cNvSpPr>
                          <a:spLocks/>
                        </wps:cNvSpPr>
                        <wps:spPr bwMode="auto">
                          <a:xfrm>
                            <a:off x="9616" y="3284"/>
                            <a:ext cx="504" cy="557"/>
                          </a:xfrm>
                          <a:custGeom>
                            <a:avLst/>
                            <a:gdLst>
                              <a:gd name="T0" fmla="+- 0 9617 9617"/>
                              <a:gd name="T1" fmla="*/ T0 w 504"/>
                              <a:gd name="T2" fmla="+- 0 3591 3285"/>
                              <a:gd name="T3" fmla="*/ 3591 h 557"/>
                              <a:gd name="T4" fmla="+- 0 9730 9617"/>
                              <a:gd name="T5" fmla="*/ T4 w 504"/>
                              <a:gd name="T6" fmla="+- 0 3591 3285"/>
                              <a:gd name="T7" fmla="*/ 3591 h 557"/>
                              <a:gd name="T8" fmla="+- 0 9730 9617"/>
                              <a:gd name="T9" fmla="*/ T8 w 504"/>
                              <a:gd name="T10" fmla="+- 0 3285 3285"/>
                              <a:gd name="T11" fmla="*/ 3285 h 557"/>
                              <a:gd name="T12" fmla="+- 0 10007 9617"/>
                              <a:gd name="T13" fmla="*/ T12 w 504"/>
                              <a:gd name="T14" fmla="+- 0 3285 3285"/>
                              <a:gd name="T15" fmla="*/ 3285 h 557"/>
                              <a:gd name="T16" fmla="+- 0 10007 9617"/>
                              <a:gd name="T17" fmla="*/ T16 w 504"/>
                              <a:gd name="T18" fmla="+- 0 3591 3285"/>
                              <a:gd name="T19" fmla="*/ 3591 h 557"/>
                              <a:gd name="T20" fmla="+- 0 10121 9617"/>
                              <a:gd name="T21" fmla="*/ T20 w 504"/>
                              <a:gd name="T22" fmla="+- 0 3591 3285"/>
                              <a:gd name="T23" fmla="*/ 3591 h 557"/>
                              <a:gd name="T24" fmla="+- 0 9869 9617"/>
                              <a:gd name="T25" fmla="*/ T24 w 504"/>
                              <a:gd name="T26" fmla="+- 0 3841 3285"/>
                              <a:gd name="T27" fmla="*/ 3841 h 557"/>
                              <a:gd name="T28" fmla="+- 0 9617 9617"/>
                              <a:gd name="T29" fmla="*/ T28 w 504"/>
                              <a:gd name="T30" fmla="+- 0 3591 3285"/>
                              <a:gd name="T31" fmla="*/ 3591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4" h="557">
                                <a:moveTo>
                                  <a:pt x="0" y="306"/>
                                </a:moveTo>
                                <a:lnTo>
                                  <a:pt x="113" y="306"/>
                                </a:lnTo>
                                <a:lnTo>
                                  <a:pt x="113" y="0"/>
                                </a:lnTo>
                                <a:lnTo>
                                  <a:pt x="390" y="0"/>
                                </a:lnTo>
                                <a:lnTo>
                                  <a:pt x="390" y="306"/>
                                </a:lnTo>
                                <a:lnTo>
                                  <a:pt x="504" y="306"/>
                                </a:lnTo>
                                <a:lnTo>
                                  <a:pt x="252" y="556"/>
                                </a:lnTo>
                                <a:lnTo>
                                  <a:pt x="0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0">
                            <a:solidFill>
                              <a:srgbClr val="D7D2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Text Box 1939"/>
                        <wps:cNvSpPr txBox="1">
                          <a:spLocks noChangeArrowheads="1"/>
                        </wps:cNvSpPr>
                        <wps:spPr bwMode="auto">
                          <a:xfrm>
                            <a:off x="1738" y="520"/>
                            <a:ext cx="5974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5BB94" w14:textId="77777777" w:rsidR="00397A2F" w:rsidRDefault="00397A2F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Captura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parte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Secretarios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Técnicos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su equivalente</w:t>
                              </w:r>
                            </w:p>
                            <w:p w14:paraId="745A14F3" w14:textId="77777777" w:rsidR="00397A2F" w:rsidRDefault="00397A2F">
                              <w:pPr>
                                <w:spacing w:before="39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Dependencia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Entidad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" name="Text Box 1938"/>
                        <wps:cNvSpPr txBox="1">
                          <a:spLocks noChangeArrowheads="1"/>
                        </wps:cNvSpPr>
                        <wps:spPr bwMode="auto">
                          <a:xfrm>
                            <a:off x="2333" y="1605"/>
                            <a:ext cx="617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2215F" w14:textId="77777777" w:rsidR="00397A2F" w:rsidRDefault="00397A2F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Registro 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Vo.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Bo.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parte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Titulares 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Unidades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Programáticas</w:t>
                              </w:r>
                            </w:p>
                            <w:p w14:paraId="2216E69F" w14:textId="77777777" w:rsidR="00397A2F" w:rsidRDefault="00397A2F">
                              <w:pPr>
                                <w:spacing w:before="34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Presupuestales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" name="Text Box 1937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2555"/>
                            <a:ext cx="7588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D3FD0" w14:textId="77777777" w:rsidR="00397A2F" w:rsidRDefault="00397A2F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Procesado con 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estatus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Revisado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Declinado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parte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Tesorería</w:t>
                              </w:r>
                            </w:p>
                            <w:p w14:paraId="01F5E34F" w14:textId="77777777" w:rsidR="00397A2F" w:rsidRDefault="00397A2F">
                              <w:pPr>
                                <w:spacing w:before="35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Municipal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mediante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cotejo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los Reportes 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Monitoreo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(dirección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Programación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y</w:t>
                              </w:r>
                            </w:p>
                            <w:p w14:paraId="511E11E2" w14:textId="77777777" w:rsidR="00397A2F" w:rsidRDefault="00397A2F">
                              <w:pPr>
                                <w:spacing w:before="43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20"/>
                                </w:rPr>
                                <w:t>Presupuesto)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3900"/>
                            <a:ext cx="6457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B06D3" w14:textId="77777777" w:rsidR="00397A2F" w:rsidRDefault="00397A2F">
                              <w:pPr>
                                <w:spacing w:line="205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Una vez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Revisado,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Unidad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Programática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Presupuestal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imprime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Reporte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del</w:t>
                              </w:r>
                            </w:p>
                            <w:p w14:paraId="53B1BEFE" w14:textId="77777777" w:rsidR="00397A2F" w:rsidRDefault="00397A2F">
                              <w:pPr>
                                <w:spacing w:before="39" w:line="241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Avance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SED,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para envío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Tesorería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Municipal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20"/>
                                </w:rPr>
                                <w:t>Contraloría.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1DC79" id="Group 1935" o:spid="_x0000_s1146" style="position:absolute;margin-left:80.9pt;margin-top:16.5pt;width:448.6pt;height:214.6pt;z-index:-15703040;mso-wrap-distance-left:0;mso-wrap-distance-right:0;mso-position-horizontal-relative:page;mso-position-vertical-relative:text" coordorigin="1618,330" coordsize="8972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">
                <v:shape id="Freeform 1953" o:spid="_x0000_s1147" style="position:absolute;left:1651;top:363;width:7100;height:855;visibility:visible;mso-wrap-style:square;v-text-anchor:top" coordsize="710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" path="m7022,l77,,47,6,23,25,6,52,,85,,769r6,33l23,829r24,18l77,854r6945,l7052,847r25,-18l7093,802r6,-33l7099,85r-6,-33l7077,25,7052,6,7022,xe" fillcolor="#c0504d" stroked="f">
                  <v:path arrowok="t" o:connecttype="custom" o:connectlocs="7022,364;77,364;47,370;23,389;6,416;0,449;0,1133;6,1166;23,1193;47,1211;77,1218;7022,1218;7052,1211;7077,1193;7093,1166;7099,1133;7099,449;7093,416;7077,389;7052,370;7022,364" o:connectangles="0,0,0,0,0,0,0,0,0,0,0,0,0,0,0,0,0,0,0,0,0"/>
                </v:shape>
                <v:shape id="Freeform 1952" o:spid="_x0000_s1148" style="position:absolute;left:1653;top:366;width:7100;height:855;visibility:visible;mso-wrap-style:square;v-text-anchor:top" coordsize="710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" path="m,85l6,52,22,25,47,7,77,,7021,r31,7l7076,25r17,27l7099,85r,684l7093,802r-17,28l7052,848r-31,7l77,855,47,848,22,830,6,802,,769,,85xe" filled="f" strokecolor="white" strokeweight="3.6pt">
                  <v:path arrowok="t" o:connecttype="custom" o:connectlocs="0,451;6,418;22,391;47,373;77,366;7021,366;7052,373;7076,391;7093,418;7099,451;7099,1135;7093,1168;7076,1196;7052,1214;7021,1221;77,1221;47,1214;22,1196;6,1168;0,1135;0,451" o:connectangles="0,0,0,0,0,0,0,0,0,0,0,0,0,0,0,0,0,0,0,0,0"/>
                </v:shape>
                <v:shape id="Freeform 1951" o:spid="_x0000_s1149" style="position:absolute;left:1929;top:1453;width:7287;height:855;visibility:visible;mso-wrap-style:square;v-text-anchor:top" coordsize="7287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" path="m7207,l79,,48,7,23,25,6,53,,86,,770r6,33l23,830r25,18l79,855r7128,l7237,848r26,-18l7280,803r6,-33l7286,86r-6,-33l7263,25,7237,7,7207,xe" fillcolor="#9bba58" stroked="f">
                  <v:path arrowok="t" o:connecttype="custom" o:connectlocs="7207,1453;79,1453;48,1460;23,1478;6,1506;0,1539;0,2223;6,2256;23,2283;48,2301;79,2308;7207,2308;7237,2301;7263,2283;7280,2256;7286,2223;7286,1539;7280,1506;7263,1478;7237,1460;7207,1453" o:connectangles="0,0,0,0,0,0,0,0,0,0,0,0,0,0,0,0,0,0,0,0,0"/>
                </v:shape>
                <v:shape id="Freeform 1950" o:spid="_x0000_s1150" style="position:absolute;left:1932;top:1455;width:7287;height:855;visibility:visible;mso-wrap-style:square;v-text-anchor:top" coordsize="7287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" path="m,85l6,52,23,25,48,6,79,,7207,r31,6l7263,25r17,27l7286,85r,684l7280,802r-17,27l7238,847r-31,7l79,854,48,847,23,829,6,802,,769,,85xe" filled="f" strokecolor="white" strokeweight="3.6pt">
                  <v:path arrowok="t" o:connecttype="custom" o:connectlocs="0,1541;6,1508;23,1481;48,1462;79,1456;7207,1456;7238,1462;7263,1481;7280,1508;7286,1541;7286,2225;7280,2258;7263,2285;7238,2303;7207,2310;79,2310;48,2303;23,2285;6,2258;0,2225;0,1541" o:connectangles="0,0,0,0,0,0,0,0,0,0,0,0,0,0,0,0,0,0,0,0,0"/>
                </v:shape>
                <v:shape id="Freeform 1949" o:spid="_x0000_s1151" style="position:absolute;left:8246;top:1021;width:504;height:557;visibility:visible;mso-wrap-style:square;v-text-anchor:top" coordsize="50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" path="m391,l114,r,307l,307,253,557,504,307r-113,l391,xe" fillcolor="#e8d0d0" stroked="f">
                  <v:fill opacity="59110f"/>
                  <v:path arrowok="t" o:connecttype="custom" o:connectlocs="391,1021;114,1021;114,1328;0,1328;253,1578;504,1328;391,1328;391,1021" o:connectangles="0,0,0,0,0,0,0,0"/>
                </v:shape>
                <v:shape id="Freeform 1948" o:spid="_x0000_s1152" style="position:absolute;left:8248;top:1023;width:504;height:557;visibility:visible;mso-wrap-style:square;v-text-anchor:top" coordsize="50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" path="m,306r113,l113,,390,r,306l504,306,252,557,,306xe" filled="f" strokecolor="#e8d0d0" strokeweight="3.6pt">
                  <v:path arrowok="t" o:connecttype="custom" o:connectlocs="0,1330;113,1330;113,1024;390,1024;390,1330;504,1330;252,1581;0,1330" o:connectangles="0,0,0,0,0,0,0,0"/>
                </v:shape>
                <v:shape id="Freeform 1947" o:spid="_x0000_s1153" style="position:absolute;left:2227;top:2590;width:8069;height:903;visibility:visible;mso-wrap-style:square;v-text-anchor:top" coordsize="806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" path="m7981,l88,,54,7,26,26,7,55,,90,,812r7,35l26,876r28,19l88,902r7893,l8015,895r28,-19l8062,847r7,-35l8069,90r-7,-35l8043,26,8015,7,7981,xe" fillcolor="#8063a1" stroked="f">
                  <v:path arrowok="t" o:connecttype="custom" o:connectlocs="7981,2591;88,2591;54,2598;26,2617;7,2646;0,2681;0,3403;7,3438;26,3467;54,3486;88,3493;7981,3493;8015,3486;8043,3467;8062,3438;8069,3403;8069,2681;8062,2646;8043,2617;8015,2598;7981,2591" o:connectangles="0,0,0,0,0,0,0,0,0,0,0,0,0,0,0,0,0,0,0,0,0"/>
                </v:shape>
                <v:shape id="Freeform 1946" o:spid="_x0000_s1154" style="position:absolute;left:2229;top:2521;width:8324;height:1080;visibility:visible;mso-wrap-style:square;v-text-anchor:top" coordsize="8324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" path="m,108l7,66,26,32,55,9,90,,8232,r35,9l8296,32r20,34l8323,108r,864l8316,1014r-20,35l8267,1072r-35,8l90,1080r-35,-8l26,1049,7,1014,,972,,108xe" filled="f" strokecolor="white" strokeweight="3.6pt">
                  <v:path arrowok="t" o:connecttype="custom" o:connectlocs="0,2629;7,2587;26,2553;55,2530;90,2521;8232,2521;8267,2530;8296,2553;8316,2587;8323,2629;8323,3493;8316,3535;8296,3570;8267,3593;8232,3601;90,3601;55,3593;26,3570;7,3535;0,3493;0,2629" o:connectangles="0,0,0,0,0,0,0,0,0,0,0,0,0,0,0,0,0,0,0,0,0"/>
                </v:shape>
                <v:shape id="Freeform 1945" o:spid="_x0000_s1155" style="position:absolute;left:8841;top:2034;width:504;height:557;visibility:visible;mso-wrap-style:square;v-text-anchor:top" coordsize="50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" path="m390,l113,r,306l,306,252,557,504,306r-114,l390,xe" fillcolor="#dee7d1" stroked="f">
                  <v:fill opacity="59110f"/>
                  <v:path arrowok="t" o:connecttype="custom" o:connectlocs="390,2034;113,2034;113,2340;0,2340;252,2591;504,2340;390,2340;390,2034" o:connectangles="0,0,0,0,0,0,0,0"/>
                </v:shape>
                <v:shape id="Freeform 1944" o:spid="_x0000_s1156" style="position:absolute;left:8844;top:2036;width:504;height:557;visibility:visible;mso-wrap-style:square;v-text-anchor:top" coordsize="50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" path="m,306r114,l114,,391,r,306l504,306,252,556,,306xe" filled="f" strokecolor="#dee7d1" strokeweight="3.6pt">
                  <v:path arrowok="t" o:connecttype="custom" o:connectlocs="0,2343;114,2343;114,2037;391,2037;391,2343;504,2343;252,2593;0,2343" o:connectangles="0,0,0,0,0,0,0,0"/>
                </v:shape>
                <v:shape id="Freeform 1943" o:spid="_x0000_s1157" style="position:absolute;left:3460;top:3766;width:7100;height:855;visibility:visible;mso-wrap-style:square;v-text-anchor:top" coordsize="710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" path="m7022,l77,,47,7,22,25,6,52,,85,,769r6,33l22,829r25,19l77,854r6945,l7052,848r24,-19l7093,802r6,-33l7099,85r-6,-33l7076,25,7052,7,7022,xe" fillcolor="#4aacc5" stroked="f">
                  <v:path arrowok="t" o:connecttype="custom" o:connectlocs="7022,3767;77,3767;47,3774;22,3792;6,3819;0,3852;0,4536;6,4569;22,4596;47,4615;77,4621;7022,4621;7052,4615;7076,4596;7093,4569;7099,4536;7099,3852;7093,3819;7076,3792;7052,3774;7022,3767" o:connectangles="0,0,0,0,0,0,0,0,0,0,0,0,0,0,0,0,0,0,0,0,0"/>
                </v:shape>
                <v:shape id="Freeform 1942" o:spid="_x0000_s1158" style="position:absolute;left:3424;top:3798;width:7128;height:788;visibility:visible;mso-wrap-style:square;v-text-anchor:top" coordsize="7128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" path="m,79l6,48,23,23,47,6,77,,7050,r30,6l7105,23r17,25l7128,79r,630l7122,739r-17,25l7080,781r-30,6l77,787,47,781,23,764,6,739,,709,,79xe" filled="f" strokecolor="white" strokeweight="3.6pt">
                  <v:path arrowok="t" o:connecttype="custom" o:connectlocs="0,3877;6,3846;23,3821;47,3804;77,3798;7050,3798;7080,3804;7105,3821;7122,3846;7128,3877;7128,4507;7122,4537;7105,4562;7080,4579;7050,4585;77,4585;47,4579;23,4562;6,4537;0,4507;0,3877" o:connectangles="0,0,0,0,0,0,0,0,0,0,0,0,0,0,0,0,0,0,0,0,0"/>
                </v:shape>
                <v:shape id="Freeform 1941" o:spid="_x0000_s1159" style="position:absolute;left:9638;top:3306;width:500;height:557;visibility:visible;mso-wrap-style:square;v-text-anchor:top" coordsize="50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" path="m387,l113,r,306l,306,250,557,500,306r-113,l387,xe" fillcolor="#d7d2df" stroked="f">
                  <v:fill opacity="59110f"/>
                  <v:path arrowok="t" o:connecttype="custom" o:connectlocs="387,3306;113,3306;113,3612;0,3612;250,3863;500,3612;387,3612;387,3306" o:connectangles="0,0,0,0,0,0,0,0"/>
                </v:shape>
                <v:shape id="Freeform 1940" o:spid="_x0000_s1160" style="position:absolute;left:9616;top:3284;width:504;height:557;visibility:visible;mso-wrap-style:square;v-text-anchor:top" coordsize="504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" path="m,306r113,l113,,390,r,306l504,306,252,556,,306xe" filled="f" strokecolor="#d7d2df" strokeweight="3.6pt">
                  <v:path arrowok="t" o:connecttype="custom" o:connectlocs="0,3591;113,3591;113,3285;390,3285;390,3591;504,3591;252,3841;0,3591" o:connectangles="0,0,0,0,0,0,0,0"/>
                </v:shape>
                <v:shape id="Text Box 1939" o:spid="_x0000_s1161" type="#_x0000_t202" style="position:absolute;left:1738;top:520;width:5974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Uo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" filled="f" stroked="f">
                  <v:textbox inset="0,0,0,0">
                    <w:txbxContent>
                      <w:p w14:paraId="5CE5BB94" w14:textId="77777777" w:rsidR="00397A2F" w:rsidRDefault="00397A2F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Captura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parte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Secretarios</w:t>
                        </w: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Técnicos</w:t>
                        </w:r>
                        <w:r>
                          <w:rPr>
                            <w:color w:val="FFFFFF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su equivalente</w:t>
                        </w:r>
                      </w:p>
                      <w:p w14:paraId="745A14F3" w14:textId="77777777" w:rsidR="00397A2F" w:rsidRDefault="00397A2F">
                        <w:pPr>
                          <w:spacing w:before="39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Dependencia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Entidad</w:t>
                        </w:r>
                      </w:p>
                    </w:txbxContent>
                  </v:textbox>
                </v:shape>
                <v:shape id="Text Box 1938" o:spid="_x0000_s1162" type="#_x0000_t202" style="position:absolute;left:2333;top:1605;width:617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" filled="f" stroked="f">
                  <v:textbox inset="0,0,0,0">
                    <w:txbxContent>
                      <w:p w14:paraId="1592215F" w14:textId="77777777" w:rsidR="00397A2F" w:rsidRDefault="00397A2F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Registro 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Vo.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Bo.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parte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Titulares 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Unidades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Programáticas</w:t>
                        </w:r>
                      </w:p>
                      <w:p w14:paraId="2216E69F" w14:textId="77777777" w:rsidR="00397A2F" w:rsidRDefault="00397A2F">
                        <w:pPr>
                          <w:spacing w:before="34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Presupuestales</w:t>
                        </w:r>
                      </w:p>
                    </w:txbxContent>
                  </v:textbox>
                </v:shape>
                <v:shape id="Text Box 1937" o:spid="_x0000_s1163" type="#_x0000_t202" style="position:absolute;left:2434;top:2555;width:7588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" filled="f" stroked="f">
                  <v:textbox inset="0,0,0,0">
                    <w:txbxContent>
                      <w:p w14:paraId="2B2D3FD0" w14:textId="77777777" w:rsidR="00397A2F" w:rsidRDefault="00397A2F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Procesado con 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estatus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Revisado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Declinado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FFFFF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parte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Tesorería</w:t>
                        </w:r>
                      </w:p>
                      <w:p w14:paraId="01F5E34F" w14:textId="77777777" w:rsidR="00397A2F" w:rsidRDefault="00397A2F">
                        <w:pPr>
                          <w:spacing w:before="35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Municipal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mediante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cotejo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los Reportes 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Monitoreo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(dirección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Programación</w:t>
                        </w:r>
                        <w:r>
                          <w:rPr>
                            <w:rFonts w:ascii="Calibri" w:hAnsi="Calibri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y</w:t>
                        </w:r>
                      </w:p>
                      <w:p w14:paraId="511E11E2" w14:textId="77777777" w:rsidR="00397A2F" w:rsidRDefault="00397A2F">
                        <w:pPr>
                          <w:spacing w:before="43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20"/>
                          </w:rPr>
                          <w:t>Presupuesto)</w:t>
                        </w:r>
                      </w:p>
                    </w:txbxContent>
                  </v:textbox>
                </v:shape>
                <v:shape id="Text Box 1936" o:spid="_x0000_s1164" type="#_x0000_t202" style="position:absolute;left:3615;top:3900;width:6457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" filled="f" stroked="f">
                  <v:textbox inset="0,0,0,0">
                    <w:txbxContent>
                      <w:p w14:paraId="7E2B06D3" w14:textId="77777777" w:rsidR="00397A2F" w:rsidRDefault="00397A2F">
                        <w:pPr>
                          <w:spacing w:line="205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Una vez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Revisado,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Unidad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Programática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Presupuestal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imprime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Reporte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del</w:t>
                        </w:r>
                      </w:p>
                      <w:p w14:paraId="53B1BEFE" w14:textId="77777777" w:rsidR="00397A2F" w:rsidRDefault="00397A2F">
                        <w:pPr>
                          <w:spacing w:before="39" w:line="241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Avance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SED,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para envío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Tesorería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Municipal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Contraloría.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84588A" w14:textId="77777777" w:rsidR="007C2F28" w:rsidRDefault="007C2F28">
      <w:pPr>
        <w:pStyle w:val="Textoindependiente"/>
        <w:rPr>
          <w:sz w:val="26"/>
        </w:rPr>
      </w:pPr>
    </w:p>
    <w:p w14:paraId="444593C1" w14:textId="77777777" w:rsidR="007C2F28" w:rsidRDefault="007C2F28">
      <w:pPr>
        <w:pStyle w:val="Textoindependiente"/>
        <w:rPr>
          <w:sz w:val="26"/>
        </w:rPr>
      </w:pPr>
    </w:p>
    <w:p w14:paraId="3C4222FD" w14:textId="77777777" w:rsidR="007C2F28" w:rsidRDefault="007C2F28">
      <w:pPr>
        <w:pStyle w:val="Textoindependiente"/>
        <w:spacing w:before="9"/>
        <w:rPr>
          <w:sz w:val="28"/>
        </w:rPr>
      </w:pPr>
    </w:p>
    <w:p w14:paraId="50450F83" w14:textId="77777777" w:rsidR="007C2F28" w:rsidRDefault="00936707">
      <w:pPr>
        <w:pStyle w:val="Textoindependiente"/>
        <w:ind w:left="1546"/>
      </w:pP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anterior</w:t>
      </w:r>
      <w:r>
        <w:rPr>
          <w:spacing w:val="-6"/>
        </w:rPr>
        <w:t xml:space="preserve"> </w:t>
      </w:r>
      <w:r>
        <w:t>tendrá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lineamientos.</w:t>
      </w:r>
    </w:p>
    <w:p w14:paraId="0470F8FF" w14:textId="77777777" w:rsidR="007C2F28" w:rsidRDefault="007C2F28">
      <w:pPr>
        <w:pStyle w:val="Textoindependiente"/>
        <w:spacing w:before="2"/>
        <w:rPr>
          <w:sz w:val="23"/>
        </w:rPr>
      </w:pPr>
    </w:p>
    <w:p w14:paraId="7D0D1165" w14:textId="3FAAD638" w:rsidR="007C2F28" w:rsidRDefault="00936707">
      <w:pPr>
        <w:pStyle w:val="Prrafodelista"/>
        <w:numPr>
          <w:ilvl w:val="2"/>
          <w:numId w:val="44"/>
        </w:numPr>
        <w:tabs>
          <w:tab w:val="left" w:pos="2281"/>
        </w:tabs>
        <w:spacing w:line="259" w:lineRule="auto"/>
        <w:ind w:right="1686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SSED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Secretario</w:t>
      </w:r>
      <w:r>
        <w:rPr>
          <w:spacing w:val="1"/>
          <w:sz w:val="24"/>
        </w:rPr>
        <w:t xml:space="preserve"> </w:t>
      </w:r>
      <w:r>
        <w:rPr>
          <w:sz w:val="24"/>
        </w:rPr>
        <w:t>Técnico o su equivalente de cada una de las Dependencias y Entidades que</w:t>
      </w:r>
      <w:r>
        <w:rPr>
          <w:spacing w:val="1"/>
          <w:sz w:val="24"/>
        </w:rPr>
        <w:t xml:space="preserve"> </w:t>
      </w:r>
      <w:r>
        <w:rPr>
          <w:sz w:val="24"/>
        </w:rPr>
        <w:t>conforman la Administración Pública Municipal, con el apoyo de un Enlace</w:t>
      </w:r>
      <w:r>
        <w:rPr>
          <w:spacing w:val="1"/>
          <w:sz w:val="24"/>
        </w:rPr>
        <w:t xml:space="preserve"> </w:t>
      </w:r>
      <w:r>
        <w:rPr>
          <w:sz w:val="24"/>
        </w:rPr>
        <w:t>Operativo quien será el encargado de llevar una relación entre el Secretario</w:t>
      </w:r>
      <w:r>
        <w:rPr>
          <w:spacing w:val="1"/>
          <w:sz w:val="24"/>
        </w:rPr>
        <w:t xml:space="preserve"> </w:t>
      </w:r>
      <w:r>
        <w:rPr>
          <w:sz w:val="24"/>
        </w:rPr>
        <w:t>Técnico/as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internas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7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Programátic</w:t>
      </w:r>
      <w:r w:rsidR="003A40A0">
        <w:rPr>
          <w:sz w:val="24"/>
        </w:rPr>
        <w:t xml:space="preserve">a Presupuestal, así como con el área </w:t>
      </w:r>
      <w:r>
        <w:rPr>
          <w:sz w:val="24"/>
        </w:rPr>
        <w:t>de Programación y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aclaración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duda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64"/>
          <w:sz w:val="24"/>
        </w:rPr>
        <w:t xml:space="preserve"> </w:t>
      </w:r>
      <w:r>
        <w:rPr>
          <w:sz w:val="24"/>
        </w:rPr>
        <w:t>proporcionada,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inicio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ejercicio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 y entidad enviará un oficio a la Tesorería asignando al servidor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para que sea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enlace</w:t>
      </w:r>
      <w:r>
        <w:rPr>
          <w:spacing w:val="1"/>
          <w:sz w:val="24"/>
        </w:rPr>
        <w:t xml:space="preserve"> </w:t>
      </w:r>
      <w:r>
        <w:rPr>
          <w:sz w:val="24"/>
        </w:rPr>
        <w:t>operativo.</w:t>
      </w:r>
    </w:p>
    <w:p w14:paraId="796149D2" w14:textId="77777777" w:rsidR="007C2F28" w:rsidRDefault="007C2F28">
      <w:pPr>
        <w:pStyle w:val="Textoindependiente"/>
        <w:spacing w:before="6"/>
        <w:rPr>
          <w:sz w:val="28"/>
        </w:rPr>
      </w:pPr>
    </w:p>
    <w:p w14:paraId="245A007E" w14:textId="77777777" w:rsidR="007C2F28" w:rsidRDefault="00936707">
      <w:pPr>
        <w:pStyle w:val="Prrafodelista"/>
        <w:numPr>
          <w:ilvl w:val="2"/>
          <w:numId w:val="44"/>
        </w:numPr>
        <w:tabs>
          <w:tab w:val="left" w:pos="2281"/>
        </w:tabs>
        <w:spacing w:line="259" w:lineRule="auto"/>
        <w:ind w:right="1684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clave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captura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Secretario</w:t>
      </w:r>
      <w:r>
        <w:rPr>
          <w:spacing w:val="1"/>
          <w:sz w:val="24"/>
        </w:rPr>
        <w:t xml:space="preserve"> </w:t>
      </w:r>
      <w:r>
        <w:rPr>
          <w:sz w:val="24"/>
        </w:rPr>
        <w:t>Técnico/as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</w:t>
      </w:r>
      <w:r>
        <w:rPr>
          <w:spacing w:val="12"/>
          <w:sz w:val="24"/>
        </w:rPr>
        <w:t xml:space="preserve"> </w:t>
      </w:r>
      <w:r>
        <w:rPr>
          <w:sz w:val="24"/>
        </w:rPr>
        <w:t>por</w:t>
      </w:r>
      <w:r>
        <w:rPr>
          <w:spacing w:val="14"/>
          <w:sz w:val="24"/>
        </w:rPr>
        <w:t xml:space="preserve"> </w:t>
      </w:r>
      <w:r>
        <w:rPr>
          <w:sz w:val="24"/>
        </w:rPr>
        <w:t>lo</w:t>
      </w:r>
      <w:r>
        <w:rPr>
          <w:spacing w:val="13"/>
          <w:sz w:val="24"/>
        </w:rPr>
        <w:t xml:space="preserve"> </w:t>
      </w:r>
      <w:r>
        <w:rPr>
          <w:sz w:val="24"/>
        </w:rPr>
        <w:t>que</w:t>
      </w:r>
      <w:r>
        <w:rPr>
          <w:spacing w:val="13"/>
          <w:sz w:val="24"/>
        </w:rPr>
        <w:t xml:space="preserve"> </w:t>
      </w:r>
      <w:r>
        <w:rPr>
          <w:sz w:val="24"/>
        </w:rPr>
        <w:t>no</w:t>
      </w:r>
      <w:r>
        <w:rPr>
          <w:spacing w:val="13"/>
          <w:sz w:val="24"/>
        </w:rPr>
        <w:t xml:space="preserve"> </w:t>
      </w:r>
      <w:r>
        <w:rPr>
          <w:sz w:val="24"/>
        </w:rPr>
        <w:t>se</w:t>
      </w:r>
      <w:r>
        <w:rPr>
          <w:spacing w:val="13"/>
          <w:sz w:val="24"/>
        </w:rPr>
        <w:t xml:space="preserve"> </w:t>
      </w:r>
      <w:r>
        <w:rPr>
          <w:sz w:val="24"/>
        </w:rPr>
        <w:t>permitirá</w:t>
      </w:r>
      <w:r>
        <w:rPr>
          <w:spacing w:val="13"/>
          <w:sz w:val="24"/>
        </w:rPr>
        <w:t xml:space="preserve"> </w:t>
      </w:r>
      <w:r>
        <w:rPr>
          <w:sz w:val="24"/>
        </w:rPr>
        <w:t>delegar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captura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entrega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Sistema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2"/>
          <w:sz w:val="24"/>
        </w:rPr>
        <w:t xml:space="preserve"> </w:t>
      </w:r>
      <w:r>
        <w:rPr>
          <w:sz w:val="24"/>
        </w:rPr>
        <w:t>Municipal</w:t>
      </w:r>
      <w:r>
        <w:rPr>
          <w:spacing w:val="6"/>
          <w:sz w:val="24"/>
        </w:rPr>
        <w:t xml:space="preserve"> </w:t>
      </w:r>
      <w:r>
        <w:rPr>
          <w:sz w:val="24"/>
        </w:rPr>
        <w:t>vigente.</w:t>
      </w:r>
    </w:p>
    <w:p w14:paraId="2BD19759" w14:textId="77777777" w:rsidR="007C2F28" w:rsidRDefault="007C2F28">
      <w:pPr>
        <w:pStyle w:val="Textoindependiente"/>
        <w:rPr>
          <w:sz w:val="22"/>
        </w:rPr>
      </w:pPr>
    </w:p>
    <w:p w14:paraId="22A8064E" w14:textId="77777777" w:rsidR="007C2F28" w:rsidRDefault="00936707">
      <w:pPr>
        <w:pStyle w:val="Prrafodelista"/>
        <w:numPr>
          <w:ilvl w:val="2"/>
          <w:numId w:val="44"/>
        </w:numPr>
        <w:tabs>
          <w:tab w:val="left" w:pos="2281"/>
        </w:tabs>
        <w:rPr>
          <w:sz w:val="24"/>
        </w:rPr>
      </w:pP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los</w:t>
      </w:r>
      <w:r>
        <w:rPr>
          <w:spacing w:val="24"/>
          <w:sz w:val="24"/>
        </w:rPr>
        <w:t xml:space="preserve"> </w:t>
      </w:r>
      <w:r>
        <w:rPr>
          <w:sz w:val="24"/>
        </w:rPr>
        <w:t>avances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resultados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las</w:t>
      </w:r>
      <w:r>
        <w:rPr>
          <w:spacing w:val="23"/>
          <w:sz w:val="24"/>
        </w:rPr>
        <w:t xml:space="preserve"> </w:t>
      </w:r>
      <w:r>
        <w:rPr>
          <w:sz w:val="24"/>
        </w:rPr>
        <w:t>metas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3"/>
          <w:sz w:val="24"/>
        </w:rPr>
        <w:t xml:space="preserve"> </w:t>
      </w:r>
      <w:r>
        <w:rPr>
          <w:sz w:val="24"/>
        </w:rPr>
        <w:t>objetivos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las</w:t>
      </w:r>
    </w:p>
    <w:p w14:paraId="23069111" w14:textId="77777777" w:rsidR="007C2F28" w:rsidRDefault="007C2F28">
      <w:pPr>
        <w:rPr>
          <w:sz w:val="24"/>
        </w:rPr>
        <w:sectPr w:rsidR="007C2F28">
          <w:pgSz w:w="12240" w:h="15840"/>
          <w:pgMar w:top="1640" w:right="0" w:bottom="1780" w:left="0" w:header="442" w:footer="1582" w:gutter="0"/>
          <w:cols w:space="720"/>
        </w:sectPr>
      </w:pPr>
    </w:p>
    <w:p w14:paraId="4DF7EB87" w14:textId="77777777" w:rsidR="007C2F28" w:rsidRDefault="007C2F28">
      <w:pPr>
        <w:pStyle w:val="Textoindependiente"/>
        <w:spacing w:before="8"/>
        <w:rPr>
          <w:sz w:val="8"/>
        </w:rPr>
      </w:pPr>
    </w:p>
    <w:p w14:paraId="3B137648" w14:textId="77777777" w:rsidR="007C2F28" w:rsidRDefault="00936707">
      <w:pPr>
        <w:pStyle w:val="Textoindependiente"/>
        <w:spacing w:before="93" w:line="259" w:lineRule="auto"/>
        <w:ind w:left="2281" w:right="1692"/>
        <w:jc w:val="both"/>
      </w:pP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Municipales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producirse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sistemática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mecanismo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-64"/>
        </w:rPr>
        <w:t xml:space="preserve"> </w:t>
      </w:r>
      <w:r>
        <w:t>interno establecido por la Tesorería Municipal, por lo que, para ello es de uso</w:t>
      </w:r>
      <w:r>
        <w:rPr>
          <w:spacing w:val="-64"/>
        </w:rPr>
        <w:t xml:space="preserve"> </w:t>
      </w:r>
      <w:r>
        <w:t>obligatorio</w:t>
      </w:r>
      <w:r>
        <w:rPr>
          <w:spacing w:val="-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reporte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Monitoreo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Avance</w:t>
      </w:r>
      <w:r>
        <w:rPr>
          <w:spacing w:val="-4"/>
        </w:rPr>
        <w:t xml:space="preserve"> </w:t>
      </w:r>
      <w:r>
        <w:t>Físico</w:t>
      </w:r>
      <w:r>
        <w:rPr>
          <w:spacing w:val="-1"/>
        </w:rPr>
        <w:t xml:space="preserve"> </w:t>
      </w:r>
      <w:r>
        <w:t>de Desempeño.</w:t>
      </w:r>
    </w:p>
    <w:p w14:paraId="74AD72A2" w14:textId="77777777" w:rsidR="007C2F28" w:rsidRDefault="007C2F28">
      <w:pPr>
        <w:pStyle w:val="Textoindependiente"/>
        <w:spacing w:before="9"/>
        <w:rPr>
          <w:sz w:val="32"/>
        </w:rPr>
      </w:pPr>
    </w:p>
    <w:p w14:paraId="3D139FD2" w14:textId="366531B2" w:rsidR="007C2F28" w:rsidRDefault="00936707">
      <w:pPr>
        <w:pStyle w:val="Prrafodelista"/>
        <w:numPr>
          <w:ilvl w:val="2"/>
          <w:numId w:val="44"/>
        </w:numPr>
        <w:tabs>
          <w:tab w:val="left" w:pos="2281"/>
        </w:tabs>
        <w:spacing w:before="1" w:line="259" w:lineRule="auto"/>
        <w:ind w:right="1684"/>
        <w:jc w:val="both"/>
        <w:rPr>
          <w:sz w:val="24"/>
        </w:rPr>
      </w:pPr>
      <w:r>
        <w:rPr>
          <w:sz w:val="24"/>
        </w:rPr>
        <w:t>Se deberá presentar el resultado de los indicadores al cierre del periodo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 en la Matriz de Indicadores para el Ejercicio Fiscal vigente, en un</w:t>
      </w:r>
      <w:r>
        <w:rPr>
          <w:spacing w:val="1"/>
          <w:sz w:val="24"/>
        </w:rPr>
        <w:t xml:space="preserve"> </w:t>
      </w:r>
      <w:r>
        <w:rPr>
          <w:sz w:val="24"/>
        </w:rPr>
        <w:t>plazo no mayor a los 17 días hábiles de cada mes desagregados de la</w:t>
      </w:r>
      <w:r>
        <w:rPr>
          <w:spacing w:val="1"/>
          <w:sz w:val="24"/>
        </w:rPr>
        <w:t xml:space="preserve"> </w:t>
      </w:r>
      <w:r>
        <w:rPr>
          <w:sz w:val="24"/>
        </w:rPr>
        <w:t>siguiente manera; los primeros 10 días hábiles se realizará la captura de 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por parte de las áreas ejecutoras, así como el envío del Reporte</w:t>
      </w:r>
      <w:r>
        <w:rPr>
          <w:spacing w:val="1"/>
          <w:sz w:val="24"/>
        </w:rPr>
        <w:t xml:space="preserve"> </w:t>
      </w:r>
      <w:r>
        <w:rPr>
          <w:sz w:val="24"/>
        </w:rPr>
        <w:t>de monitoreo con el visto bueno del Secretario Técnico, del Director y del</w:t>
      </w:r>
      <w:r>
        <w:rPr>
          <w:spacing w:val="1"/>
          <w:sz w:val="24"/>
        </w:rPr>
        <w:t xml:space="preserve"> </w:t>
      </w:r>
      <w:r>
        <w:rPr>
          <w:sz w:val="24"/>
        </w:rPr>
        <w:t>Titular de la Dependencia y/o Entidad,</w:t>
      </w:r>
      <w:r>
        <w:rPr>
          <w:spacing w:val="1"/>
          <w:sz w:val="24"/>
        </w:rPr>
        <w:t xml:space="preserve"> </w:t>
      </w:r>
      <w:r>
        <w:rPr>
          <w:sz w:val="24"/>
        </w:rPr>
        <w:t>además de encontrase el avance</w:t>
      </w:r>
      <w:r>
        <w:rPr>
          <w:spacing w:val="1"/>
          <w:sz w:val="24"/>
        </w:rPr>
        <w:t xml:space="preserve"> </w:t>
      </w:r>
      <w:r>
        <w:rPr>
          <w:sz w:val="24"/>
        </w:rPr>
        <w:t>capturado en estado de</w:t>
      </w:r>
      <w:r>
        <w:rPr>
          <w:spacing w:val="1"/>
          <w:sz w:val="24"/>
        </w:rPr>
        <w:t xml:space="preserve"> </w:t>
      </w:r>
      <w:r>
        <w:rPr>
          <w:sz w:val="24"/>
        </w:rPr>
        <w:t>procesado por parte del titular de la dependencia o</w:t>
      </w:r>
      <w:r>
        <w:rPr>
          <w:spacing w:val="1"/>
          <w:sz w:val="24"/>
        </w:rPr>
        <w:t xml:space="preserve"> </w:t>
      </w:r>
      <w:r w:rsidR="0002783A">
        <w:rPr>
          <w:sz w:val="24"/>
        </w:rPr>
        <w:t xml:space="preserve">entidad </w:t>
      </w:r>
      <w:r>
        <w:rPr>
          <w:sz w:val="24"/>
        </w:rPr>
        <w:t>3 días hábiles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 w:rsidR="003A40A0">
        <w:rPr>
          <w:sz w:val="24"/>
        </w:rPr>
        <w:t xml:space="preserve">el área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Programación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revisar,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cotejo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reportes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monitoreo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hagan</w:t>
      </w:r>
      <w:r>
        <w:rPr>
          <w:spacing w:val="1"/>
          <w:sz w:val="24"/>
        </w:rPr>
        <w:t xml:space="preserve"> </w:t>
      </w:r>
      <w:r>
        <w:rPr>
          <w:sz w:val="24"/>
        </w:rPr>
        <w:t>llegar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 y en su caso autorizar o declinar la información; y</w:t>
      </w:r>
      <w:r>
        <w:rPr>
          <w:spacing w:val="1"/>
          <w:sz w:val="24"/>
        </w:rPr>
        <w:t xml:space="preserve"> </w:t>
      </w:r>
      <w:r>
        <w:rPr>
          <w:sz w:val="24"/>
        </w:rPr>
        <w:t>2 días</w:t>
      </w:r>
      <w:r>
        <w:rPr>
          <w:spacing w:val="1"/>
          <w:sz w:val="24"/>
        </w:rPr>
        <w:t xml:space="preserve"> </w:t>
      </w:r>
      <w:r>
        <w:rPr>
          <w:sz w:val="24"/>
        </w:rPr>
        <w:t>hábiles para que en caso de que la información proporcionada haya sido</w:t>
      </w:r>
      <w:r>
        <w:rPr>
          <w:spacing w:val="1"/>
          <w:sz w:val="24"/>
        </w:rPr>
        <w:t xml:space="preserve"> </w:t>
      </w:r>
      <w:r>
        <w:rPr>
          <w:sz w:val="24"/>
        </w:rPr>
        <w:t>declinada se realice la modificación pertinente y se deje en estado de visto</w:t>
      </w:r>
      <w:r>
        <w:rPr>
          <w:spacing w:val="1"/>
          <w:sz w:val="24"/>
        </w:rPr>
        <w:t xml:space="preserve"> </w:t>
      </w:r>
      <w:r>
        <w:rPr>
          <w:sz w:val="24"/>
        </w:rPr>
        <w:t>bueno</w:t>
      </w:r>
      <w:r>
        <w:rPr>
          <w:spacing w:val="12"/>
          <w:sz w:val="24"/>
        </w:rPr>
        <w:t xml:space="preserve"> </w:t>
      </w:r>
      <w:r>
        <w:rPr>
          <w:sz w:val="24"/>
        </w:rPr>
        <w:t>por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5"/>
          <w:sz w:val="24"/>
        </w:rPr>
        <w:t xml:space="preserve"> </w:t>
      </w:r>
      <w:r>
        <w:rPr>
          <w:sz w:val="24"/>
        </w:rPr>
        <w:t>titular,</w:t>
      </w:r>
      <w:r>
        <w:rPr>
          <w:spacing w:val="7"/>
          <w:sz w:val="24"/>
        </w:rPr>
        <w:t xml:space="preserve"> </w:t>
      </w:r>
      <w:r>
        <w:rPr>
          <w:sz w:val="24"/>
        </w:rPr>
        <w:t>para</w:t>
      </w:r>
      <w:r>
        <w:rPr>
          <w:spacing w:val="13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2</w:t>
      </w:r>
      <w:r>
        <w:rPr>
          <w:spacing w:val="13"/>
          <w:sz w:val="24"/>
        </w:rPr>
        <w:t xml:space="preserve"> </w:t>
      </w:r>
      <w:r>
        <w:rPr>
          <w:sz w:val="24"/>
        </w:rPr>
        <w:t>días</w:t>
      </w:r>
      <w:r>
        <w:rPr>
          <w:spacing w:val="11"/>
          <w:sz w:val="24"/>
        </w:rPr>
        <w:t xml:space="preserve"> </w:t>
      </w:r>
      <w:r>
        <w:rPr>
          <w:sz w:val="24"/>
        </w:rPr>
        <w:t>consiguientes</w:t>
      </w:r>
      <w:r>
        <w:rPr>
          <w:spacing w:val="7"/>
          <w:sz w:val="24"/>
        </w:rPr>
        <w:t xml:space="preserve"> </w:t>
      </w:r>
      <w:r>
        <w:rPr>
          <w:sz w:val="24"/>
        </w:rPr>
        <w:t>sea</w:t>
      </w:r>
      <w:r>
        <w:rPr>
          <w:spacing w:val="12"/>
          <w:sz w:val="24"/>
        </w:rPr>
        <w:t xml:space="preserve"> </w:t>
      </w:r>
      <w:r>
        <w:rPr>
          <w:sz w:val="24"/>
        </w:rPr>
        <w:t>autorizado</w:t>
      </w:r>
      <w:r>
        <w:rPr>
          <w:spacing w:val="12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Tesorería</w:t>
      </w:r>
      <w:r>
        <w:rPr>
          <w:spacing w:val="1"/>
          <w:sz w:val="24"/>
        </w:rPr>
        <w:t xml:space="preserve"> </w:t>
      </w:r>
      <w:r>
        <w:rPr>
          <w:sz w:val="24"/>
        </w:rPr>
        <w:t>Municipal.</w:t>
      </w:r>
    </w:p>
    <w:p w14:paraId="34E71594" w14:textId="77777777" w:rsidR="007C2F28" w:rsidRDefault="007C2F28">
      <w:pPr>
        <w:pStyle w:val="Textoindependiente"/>
        <w:spacing w:before="3"/>
        <w:rPr>
          <w:sz w:val="28"/>
        </w:rPr>
      </w:pPr>
    </w:p>
    <w:p w14:paraId="2033A3E3" w14:textId="77777777" w:rsidR="007C2F28" w:rsidRDefault="00936707">
      <w:pPr>
        <w:pStyle w:val="Prrafodelista"/>
        <w:numPr>
          <w:ilvl w:val="2"/>
          <w:numId w:val="44"/>
        </w:numPr>
        <w:tabs>
          <w:tab w:val="left" w:pos="2281"/>
        </w:tabs>
        <w:spacing w:line="259" w:lineRule="auto"/>
        <w:ind w:right="1689"/>
        <w:jc w:val="both"/>
        <w:rPr>
          <w:sz w:val="24"/>
        </w:rPr>
      </w:pPr>
      <w:r>
        <w:rPr>
          <w:sz w:val="24"/>
        </w:rPr>
        <w:t>Aquellas</w:t>
      </w:r>
      <w:r>
        <w:rPr>
          <w:spacing w:val="1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1"/>
          <w:sz w:val="24"/>
        </w:rPr>
        <w:t xml:space="preserve"> </w:t>
      </w:r>
      <w:r>
        <w:rPr>
          <w:sz w:val="24"/>
        </w:rPr>
        <w:t>derivado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operatividad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estén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integrar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Resultado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Indicadores,</w:t>
      </w:r>
      <w:r>
        <w:rPr>
          <w:spacing w:val="-64"/>
          <w:sz w:val="24"/>
        </w:rPr>
        <w:t xml:space="preserve"> </w:t>
      </w:r>
      <w:r>
        <w:rPr>
          <w:sz w:val="24"/>
        </w:rPr>
        <w:t>dentro de los tiempos establecidos en el párrafo anterior, podrá integrarlo sin</w:t>
      </w:r>
      <w:r>
        <w:rPr>
          <w:spacing w:val="1"/>
          <w:sz w:val="24"/>
        </w:rPr>
        <w:t xml:space="preserve"> </w:t>
      </w:r>
      <w:r>
        <w:rPr>
          <w:sz w:val="24"/>
        </w:rPr>
        <w:t>exceder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5"/>
          <w:sz w:val="24"/>
        </w:rPr>
        <w:t xml:space="preserve"> </w:t>
      </w:r>
      <w:r>
        <w:rPr>
          <w:sz w:val="24"/>
        </w:rPr>
        <w:t>mes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trate,</w:t>
      </w:r>
      <w:r>
        <w:rPr>
          <w:spacing w:val="-5"/>
          <w:sz w:val="24"/>
        </w:rPr>
        <w:t xml:space="preserve"> </w:t>
      </w:r>
      <w:r>
        <w:rPr>
          <w:sz w:val="24"/>
        </w:rPr>
        <w:t>quedando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procesado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visto</w:t>
      </w:r>
      <w:r>
        <w:rPr>
          <w:spacing w:val="-1"/>
          <w:sz w:val="24"/>
        </w:rPr>
        <w:t xml:space="preserve"> </w:t>
      </w:r>
      <w:r>
        <w:rPr>
          <w:sz w:val="24"/>
        </w:rPr>
        <w:t>bueno.</w:t>
      </w:r>
    </w:p>
    <w:p w14:paraId="7822FC20" w14:textId="77777777" w:rsidR="007C2F28" w:rsidRDefault="007C2F28">
      <w:pPr>
        <w:pStyle w:val="Textoindependiente"/>
        <w:spacing w:before="3"/>
        <w:rPr>
          <w:sz w:val="33"/>
        </w:rPr>
      </w:pPr>
    </w:p>
    <w:p w14:paraId="712F4E75" w14:textId="77777777" w:rsidR="007C2F28" w:rsidRDefault="00936707">
      <w:pPr>
        <w:pStyle w:val="Prrafodelista"/>
        <w:numPr>
          <w:ilvl w:val="2"/>
          <w:numId w:val="44"/>
        </w:numPr>
        <w:tabs>
          <w:tab w:val="left" w:pos="2281"/>
        </w:tabs>
        <w:spacing w:line="259" w:lineRule="auto"/>
        <w:ind w:right="1688"/>
        <w:jc w:val="both"/>
        <w:rPr>
          <w:sz w:val="24"/>
        </w:rPr>
      </w:pPr>
      <w:r>
        <w:rPr>
          <w:sz w:val="24"/>
        </w:rPr>
        <w:t>Una vez autorizada la información por parte de la Tesorería Municipal, los</w:t>
      </w:r>
      <w:r>
        <w:rPr>
          <w:spacing w:val="1"/>
          <w:sz w:val="24"/>
        </w:rPr>
        <w:t xml:space="preserve"> </w:t>
      </w:r>
      <w:r>
        <w:rPr>
          <w:sz w:val="24"/>
        </w:rPr>
        <w:t>Secretarios Técnicos o equivalentes tendrán 4 días hábiles para imprimir el</w:t>
      </w:r>
      <w:r>
        <w:rPr>
          <w:spacing w:val="1"/>
          <w:sz w:val="24"/>
        </w:rPr>
        <w:t xml:space="preserve"> </w:t>
      </w: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Avance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Desempeño (SSED) y entregarlo a la Tesorería Municipal con la firma de los</w:t>
      </w:r>
      <w:r>
        <w:rPr>
          <w:spacing w:val="1"/>
          <w:sz w:val="24"/>
        </w:rPr>
        <w:t xml:space="preserve"> </w:t>
      </w:r>
      <w:r>
        <w:rPr>
          <w:sz w:val="24"/>
        </w:rPr>
        <w:t>titulares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Programática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Responsables.</w:t>
      </w:r>
    </w:p>
    <w:p w14:paraId="3EE1E201" w14:textId="77777777" w:rsidR="007C2F28" w:rsidRDefault="007C2F28">
      <w:pPr>
        <w:pStyle w:val="Textoindependiente"/>
        <w:spacing w:before="9"/>
        <w:rPr>
          <w:sz w:val="32"/>
        </w:rPr>
      </w:pPr>
    </w:p>
    <w:p w14:paraId="7AA811CF" w14:textId="77777777" w:rsidR="007C2F28" w:rsidRDefault="00936707">
      <w:pPr>
        <w:pStyle w:val="Prrafodelista"/>
        <w:numPr>
          <w:ilvl w:val="2"/>
          <w:numId w:val="44"/>
        </w:numPr>
        <w:tabs>
          <w:tab w:val="left" w:pos="2281"/>
        </w:tabs>
        <w:spacing w:line="259" w:lineRule="auto"/>
        <w:ind w:right="1705"/>
        <w:jc w:val="both"/>
        <w:rPr>
          <w:sz w:val="24"/>
        </w:rPr>
      </w:pPr>
      <w:r>
        <w:rPr>
          <w:sz w:val="24"/>
        </w:rPr>
        <w:t>La información proporcionada deberá ser de manera acumulativa al periodo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correspondiente.</w:t>
      </w:r>
    </w:p>
    <w:p w14:paraId="1CC01D0D" w14:textId="77777777" w:rsidR="007C2F28" w:rsidRDefault="007C2F28">
      <w:pPr>
        <w:pStyle w:val="Textoindependiente"/>
        <w:spacing w:before="5"/>
        <w:rPr>
          <w:sz w:val="30"/>
        </w:rPr>
      </w:pPr>
    </w:p>
    <w:p w14:paraId="1127301A" w14:textId="77777777" w:rsidR="007C2F28" w:rsidRDefault="00936707">
      <w:pPr>
        <w:pStyle w:val="Prrafodelista"/>
        <w:numPr>
          <w:ilvl w:val="2"/>
          <w:numId w:val="44"/>
        </w:numPr>
        <w:tabs>
          <w:tab w:val="left" w:pos="2281"/>
        </w:tabs>
        <w:spacing w:line="264" w:lineRule="auto"/>
        <w:ind w:right="1701"/>
        <w:jc w:val="both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caso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semáforo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resultado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color</w:t>
      </w:r>
      <w:r>
        <w:rPr>
          <w:spacing w:val="-1"/>
          <w:sz w:val="24"/>
        </w:rPr>
        <w:t xml:space="preserve"> </w:t>
      </w:r>
      <w:r>
        <w:rPr>
          <w:sz w:val="24"/>
        </w:rPr>
        <w:t>rojo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amarillo,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deberá</w:t>
      </w:r>
      <w:r>
        <w:rPr>
          <w:spacing w:val="-3"/>
          <w:sz w:val="24"/>
        </w:rPr>
        <w:t xml:space="preserve"> </w:t>
      </w:r>
      <w:r>
        <w:rPr>
          <w:sz w:val="24"/>
        </w:rPr>
        <w:t>demostrar</w:t>
      </w:r>
      <w:r>
        <w:rPr>
          <w:spacing w:val="3"/>
          <w:sz w:val="24"/>
        </w:rPr>
        <w:t xml:space="preserve"> </w:t>
      </w:r>
      <w:r>
        <w:rPr>
          <w:sz w:val="24"/>
        </w:rPr>
        <w:t>una</w:t>
      </w:r>
      <w:r>
        <w:rPr>
          <w:spacing w:val="2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2"/>
          <w:sz w:val="24"/>
        </w:rPr>
        <w:t xml:space="preserve"> </w:t>
      </w:r>
      <w:r>
        <w:rPr>
          <w:sz w:val="24"/>
        </w:rPr>
        <w:t>especifica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motivo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</w:p>
    <w:p w14:paraId="276D07A6" w14:textId="77777777" w:rsidR="007C2F28" w:rsidRDefault="007C2F28">
      <w:pPr>
        <w:spacing w:line="264" w:lineRule="auto"/>
        <w:jc w:val="both"/>
        <w:rPr>
          <w:sz w:val="24"/>
        </w:rPr>
        <w:sectPr w:rsidR="007C2F28">
          <w:pgSz w:w="12240" w:h="15840"/>
          <w:pgMar w:top="1640" w:right="0" w:bottom="1780" w:left="0" w:header="442" w:footer="1582" w:gutter="0"/>
          <w:cols w:space="720"/>
        </w:sectPr>
      </w:pPr>
    </w:p>
    <w:p w14:paraId="1CCB399B" w14:textId="77777777" w:rsidR="007C2F28" w:rsidRDefault="00936707">
      <w:pPr>
        <w:pStyle w:val="Textoindependiente"/>
        <w:spacing w:before="188"/>
        <w:ind w:left="2281"/>
      </w:pPr>
      <w:r>
        <w:lastRenderedPageBreak/>
        <w:t>los</w:t>
      </w:r>
      <w:r>
        <w:rPr>
          <w:spacing w:val="-6"/>
        </w:rPr>
        <w:t xml:space="preserve"> </w:t>
      </w:r>
      <w:r>
        <w:t>resultados esperados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 planeación.</w:t>
      </w:r>
    </w:p>
    <w:p w14:paraId="3B6DC208" w14:textId="77777777" w:rsidR="007C2F28" w:rsidRDefault="007C2F28">
      <w:pPr>
        <w:pStyle w:val="Textoindependiente"/>
        <w:rPr>
          <w:sz w:val="26"/>
        </w:rPr>
      </w:pPr>
    </w:p>
    <w:p w14:paraId="7CB974C2" w14:textId="77777777" w:rsidR="007C2F28" w:rsidRDefault="007C2F28">
      <w:pPr>
        <w:pStyle w:val="Textoindependiente"/>
        <w:spacing w:before="7"/>
        <w:rPr>
          <w:sz w:val="25"/>
        </w:rPr>
      </w:pPr>
    </w:p>
    <w:p w14:paraId="71C13E18" w14:textId="77777777" w:rsidR="007C2F28" w:rsidRDefault="00936707">
      <w:pPr>
        <w:pStyle w:val="Ttulo7"/>
        <w:numPr>
          <w:ilvl w:val="2"/>
          <w:numId w:val="43"/>
        </w:numPr>
        <w:tabs>
          <w:tab w:val="left" w:pos="2189"/>
        </w:tabs>
        <w:ind w:hanging="629"/>
      </w:pP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Actividades.</w:t>
      </w:r>
    </w:p>
    <w:p w14:paraId="1D78163B" w14:textId="77777777" w:rsidR="007C2F28" w:rsidRDefault="007C2F28">
      <w:pPr>
        <w:pStyle w:val="Textoindependiente"/>
        <w:spacing w:before="4"/>
        <w:rPr>
          <w:rFonts w:ascii="Arial"/>
          <w:b/>
        </w:rPr>
      </w:pPr>
    </w:p>
    <w:p w14:paraId="22F9A47C" w14:textId="77777777" w:rsidR="007C2F28" w:rsidRDefault="00936707">
      <w:pPr>
        <w:pStyle w:val="Textoindependiente"/>
        <w:spacing w:before="1"/>
        <w:ind w:left="1560" w:right="1698"/>
        <w:jc w:val="both"/>
      </w:pPr>
      <w:r>
        <w:t>Proceso</w:t>
      </w:r>
      <w:r>
        <w:rPr>
          <w:spacing w:val="1"/>
        </w:rPr>
        <w:t xml:space="preserve"> </w:t>
      </w:r>
      <w:r>
        <w:t>continuo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ejecutan</w:t>
      </w:r>
      <w:r>
        <w:rPr>
          <w:spacing w:val="66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calendario</w:t>
      </w:r>
      <w:r>
        <w:rPr>
          <w:spacing w:val="1"/>
        </w:rPr>
        <w:t xml:space="preserve"> </w:t>
      </w:r>
      <w:r>
        <w:t>definido,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autorizada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adecuaciones, así como informar la ubicación física dónde se entregó el bien o</w:t>
      </w:r>
      <w:r>
        <w:rPr>
          <w:spacing w:val="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ciudadanía. Para cada mes</w:t>
      </w:r>
      <w:r>
        <w:rPr>
          <w:spacing w:val="-1"/>
        </w:rPr>
        <w:t xml:space="preserve"> </w:t>
      </w:r>
      <w:r>
        <w:t>de calendario:</w:t>
      </w:r>
    </w:p>
    <w:p w14:paraId="5E27F4B9" w14:textId="77777777" w:rsidR="007C2F28" w:rsidRDefault="007C2F28">
      <w:pPr>
        <w:pStyle w:val="Textoindependiente"/>
        <w:spacing w:before="1"/>
      </w:pPr>
    </w:p>
    <w:p w14:paraId="3DE44894" w14:textId="77777777" w:rsidR="007C2F28" w:rsidRDefault="00936707">
      <w:pPr>
        <w:pStyle w:val="Prrafodelista"/>
        <w:numPr>
          <w:ilvl w:val="3"/>
          <w:numId w:val="43"/>
        </w:numPr>
        <w:tabs>
          <w:tab w:val="left" w:pos="2281"/>
        </w:tabs>
        <w:ind w:right="1697"/>
        <w:jc w:val="both"/>
        <w:rPr>
          <w:sz w:val="24"/>
        </w:rPr>
      </w:pPr>
      <w:r>
        <w:rPr>
          <w:sz w:val="24"/>
        </w:rPr>
        <w:t>Una vez vencido el mes a reportar la Dependencia o Entidad registrará en el</w:t>
      </w:r>
      <w:r>
        <w:rPr>
          <w:spacing w:val="1"/>
          <w:sz w:val="24"/>
        </w:rPr>
        <w:t xml:space="preserve"> </w:t>
      </w:r>
      <w:r>
        <w:rPr>
          <w:sz w:val="24"/>
        </w:rPr>
        <w:t>Sistema Único de Monitoreo de Obras y Acciones Realizadas el avance de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metas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día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66"/>
          <w:sz w:val="24"/>
        </w:rPr>
        <w:t xml:space="preserve"> </w:t>
      </w:r>
      <w:r>
        <w:rPr>
          <w:sz w:val="24"/>
        </w:rPr>
        <w:t>geolocalización</w:t>
      </w:r>
      <w:r>
        <w:rPr>
          <w:spacing w:val="1"/>
          <w:sz w:val="24"/>
        </w:rPr>
        <w:t xml:space="preserve"> </w:t>
      </w:r>
      <w:r>
        <w:rPr>
          <w:sz w:val="24"/>
        </w:rPr>
        <w:t>principal de la cantidad de meta reportada, por lo que dispondrá de los días</w:t>
      </w:r>
      <w:r>
        <w:rPr>
          <w:spacing w:val="1"/>
          <w:sz w:val="24"/>
        </w:rPr>
        <w:t xml:space="preserve"> </w:t>
      </w:r>
      <w:r>
        <w:rPr>
          <w:sz w:val="24"/>
        </w:rPr>
        <w:t>del mes a reportar además de 5 días del mes siguiente al mes a reportar,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respectivo 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bitácora de</w:t>
      </w:r>
      <w:r>
        <w:rPr>
          <w:spacing w:val="-4"/>
          <w:sz w:val="24"/>
        </w:rPr>
        <w:t xml:space="preserve"> </w:t>
      </w:r>
      <w:r>
        <w:rPr>
          <w:sz w:val="24"/>
        </w:rPr>
        <w:t>ejecución.</w:t>
      </w:r>
    </w:p>
    <w:p w14:paraId="79C13AC4" w14:textId="77777777" w:rsidR="007C2F28" w:rsidRDefault="007C2F28">
      <w:pPr>
        <w:pStyle w:val="Textoindependiente"/>
        <w:spacing w:before="6"/>
        <w:rPr>
          <w:sz w:val="23"/>
        </w:rPr>
      </w:pPr>
    </w:p>
    <w:p w14:paraId="04F86BB7" w14:textId="77777777" w:rsidR="007C2F28" w:rsidRDefault="00936707">
      <w:pPr>
        <w:pStyle w:val="Prrafodelista"/>
        <w:numPr>
          <w:ilvl w:val="3"/>
          <w:numId w:val="43"/>
        </w:numPr>
        <w:tabs>
          <w:tab w:val="left" w:pos="2281"/>
        </w:tabs>
        <w:ind w:right="1698"/>
        <w:jc w:val="both"/>
        <w:rPr>
          <w:sz w:val="24"/>
        </w:rPr>
      </w:pPr>
      <w:r>
        <w:rPr>
          <w:sz w:val="24"/>
        </w:rPr>
        <w:t>Una vez concluido el registro detallado de la meta ejecutada, el funcionario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 dispondrá de 6 días para dar por Aceptada la cantidad total de</w:t>
      </w:r>
      <w:r>
        <w:rPr>
          <w:spacing w:val="1"/>
          <w:sz w:val="24"/>
        </w:rPr>
        <w:t xml:space="preserve"> </w:t>
      </w:r>
      <w:r>
        <w:rPr>
          <w:sz w:val="24"/>
        </w:rPr>
        <w:t>meta</w:t>
      </w:r>
      <w:r>
        <w:rPr>
          <w:spacing w:val="1"/>
          <w:sz w:val="24"/>
        </w:rPr>
        <w:t xml:space="preserve"> </w:t>
      </w:r>
      <w:r>
        <w:rPr>
          <w:sz w:val="24"/>
        </w:rPr>
        <w:t>reportada, 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respectiva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 de reportar</w:t>
      </w:r>
      <w:r>
        <w:rPr>
          <w:spacing w:val="1"/>
          <w:sz w:val="24"/>
        </w:rPr>
        <w:t xml:space="preserve"> </w:t>
      </w:r>
      <w:r>
        <w:rPr>
          <w:sz w:val="24"/>
        </w:rPr>
        <w:t>menor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mayor</w:t>
      </w:r>
      <w:r>
        <w:rPr>
          <w:spacing w:val="1"/>
          <w:sz w:val="24"/>
        </w:rPr>
        <w:t xml:space="preserve"> </w:t>
      </w:r>
      <w:r>
        <w:rPr>
          <w:sz w:val="24"/>
        </w:rPr>
        <w:t>cantidad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meta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cantidad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meta</w:t>
      </w:r>
      <w:r>
        <w:rPr>
          <w:spacing w:val="1"/>
          <w:sz w:val="24"/>
        </w:rPr>
        <w:t xml:space="preserve"> </w:t>
      </w:r>
      <w:r>
        <w:rPr>
          <w:sz w:val="24"/>
        </w:rPr>
        <w:t>programada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mes a reportar.</w:t>
      </w:r>
    </w:p>
    <w:p w14:paraId="4948FE5B" w14:textId="77777777" w:rsidR="007C2F28" w:rsidRDefault="007C2F28">
      <w:pPr>
        <w:pStyle w:val="Textoindependiente"/>
        <w:spacing w:before="1"/>
      </w:pPr>
    </w:p>
    <w:p w14:paraId="1052CFB7" w14:textId="77777777" w:rsidR="007C2F28" w:rsidRDefault="00936707">
      <w:pPr>
        <w:pStyle w:val="Prrafodelista"/>
        <w:numPr>
          <w:ilvl w:val="3"/>
          <w:numId w:val="43"/>
        </w:numPr>
        <w:tabs>
          <w:tab w:val="left" w:pos="2281"/>
        </w:tabs>
        <w:spacing w:before="1"/>
        <w:ind w:right="1703"/>
        <w:jc w:val="both"/>
        <w:rPr>
          <w:sz w:val="24"/>
        </w:rPr>
      </w:pPr>
      <w:r>
        <w:rPr>
          <w:sz w:val="24"/>
        </w:rPr>
        <w:t>Durante los 4 días siguientes la Dependencia o Entidad enviará a la CGES,</w:t>
      </w:r>
      <w:r>
        <w:rPr>
          <w:spacing w:val="1"/>
          <w:sz w:val="24"/>
        </w:rPr>
        <w:t xml:space="preserve"> </w:t>
      </w:r>
      <w:r>
        <w:rPr>
          <w:sz w:val="24"/>
        </w:rPr>
        <w:t>por oficio, el Informe Mensual de Ejecución de Actividades impreso, firmado</w:t>
      </w:r>
      <w:r>
        <w:rPr>
          <w:spacing w:val="1"/>
          <w:sz w:val="24"/>
        </w:rPr>
        <w:t xml:space="preserve"> </w:t>
      </w:r>
      <w:r>
        <w:rPr>
          <w:sz w:val="24"/>
        </w:rPr>
        <w:t>por el</w:t>
      </w:r>
      <w:r>
        <w:rPr>
          <w:spacing w:val="-1"/>
          <w:sz w:val="24"/>
        </w:rPr>
        <w:t xml:space="preserve"> </w:t>
      </w:r>
      <w:r>
        <w:rPr>
          <w:sz w:val="24"/>
        </w:rPr>
        <w:t>Titular y con</w:t>
      </w:r>
      <w:r>
        <w:rPr>
          <w:spacing w:val="-1"/>
          <w:sz w:val="24"/>
        </w:rPr>
        <w:t xml:space="preserve"> </w:t>
      </w:r>
      <w:r>
        <w:rPr>
          <w:sz w:val="24"/>
        </w:rPr>
        <w:t>sello oficial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Dependencia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Entidad.</w:t>
      </w:r>
    </w:p>
    <w:p w14:paraId="53F74D1C" w14:textId="77777777" w:rsidR="007C2F28" w:rsidRDefault="007C2F28">
      <w:pPr>
        <w:pStyle w:val="Textoindependiente"/>
        <w:rPr>
          <w:sz w:val="26"/>
        </w:rPr>
      </w:pPr>
    </w:p>
    <w:p w14:paraId="51561CC3" w14:textId="77777777" w:rsidR="007C2F28" w:rsidRDefault="007C2F28">
      <w:pPr>
        <w:pStyle w:val="Textoindependiente"/>
        <w:spacing w:before="7"/>
        <w:rPr>
          <w:sz w:val="21"/>
        </w:rPr>
      </w:pPr>
    </w:p>
    <w:p w14:paraId="6F9A4CC3" w14:textId="77777777" w:rsidR="007C2F28" w:rsidRDefault="00936707">
      <w:pPr>
        <w:pStyle w:val="Ttulo7"/>
        <w:numPr>
          <w:ilvl w:val="2"/>
          <w:numId w:val="43"/>
        </w:numPr>
        <w:tabs>
          <w:tab w:val="left" w:pos="2189"/>
        </w:tabs>
        <w:ind w:hanging="629"/>
      </w:pPr>
      <w:r>
        <w:t>Seguimiento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Actividades.</w:t>
      </w:r>
    </w:p>
    <w:p w14:paraId="0D7FD293" w14:textId="77777777" w:rsidR="007C2F28" w:rsidRDefault="007C2F28">
      <w:pPr>
        <w:pStyle w:val="Textoindependiente"/>
        <w:spacing w:before="5"/>
        <w:rPr>
          <w:rFonts w:ascii="Arial"/>
          <w:b/>
        </w:rPr>
      </w:pPr>
    </w:p>
    <w:p w14:paraId="7BBDFD15" w14:textId="77777777" w:rsidR="007C2F28" w:rsidRDefault="00936707">
      <w:pPr>
        <w:pStyle w:val="Textoindependiente"/>
        <w:ind w:left="1560" w:right="1693"/>
        <w:jc w:val="both"/>
      </w:pPr>
      <w:r>
        <w:t>Proceso continuo, y en tiempo real, mediante el que la CGES monitoreará, con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Monitoreo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Realizadas,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avances físicos y financieros que las Dependencias y Entidades generan como</w:t>
      </w:r>
      <w:r>
        <w:rPr>
          <w:spacing w:val="1"/>
        </w:rPr>
        <w:t xml:space="preserve"> </w:t>
      </w:r>
      <w:r>
        <w:t>resultado de la generación y entrega de los bienes</w:t>
      </w:r>
      <w:r>
        <w:rPr>
          <w:spacing w:val="1"/>
        </w:rPr>
        <w:t xml:space="preserve"> </w:t>
      </w:r>
      <w:r>
        <w:t>y servicios comprometidos.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CGES</w:t>
      </w:r>
      <w:r>
        <w:rPr>
          <w:spacing w:val="1"/>
        </w:rPr>
        <w:t xml:space="preserve"> </w:t>
      </w:r>
      <w:r>
        <w:t>identificará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soporte</w:t>
      </w:r>
      <w:r>
        <w:rPr>
          <w:spacing w:val="1"/>
        </w:rPr>
        <w:t xml:space="preserve"> </w:t>
      </w:r>
      <w:r>
        <w:t>a</w:t>
      </w:r>
      <w:r>
        <w:rPr>
          <w:spacing w:val="67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Dependencias y Entidades que muestren incumplimiento de sus metas, y que por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CGES</w:t>
      </w:r>
      <w:r>
        <w:rPr>
          <w:spacing w:val="1"/>
        </w:rPr>
        <w:t xml:space="preserve"> </w:t>
      </w:r>
      <w:r>
        <w:t>debería</w:t>
      </w:r>
      <w:r>
        <w:rPr>
          <w:spacing w:val="1"/>
        </w:rPr>
        <w:t xml:space="preserve"> </w:t>
      </w:r>
      <w:r>
        <w:t>intervenir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contribuir,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afectada,</w:t>
      </w:r>
      <w:r>
        <w:rPr>
          <w:spacing w:val="-5"/>
        </w:rPr>
        <w:t xml:space="preserve"> </w:t>
      </w:r>
      <w:r>
        <w:t>a resolver</w:t>
      </w:r>
      <w:r>
        <w:rPr>
          <w:spacing w:val="-4"/>
        </w:rPr>
        <w:t xml:space="preserve"> </w:t>
      </w:r>
      <w:r>
        <w:t>la problemática que</w:t>
      </w:r>
      <w:r>
        <w:rPr>
          <w:spacing w:val="-1"/>
        </w:rPr>
        <w:t xml:space="preserve"> </w:t>
      </w:r>
      <w:r>
        <w:t>pudiera estar</w:t>
      </w:r>
      <w:r>
        <w:rPr>
          <w:spacing w:val="-4"/>
        </w:rPr>
        <w:t xml:space="preserve"> </w:t>
      </w:r>
      <w:r>
        <w:t>incidiendo.</w:t>
      </w:r>
    </w:p>
    <w:p w14:paraId="42A30ADC" w14:textId="77777777" w:rsidR="007C2F28" w:rsidRDefault="007C2F28">
      <w:pPr>
        <w:pStyle w:val="Textoindependiente"/>
        <w:spacing w:before="6"/>
        <w:rPr>
          <w:sz w:val="23"/>
        </w:rPr>
      </w:pPr>
    </w:p>
    <w:p w14:paraId="03E47A0F" w14:textId="77777777" w:rsidR="007C2F28" w:rsidRDefault="00936707">
      <w:pPr>
        <w:pStyle w:val="Textoindependiente"/>
        <w:spacing w:line="242" w:lineRule="auto"/>
        <w:ind w:left="1555" w:right="1698" w:hanging="10"/>
        <w:jc w:val="both"/>
      </w:pPr>
      <w:r>
        <w:rPr>
          <w:rFonts w:ascii="Arial" w:hAnsi="Arial"/>
          <w:b/>
        </w:rPr>
        <w:t>Nota:</w:t>
      </w:r>
      <w:r>
        <w:rPr>
          <w:rFonts w:ascii="Arial" w:hAnsi="Arial"/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Titulares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funcionarios</w:t>
      </w:r>
      <w:r>
        <w:rPr>
          <w:spacing w:val="1"/>
        </w:rPr>
        <w:t xml:space="preserve"> </w:t>
      </w:r>
      <w:r>
        <w:t>competentes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entidades que ejerzan y administren recursos aprobados en el</w:t>
      </w:r>
      <w:r>
        <w:rPr>
          <w:spacing w:val="1"/>
        </w:rPr>
        <w:t xml:space="preserve"> </w:t>
      </w:r>
      <w:r>
        <w:t>presupuesto de</w:t>
      </w:r>
      <w:r>
        <w:rPr>
          <w:spacing w:val="1"/>
        </w:rPr>
        <w:t xml:space="preserve"> </w:t>
      </w:r>
      <w:r>
        <w:t>egresos vigente, serán los responsables de la aplicación y uso de los mismos; del</w:t>
      </w:r>
      <w:r>
        <w:rPr>
          <w:spacing w:val="1"/>
        </w:rPr>
        <w:t xml:space="preserve"> </w:t>
      </w:r>
      <w:r>
        <w:t>cumplimiento</w:t>
      </w:r>
      <w:r>
        <w:rPr>
          <w:spacing w:val="3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Objetivos</w:t>
      </w:r>
      <w:r>
        <w:rPr>
          <w:spacing w:val="32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Metas</w:t>
      </w:r>
      <w:r>
        <w:rPr>
          <w:spacing w:val="32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programas</w:t>
      </w:r>
      <w:r>
        <w:rPr>
          <w:spacing w:val="32"/>
        </w:rPr>
        <w:t xml:space="preserve"> </w:t>
      </w:r>
      <w:r>
        <w:t>contenidos</w:t>
      </w:r>
      <w:r>
        <w:rPr>
          <w:spacing w:val="27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su</w:t>
      </w:r>
    </w:p>
    <w:p w14:paraId="6F2B46A5" w14:textId="77777777" w:rsidR="007C2F28" w:rsidRDefault="007C2F28">
      <w:pPr>
        <w:spacing w:line="242" w:lineRule="auto"/>
        <w:jc w:val="both"/>
        <w:sectPr w:rsidR="007C2F28">
          <w:pgSz w:w="12240" w:h="15840"/>
          <w:pgMar w:top="1640" w:right="0" w:bottom="1780" w:left="0" w:header="442" w:footer="1582" w:gutter="0"/>
          <w:cols w:space="720"/>
        </w:sectPr>
      </w:pPr>
    </w:p>
    <w:p w14:paraId="6A4226CB" w14:textId="77777777" w:rsidR="007C2F28" w:rsidRDefault="007C2F28">
      <w:pPr>
        <w:pStyle w:val="Textoindependiente"/>
        <w:spacing w:before="8"/>
        <w:rPr>
          <w:sz w:val="8"/>
        </w:rPr>
      </w:pPr>
    </w:p>
    <w:p w14:paraId="06D72785" w14:textId="77777777" w:rsidR="007C2F28" w:rsidRDefault="00936707">
      <w:pPr>
        <w:pStyle w:val="Textoindependiente"/>
        <w:spacing w:before="93"/>
        <w:ind w:left="1555" w:right="1690"/>
        <w:jc w:val="both"/>
      </w:pPr>
      <w:r>
        <w:t>presupuesto</w:t>
      </w:r>
      <w:r>
        <w:rPr>
          <w:spacing w:val="1"/>
        </w:rPr>
        <w:t xml:space="preserve"> </w:t>
      </w:r>
      <w:r>
        <w:t>autorizado;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cumplan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 legales vigentes para la ejecución del gasto; de que los compromisos</w:t>
      </w:r>
      <w:r>
        <w:rPr>
          <w:spacing w:val="1"/>
        </w:rPr>
        <w:t xml:space="preserve"> </w:t>
      </w:r>
      <w:r>
        <w:t>sean debidamente comprobados y justificados. El proceso anterior tendrá como</w:t>
      </w:r>
      <w:r>
        <w:rPr>
          <w:spacing w:val="1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lineamientos:</w:t>
      </w:r>
    </w:p>
    <w:p w14:paraId="0713D0C4" w14:textId="77777777" w:rsidR="007C2F28" w:rsidRDefault="007C2F28">
      <w:pPr>
        <w:pStyle w:val="Textoindependiente"/>
        <w:spacing w:before="2"/>
        <w:rPr>
          <w:sz w:val="21"/>
        </w:rPr>
      </w:pPr>
    </w:p>
    <w:p w14:paraId="1E3CB291" w14:textId="77777777" w:rsidR="007C2F28" w:rsidRDefault="00936707">
      <w:pPr>
        <w:pStyle w:val="Prrafodelista"/>
        <w:numPr>
          <w:ilvl w:val="3"/>
          <w:numId w:val="43"/>
        </w:numPr>
        <w:tabs>
          <w:tab w:val="left" w:pos="2281"/>
        </w:tabs>
        <w:ind w:right="1691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Secretario Técnico, Coordinador Administrativo o su equivalente de cada una</w:t>
      </w:r>
      <w:r>
        <w:rPr>
          <w:spacing w:val="-64"/>
          <w:sz w:val="24"/>
        </w:rPr>
        <w:t xml:space="preserve"> </w:t>
      </w:r>
      <w:r>
        <w:rPr>
          <w:sz w:val="24"/>
        </w:rPr>
        <w:t>de las Dependencias y Entidades que conforman la Administración Pública</w:t>
      </w:r>
      <w:r>
        <w:rPr>
          <w:spacing w:val="1"/>
          <w:sz w:val="24"/>
        </w:rPr>
        <w:t xml:space="preserve"> </w:t>
      </w:r>
      <w:r>
        <w:rPr>
          <w:sz w:val="24"/>
        </w:rPr>
        <w:t>Municipal, y éste podrá contar con el apoyo de un Enlace Operativo quien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encargado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relación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Secretario</w:t>
      </w:r>
      <w:r>
        <w:rPr>
          <w:spacing w:val="1"/>
          <w:sz w:val="24"/>
        </w:rPr>
        <w:t xml:space="preserve"> </w:t>
      </w:r>
      <w:r>
        <w:rPr>
          <w:sz w:val="24"/>
        </w:rPr>
        <w:t>Técnico,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 Administrativo o su equivalente con las áreas internas de 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36"/>
          <w:sz w:val="24"/>
        </w:rPr>
        <w:t xml:space="preserve"> </w:t>
      </w:r>
      <w:r>
        <w:rPr>
          <w:sz w:val="24"/>
        </w:rPr>
        <w:t>Programática</w:t>
      </w:r>
      <w:r>
        <w:rPr>
          <w:spacing w:val="37"/>
          <w:sz w:val="24"/>
        </w:rPr>
        <w:t xml:space="preserve"> </w:t>
      </w:r>
      <w:r>
        <w:rPr>
          <w:sz w:val="24"/>
        </w:rPr>
        <w:t>Presupuestal,</w:t>
      </w:r>
      <w:r>
        <w:rPr>
          <w:spacing w:val="36"/>
          <w:sz w:val="24"/>
        </w:rPr>
        <w:t xml:space="preserve"> </w:t>
      </w:r>
      <w:r>
        <w:rPr>
          <w:sz w:val="24"/>
        </w:rPr>
        <w:t>así</w:t>
      </w:r>
      <w:r>
        <w:rPr>
          <w:spacing w:val="36"/>
          <w:sz w:val="24"/>
        </w:rPr>
        <w:t xml:space="preserve"> </w:t>
      </w:r>
      <w:r>
        <w:rPr>
          <w:sz w:val="24"/>
        </w:rPr>
        <w:t>como</w:t>
      </w:r>
      <w:r>
        <w:rPr>
          <w:spacing w:val="37"/>
          <w:sz w:val="24"/>
        </w:rPr>
        <w:t xml:space="preserve"> </w:t>
      </w:r>
      <w:r>
        <w:rPr>
          <w:sz w:val="24"/>
        </w:rPr>
        <w:t>con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37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36"/>
          <w:sz w:val="24"/>
        </w:rPr>
        <w:t xml:space="preserve"> </w:t>
      </w:r>
      <w:r>
        <w:rPr>
          <w:sz w:val="24"/>
        </w:rPr>
        <w:t>General</w:t>
      </w:r>
      <w:r>
        <w:rPr>
          <w:spacing w:val="-64"/>
          <w:sz w:val="24"/>
        </w:rPr>
        <w:t xml:space="preserve"> </w:t>
      </w:r>
      <w:r>
        <w:rPr>
          <w:sz w:val="24"/>
        </w:rPr>
        <w:t>de Evaluación y Seguimiento para cualquier aclaración o duda respecto al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 proporcionada.</w:t>
      </w:r>
    </w:p>
    <w:p w14:paraId="199B2378" w14:textId="77777777" w:rsidR="007C2F28" w:rsidRDefault="007C2F28">
      <w:pPr>
        <w:pStyle w:val="Textoindependiente"/>
        <w:spacing w:before="4"/>
      </w:pPr>
    </w:p>
    <w:p w14:paraId="6FAC6E4F" w14:textId="77777777" w:rsidR="007C2F28" w:rsidRDefault="00936707">
      <w:pPr>
        <w:pStyle w:val="Prrafodelista"/>
        <w:numPr>
          <w:ilvl w:val="3"/>
          <w:numId w:val="43"/>
        </w:numPr>
        <w:tabs>
          <w:tab w:val="left" w:pos="2281"/>
        </w:tabs>
        <w:spacing w:before="1" w:line="237" w:lineRule="auto"/>
        <w:ind w:right="1697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clave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captura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registrará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Secretario</w:t>
      </w:r>
      <w:r>
        <w:rPr>
          <w:spacing w:val="1"/>
          <w:sz w:val="24"/>
        </w:rPr>
        <w:t xml:space="preserve"> </w:t>
      </w:r>
      <w:r>
        <w:rPr>
          <w:sz w:val="24"/>
        </w:rPr>
        <w:t>Técnico,</w:t>
      </w:r>
      <w:r>
        <w:rPr>
          <w:spacing w:val="1"/>
          <w:sz w:val="24"/>
        </w:rPr>
        <w:t xml:space="preserve"> </w:t>
      </w:r>
      <w:r>
        <w:rPr>
          <w:sz w:val="24"/>
        </w:rPr>
        <w:t>Coordinador Administrativo o equivalente, por lo que no se permitirá delegar</w:t>
      </w:r>
      <w:r>
        <w:rPr>
          <w:spacing w:val="1"/>
          <w:sz w:val="24"/>
        </w:rPr>
        <w:t xml:space="preserve"> </w:t>
      </w:r>
      <w:r>
        <w:rPr>
          <w:sz w:val="24"/>
        </w:rPr>
        <w:t>la responsabilidad de captura, procesamiento o entrega de información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Único</w:t>
      </w:r>
      <w:r>
        <w:rPr>
          <w:spacing w:val="-1"/>
          <w:sz w:val="24"/>
        </w:rPr>
        <w:t xml:space="preserve"> </w:t>
      </w:r>
      <w:r>
        <w:rPr>
          <w:sz w:val="24"/>
        </w:rPr>
        <w:t>de Monitoreo</w:t>
      </w:r>
      <w:r>
        <w:rPr>
          <w:spacing w:val="-1"/>
          <w:sz w:val="24"/>
        </w:rPr>
        <w:t xml:space="preserve"> </w:t>
      </w:r>
      <w:r>
        <w:rPr>
          <w:sz w:val="24"/>
        </w:rPr>
        <w:t>de Obras</w:t>
      </w:r>
      <w:r>
        <w:rPr>
          <w:spacing w:val="-1"/>
          <w:sz w:val="24"/>
        </w:rPr>
        <w:t xml:space="preserve"> </w:t>
      </w:r>
      <w:r>
        <w:rPr>
          <w:sz w:val="24"/>
        </w:rPr>
        <w:t>y Acciones</w:t>
      </w:r>
      <w:r>
        <w:rPr>
          <w:spacing w:val="-1"/>
          <w:sz w:val="24"/>
        </w:rPr>
        <w:t xml:space="preserve"> </w:t>
      </w:r>
      <w:r>
        <w:rPr>
          <w:sz w:val="24"/>
        </w:rPr>
        <w:t>Realizadas.</w:t>
      </w:r>
    </w:p>
    <w:p w14:paraId="4510C3FC" w14:textId="77777777" w:rsidR="007C2F28" w:rsidRDefault="007C2F28">
      <w:pPr>
        <w:pStyle w:val="Textoindependiente"/>
        <w:spacing w:before="4"/>
      </w:pPr>
    </w:p>
    <w:p w14:paraId="2F3B7AFB" w14:textId="77777777" w:rsidR="007C2F28" w:rsidRDefault="00936707">
      <w:pPr>
        <w:pStyle w:val="Textoindependiente"/>
        <w:spacing w:before="1"/>
        <w:ind w:left="1555" w:right="1689" w:hanging="10"/>
        <w:jc w:val="both"/>
      </w:pPr>
      <w:r>
        <w:t>La información de los avances de las metas de las Actividades de las Dependencias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Municipales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producirse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sistemática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Tesorería Municipal y la Coordinación General de Evaluación y Seguimiento, por lo</w:t>
      </w:r>
      <w:r>
        <w:rPr>
          <w:spacing w:val="1"/>
        </w:rPr>
        <w:t xml:space="preserve"> </w:t>
      </w:r>
      <w:r>
        <w:t>que, para ello es de uso obligatorio el Informe Mensual de Ejecución de Actividades,</w:t>
      </w:r>
      <w:r>
        <w:rPr>
          <w:spacing w:val="-64"/>
        </w:rPr>
        <w:t xml:space="preserve"> </w:t>
      </w:r>
      <w:r>
        <w:t>que demuestra el avance en la ejecución de las metas programadas, su ubicación</w:t>
      </w:r>
      <w:r>
        <w:rPr>
          <w:spacing w:val="1"/>
        </w:rPr>
        <w:t xml:space="preserve"> </w:t>
      </w:r>
      <w:r>
        <w:t>física</w:t>
      </w:r>
      <w:r>
        <w:rPr>
          <w:spacing w:val="-5"/>
        </w:rPr>
        <w:t xml:space="preserve"> </w:t>
      </w:r>
      <w:r>
        <w:t>en el</w:t>
      </w:r>
      <w:r>
        <w:rPr>
          <w:spacing w:val="4"/>
        </w:rPr>
        <w:t xml:space="preserve"> </w:t>
      </w:r>
      <w:r>
        <w:t>territorio</w:t>
      </w:r>
      <w:r>
        <w:rPr>
          <w:spacing w:val="-1"/>
        </w:rPr>
        <w:t xml:space="preserve"> </w:t>
      </w:r>
      <w:r>
        <w:t>y el</w:t>
      </w:r>
      <w:r>
        <w:rPr>
          <w:spacing w:val="4"/>
        </w:rPr>
        <w:t xml:space="preserve"> </w:t>
      </w:r>
      <w:r>
        <w:t>avance</w:t>
      </w:r>
      <w:r>
        <w:rPr>
          <w:spacing w:val="6"/>
        </w:rPr>
        <w:t xml:space="preserve"> </w:t>
      </w:r>
      <w:r>
        <w:t>financiero.</w:t>
      </w:r>
    </w:p>
    <w:p w14:paraId="17E9C042" w14:textId="77777777" w:rsidR="007C2F28" w:rsidRDefault="007C2F28">
      <w:pPr>
        <w:pStyle w:val="Textoindependiente"/>
        <w:rPr>
          <w:sz w:val="26"/>
        </w:rPr>
      </w:pPr>
    </w:p>
    <w:p w14:paraId="7D816BFB" w14:textId="77777777" w:rsidR="007C2F28" w:rsidRDefault="00936707">
      <w:pPr>
        <w:pStyle w:val="Ttulo7"/>
        <w:spacing w:before="212"/>
        <w:ind w:left="1546"/>
      </w:pPr>
      <w:r>
        <w:t>V.5.</w:t>
      </w:r>
      <w:r>
        <w:rPr>
          <w:spacing w:val="-5"/>
        </w:rPr>
        <w:t xml:space="preserve"> </w:t>
      </w:r>
      <w:r>
        <w:t>Evaluación</w:t>
      </w:r>
      <w:r>
        <w:rPr>
          <w:spacing w:val="-7"/>
        </w:rPr>
        <w:t xml:space="preserve"> </w:t>
      </w:r>
      <w:r>
        <w:t>Financiera</w:t>
      </w:r>
    </w:p>
    <w:p w14:paraId="69186B60" w14:textId="77777777" w:rsidR="007C2F28" w:rsidRDefault="007C2F28">
      <w:pPr>
        <w:pStyle w:val="Textoindependiente"/>
        <w:spacing w:before="1"/>
        <w:rPr>
          <w:rFonts w:ascii="Arial"/>
          <w:b/>
          <w:sz w:val="21"/>
        </w:rPr>
      </w:pPr>
    </w:p>
    <w:p w14:paraId="68DC30FE" w14:textId="77777777" w:rsidR="007C2F28" w:rsidRDefault="00936707">
      <w:pPr>
        <w:pStyle w:val="Textoindependiente"/>
        <w:spacing w:line="259" w:lineRule="auto"/>
        <w:ind w:left="1555" w:right="1687" w:hanging="10"/>
        <w:jc w:val="both"/>
      </w:pPr>
      <w:r>
        <w:t>La Tesorería, en cumplimiento de las facultades que le confieren la Ley Orgánica</w:t>
      </w:r>
      <w:r>
        <w:rPr>
          <w:spacing w:val="1"/>
        </w:rPr>
        <w:t xml:space="preserve"> </w:t>
      </w:r>
      <w:r>
        <w:t>Municipal del Estado de Michoacán de Ocampo y la Ley de Planeación Hacendaria,</w:t>
      </w:r>
      <w:r>
        <w:rPr>
          <w:spacing w:val="1"/>
        </w:rPr>
        <w:t xml:space="preserve"> </w:t>
      </w:r>
      <w:r>
        <w:t>Presupuesto,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Gubernamental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Michoacán de Ocampo,</w:t>
      </w:r>
      <w:r>
        <w:rPr>
          <w:spacing w:val="1"/>
        </w:rPr>
        <w:t xml:space="preserve"> </w:t>
      </w:r>
      <w:r>
        <w:t>operará un Sistema</w:t>
      </w:r>
      <w:r>
        <w:rPr>
          <w:spacing w:val="1"/>
        </w:rPr>
        <w:t xml:space="preserve"> </w:t>
      </w:r>
      <w:r>
        <w:t>para llevar a cabo el registro y seguimiento del ejercicio del Gasto Público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del Presupuesto</w:t>
      </w:r>
      <w:r>
        <w:rPr>
          <w:spacing w:val="1"/>
        </w:rPr>
        <w:t xml:space="preserve"> </w:t>
      </w:r>
      <w:r>
        <w:t>de Egresos.</w:t>
      </w:r>
    </w:p>
    <w:p w14:paraId="6250686C" w14:textId="77777777" w:rsidR="007C2F28" w:rsidRDefault="007C2F28">
      <w:pPr>
        <w:pStyle w:val="Textoindependiente"/>
        <w:spacing w:before="8"/>
        <w:rPr>
          <w:sz w:val="23"/>
        </w:rPr>
      </w:pPr>
    </w:p>
    <w:p w14:paraId="41C2E382" w14:textId="77777777" w:rsidR="007C2F28" w:rsidRDefault="00936707">
      <w:pPr>
        <w:pStyle w:val="Textoindependiente"/>
        <w:spacing w:line="259" w:lineRule="auto"/>
        <w:ind w:left="1555" w:right="1695" w:hanging="10"/>
        <w:jc w:val="both"/>
      </w:pP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establecerá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normas,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relativos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organización,</w:t>
      </w:r>
      <w:r>
        <w:rPr>
          <w:spacing w:val="-1"/>
        </w:rPr>
        <w:t xml:space="preserve"> </w:t>
      </w:r>
      <w:r>
        <w:t>funcionamiento y</w:t>
      </w:r>
      <w:r>
        <w:rPr>
          <w:spacing w:val="-1"/>
        </w:rPr>
        <w:t xml:space="preserve"> </w:t>
      </w:r>
      <w:r>
        <w:t>requerimientos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Sistema.</w:t>
      </w:r>
    </w:p>
    <w:p w14:paraId="6C9EB7C2" w14:textId="77777777" w:rsidR="007C2F28" w:rsidRDefault="007C2F28">
      <w:pPr>
        <w:pStyle w:val="Textoindependiente"/>
        <w:spacing w:before="2"/>
        <w:rPr>
          <w:sz w:val="21"/>
        </w:rPr>
      </w:pPr>
    </w:p>
    <w:p w14:paraId="1FFC7CE6" w14:textId="77777777" w:rsidR="007C2F28" w:rsidRDefault="00936707">
      <w:pPr>
        <w:pStyle w:val="Textoindependiente"/>
        <w:ind w:left="1546"/>
        <w:jc w:val="both"/>
      </w:pPr>
      <w:r>
        <w:t>Las</w:t>
      </w:r>
      <w:r>
        <w:rPr>
          <w:spacing w:val="72"/>
        </w:rPr>
        <w:t xml:space="preserve"> </w:t>
      </w:r>
      <w:r>
        <w:t xml:space="preserve">Dependencias  </w:t>
      </w:r>
      <w:r>
        <w:rPr>
          <w:spacing w:val="4"/>
        </w:rPr>
        <w:t xml:space="preserve"> </w:t>
      </w:r>
      <w:r>
        <w:t xml:space="preserve">y  </w:t>
      </w:r>
      <w:r>
        <w:rPr>
          <w:spacing w:val="5"/>
        </w:rPr>
        <w:t xml:space="preserve"> </w:t>
      </w:r>
      <w:r>
        <w:t xml:space="preserve">Entidades  </w:t>
      </w:r>
      <w:r>
        <w:rPr>
          <w:spacing w:val="4"/>
        </w:rPr>
        <w:t xml:space="preserve"> </w:t>
      </w:r>
      <w:r>
        <w:t xml:space="preserve">tendrán  </w:t>
      </w:r>
      <w:r>
        <w:rPr>
          <w:spacing w:val="1"/>
        </w:rPr>
        <w:t xml:space="preserve"> </w:t>
      </w:r>
      <w:r>
        <w:t xml:space="preserve">la  </w:t>
      </w:r>
      <w:r>
        <w:rPr>
          <w:spacing w:val="4"/>
        </w:rPr>
        <w:t xml:space="preserve"> </w:t>
      </w:r>
      <w:r>
        <w:t xml:space="preserve">obligación  </w:t>
      </w:r>
      <w:r>
        <w:rPr>
          <w:spacing w:val="5"/>
        </w:rPr>
        <w:t xml:space="preserve"> </w:t>
      </w:r>
      <w:r>
        <w:t xml:space="preserve">de  </w:t>
      </w:r>
      <w:r>
        <w:rPr>
          <w:spacing w:val="4"/>
        </w:rPr>
        <w:t xml:space="preserve"> </w:t>
      </w:r>
      <w:r>
        <w:t xml:space="preserve">cumplir  </w:t>
      </w:r>
      <w:r>
        <w:rPr>
          <w:spacing w:val="6"/>
        </w:rPr>
        <w:t xml:space="preserve"> </w:t>
      </w:r>
      <w:r>
        <w:t xml:space="preserve">con  </w:t>
      </w:r>
      <w:r>
        <w:rPr>
          <w:spacing w:val="4"/>
        </w:rPr>
        <w:t xml:space="preserve"> </w:t>
      </w:r>
      <w:r>
        <w:t>los</w:t>
      </w:r>
    </w:p>
    <w:p w14:paraId="34503AEE" w14:textId="77777777" w:rsidR="007C2F28" w:rsidRDefault="007C2F28">
      <w:pPr>
        <w:jc w:val="both"/>
        <w:sectPr w:rsidR="007C2F28">
          <w:pgSz w:w="12240" w:h="15840"/>
          <w:pgMar w:top="1640" w:right="0" w:bottom="1780" w:left="0" w:header="442" w:footer="1582" w:gutter="0"/>
          <w:cols w:space="720"/>
        </w:sectPr>
      </w:pPr>
    </w:p>
    <w:p w14:paraId="04F178DB" w14:textId="77777777" w:rsidR="007C2F28" w:rsidRDefault="007C2F28">
      <w:pPr>
        <w:pStyle w:val="Textoindependiente"/>
        <w:spacing w:before="8"/>
        <w:rPr>
          <w:sz w:val="8"/>
        </w:rPr>
      </w:pPr>
    </w:p>
    <w:p w14:paraId="3EB62C78" w14:textId="77777777" w:rsidR="007C2F28" w:rsidRDefault="00936707">
      <w:pPr>
        <w:pStyle w:val="Textoindependiente"/>
        <w:spacing w:before="93"/>
        <w:ind w:left="1555"/>
        <w:jc w:val="both"/>
      </w:pPr>
      <w:r>
        <w:t>requerimientos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demande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Sistema.</w:t>
      </w:r>
    </w:p>
    <w:p w14:paraId="6DD4D94C" w14:textId="77777777" w:rsidR="007C2F28" w:rsidRDefault="007C2F28">
      <w:pPr>
        <w:pStyle w:val="Textoindependiente"/>
        <w:spacing w:before="2"/>
        <w:rPr>
          <w:sz w:val="23"/>
        </w:rPr>
      </w:pPr>
    </w:p>
    <w:p w14:paraId="19A1336B" w14:textId="77777777" w:rsidR="007C2F28" w:rsidRDefault="00936707">
      <w:pPr>
        <w:pStyle w:val="Textoindependiente"/>
        <w:spacing w:line="259" w:lineRule="auto"/>
        <w:ind w:left="1555" w:right="1703" w:hanging="10"/>
        <w:jc w:val="both"/>
      </w:pPr>
      <w:r>
        <w:t>La Tesorería tendrá disponible los reportes mensuales y trimestrales para cada</w:t>
      </w:r>
      <w:r>
        <w:rPr>
          <w:spacing w:val="1"/>
        </w:rPr>
        <w:t xml:space="preserve"> </w:t>
      </w:r>
      <w:r>
        <w:t>dependencia y entidad que lo soliciten, para que puedan conocer y conciliar los</w:t>
      </w:r>
      <w:r>
        <w:rPr>
          <w:spacing w:val="1"/>
        </w:rPr>
        <w:t xml:space="preserve"> </w:t>
      </w:r>
      <w:r>
        <w:t>montos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original,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adecuaciones,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transferencias,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 modificado, el presupuesto devengado, el presupuesto ejercido y el</w:t>
      </w:r>
      <w:r>
        <w:rPr>
          <w:spacing w:val="1"/>
        </w:rPr>
        <w:t xml:space="preserve"> </w:t>
      </w:r>
      <w:r>
        <w:t>saldo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ejercer.</w:t>
      </w:r>
    </w:p>
    <w:p w14:paraId="583E5E9F" w14:textId="77777777" w:rsidR="007C2F28" w:rsidRDefault="007C2F28">
      <w:pPr>
        <w:pStyle w:val="Textoindependiente"/>
        <w:spacing w:before="6"/>
        <w:rPr>
          <w:sz w:val="21"/>
        </w:rPr>
      </w:pPr>
    </w:p>
    <w:p w14:paraId="6BC0CFED" w14:textId="77777777" w:rsidR="007C2F28" w:rsidRDefault="00936707">
      <w:pPr>
        <w:pStyle w:val="Textoindependiente"/>
        <w:spacing w:line="259" w:lineRule="auto"/>
        <w:ind w:left="1555" w:right="1702" w:hanging="10"/>
        <w:jc w:val="both"/>
      </w:pPr>
      <w:r>
        <w:t>Este</w:t>
      </w:r>
      <w:r>
        <w:rPr>
          <w:spacing w:val="1"/>
        </w:rPr>
        <w:t xml:space="preserve"> </w:t>
      </w:r>
      <w:r>
        <w:t>reporte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recoger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el/la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Dependencia o Entidad dentro de los primeros cinco días siguientes al mes de que</w:t>
      </w:r>
      <w:r>
        <w:rPr>
          <w:spacing w:val="1"/>
        </w:rPr>
        <w:t xml:space="preserve"> </w:t>
      </w:r>
      <w:r>
        <w:t>se trate y tendrán cinco días más para hacer llegar a la Tesorería de manera oficial</w:t>
      </w:r>
      <w:r>
        <w:rPr>
          <w:spacing w:val="1"/>
        </w:rPr>
        <w:t xml:space="preserve"> </w:t>
      </w:r>
      <w:r>
        <w:t>sus observaciones y comentarios; en caso de no recibir ninguno se considerarán las</w:t>
      </w:r>
      <w:r>
        <w:rPr>
          <w:spacing w:val="-64"/>
        </w:rPr>
        <w:t xml:space="preserve"> </w:t>
      </w:r>
      <w:r>
        <w:t>cifras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definitivas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 aceptarán</w:t>
      </w:r>
      <w:r>
        <w:rPr>
          <w:spacing w:val="-2"/>
        </w:rPr>
        <w:t xml:space="preserve"> </w:t>
      </w:r>
      <w:r>
        <w:t>observaciones</w:t>
      </w:r>
      <w:r>
        <w:rPr>
          <w:spacing w:val="-1"/>
        </w:rPr>
        <w:t xml:space="preserve"> </w:t>
      </w:r>
      <w:r>
        <w:t>fuera</w:t>
      </w:r>
      <w:r>
        <w:rPr>
          <w:spacing w:val="-6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señalado.</w:t>
      </w:r>
    </w:p>
    <w:p w14:paraId="5EF5B2F4" w14:textId="77777777" w:rsidR="007C2F28" w:rsidRDefault="007C2F28">
      <w:pPr>
        <w:pStyle w:val="Textoindependiente"/>
        <w:spacing w:before="2"/>
        <w:rPr>
          <w:sz w:val="21"/>
        </w:rPr>
      </w:pPr>
    </w:p>
    <w:p w14:paraId="12DF1E39" w14:textId="77777777" w:rsidR="007C2F28" w:rsidRDefault="00936707">
      <w:pPr>
        <w:pStyle w:val="Textoindependiente"/>
        <w:spacing w:line="259" w:lineRule="auto"/>
        <w:ind w:left="1555" w:right="1701" w:hanging="10"/>
        <w:jc w:val="both"/>
      </w:pPr>
      <w:r>
        <w:t>La</w:t>
      </w:r>
      <w:r>
        <w:rPr>
          <w:spacing w:val="1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encargada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estricta</w:t>
      </w:r>
      <w:r>
        <w:rPr>
          <w:spacing w:val="1"/>
        </w:rPr>
        <w:t xml:space="preserve"> </w:t>
      </w:r>
      <w:r>
        <w:t>observancia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 contenida en el Presupuesto de Egresos, efectuando el seguimiento y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facultades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leyes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confieren</w:t>
      </w:r>
      <w:r>
        <w:rPr>
          <w:spacing w:val="-5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Contraloría.</w:t>
      </w:r>
    </w:p>
    <w:p w14:paraId="1497338C" w14:textId="77777777" w:rsidR="007C2F28" w:rsidRDefault="007C2F28">
      <w:pPr>
        <w:pStyle w:val="Textoindependiente"/>
        <w:spacing w:before="7"/>
        <w:rPr>
          <w:sz w:val="21"/>
        </w:rPr>
      </w:pPr>
    </w:p>
    <w:p w14:paraId="07A1363D" w14:textId="77777777" w:rsidR="007C2F28" w:rsidRDefault="00936707">
      <w:pPr>
        <w:pStyle w:val="Textoindependiente"/>
        <w:spacing w:line="259" w:lineRule="auto"/>
        <w:ind w:left="1555" w:right="1688" w:hanging="10"/>
        <w:jc w:val="both"/>
      </w:pPr>
      <w:r>
        <w:t>Una vez realizada la conciliación con los reportes emitidos por parte de la Tesorería</w:t>
      </w:r>
      <w:r>
        <w:rPr>
          <w:spacing w:val="1"/>
        </w:rPr>
        <w:t xml:space="preserve"> </w:t>
      </w:r>
      <w:r>
        <w:t>Municipal los Secretarios Técnicos deberán imprimir el reporte denominado SSED</w:t>
      </w:r>
      <w:r>
        <w:rPr>
          <w:spacing w:val="1"/>
        </w:rPr>
        <w:t xml:space="preserve"> </w:t>
      </w:r>
      <w:r>
        <w:t>FINANCIERO,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cotejadas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cantidades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presupuestal tendrán 4 días hábiles para entregarlo a la Tesorería una vez firmados</w:t>
      </w:r>
      <w:r>
        <w:rPr>
          <w:spacing w:val="-6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 titulares de</w:t>
      </w:r>
      <w:r>
        <w:rPr>
          <w:spacing w:val="-5"/>
        </w:rPr>
        <w:t xml:space="preserve"> </w:t>
      </w:r>
      <w:r>
        <w:t>las Unidad</w:t>
      </w:r>
      <w:r>
        <w:rPr>
          <w:spacing w:val="-4"/>
        </w:rPr>
        <w:t xml:space="preserve"> </w:t>
      </w:r>
      <w:r>
        <w:t>Programática y</w:t>
      </w:r>
      <w:r>
        <w:rPr>
          <w:spacing w:val="-5"/>
        </w:rPr>
        <w:t xml:space="preserve"> </w:t>
      </w:r>
      <w:r>
        <w:t>Unidades Responsables.</w:t>
      </w:r>
    </w:p>
    <w:p w14:paraId="4EAA745D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442" w:footer="1582" w:gutter="0"/>
          <w:cols w:space="720"/>
        </w:sectPr>
      </w:pPr>
    </w:p>
    <w:p w14:paraId="7C3EE215" w14:textId="77777777" w:rsidR="007C2F28" w:rsidRDefault="007C2F28">
      <w:pPr>
        <w:pStyle w:val="Textoindependiente"/>
        <w:rPr>
          <w:sz w:val="20"/>
        </w:rPr>
      </w:pPr>
    </w:p>
    <w:p w14:paraId="137438B7" w14:textId="77777777" w:rsidR="007C2F28" w:rsidRDefault="007C2F28">
      <w:pPr>
        <w:pStyle w:val="Textoindependiente"/>
        <w:rPr>
          <w:sz w:val="20"/>
        </w:rPr>
      </w:pPr>
    </w:p>
    <w:p w14:paraId="6CB08C56" w14:textId="77777777" w:rsidR="007C2F28" w:rsidRDefault="007C2F28">
      <w:pPr>
        <w:pStyle w:val="Textoindependiente"/>
        <w:rPr>
          <w:sz w:val="20"/>
        </w:rPr>
      </w:pPr>
    </w:p>
    <w:p w14:paraId="4C04A080" w14:textId="77777777" w:rsidR="007C2F28" w:rsidRDefault="007C2F28">
      <w:pPr>
        <w:pStyle w:val="Textoindependiente"/>
        <w:rPr>
          <w:sz w:val="20"/>
        </w:rPr>
      </w:pPr>
    </w:p>
    <w:p w14:paraId="688E1FA5" w14:textId="77777777" w:rsidR="007C2F28" w:rsidRDefault="007C2F28">
      <w:pPr>
        <w:pStyle w:val="Textoindependiente"/>
        <w:rPr>
          <w:sz w:val="20"/>
        </w:rPr>
      </w:pPr>
    </w:p>
    <w:p w14:paraId="2F60F248" w14:textId="77777777" w:rsidR="007C2F28" w:rsidRDefault="007C2F28">
      <w:pPr>
        <w:pStyle w:val="Textoindependiente"/>
        <w:rPr>
          <w:sz w:val="20"/>
        </w:rPr>
      </w:pPr>
    </w:p>
    <w:p w14:paraId="353B78DE" w14:textId="77777777" w:rsidR="007C2F28" w:rsidRDefault="007C2F28">
      <w:pPr>
        <w:pStyle w:val="Textoindependiente"/>
        <w:rPr>
          <w:sz w:val="20"/>
        </w:rPr>
      </w:pPr>
    </w:p>
    <w:p w14:paraId="4598A5C7" w14:textId="77777777" w:rsidR="007C2F28" w:rsidRDefault="007C2F28">
      <w:pPr>
        <w:pStyle w:val="Textoindependiente"/>
        <w:rPr>
          <w:sz w:val="20"/>
        </w:rPr>
      </w:pPr>
    </w:p>
    <w:p w14:paraId="0C1CA7ED" w14:textId="77777777" w:rsidR="007C2F28" w:rsidRDefault="007C2F28">
      <w:pPr>
        <w:pStyle w:val="Textoindependiente"/>
        <w:rPr>
          <w:sz w:val="20"/>
        </w:rPr>
      </w:pPr>
    </w:p>
    <w:p w14:paraId="4262E067" w14:textId="77777777" w:rsidR="007C2F28" w:rsidRDefault="007C2F28">
      <w:pPr>
        <w:pStyle w:val="Textoindependiente"/>
        <w:rPr>
          <w:sz w:val="20"/>
        </w:rPr>
      </w:pPr>
    </w:p>
    <w:p w14:paraId="664796D3" w14:textId="77777777" w:rsidR="007C2F28" w:rsidRDefault="007C2F28">
      <w:pPr>
        <w:pStyle w:val="Textoindependiente"/>
        <w:rPr>
          <w:sz w:val="20"/>
        </w:rPr>
      </w:pPr>
    </w:p>
    <w:p w14:paraId="6371FA76" w14:textId="77777777" w:rsidR="007C2F28" w:rsidRDefault="007C2F28">
      <w:pPr>
        <w:pStyle w:val="Textoindependiente"/>
        <w:rPr>
          <w:sz w:val="20"/>
        </w:rPr>
      </w:pPr>
    </w:p>
    <w:p w14:paraId="26A26A98" w14:textId="77777777" w:rsidR="007C2F28" w:rsidRDefault="007C2F28">
      <w:pPr>
        <w:pStyle w:val="Textoindependiente"/>
        <w:rPr>
          <w:sz w:val="20"/>
        </w:rPr>
      </w:pPr>
    </w:p>
    <w:p w14:paraId="3FE00802" w14:textId="77777777" w:rsidR="007C2F28" w:rsidRDefault="007C2F28">
      <w:pPr>
        <w:pStyle w:val="Textoindependiente"/>
        <w:rPr>
          <w:sz w:val="20"/>
        </w:rPr>
      </w:pPr>
    </w:p>
    <w:p w14:paraId="10A016D0" w14:textId="77777777" w:rsidR="007C2F28" w:rsidRDefault="007C2F28">
      <w:pPr>
        <w:pStyle w:val="Textoindependiente"/>
        <w:rPr>
          <w:sz w:val="20"/>
        </w:rPr>
      </w:pPr>
    </w:p>
    <w:p w14:paraId="6897D41F" w14:textId="77777777" w:rsidR="007C2F28" w:rsidRDefault="007C2F28">
      <w:pPr>
        <w:pStyle w:val="Textoindependiente"/>
        <w:rPr>
          <w:sz w:val="20"/>
        </w:rPr>
      </w:pPr>
    </w:p>
    <w:p w14:paraId="23B189B2" w14:textId="77777777" w:rsidR="007C2F28" w:rsidRDefault="007C2F28">
      <w:pPr>
        <w:pStyle w:val="Textoindependiente"/>
        <w:rPr>
          <w:sz w:val="20"/>
        </w:rPr>
      </w:pPr>
    </w:p>
    <w:p w14:paraId="6CFC42BC" w14:textId="77777777" w:rsidR="007C2F28" w:rsidRDefault="007C2F28">
      <w:pPr>
        <w:pStyle w:val="Textoindependiente"/>
        <w:rPr>
          <w:sz w:val="20"/>
        </w:rPr>
      </w:pPr>
    </w:p>
    <w:p w14:paraId="249914AB" w14:textId="77777777" w:rsidR="007C2F28" w:rsidRDefault="007C2F28">
      <w:pPr>
        <w:pStyle w:val="Textoindependiente"/>
        <w:rPr>
          <w:sz w:val="20"/>
        </w:rPr>
      </w:pPr>
    </w:p>
    <w:p w14:paraId="1FBAAD07" w14:textId="77777777" w:rsidR="007C2F28" w:rsidRDefault="007C2F28">
      <w:pPr>
        <w:pStyle w:val="Textoindependiente"/>
        <w:spacing w:before="6"/>
        <w:rPr>
          <w:sz w:val="16"/>
        </w:rPr>
      </w:pPr>
    </w:p>
    <w:p w14:paraId="578CB544" w14:textId="77777777" w:rsidR="007C2F28" w:rsidRDefault="00936707">
      <w:pPr>
        <w:pStyle w:val="Ttulo1"/>
        <w:spacing w:line="391" w:lineRule="auto"/>
        <w:ind w:left="3971" w:right="4076" w:firstLine="696"/>
      </w:pPr>
      <w:r>
        <w:t>VI.</w:t>
      </w:r>
      <w:r>
        <w:rPr>
          <w:spacing w:val="3"/>
        </w:rPr>
        <w:t xml:space="preserve"> </w:t>
      </w:r>
      <w:r>
        <w:t>ANEXOS.</w:t>
      </w:r>
      <w:r>
        <w:rPr>
          <w:spacing w:val="1"/>
        </w:rPr>
        <w:t xml:space="preserve"> </w:t>
      </w:r>
      <w:r>
        <w:rPr>
          <w:spacing w:val="-1"/>
        </w:rPr>
        <w:t>VI.1.CATÁLOGOS.</w:t>
      </w:r>
    </w:p>
    <w:p w14:paraId="4C12D5BB" w14:textId="77777777" w:rsidR="007C2F28" w:rsidRDefault="007C2F28">
      <w:pPr>
        <w:spacing w:line="391" w:lineRule="auto"/>
        <w:sectPr w:rsidR="007C2F28">
          <w:headerReference w:type="default" r:id="rId34"/>
          <w:footerReference w:type="default" r:id="rId35"/>
          <w:pgSz w:w="12240" w:h="15840"/>
          <w:pgMar w:top="1640" w:right="0" w:bottom="1780" w:left="0" w:header="192" w:footer="1597" w:gutter="0"/>
          <w:cols w:space="720"/>
        </w:sectPr>
      </w:pPr>
    </w:p>
    <w:p w14:paraId="099E539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9F93D25" w14:textId="77777777" w:rsidR="007C2F28" w:rsidRDefault="007C2F28">
      <w:pPr>
        <w:pStyle w:val="Textoindependiente"/>
        <w:spacing w:before="6"/>
        <w:rPr>
          <w:rFonts w:ascii="Arial"/>
          <w:b/>
          <w:sz w:val="25"/>
        </w:rPr>
      </w:pPr>
    </w:p>
    <w:p w14:paraId="09AB68E5" w14:textId="77777777" w:rsidR="007C2F28" w:rsidRDefault="00936707">
      <w:pPr>
        <w:pStyle w:val="Ttulo3"/>
        <w:numPr>
          <w:ilvl w:val="2"/>
          <w:numId w:val="42"/>
        </w:numPr>
        <w:tabs>
          <w:tab w:val="left" w:pos="3947"/>
        </w:tabs>
      </w:pPr>
      <w:r>
        <w:t>Clasificador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Gasto</w:t>
      </w:r>
    </w:p>
    <w:p w14:paraId="0FE3D25D" w14:textId="77777777" w:rsidR="007C2F28" w:rsidRDefault="007C2F28">
      <w:pPr>
        <w:pStyle w:val="Textoindependiente"/>
        <w:spacing w:before="3"/>
        <w:rPr>
          <w:rFonts w:ascii="Arial"/>
          <w:b/>
          <w:sz w:val="40"/>
        </w:rPr>
      </w:pPr>
    </w:p>
    <w:p w14:paraId="320A03F7" w14:textId="77777777" w:rsidR="007C2F28" w:rsidRDefault="00936707">
      <w:pPr>
        <w:pStyle w:val="Textoindependiente"/>
        <w:spacing w:line="259" w:lineRule="auto"/>
        <w:ind w:left="1699" w:right="1625" w:hanging="10"/>
        <w:jc w:val="both"/>
      </w:pPr>
      <w:r>
        <w:t>El Clasificador por Objeto del Gasto que considera partidas genéricas y específicas</w:t>
      </w:r>
      <w:r>
        <w:rPr>
          <w:spacing w:val="-64"/>
        </w:rPr>
        <w:t xml:space="preserve"> </w:t>
      </w:r>
      <w:r>
        <w:t>para la Administración Pública de Entes que manejen Recursos Públicos incluidos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Autónomos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Michoacán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Ocampo,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observancia</w:t>
      </w:r>
      <w:r>
        <w:rPr>
          <w:spacing w:val="-5"/>
        </w:rPr>
        <w:t xml:space="preserve"> </w:t>
      </w:r>
      <w:r>
        <w:t>obligatoria.</w:t>
      </w:r>
    </w:p>
    <w:p w14:paraId="4546EDD3" w14:textId="77777777" w:rsidR="007C2F28" w:rsidRDefault="007C2F28">
      <w:pPr>
        <w:pStyle w:val="Textoindependiente"/>
        <w:spacing w:before="9"/>
        <w:rPr>
          <w:sz w:val="25"/>
        </w:rPr>
      </w:pPr>
    </w:p>
    <w:p w14:paraId="4D1EA25A" w14:textId="77777777" w:rsidR="007C2F28" w:rsidRDefault="00936707">
      <w:pPr>
        <w:pStyle w:val="Textoindependiente"/>
        <w:spacing w:line="261" w:lineRule="auto"/>
        <w:ind w:left="1699" w:right="1624" w:hanging="10"/>
        <w:jc w:val="both"/>
      </w:pP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Clasificador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presupuestaria que, atendiendo a un carácter genérico y conservando la estructura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(capítulo,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genérica),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registrar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ordenada,</w:t>
      </w:r>
      <w:r>
        <w:rPr>
          <w:spacing w:val="1"/>
        </w:rPr>
        <w:t xml:space="preserve"> </w:t>
      </w:r>
      <w:r>
        <w:t>sistemática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homogénea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personales;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suministros; servicios generales; transferencias, asignaciones, subsidios y otras</w:t>
      </w:r>
      <w:r>
        <w:rPr>
          <w:spacing w:val="1"/>
        </w:rPr>
        <w:t xml:space="preserve"> </w:t>
      </w:r>
      <w:r>
        <w:t>ayudas; bienes muebles, inmuebles e intangibles; inversión pública; inversiones</w:t>
      </w:r>
      <w:r>
        <w:rPr>
          <w:spacing w:val="1"/>
        </w:rPr>
        <w:t xml:space="preserve"> </w:t>
      </w:r>
      <w:r>
        <w:t>financieras y otras provisiones; participaciones y aportaciones; deuda pública, entre</w:t>
      </w:r>
      <w:r>
        <w:rPr>
          <w:spacing w:val="-64"/>
        </w:rPr>
        <w:t xml:space="preserve"> </w:t>
      </w:r>
      <w:r>
        <w:t>otros.</w:t>
      </w:r>
    </w:p>
    <w:p w14:paraId="2B472359" w14:textId="77777777" w:rsidR="007C2F28" w:rsidRDefault="007C2F28">
      <w:pPr>
        <w:pStyle w:val="Textoindependiente"/>
        <w:spacing w:before="7"/>
        <w:rPr>
          <w:sz w:val="26"/>
        </w:rPr>
      </w:pPr>
    </w:p>
    <w:p w14:paraId="6323E033" w14:textId="77777777" w:rsidR="007C2F28" w:rsidRDefault="00936707">
      <w:pPr>
        <w:pStyle w:val="Textoindependiente"/>
        <w:spacing w:line="261" w:lineRule="auto"/>
        <w:ind w:left="1699" w:right="1623" w:hanging="10"/>
        <w:jc w:val="both"/>
      </w:pPr>
      <w:r>
        <w:t>Los capítulos, conceptos y partidas del presente Clasificador deberán utilizarse de</w:t>
      </w:r>
      <w:r>
        <w:rPr>
          <w:spacing w:val="1"/>
        </w:rPr>
        <w:t xml:space="preserve"> </w:t>
      </w:r>
      <w:r>
        <w:t>manera obligatoria por los Entes Públicos que Manejen recursos de origen Públicos</w:t>
      </w:r>
      <w:r>
        <w:rPr>
          <w:spacing w:val="-64"/>
        </w:rPr>
        <w:t xml:space="preserve"> </w:t>
      </w:r>
      <w:r>
        <w:t>incluidos</w:t>
      </w:r>
      <w:r>
        <w:rPr>
          <w:spacing w:val="-1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Organismos</w:t>
      </w:r>
      <w:r>
        <w:rPr>
          <w:spacing w:val="-1"/>
        </w:rPr>
        <w:t xml:space="preserve"> </w:t>
      </w:r>
      <w:r>
        <w:t>autónomos,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efecto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llevar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integración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64"/>
        </w:rPr>
        <w:t xml:space="preserve"> </w:t>
      </w:r>
      <w:r>
        <w:t>proyectos de presupuesto de egresos o los registros de las afectaciones de los</w:t>
      </w:r>
      <w:r>
        <w:rPr>
          <w:spacing w:val="1"/>
        </w:rPr>
        <w:t xml:space="preserve"> </w:t>
      </w:r>
      <w:r>
        <w:t>presupuestos</w:t>
      </w:r>
      <w:r>
        <w:rPr>
          <w:spacing w:val="-1"/>
        </w:rPr>
        <w:t xml:space="preserve"> </w:t>
      </w:r>
      <w:r>
        <w:t>autorizados.</w:t>
      </w:r>
    </w:p>
    <w:p w14:paraId="725D00AE" w14:textId="77777777" w:rsidR="007C2F28" w:rsidRDefault="007C2F28">
      <w:pPr>
        <w:pStyle w:val="Textoindependiente"/>
        <w:spacing w:before="11"/>
      </w:pPr>
    </w:p>
    <w:p w14:paraId="74F01296" w14:textId="77777777" w:rsidR="007C2F28" w:rsidRDefault="00936707">
      <w:pPr>
        <w:pStyle w:val="Textoindependiente"/>
        <w:ind w:left="1690"/>
        <w:jc w:val="both"/>
      </w:pPr>
      <w:r>
        <w:t>Para</w:t>
      </w:r>
      <w:r>
        <w:rPr>
          <w:spacing w:val="-3"/>
        </w:rPr>
        <w:t xml:space="preserve"> </w:t>
      </w:r>
      <w:r>
        <w:t>efectos</w:t>
      </w:r>
      <w:r>
        <w:rPr>
          <w:spacing w:val="-8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Clasificador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entenderá</w:t>
      </w:r>
      <w:r>
        <w:rPr>
          <w:spacing w:val="-3"/>
        </w:rPr>
        <w:t xml:space="preserve"> </w:t>
      </w:r>
      <w:r>
        <w:t>por:</w:t>
      </w:r>
    </w:p>
    <w:p w14:paraId="3905FC9A" w14:textId="77777777" w:rsidR="007C2F28" w:rsidRDefault="007C2F28">
      <w:pPr>
        <w:pStyle w:val="Textoindependiente"/>
        <w:spacing w:before="8"/>
        <w:rPr>
          <w:sz w:val="25"/>
        </w:rPr>
      </w:pPr>
    </w:p>
    <w:p w14:paraId="35B88061" w14:textId="77777777" w:rsidR="007C2F28" w:rsidRDefault="00936707">
      <w:pPr>
        <w:pStyle w:val="Prrafodelista"/>
        <w:numPr>
          <w:ilvl w:val="3"/>
          <w:numId w:val="42"/>
        </w:numPr>
        <w:tabs>
          <w:tab w:val="left" w:pos="3347"/>
        </w:tabs>
        <w:spacing w:line="264" w:lineRule="auto"/>
        <w:ind w:right="1622"/>
        <w:jc w:val="both"/>
        <w:rPr>
          <w:sz w:val="24"/>
        </w:rPr>
      </w:pPr>
      <w:r>
        <w:rPr>
          <w:rFonts w:ascii="Arial" w:hAnsi="Arial"/>
          <w:b/>
          <w:sz w:val="24"/>
        </w:rPr>
        <w:t>Clasificador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Clasificador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Objeto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Gasto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Pública de Entes que manejen Recursos Públicos</w:t>
      </w:r>
      <w:r>
        <w:rPr>
          <w:spacing w:val="1"/>
          <w:sz w:val="24"/>
        </w:rPr>
        <w:t xml:space="preserve"> </w:t>
      </w:r>
      <w:r>
        <w:rPr>
          <w:sz w:val="24"/>
        </w:rPr>
        <w:t>incluidos</w:t>
      </w:r>
      <w:r>
        <w:rPr>
          <w:spacing w:val="-6"/>
          <w:sz w:val="24"/>
        </w:rPr>
        <w:t xml:space="preserve"> </w:t>
      </w:r>
      <w:r>
        <w:rPr>
          <w:sz w:val="24"/>
        </w:rPr>
        <w:t>los Organismos Autónomos.</w:t>
      </w:r>
    </w:p>
    <w:p w14:paraId="0221DA51" w14:textId="77777777" w:rsidR="007C2F28" w:rsidRDefault="007C2F28">
      <w:pPr>
        <w:pStyle w:val="Textoindependiente"/>
        <w:rPr>
          <w:sz w:val="26"/>
        </w:rPr>
      </w:pPr>
    </w:p>
    <w:p w14:paraId="67C0F711" w14:textId="77777777" w:rsidR="007C2F28" w:rsidRDefault="00936707">
      <w:pPr>
        <w:pStyle w:val="Prrafodelista"/>
        <w:numPr>
          <w:ilvl w:val="3"/>
          <w:numId w:val="42"/>
        </w:numPr>
        <w:tabs>
          <w:tab w:val="left" w:pos="3347"/>
        </w:tabs>
        <w:spacing w:line="266" w:lineRule="auto"/>
        <w:ind w:right="1626"/>
        <w:jc w:val="both"/>
        <w:rPr>
          <w:sz w:val="24"/>
        </w:rPr>
      </w:pPr>
      <w:r>
        <w:rPr>
          <w:rFonts w:ascii="Arial" w:hAnsi="Arial"/>
          <w:b/>
          <w:sz w:val="24"/>
        </w:rPr>
        <w:t>Dependencias.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Toda unidad que opere presupuestos de origen</w:t>
      </w:r>
      <w:r>
        <w:rPr>
          <w:spacing w:val="1"/>
          <w:sz w:val="24"/>
        </w:rPr>
        <w:t xml:space="preserve"> </w:t>
      </w:r>
      <w:r>
        <w:rPr>
          <w:sz w:val="24"/>
        </w:rPr>
        <w:t>Público.</w:t>
      </w:r>
    </w:p>
    <w:p w14:paraId="70D3365E" w14:textId="77777777" w:rsidR="007C2F28" w:rsidRDefault="007C2F28">
      <w:pPr>
        <w:pStyle w:val="Textoindependiente"/>
        <w:spacing w:before="8"/>
        <w:rPr>
          <w:sz w:val="27"/>
        </w:rPr>
      </w:pPr>
    </w:p>
    <w:p w14:paraId="71D9BA44" w14:textId="77777777" w:rsidR="007C2F28" w:rsidRDefault="00936707">
      <w:pPr>
        <w:pStyle w:val="Prrafodelista"/>
        <w:numPr>
          <w:ilvl w:val="3"/>
          <w:numId w:val="42"/>
        </w:numPr>
        <w:tabs>
          <w:tab w:val="left" w:pos="3347"/>
        </w:tabs>
        <w:spacing w:line="266" w:lineRule="auto"/>
        <w:ind w:right="1626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Entidades. </w:t>
      </w:r>
      <w:r>
        <w:rPr>
          <w:sz w:val="24"/>
        </w:rPr>
        <w:t>A los organismos descentralizados y autónomos, que</w:t>
      </w:r>
      <w:r>
        <w:rPr>
          <w:spacing w:val="1"/>
          <w:sz w:val="24"/>
        </w:rPr>
        <w:t xml:space="preserve"> </w:t>
      </w:r>
      <w:r>
        <w:rPr>
          <w:sz w:val="24"/>
        </w:rPr>
        <w:t>manejen</w:t>
      </w:r>
      <w:r>
        <w:rPr>
          <w:spacing w:val="-1"/>
          <w:sz w:val="24"/>
        </w:rPr>
        <w:t xml:space="preserve"> </w:t>
      </w:r>
      <w:r>
        <w:rPr>
          <w:sz w:val="24"/>
        </w:rPr>
        <w:t>Recurso Públicos.</w:t>
      </w:r>
    </w:p>
    <w:p w14:paraId="48CBC84D" w14:textId="77777777" w:rsidR="007C2F28" w:rsidRDefault="007C2F28">
      <w:pPr>
        <w:pStyle w:val="Textoindependiente"/>
        <w:spacing w:before="7"/>
        <w:rPr>
          <w:sz w:val="28"/>
        </w:rPr>
      </w:pPr>
    </w:p>
    <w:p w14:paraId="4CD006B7" w14:textId="77777777" w:rsidR="007C2F28" w:rsidRDefault="00936707">
      <w:pPr>
        <w:pStyle w:val="Prrafodelista"/>
        <w:numPr>
          <w:ilvl w:val="3"/>
          <w:numId w:val="42"/>
        </w:numPr>
        <w:tabs>
          <w:tab w:val="left" w:pos="3347"/>
        </w:tabs>
        <w:spacing w:line="266" w:lineRule="auto"/>
        <w:ind w:right="1621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Partida Genérica. </w:t>
      </w:r>
      <w:r>
        <w:rPr>
          <w:sz w:val="24"/>
        </w:rPr>
        <w:t>Corresponde al tercer nivel, determinada por 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62"/>
          <w:sz w:val="24"/>
        </w:rPr>
        <w:t xml:space="preserve"> </w:t>
      </w:r>
      <w:r>
        <w:rPr>
          <w:sz w:val="24"/>
        </w:rPr>
        <w:t>Nacional</w:t>
      </w:r>
      <w:r>
        <w:rPr>
          <w:spacing w:val="65"/>
          <w:sz w:val="24"/>
        </w:rPr>
        <w:t xml:space="preserve"> </w:t>
      </w:r>
      <w:r>
        <w:rPr>
          <w:sz w:val="24"/>
        </w:rPr>
        <w:t>de</w:t>
      </w:r>
      <w:r>
        <w:rPr>
          <w:spacing w:val="62"/>
          <w:sz w:val="24"/>
        </w:rPr>
        <w:t xml:space="preserve"> </w:t>
      </w:r>
      <w:r>
        <w:rPr>
          <w:sz w:val="24"/>
        </w:rPr>
        <w:t>Armonización</w:t>
      </w:r>
      <w:r>
        <w:rPr>
          <w:spacing w:val="62"/>
          <w:sz w:val="24"/>
        </w:rPr>
        <w:t xml:space="preserve"> </w:t>
      </w:r>
      <w:r>
        <w:rPr>
          <w:sz w:val="24"/>
        </w:rPr>
        <w:t>Contable</w:t>
      </w:r>
      <w:r>
        <w:rPr>
          <w:spacing w:val="57"/>
          <w:sz w:val="24"/>
        </w:rPr>
        <w:t xml:space="preserve"> </w:t>
      </w:r>
      <w:r>
        <w:rPr>
          <w:sz w:val="24"/>
        </w:rPr>
        <w:t>(CONAC)</w:t>
      </w:r>
      <w:r>
        <w:rPr>
          <w:spacing w:val="62"/>
          <w:sz w:val="24"/>
        </w:rPr>
        <w:t xml:space="preserve"> </w:t>
      </w:r>
      <w:r>
        <w:rPr>
          <w:sz w:val="24"/>
        </w:rPr>
        <w:t>y</w:t>
      </w:r>
      <w:r>
        <w:rPr>
          <w:spacing w:val="61"/>
          <w:sz w:val="24"/>
        </w:rPr>
        <w:t xml:space="preserve"> </w:t>
      </w:r>
      <w:r>
        <w:rPr>
          <w:sz w:val="24"/>
        </w:rPr>
        <w:t>es</w:t>
      </w:r>
    </w:p>
    <w:p w14:paraId="639E8507" w14:textId="77777777" w:rsidR="007C2F28" w:rsidRDefault="007C2F28">
      <w:pPr>
        <w:spacing w:line="266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362429F" w14:textId="77777777" w:rsidR="007C2F28" w:rsidRDefault="007C2F28">
      <w:pPr>
        <w:pStyle w:val="Textoindependiente"/>
        <w:spacing w:before="4"/>
        <w:rPr>
          <w:sz w:val="18"/>
        </w:rPr>
      </w:pPr>
    </w:p>
    <w:p w14:paraId="7BA2A8DF" w14:textId="77777777" w:rsidR="007C2F28" w:rsidRDefault="00936707">
      <w:pPr>
        <w:pStyle w:val="Textoindependiente"/>
        <w:spacing w:before="92" w:line="259" w:lineRule="auto"/>
        <w:ind w:left="3347" w:right="1596"/>
      </w:pPr>
      <w:r>
        <w:t>obligatoria</w:t>
      </w:r>
      <w:r>
        <w:rPr>
          <w:spacing w:val="64"/>
        </w:rPr>
        <w:t xml:space="preserve"> </w:t>
      </w:r>
      <w:r>
        <w:t>para</w:t>
      </w:r>
      <w:r>
        <w:rPr>
          <w:spacing w:val="65"/>
        </w:rPr>
        <w:t xml:space="preserve"> </w:t>
      </w:r>
      <w:r>
        <w:t>toda</w:t>
      </w:r>
      <w:r>
        <w:rPr>
          <w:spacing w:val="65"/>
        </w:rPr>
        <w:t xml:space="preserve"> </w:t>
      </w:r>
      <w:r>
        <w:t>Entidad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deba</w:t>
      </w:r>
      <w:r>
        <w:rPr>
          <w:spacing w:val="4"/>
        </w:rPr>
        <w:t xml:space="preserve"> </w:t>
      </w:r>
      <w:r>
        <w:t>armonizar</w:t>
      </w:r>
      <w:r>
        <w:rPr>
          <w:spacing w:val="5"/>
        </w:rPr>
        <w:t xml:space="preserve"> </w:t>
      </w:r>
      <w:r>
        <w:t>sus</w:t>
      </w:r>
      <w:r>
        <w:rPr>
          <w:spacing w:val="13"/>
        </w:rPr>
        <w:t xml:space="preserve"> </w:t>
      </w:r>
      <w:r>
        <w:t>registros</w:t>
      </w:r>
      <w:r>
        <w:rPr>
          <w:spacing w:val="-64"/>
        </w:rPr>
        <w:t xml:space="preserve"> </w:t>
      </w:r>
      <w:r>
        <w:t>contables.</w:t>
      </w:r>
    </w:p>
    <w:p w14:paraId="2A356E6C" w14:textId="77777777" w:rsidR="007C2F28" w:rsidRDefault="007C2F28">
      <w:pPr>
        <w:pStyle w:val="Textoindependiente"/>
        <w:spacing w:before="1"/>
        <w:rPr>
          <w:sz w:val="22"/>
        </w:rPr>
      </w:pPr>
    </w:p>
    <w:p w14:paraId="5ED9DF01" w14:textId="77777777" w:rsidR="007C2F28" w:rsidRDefault="00936707">
      <w:pPr>
        <w:pStyle w:val="Prrafodelista"/>
        <w:numPr>
          <w:ilvl w:val="3"/>
          <w:numId w:val="42"/>
        </w:numPr>
        <w:tabs>
          <w:tab w:val="left" w:pos="3347"/>
        </w:tabs>
        <w:spacing w:line="261" w:lineRule="auto"/>
        <w:ind w:right="1622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Partida específica. </w:t>
      </w:r>
      <w:r>
        <w:rPr>
          <w:sz w:val="24"/>
        </w:rPr>
        <w:t>Corresponde al cuarto nivel de desagregación,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esta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busca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clasificación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específico,</w:t>
      </w:r>
      <w:r>
        <w:rPr>
          <w:spacing w:val="1"/>
          <w:sz w:val="24"/>
        </w:rPr>
        <w:t xml:space="preserve"> </w:t>
      </w:r>
      <w:r>
        <w:rPr>
          <w:sz w:val="24"/>
        </w:rPr>
        <w:t>en ella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respeta la estructura de (capítulo, concepto y partida genérica). Se</w:t>
      </w:r>
      <w:r>
        <w:rPr>
          <w:spacing w:val="1"/>
          <w:sz w:val="24"/>
        </w:rPr>
        <w:t xml:space="preserve"> </w:t>
      </w:r>
      <w:r>
        <w:rPr>
          <w:sz w:val="24"/>
        </w:rPr>
        <w:t>conforma de cinco dígitos y describe los bienes o servicios de un</w:t>
      </w:r>
      <w:r>
        <w:rPr>
          <w:spacing w:val="1"/>
          <w:sz w:val="24"/>
        </w:rPr>
        <w:t xml:space="preserve"> </w:t>
      </w:r>
      <w:r>
        <w:rPr>
          <w:sz w:val="24"/>
        </w:rPr>
        <w:t>mismo género, se propone por el Secretario Técnico al Consejo</w:t>
      </w:r>
      <w:r>
        <w:rPr>
          <w:spacing w:val="1"/>
          <w:sz w:val="24"/>
        </w:rPr>
        <w:t xml:space="preserve"> </w:t>
      </w:r>
      <w:r>
        <w:rPr>
          <w:sz w:val="24"/>
        </w:rPr>
        <w:t>Estatal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Armonización</w:t>
      </w:r>
      <w:r>
        <w:rPr>
          <w:spacing w:val="1"/>
          <w:sz w:val="24"/>
        </w:rPr>
        <w:t xml:space="preserve"> </w:t>
      </w:r>
      <w:r>
        <w:rPr>
          <w:sz w:val="24"/>
        </w:rPr>
        <w:t>Contable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Michoacán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Ocampo (COEAC) con la idea de que se puedan agrupar en ellas</w:t>
      </w:r>
      <w:r>
        <w:rPr>
          <w:spacing w:val="1"/>
          <w:sz w:val="24"/>
        </w:rPr>
        <w:t xml:space="preserve"> </w:t>
      </w:r>
      <w:r>
        <w:rPr>
          <w:sz w:val="24"/>
        </w:rPr>
        <w:t>todas las necesidades presupuestales y con el fin de mantener la</w:t>
      </w:r>
      <w:r>
        <w:rPr>
          <w:spacing w:val="1"/>
          <w:sz w:val="24"/>
        </w:rPr>
        <w:t xml:space="preserve"> </w:t>
      </w:r>
      <w:r>
        <w:rPr>
          <w:sz w:val="24"/>
        </w:rPr>
        <w:t>armonización</w:t>
      </w:r>
      <w:r>
        <w:rPr>
          <w:spacing w:val="-1"/>
          <w:sz w:val="24"/>
        </w:rPr>
        <w:t xml:space="preserve"> </w:t>
      </w:r>
      <w:r>
        <w:rPr>
          <w:sz w:val="24"/>
        </w:rPr>
        <w:t>contable como</w:t>
      </w:r>
      <w:r>
        <w:rPr>
          <w:spacing w:val="-1"/>
          <w:sz w:val="24"/>
        </w:rPr>
        <w:t xml:space="preserve"> </w:t>
      </w:r>
      <w:r>
        <w:rPr>
          <w:sz w:val="24"/>
        </w:rPr>
        <w:t>lo establece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propia Ley.</w:t>
      </w:r>
    </w:p>
    <w:p w14:paraId="674D04EC" w14:textId="77777777" w:rsidR="007C2F28" w:rsidRDefault="007C2F28">
      <w:pPr>
        <w:pStyle w:val="Textoindependiente"/>
        <w:spacing w:before="1"/>
        <w:rPr>
          <w:sz w:val="30"/>
        </w:rPr>
      </w:pPr>
    </w:p>
    <w:p w14:paraId="10C2D097" w14:textId="77777777" w:rsidR="007C2F28" w:rsidRDefault="00936707">
      <w:pPr>
        <w:pStyle w:val="Textoindependiente"/>
        <w:spacing w:before="1" w:line="261" w:lineRule="auto"/>
        <w:ind w:left="1560" w:right="1626" w:hanging="10"/>
        <w:jc w:val="both"/>
      </w:pPr>
      <w:r>
        <w:t>El ejercicio del Presupuesto de Egresos de la Administración Pública deberá de</w:t>
      </w:r>
      <w:r>
        <w:rPr>
          <w:spacing w:val="1"/>
        </w:rPr>
        <w:t xml:space="preserve"> </w:t>
      </w:r>
      <w:r>
        <w:t>registrarse a nivel de partida específica. Por lo que no se podrán realizar registros</w:t>
      </w:r>
      <w:r>
        <w:rPr>
          <w:spacing w:val="1"/>
        </w:rPr>
        <w:t xml:space="preserve"> </w:t>
      </w:r>
      <w:r>
        <w:t>presupuestarios</w:t>
      </w:r>
      <w:r>
        <w:rPr>
          <w:spacing w:val="-6"/>
        </w:rPr>
        <w:t xml:space="preserve"> </w:t>
      </w:r>
      <w:r>
        <w:t>a nivel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capítulo, concepto</w:t>
      </w:r>
      <w:r>
        <w:rPr>
          <w:spacing w:val="-5"/>
        </w:rPr>
        <w:t xml:space="preserve"> </w:t>
      </w:r>
      <w:r>
        <w:t>o partida</w:t>
      </w:r>
      <w:r>
        <w:rPr>
          <w:spacing w:val="-4"/>
        </w:rPr>
        <w:t xml:space="preserve"> </w:t>
      </w:r>
      <w:r>
        <w:t>genérica.</w:t>
      </w:r>
    </w:p>
    <w:p w14:paraId="1CC8F831" w14:textId="77777777" w:rsidR="007C2F28" w:rsidRDefault="007C2F28">
      <w:pPr>
        <w:pStyle w:val="Textoindependiente"/>
        <w:spacing w:before="2"/>
        <w:rPr>
          <w:sz w:val="29"/>
        </w:rPr>
      </w:pPr>
    </w:p>
    <w:p w14:paraId="64E62047" w14:textId="77777777" w:rsidR="007C2F28" w:rsidRDefault="00936707">
      <w:pPr>
        <w:pStyle w:val="Textoindependiente"/>
        <w:spacing w:line="261" w:lineRule="auto"/>
        <w:ind w:left="1560" w:right="1622" w:hanging="10"/>
        <w:jc w:val="both"/>
      </w:pPr>
      <w:r>
        <w:t>Las erogaciones para obra pública por administración directa se asignarán conforme</w:t>
      </w:r>
      <w:r>
        <w:rPr>
          <w:spacing w:val="-64"/>
        </w:rPr>
        <w:t xml:space="preserve"> </w:t>
      </w:r>
      <w:r>
        <w:t>al capítulo, concepto o partida que corresponda y en ellas se contabilizarán como</w:t>
      </w:r>
      <w:r>
        <w:rPr>
          <w:spacing w:val="1"/>
        </w:rPr>
        <w:t xml:space="preserve"> </w:t>
      </w:r>
      <w:r>
        <w:t>gasto cuando estas</w:t>
      </w:r>
      <w:r>
        <w:rPr>
          <w:spacing w:val="-5"/>
        </w:rPr>
        <w:t xml:space="preserve"> </w:t>
      </w:r>
      <w:r>
        <w:t>no sean capitalizables.</w:t>
      </w:r>
    </w:p>
    <w:p w14:paraId="6B7131A3" w14:textId="77777777" w:rsidR="007C2F28" w:rsidRDefault="007C2F28">
      <w:pPr>
        <w:pStyle w:val="Textoindependiente"/>
        <w:spacing w:before="3"/>
        <w:rPr>
          <w:sz w:val="29"/>
        </w:rPr>
      </w:pPr>
    </w:p>
    <w:p w14:paraId="708A1EFE" w14:textId="77777777" w:rsidR="007C2F28" w:rsidRDefault="00936707">
      <w:pPr>
        <w:pStyle w:val="Textoindependiente"/>
        <w:spacing w:line="261" w:lineRule="auto"/>
        <w:ind w:left="1560" w:right="1616" w:hanging="10"/>
        <w:jc w:val="both"/>
      </w:pPr>
      <w:r>
        <w:t>La Secretaria de Finanzas y administración, a través de su Secretario Técnico del</w:t>
      </w:r>
      <w:r>
        <w:rPr>
          <w:spacing w:val="1"/>
        </w:rPr>
        <w:t xml:space="preserve"> </w:t>
      </w:r>
      <w:r>
        <w:t>Consejo Estatal de Armonización Contable, llevará a cabo las acciones necesarias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crear,</w:t>
      </w:r>
      <w:r>
        <w:rPr>
          <w:spacing w:val="-13"/>
        </w:rPr>
        <w:t xml:space="preserve"> </w:t>
      </w:r>
      <w:r>
        <w:rPr>
          <w:spacing w:val="-1"/>
        </w:rPr>
        <w:t>modificar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actualizar</w:t>
      </w:r>
      <w:r>
        <w:rPr>
          <w:spacing w:val="-18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partidas</w:t>
      </w:r>
      <w:r>
        <w:rPr>
          <w:spacing w:val="-14"/>
        </w:rPr>
        <w:t xml:space="preserve"> </w:t>
      </w:r>
      <w:r>
        <w:t>específicas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base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necesidades</w:t>
      </w:r>
      <w:r>
        <w:rPr>
          <w:spacing w:val="-65"/>
        </w:rPr>
        <w:t xml:space="preserve"> </w:t>
      </w:r>
      <w:r>
        <w:t>de los registros de las erogaciones del Presupuesto de Egresos de Cualquier Ente</w:t>
      </w:r>
      <w:r>
        <w:rPr>
          <w:spacing w:val="1"/>
        </w:rPr>
        <w:t xml:space="preserve"> </w:t>
      </w:r>
      <w:r>
        <w:t>que maneje Recursos Públicos en el Estado de Michoacán de Ocampo, o bien,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Armonización</w:t>
      </w:r>
      <w:r>
        <w:rPr>
          <w:spacing w:val="1"/>
        </w:rPr>
        <w:t xml:space="preserve"> </w:t>
      </w:r>
      <w:r>
        <w:t>Contable,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mantener la</w:t>
      </w:r>
      <w:r>
        <w:rPr>
          <w:spacing w:val="-1"/>
        </w:rPr>
        <w:t xml:space="preserve"> </w:t>
      </w:r>
      <w:r>
        <w:t>armonización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14:paraId="7DD3DBF3" w14:textId="77777777" w:rsidR="007C2F28" w:rsidRDefault="007C2F28">
      <w:pPr>
        <w:pStyle w:val="Textoindependiente"/>
        <w:spacing w:before="5"/>
        <w:rPr>
          <w:sz w:val="29"/>
        </w:rPr>
      </w:pPr>
    </w:p>
    <w:p w14:paraId="43A9E5D9" w14:textId="77777777" w:rsidR="007C2F28" w:rsidRDefault="00936707">
      <w:pPr>
        <w:pStyle w:val="Textoindependiente"/>
        <w:spacing w:line="261" w:lineRule="auto"/>
        <w:ind w:left="1560" w:right="1616" w:hanging="10"/>
        <w:jc w:val="both"/>
      </w:pPr>
      <w:r>
        <w:t>Cuando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Requiera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presupuestal específica, deberá solicitarla al Secretario Técnico del Consejo Estatal</w:t>
      </w:r>
      <w:r>
        <w:rPr>
          <w:spacing w:val="1"/>
        </w:rPr>
        <w:t xml:space="preserve"> </w:t>
      </w:r>
      <w:r>
        <w:t>de Armonización Contable del Estado de Michoacán de Ocampo, con la debida</w:t>
      </w:r>
      <w:r>
        <w:rPr>
          <w:spacing w:val="1"/>
        </w:rPr>
        <w:t xml:space="preserve"> </w:t>
      </w:r>
      <w:r>
        <w:t>justificación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incorporación al clasificador y que esta pueda ser utilizada de manera general por</w:t>
      </w:r>
      <w:r>
        <w:rPr>
          <w:spacing w:val="1"/>
        </w:rPr>
        <w:t xml:space="preserve"> </w:t>
      </w:r>
      <w:r>
        <w:t>cualquier otro Ente que la pueda utilizar, así como con la finalidad de mantener la</w:t>
      </w:r>
      <w:r>
        <w:rPr>
          <w:spacing w:val="1"/>
        </w:rPr>
        <w:t xml:space="preserve"> </w:t>
      </w:r>
      <w:r>
        <w:t>armonización</w:t>
      </w:r>
      <w:r>
        <w:rPr>
          <w:spacing w:val="-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propio clasificador 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partidas</w:t>
      </w:r>
      <w:r>
        <w:rPr>
          <w:spacing w:val="-1"/>
        </w:rPr>
        <w:t xml:space="preserve"> </w:t>
      </w:r>
      <w:r>
        <w:t>específicas.</w:t>
      </w:r>
    </w:p>
    <w:p w14:paraId="67E39750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130BDF8" w14:textId="77777777" w:rsidR="007C2F28" w:rsidRDefault="007C2F28">
      <w:pPr>
        <w:pStyle w:val="Textoindependiente"/>
        <w:spacing w:before="4"/>
        <w:rPr>
          <w:sz w:val="18"/>
        </w:rPr>
      </w:pPr>
    </w:p>
    <w:p w14:paraId="65F487C4" w14:textId="77777777" w:rsidR="007C2F28" w:rsidRDefault="00936707">
      <w:pPr>
        <w:pStyle w:val="Textoindependiente"/>
        <w:spacing w:before="92" w:line="259" w:lineRule="auto"/>
        <w:ind w:left="1560" w:right="1623" w:hanging="10"/>
        <w:jc w:val="both"/>
      </w:pP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Secretaria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Finanzas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administración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través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Secretario</w:t>
      </w:r>
      <w:r>
        <w:rPr>
          <w:spacing w:val="-17"/>
        </w:rPr>
        <w:t xml:space="preserve"> </w:t>
      </w:r>
      <w:r>
        <w:t>Técnico</w:t>
      </w:r>
      <w:r>
        <w:rPr>
          <w:spacing w:val="-1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Consejo</w:t>
      </w:r>
      <w:r>
        <w:rPr>
          <w:spacing w:val="-64"/>
        </w:rPr>
        <w:t xml:space="preserve"> </w:t>
      </w:r>
      <w:r>
        <w:t>Estatal de Armonización Contable del Estado de Michoacán de Ocampo, será el</w:t>
      </w:r>
      <w:r>
        <w:rPr>
          <w:spacing w:val="1"/>
        </w:rPr>
        <w:t xml:space="preserve"> </w:t>
      </w:r>
      <w:r>
        <w:t>encargado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poner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consideración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Consejo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interpretación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disposiciones</w:t>
      </w:r>
      <w:r>
        <w:rPr>
          <w:spacing w:val="-7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presente</w:t>
      </w:r>
      <w:r>
        <w:rPr>
          <w:spacing w:val="-5"/>
        </w:rPr>
        <w:t xml:space="preserve"> </w:t>
      </w:r>
      <w:r>
        <w:t>Clasificador.</w:t>
      </w:r>
    </w:p>
    <w:p w14:paraId="71095EA4" w14:textId="77777777" w:rsidR="007C2F28" w:rsidRDefault="007C2F28">
      <w:pPr>
        <w:pStyle w:val="Textoindependiente"/>
        <w:spacing w:before="8"/>
        <w:rPr>
          <w:sz w:val="28"/>
        </w:rPr>
      </w:pPr>
    </w:p>
    <w:p w14:paraId="0F809DC3" w14:textId="77777777" w:rsidR="007C2F28" w:rsidRDefault="00936707">
      <w:pPr>
        <w:pStyle w:val="Textoindependiente"/>
        <w:spacing w:line="261" w:lineRule="auto"/>
        <w:ind w:left="1560" w:right="1623" w:hanging="10"/>
        <w:jc w:val="both"/>
      </w:pPr>
      <w:r>
        <w:t>El Clasificador por Objeto del Gasto para la Administración Pública de Entes que</w:t>
      </w:r>
      <w:r>
        <w:rPr>
          <w:spacing w:val="1"/>
        </w:rPr>
        <w:t xml:space="preserve"> </w:t>
      </w:r>
      <w:r>
        <w:t>manejen Recursos Públicos incluidos los Organismos Autónomos en el Estado de</w:t>
      </w:r>
      <w:r>
        <w:rPr>
          <w:spacing w:val="1"/>
        </w:rPr>
        <w:t xml:space="preserve"> </w:t>
      </w:r>
      <w:r>
        <w:t>Michoacán</w:t>
      </w:r>
      <w:r>
        <w:rPr>
          <w:spacing w:val="-5"/>
        </w:rPr>
        <w:t xml:space="preserve"> </w:t>
      </w:r>
      <w:r>
        <w:t>de Ocampo, se</w:t>
      </w:r>
      <w:r>
        <w:rPr>
          <w:spacing w:val="-1"/>
        </w:rPr>
        <w:t xml:space="preserve"> </w:t>
      </w:r>
      <w:r>
        <w:t>integra como sigue:</w:t>
      </w:r>
    </w:p>
    <w:p w14:paraId="5430EFC5" w14:textId="77777777" w:rsidR="007C2F28" w:rsidRDefault="007C2F28">
      <w:pPr>
        <w:pStyle w:val="Textoindependiente"/>
        <w:spacing w:before="5"/>
        <w:rPr>
          <w:sz w:val="34"/>
        </w:rPr>
      </w:pPr>
    </w:p>
    <w:p w14:paraId="746B3FAA" w14:textId="77777777" w:rsidR="007C2F28" w:rsidRDefault="00936707">
      <w:pPr>
        <w:pStyle w:val="Ttulo7"/>
        <w:spacing w:line="237" w:lineRule="auto"/>
        <w:ind w:left="1560" w:right="1619" w:hanging="10"/>
        <w:jc w:val="both"/>
      </w:pPr>
      <w:r>
        <w:t>Manual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Descripción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Partidas</w:t>
      </w:r>
      <w:r>
        <w:rPr>
          <w:spacing w:val="-6"/>
        </w:rPr>
        <w:t xml:space="preserve"> </w:t>
      </w:r>
      <w:r>
        <w:t>Presupuestales,</w:t>
      </w:r>
      <w:r>
        <w:rPr>
          <w:spacing w:val="-7"/>
        </w:rPr>
        <w:t xml:space="preserve"> </w:t>
      </w:r>
      <w:r>
        <w:t>Genéricas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Específicas</w:t>
      </w:r>
      <w:r>
        <w:rPr>
          <w:spacing w:val="-64"/>
        </w:rPr>
        <w:t xml:space="preserve"> </w:t>
      </w:r>
      <w:r>
        <w:t>del Clasificador por Objeto del Gasto a utilizar por las Entidades que manejan</w:t>
      </w:r>
      <w:r>
        <w:rPr>
          <w:spacing w:val="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Michoacán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Ocampo</w:t>
      </w:r>
    </w:p>
    <w:p w14:paraId="51765A90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447D1F41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0F24CB65" w14:textId="77777777" w:rsidR="007C2F28" w:rsidRDefault="007C2F28">
      <w:pPr>
        <w:pStyle w:val="Textoindependiente"/>
        <w:spacing w:before="9"/>
        <w:rPr>
          <w:rFonts w:ascii="Arial"/>
          <w:b/>
          <w:sz w:val="34"/>
        </w:rPr>
      </w:pPr>
    </w:p>
    <w:p w14:paraId="119B9FCF" w14:textId="77777777" w:rsidR="007C2F28" w:rsidRDefault="00936707">
      <w:pPr>
        <w:spacing w:line="266" w:lineRule="auto"/>
        <w:ind w:left="4653" w:right="2225" w:hanging="247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RELACION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CAPITULOS,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CONCEPTOS,</w:t>
      </w:r>
      <w:r>
        <w:rPr>
          <w:rFonts w:ascii="Arial" w:hAnsi="Arial"/>
          <w:b/>
          <w:spacing w:val="-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PARTIDAS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GENERICAS</w:t>
      </w:r>
      <w:r>
        <w:rPr>
          <w:rFonts w:ascii="Arial" w:hAnsi="Arial"/>
          <w:b/>
          <w:spacing w:val="-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Y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PARTIDAS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ESPECÍFICAS</w:t>
      </w:r>
    </w:p>
    <w:p w14:paraId="1A4E91E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341271C" w14:textId="77777777" w:rsidR="007C2F28" w:rsidRDefault="003B6B0A">
      <w:pPr>
        <w:pStyle w:val="Textoindependiente"/>
        <w:spacing w:before="1"/>
        <w:rPr>
          <w:rFonts w:ascii="Arial"/>
          <w:b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40C97F94" wp14:editId="0D302224">
                <wp:simplePos x="0" y="0"/>
                <wp:positionH relativeFrom="page">
                  <wp:posOffset>993775</wp:posOffset>
                </wp:positionH>
                <wp:positionV relativeFrom="paragraph">
                  <wp:posOffset>160020</wp:posOffset>
                </wp:positionV>
                <wp:extent cx="5756910" cy="304800"/>
                <wp:effectExtent l="0" t="0" r="0" b="0"/>
                <wp:wrapTopAndBottom/>
                <wp:docPr id="2082" name="Text Box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304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4DCB" w14:textId="77777777" w:rsidR="00397A2F" w:rsidRDefault="00397A2F">
                            <w:pPr>
                              <w:spacing w:line="314" w:lineRule="exact"/>
                              <w:ind w:left="1568" w:right="1578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1000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SERVICIOS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PERSONALES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97F94" id="Text Box 1934" o:spid="_x0000_s1165" type="#_x0000_t202" style="position:absolute;margin-left:78.25pt;margin-top:12.6pt;width:453.3pt;height:24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" fillcolor="#c00000" strokeweight=".48pt">
                <v:textbox inset="0,0,0,0">
                  <w:txbxContent>
                    <w:p w14:paraId="3E344DCB" w14:textId="77777777" w:rsidR="00397A2F" w:rsidRDefault="00397A2F">
                      <w:pPr>
                        <w:spacing w:line="314" w:lineRule="exact"/>
                        <w:ind w:left="1568" w:right="1578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1000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SERVICIOS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PERSONALES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863A3D" w14:textId="77777777" w:rsidR="007C2F28" w:rsidRDefault="007C2F28">
      <w:pPr>
        <w:pStyle w:val="Textoindependiente"/>
        <w:spacing w:before="2"/>
        <w:rPr>
          <w:rFonts w:ascii="Arial"/>
          <w:b/>
          <w:sz w:val="26"/>
        </w:rPr>
      </w:pPr>
    </w:p>
    <w:p w14:paraId="0974DA34" w14:textId="77777777" w:rsidR="007C2F28" w:rsidRDefault="00936707">
      <w:pPr>
        <w:pStyle w:val="Textoindependiente"/>
        <w:spacing w:before="92" w:line="261" w:lineRule="auto"/>
        <w:ind w:left="1560" w:right="1626" w:hanging="10"/>
        <w:jc w:val="both"/>
      </w:pPr>
      <w:r>
        <w:t>Agrupa</w:t>
      </w:r>
      <w:r>
        <w:rPr>
          <w:spacing w:val="-12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remuneraciones</w:t>
      </w:r>
      <w:r>
        <w:rPr>
          <w:spacing w:val="-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entes</w:t>
      </w:r>
      <w:r>
        <w:rPr>
          <w:spacing w:val="-8"/>
        </w:rPr>
        <w:t xml:space="preserve"> </w:t>
      </w:r>
      <w:r>
        <w:t>públicos,</w:t>
      </w:r>
      <w:r>
        <w:rPr>
          <w:spacing w:val="-7"/>
        </w:rPr>
        <w:t xml:space="preserve"> </w:t>
      </w:r>
      <w:r>
        <w:t>tales</w:t>
      </w:r>
      <w:r>
        <w:rPr>
          <w:spacing w:val="-8"/>
        </w:rPr>
        <w:t xml:space="preserve"> </w:t>
      </w:r>
      <w:r>
        <w:t>como:</w:t>
      </w:r>
      <w:r>
        <w:rPr>
          <w:spacing w:val="-65"/>
        </w:rPr>
        <w:t xml:space="preserve"> </w:t>
      </w:r>
      <w:r>
        <w:t>sueldos, salarios, dietas, honorarios asimilables al salario, prestaciones y gastos 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laborales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laboral;</w:t>
      </w:r>
      <w:r>
        <w:rPr>
          <w:spacing w:val="-1"/>
        </w:rPr>
        <w:t xml:space="preserve"> </w:t>
      </w:r>
      <w:r>
        <w:t>pudiendo</w:t>
      </w:r>
      <w:r>
        <w:rPr>
          <w:spacing w:val="-4"/>
        </w:rPr>
        <w:t xml:space="preserve"> </w:t>
      </w:r>
      <w:r>
        <w:t>ser de</w:t>
      </w:r>
      <w:r>
        <w:rPr>
          <w:spacing w:val="-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permanente o</w:t>
      </w:r>
      <w:r>
        <w:rPr>
          <w:spacing w:val="1"/>
        </w:rPr>
        <w:t xml:space="preserve"> </w:t>
      </w:r>
      <w:r>
        <w:t>transitorio.</w:t>
      </w:r>
    </w:p>
    <w:p w14:paraId="62E3BE87" w14:textId="77777777" w:rsidR="007C2F28" w:rsidRDefault="007C2F28">
      <w:pPr>
        <w:pStyle w:val="Textoindependiente"/>
        <w:spacing w:before="2"/>
        <w:rPr>
          <w:sz w:val="23"/>
        </w:rPr>
      </w:pPr>
    </w:p>
    <w:p w14:paraId="56111F60" w14:textId="77777777" w:rsidR="007C2F28" w:rsidRDefault="00936707">
      <w:pPr>
        <w:pStyle w:val="Ttulo7"/>
        <w:jc w:val="both"/>
      </w:pPr>
      <w:r>
        <w:t>1100</w:t>
      </w:r>
      <w:r>
        <w:rPr>
          <w:spacing w:val="-5"/>
        </w:rPr>
        <w:t xml:space="preserve"> </w:t>
      </w:r>
      <w:r>
        <w:t>REMUNERACIONES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CARÁCTER</w:t>
      </w:r>
      <w:r>
        <w:rPr>
          <w:spacing w:val="-5"/>
        </w:rPr>
        <w:t xml:space="preserve"> </w:t>
      </w:r>
      <w:r>
        <w:t>PERMANENTE.</w:t>
      </w:r>
    </w:p>
    <w:p w14:paraId="69ED9A03" w14:textId="77777777" w:rsidR="007C2F28" w:rsidRDefault="00936707">
      <w:pPr>
        <w:pStyle w:val="Textoindependiente"/>
        <w:spacing w:before="41" w:line="264" w:lineRule="auto"/>
        <w:ind w:left="1560" w:right="1627" w:firstLine="67"/>
        <w:jc w:val="both"/>
      </w:pPr>
      <w:r>
        <w:t>Asignaciones destinadas a cubrir las percepciones correspondientes al personal de</w:t>
      </w:r>
      <w:r>
        <w:rPr>
          <w:spacing w:val="1"/>
        </w:rPr>
        <w:t xml:space="preserve"> </w:t>
      </w:r>
      <w:r>
        <w:t>carácter</w:t>
      </w:r>
      <w:r>
        <w:rPr>
          <w:spacing w:val="-5"/>
        </w:rPr>
        <w:t xml:space="preserve"> </w:t>
      </w:r>
      <w:r>
        <w:t>permanente.</w:t>
      </w:r>
    </w:p>
    <w:p w14:paraId="5B3A53C2" w14:textId="77777777" w:rsidR="007C2F28" w:rsidRDefault="007C2F28">
      <w:pPr>
        <w:pStyle w:val="Textoindependiente"/>
        <w:spacing w:before="4"/>
        <w:rPr>
          <w:sz w:val="22"/>
        </w:rPr>
      </w:pPr>
    </w:p>
    <w:p w14:paraId="67AC1E2E" w14:textId="77777777" w:rsidR="007C2F28" w:rsidRDefault="00936707">
      <w:pPr>
        <w:pStyle w:val="Textoindependiente"/>
        <w:ind w:left="1560"/>
        <w:jc w:val="both"/>
      </w:pPr>
      <w:r>
        <w:t>111</w:t>
      </w:r>
      <w:r>
        <w:rPr>
          <w:spacing w:val="-1"/>
        </w:rPr>
        <w:t xml:space="preserve"> </w:t>
      </w:r>
      <w:r>
        <w:t>DIETAS.</w:t>
      </w:r>
    </w:p>
    <w:p w14:paraId="510EA958" w14:textId="77777777" w:rsidR="007C2F28" w:rsidRDefault="00936707">
      <w:pPr>
        <w:pStyle w:val="Textoindependiente"/>
        <w:spacing w:before="70" w:line="264" w:lineRule="auto"/>
        <w:ind w:left="1560" w:right="1623"/>
        <w:jc w:val="both"/>
      </w:pPr>
      <w:r>
        <w:t>Asignaciones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remuneraciones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Diputados,</w:t>
      </w:r>
      <w:r>
        <w:rPr>
          <w:spacing w:val="1"/>
        </w:rPr>
        <w:t xml:space="preserve"> </w:t>
      </w:r>
      <w:r>
        <w:t>Senadores,</w:t>
      </w:r>
      <w:r>
        <w:rPr>
          <w:spacing w:val="1"/>
        </w:rPr>
        <w:t xml:space="preserve"> </w:t>
      </w:r>
      <w:r>
        <w:t>Asambleístas,</w:t>
      </w:r>
      <w:r>
        <w:rPr>
          <w:spacing w:val="1"/>
        </w:rPr>
        <w:t xml:space="preserve"> </w:t>
      </w:r>
      <w:r>
        <w:t>Regidores</w:t>
      </w:r>
      <w:r>
        <w:rPr>
          <w:spacing w:val="-1"/>
        </w:rPr>
        <w:t xml:space="preserve"> </w:t>
      </w:r>
      <w:r>
        <w:t>y Síndicos.</w:t>
      </w:r>
    </w:p>
    <w:p w14:paraId="3A837E9E" w14:textId="77777777" w:rsidR="007C2F28" w:rsidRDefault="007C2F28">
      <w:pPr>
        <w:pStyle w:val="Textoindependiente"/>
        <w:spacing w:before="4"/>
        <w:rPr>
          <w:sz w:val="22"/>
        </w:rPr>
      </w:pPr>
    </w:p>
    <w:p w14:paraId="619D5195" w14:textId="77777777" w:rsidR="007C2F28" w:rsidRDefault="00936707">
      <w:pPr>
        <w:pStyle w:val="Ttulo7"/>
        <w:ind w:left="1560"/>
        <w:jc w:val="both"/>
      </w:pPr>
      <w:r>
        <w:t>11103</w:t>
      </w:r>
      <w:r>
        <w:rPr>
          <w:spacing w:val="-5"/>
        </w:rPr>
        <w:t xml:space="preserve"> </w:t>
      </w:r>
      <w:r>
        <w:t>DIETAS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FUNCIONARIOS</w:t>
      </w:r>
      <w:r>
        <w:rPr>
          <w:spacing w:val="-1"/>
        </w:rPr>
        <w:t xml:space="preserve"> </w:t>
      </w:r>
      <w:r>
        <w:t>MUNICIPALES.</w:t>
      </w:r>
    </w:p>
    <w:p w14:paraId="6B4FA754" w14:textId="77777777" w:rsidR="007C2F28" w:rsidRDefault="00936707">
      <w:pPr>
        <w:pStyle w:val="Textoindependiente"/>
        <w:spacing w:before="70" w:line="264" w:lineRule="auto"/>
        <w:ind w:left="1560" w:right="1617"/>
        <w:jc w:val="both"/>
      </w:pPr>
      <w:r>
        <w:t>Asignaciones para el pago de remuneraciones al C. Presidente, el Síndico y los</w:t>
      </w:r>
      <w:r>
        <w:rPr>
          <w:spacing w:val="1"/>
        </w:rPr>
        <w:t xml:space="preserve"> </w:t>
      </w:r>
      <w:r>
        <w:t>Regidores</w:t>
      </w:r>
      <w:r>
        <w:rPr>
          <w:spacing w:val="1"/>
        </w:rPr>
        <w:t xml:space="preserve"> </w:t>
      </w:r>
      <w:r>
        <w:t>Municipales.</w:t>
      </w:r>
    </w:p>
    <w:p w14:paraId="69D3386D" w14:textId="77777777" w:rsidR="007C2F28" w:rsidRDefault="007C2F28">
      <w:pPr>
        <w:spacing w:line="264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72891A0" w14:textId="77777777" w:rsidR="007C2F28" w:rsidRDefault="007C2F28">
      <w:pPr>
        <w:pStyle w:val="Textoindependiente"/>
        <w:spacing w:before="4"/>
        <w:rPr>
          <w:sz w:val="18"/>
        </w:rPr>
      </w:pPr>
    </w:p>
    <w:p w14:paraId="1A6793C6" w14:textId="77777777" w:rsidR="007C2F28" w:rsidRDefault="00936707">
      <w:pPr>
        <w:pStyle w:val="Textoindependiente"/>
        <w:spacing w:before="92"/>
        <w:ind w:left="1550"/>
        <w:jc w:val="both"/>
      </w:pPr>
      <w:r>
        <w:t>113</w:t>
      </w:r>
      <w:r>
        <w:rPr>
          <w:spacing w:val="-4"/>
        </w:rPr>
        <w:t xml:space="preserve"> </w:t>
      </w:r>
      <w:r>
        <w:t>SUELDOS</w:t>
      </w:r>
      <w:r>
        <w:rPr>
          <w:spacing w:val="-5"/>
        </w:rPr>
        <w:t xml:space="preserve"> </w:t>
      </w:r>
      <w:r>
        <w:t>BASE AL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PERMANENTE.</w:t>
      </w:r>
    </w:p>
    <w:p w14:paraId="129CD4F2" w14:textId="77777777" w:rsidR="007C2F28" w:rsidRDefault="00936707">
      <w:pPr>
        <w:pStyle w:val="Textoindependiente"/>
        <w:spacing w:before="65" w:line="261" w:lineRule="auto"/>
        <w:ind w:left="1560" w:right="1614"/>
        <w:jc w:val="both"/>
      </w:pPr>
      <w:r>
        <w:t>Asignaciones para remuneraciones al personal civil, de base o de confianza, de</w:t>
      </w:r>
      <w:r>
        <w:rPr>
          <w:spacing w:val="1"/>
        </w:rPr>
        <w:t xml:space="preserve"> </w:t>
      </w:r>
      <w:r>
        <w:t>carácter permanente que preste sus servicios en los entes públicos. Los montos que</w:t>
      </w:r>
      <w:r>
        <w:rPr>
          <w:spacing w:val="-64"/>
        </w:rPr>
        <w:t xml:space="preserve"> </w:t>
      </w:r>
      <w:r>
        <w:t>importen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remuneraciones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fijados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catálogos</w:t>
      </w:r>
      <w:r>
        <w:rPr>
          <w:spacing w:val="1"/>
        </w:rPr>
        <w:t xml:space="preserve"> </w:t>
      </w:r>
      <w:r>
        <w:t>institucionales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puestos 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entes públicos.</w:t>
      </w:r>
    </w:p>
    <w:p w14:paraId="25A1FC5E" w14:textId="77777777" w:rsidR="007C2F28" w:rsidRDefault="00936707">
      <w:pPr>
        <w:pStyle w:val="Ttulo7"/>
        <w:spacing w:before="175"/>
      </w:pPr>
      <w:r>
        <w:t>11301</w:t>
      </w:r>
      <w:r>
        <w:rPr>
          <w:spacing w:val="-5"/>
        </w:rPr>
        <w:t xml:space="preserve"> </w:t>
      </w:r>
      <w:r>
        <w:t>SUELDOS</w:t>
      </w:r>
      <w:r>
        <w:rPr>
          <w:spacing w:val="-6"/>
        </w:rPr>
        <w:t xml:space="preserve"> </w:t>
      </w:r>
      <w:r>
        <w:t>BASE.</w:t>
      </w:r>
    </w:p>
    <w:p w14:paraId="525B5B51" w14:textId="77777777" w:rsidR="007C2F28" w:rsidRDefault="00936707">
      <w:pPr>
        <w:pStyle w:val="Textoindependiente"/>
        <w:spacing w:before="46" w:line="261" w:lineRule="auto"/>
        <w:ind w:left="1560" w:right="1633" w:firstLine="67"/>
        <w:jc w:val="both"/>
      </w:pPr>
      <w:r>
        <w:t>Remuneraciones al personal, de carácter permanente de base o de confianza que</w:t>
      </w:r>
      <w:r>
        <w:rPr>
          <w:spacing w:val="1"/>
        </w:rPr>
        <w:t xml:space="preserve"> </w:t>
      </w:r>
      <w:r>
        <w:t>presta</w:t>
      </w:r>
      <w:r>
        <w:rPr>
          <w:spacing w:val="-10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Dependencias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Entidades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administración</w:t>
      </w:r>
      <w:r>
        <w:rPr>
          <w:spacing w:val="-11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del</w:t>
      </w:r>
      <w:r>
        <w:rPr>
          <w:spacing w:val="-65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y Municipio.</w:t>
      </w:r>
    </w:p>
    <w:p w14:paraId="15CB22F9" w14:textId="77777777" w:rsidR="007C2F28" w:rsidRDefault="007C2F28">
      <w:pPr>
        <w:pStyle w:val="Textoindependiente"/>
        <w:spacing w:before="11"/>
        <w:rPr>
          <w:sz w:val="37"/>
        </w:rPr>
      </w:pPr>
    </w:p>
    <w:p w14:paraId="2D095731" w14:textId="77777777" w:rsidR="007C2F28" w:rsidRDefault="00936707">
      <w:pPr>
        <w:pStyle w:val="Ttulo7"/>
      </w:pPr>
      <w:r>
        <w:t>1200</w:t>
      </w:r>
      <w:r>
        <w:rPr>
          <w:spacing w:val="60"/>
        </w:rPr>
        <w:t xml:space="preserve"> </w:t>
      </w:r>
      <w:r>
        <w:t>REMUNERACIONES</w:t>
      </w:r>
      <w:r>
        <w:rPr>
          <w:spacing w:val="127"/>
        </w:rPr>
        <w:t xml:space="preserve"> </w:t>
      </w:r>
      <w:r>
        <w:t>AL</w:t>
      </w:r>
      <w:r>
        <w:rPr>
          <w:spacing w:val="127"/>
        </w:rPr>
        <w:t xml:space="preserve"> </w:t>
      </w:r>
      <w:r>
        <w:t>PERSONAL</w:t>
      </w:r>
      <w:r>
        <w:rPr>
          <w:spacing w:val="127"/>
        </w:rPr>
        <w:t xml:space="preserve"> </w:t>
      </w:r>
      <w:r>
        <w:t>DE</w:t>
      </w:r>
      <w:r>
        <w:rPr>
          <w:spacing w:val="123"/>
        </w:rPr>
        <w:t xml:space="preserve"> </w:t>
      </w:r>
      <w:r>
        <w:t>CARÁCTER</w:t>
      </w:r>
      <w:r>
        <w:rPr>
          <w:spacing w:val="121"/>
        </w:rPr>
        <w:t xml:space="preserve"> </w:t>
      </w:r>
      <w:r>
        <w:t>TRANSITORIO.</w:t>
      </w:r>
    </w:p>
    <w:p w14:paraId="5A62B722" w14:textId="77777777" w:rsidR="007C2F28" w:rsidRDefault="00936707">
      <w:pPr>
        <w:pStyle w:val="Textoindependiente"/>
        <w:spacing w:before="32" w:line="261" w:lineRule="auto"/>
        <w:ind w:left="1560" w:right="1626"/>
        <w:jc w:val="both"/>
      </w:pPr>
      <w:r>
        <w:t>Asignaciones destinadas a cubrir el pago por la prestación de servicios contratados</w:t>
      </w:r>
      <w:r>
        <w:rPr>
          <w:spacing w:val="1"/>
        </w:rPr>
        <w:t xml:space="preserve"> </w:t>
      </w:r>
      <w:r>
        <w:t>con personas físicas, como profesionistas, técnicos, expertos y peritos, entre otros,</w:t>
      </w:r>
      <w:r>
        <w:rPr>
          <w:spacing w:val="1"/>
        </w:rPr>
        <w:t xml:space="preserve"> </w:t>
      </w:r>
      <w:r>
        <w:t>por estudios, obras o trabajos determinados que correspondan a su especialidad. El</w:t>
      </w:r>
      <w:r>
        <w:rPr>
          <w:spacing w:val="1"/>
        </w:rPr>
        <w:t xml:space="preserve"> </w:t>
      </w:r>
      <w:r>
        <w:t>pago de honorarios deberá sujetarse a las disposiciones aplicables. Esta partida</w:t>
      </w:r>
      <w:r>
        <w:rPr>
          <w:spacing w:val="1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contratados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Capítulo</w:t>
      </w:r>
      <w:r>
        <w:rPr>
          <w:spacing w:val="4"/>
        </w:rPr>
        <w:t xml:space="preserve"> </w:t>
      </w:r>
      <w:r>
        <w:t>3000</w:t>
      </w:r>
      <w:r>
        <w:rPr>
          <w:spacing w:val="-5"/>
        </w:rPr>
        <w:t xml:space="preserve"> </w:t>
      </w:r>
      <w:r>
        <w:t>Servicios Generales.</w:t>
      </w:r>
    </w:p>
    <w:p w14:paraId="1818865F" w14:textId="77777777" w:rsidR="007C2F28" w:rsidRDefault="007C2F28">
      <w:pPr>
        <w:pStyle w:val="Textoindependiente"/>
        <w:spacing w:before="5"/>
        <w:rPr>
          <w:sz w:val="33"/>
        </w:rPr>
      </w:pPr>
    </w:p>
    <w:p w14:paraId="7FE79704" w14:textId="77777777" w:rsidR="007C2F28" w:rsidRDefault="00936707">
      <w:pPr>
        <w:pStyle w:val="Prrafodelista"/>
        <w:numPr>
          <w:ilvl w:val="0"/>
          <w:numId w:val="41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HONORARIOS</w:t>
      </w:r>
      <w:r>
        <w:rPr>
          <w:spacing w:val="-4"/>
          <w:sz w:val="24"/>
        </w:rPr>
        <w:t xml:space="preserve"> </w:t>
      </w:r>
      <w:r>
        <w:rPr>
          <w:sz w:val="24"/>
        </w:rPr>
        <w:t>ASIMILABLES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SALARIOS.</w:t>
      </w:r>
    </w:p>
    <w:p w14:paraId="7299709B" w14:textId="77777777" w:rsidR="007C2F28" w:rsidRDefault="00936707">
      <w:pPr>
        <w:pStyle w:val="Textoindependiente"/>
        <w:spacing w:before="69" w:line="261" w:lineRule="auto"/>
        <w:ind w:left="1560" w:right="1688" w:firstLine="67"/>
        <w:jc w:val="both"/>
      </w:pPr>
      <w:r>
        <w:t>Asignaciones destinadas a cubrir el pago por la prestación de servicios contratados</w:t>
      </w:r>
      <w:r>
        <w:rPr>
          <w:spacing w:val="-64"/>
        </w:rPr>
        <w:t xml:space="preserve"> </w:t>
      </w:r>
      <w:r>
        <w:t>con personas físicas, como profesionistas, técnicos, expertos y peritos, entre otros,</w:t>
      </w:r>
      <w:r>
        <w:rPr>
          <w:spacing w:val="1"/>
        </w:rPr>
        <w:t xml:space="preserve"> </w:t>
      </w:r>
      <w:r>
        <w:t>por estudios, obras o trabajos determinados que correspondan a su especialidad. El</w:t>
      </w:r>
      <w:r>
        <w:rPr>
          <w:spacing w:val="-64"/>
        </w:rPr>
        <w:t xml:space="preserve"> </w:t>
      </w:r>
      <w:r>
        <w:t>pago de honorarios deberá sujetarse a las disposiciones aplicables. Esta partida</w:t>
      </w:r>
      <w:r>
        <w:rPr>
          <w:spacing w:val="1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contratados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morales</w:t>
      </w:r>
      <w:r>
        <w:rPr>
          <w:spacing w:val="-64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Capítulo 3000</w:t>
      </w:r>
      <w:r>
        <w:rPr>
          <w:spacing w:val="-5"/>
        </w:rPr>
        <w:t xml:space="preserve"> </w:t>
      </w:r>
      <w:r>
        <w:t>Servicios Generales.</w:t>
      </w:r>
    </w:p>
    <w:p w14:paraId="0381E9C4" w14:textId="77777777" w:rsidR="007C2F28" w:rsidRDefault="007C2F28">
      <w:pPr>
        <w:pStyle w:val="Textoindependiente"/>
        <w:spacing w:before="5"/>
        <w:rPr>
          <w:sz w:val="33"/>
        </w:rPr>
      </w:pPr>
    </w:p>
    <w:p w14:paraId="29F1B6A2" w14:textId="77777777" w:rsidR="007C2F28" w:rsidRDefault="00936707">
      <w:pPr>
        <w:pStyle w:val="Ttulo7"/>
        <w:ind w:left="1560"/>
      </w:pPr>
      <w:r>
        <w:t>12101</w:t>
      </w:r>
      <w:r>
        <w:rPr>
          <w:spacing w:val="-5"/>
        </w:rPr>
        <w:t xml:space="preserve"> </w:t>
      </w:r>
      <w:r>
        <w:t>HONORARIOS</w:t>
      </w:r>
      <w:r>
        <w:rPr>
          <w:spacing w:val="-3"/>
        </w:rPr>
        <w:t xml:space="preserve"> </w:t>
      </w:r>
      <w:r>
        <w:t>ASIMILABLES</w:t>
      </w:r>
      <w:r>
        <w:rPr>
          <w:spacing w:val="-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SALARIOS.</w:t>
      </w:r>
    </w:p>
    <w:p w14:paraId="38F821B2" w14:textId="77777777" w:rsidR="007C2F28" w:rsidRDefault="00936707">
      <w:pPr>
        <w:pStyle w:val="Textoindependiente"/>
        <w:spacing w:before="51" w:line="261" w:lineRule="auto"/>
        <w:ind w:left="1560" w:right="1622" w:hanging="10"/>
        <w:jc w:val="both"/>
      </w:pPr>
      <w:r>
        <w:t>Asignaciones destinadas a cubrir el pago por la prestación de servicios contratados</w:t>
      </w:r>
      <w:r>
        <w:rPr>
          <w:spacing w:val="1"/>
        </w:rPr>
        <w:t xml:space="preserve"> </w:t>
      </w:r>
      <w:r>
        <w:t>con personas físicas, como profesionistas, técnicos, expertos y peritos, entre otros,</w:t>
      </w:r>
      <w:r>
        <w:rPr>
          <w:spacing w:val="1"/>
        </w:rPr>
        <w:t xml:space="preserve"> </w:t>
      </w:r>
      <w:r>
        <w:t>por estudios, obras o trabajos determinados que correspondan a su especialidad. El</w:t>
      </w:r>
      <w:r>
        <w:rPr>
          <w:spacing w:val="1"/>
        </w:rPr>
        <w:t xml:space="preserve"> </w:t>
      </w:r>
      <w:r>
        <w:t>pago de honorarios deberá sujetarse a las disposiciones aplicables que determine la</w:t>
      </w:r>
      <w:r>
        <w:rPr>
          <w:spacing w:val="-64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Austeridad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Disciplina</w:t>
      </w:r>
      <w:r>
        <w:rPr>
          <w:spacing w:val="1"/>
        </w:rPr>
        <w:t xml:space="preserve"> </w:t>
      </w:r>
      <w:r>
        <w:t>Presupuestaria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Finanzas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Administración.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profesionales</w:t>
      </w:r>
      <w:r>
        <w:rPr>
          <w:spacing w:val="-64"/>
        </w:rPr>
        <w:t xml:space="preserve"> </w:t>
      </w:r>
      <w:r>
        <w:t>contratados con personas físicas o morales previstos en el concepto 3300 Servicios</w:t>
      </w:r>
      <w:r>
        <w:rPr>
          <w:spacing w:val="1"/>
        </w:rPr>
        <w:t xml:space="preserve"> </w:t>
      </w:r>
      <w:r>
        <w:t>profesionales,</w:t>
      </w:r>
      <w:r>
        <w:rPr>
          <w:spacing w:val="-1"/>
        </w:rPr>
        <w:t xml:space="preserve"> </w:t>
      </w:r>
      <w:r>
        <w:t>científicos, técnicos</w:t>
      </w:r>
      <w:r>
        <w:rPr>
          <w:spacing w:val="-5"/>
        </w:rPr>
        <w:t xml:space="preserve"> </w:t>
      </w:r>
      <w:r>
        <w:t>y otros</w:t>
      </w:r>
      <w:r>
        <w:rPr>
          <w:spacing w:val="-5"/>
        </w:rPr>
        <w:t xml:space="preserve"> </w:t>
      </w:r>
      <w:r>
        <w:t>servicios.</w:t>
      </w:r>
    </w:p>
    <w:p w14:paraId="22317006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DA35F29" w14:textId="77777777" w:rsidR="007C2F28" w:rsidRDefault="007C2F28">
      <w:pPr>
        <w:pStyle w:val="Textoindependiente"/>
        <w:spacing w:before="4"/>
        <w:rPr>
          <w:sz w:val="18"/>
        </w:rPr>
      </w:pPr>
    </w:p>
    <w:p w14:paraId="5F867E96" w14:textId="77777777" w:rsidR="007C2F28" w:rsidRDefault="00936707">
      <w:pPr>
        <w:pStyle w:val="Prrafodelista"/>
        <w:numPr>
          <w:ilvl w:val="0"/>
          <w:numId w:val="41"/>
        </w:numPr>
        <w:tabs>
          <w:tab w:val="left" w:pos="2021"/>
        </w:tabs>
        <w:spacing w:before="92"/>
        <w:ind w:hanging="471"/>
        <w:rPr>
          <w:sz w:val="24"/>
        </w:rPr>
      </w:pPr>
      <w:r>
        <w:rPr>
          <w:sz w:val="24"/>
        </w:rPr>
        <w:t>SUELDOS</w:t>
      </w:r>
      <w:r>
        <w:rPr>
          <w:spacing w:val="-6"/>
          <w:sz w:val="24"/>
        </w:rPr>
        <w:t xml:space="preserve"> </w:t>
      </w:r>
      <w:r>
        <w:rPr>
          <w:sz w:val="24"/>
        </w:rPr>
        <w:t>BASE AL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EVENTUAL.</w:t>
      </w:r>
    </w:p>
    <w:p w14:paraId="45B32066" w14:textId="77777777" w:rsidR="007C2F28" w:rsidRDefault="00936707">
      <w:pPr>
        <w:pStyle w:val="Textoindependiente"/>
        <w:spacing w:before="65" w:line="264" w:lineRule="auto"/>
        <w:ind w:left="1560" w:right="1628" w:hanging="10"/>
        <w:jc w:val="both"/>
      </w:pPr>
      <w:r>
        <w:t>Asignaciones destinadas a cubrir las remuneraciones para el pago al personal de</w:t>
      </w:r>
      <w:r>
        <w:rPr>
          <w:spacing w:val="1"/>
        </w:rPr>
        <w:t xml:space="preserve"> </w:t>
      </w:r>
      <w:r>
        <w:t>carácter</w:t>
      </w:r>
      <w:r>
        <w:rPr>
          <w:spacing w:val="-5"/>
        </w:rPr>
        <w:t xml:space="preserve"> </w:t>
      </w:r>
      <w:r>
        <w:t>transitorio que preste sus servicios en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entes</w:t>
      </w:r>
      <w:r>
        <w:rPr>
          <w:spacing w:val="-5"/>
        </w:rPr>
        <w:t xml:space="preserve"> </w:t>
      </w:r>
      <w:r>
        <w:t>públicos.</w:t>
      </w:r>
    </w:p>
    <w:p w14:paraId="03EED614" w14:textId="77777777" w:rsidR="007C2F28" w:rsidRDefault="007C2F28">
      <w:pPr>
        <w:pStyle w:val="Textoindependiente"/>
        <w:spacing w:before="6"/>
        <w:rPr>
          <w:sz w:val="26"/>
        </w:rPr>
      </w:pPr>
    </w:p>
    <w:p w14:paraId="7C977BC1" w14:textId="77777777" w:rsidR="007C2F28" w:rsidRDefault="00936707">
      <w:pPr>
        <w:pStyle w:val="Ttulo7"/>
        <w:ind w:left="1560"/>
      </w:pPr>
      <w:r>
        <w:rPr>
          <w:spacing w:val="-1"/>
        </w:rPr>
        <w:t>12201</w:t>
      </w:r>
      <w:r>
        <w:rPr>
          <w:spacing w:val="-32"/>
        </w:rPr>
        <w:t xml:space="preserve"> </w:t>
      </w:r>
      <w:r>
        <w:rPr>
          <w:spacing w:val="-1"/>
        </w:rPr>
        <w:t>SUELDOS BASE</w:t>
      </w:r>
      <w:r>
        <w:rPr>
          <w:spacing w:val="4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PERSONAL</w:t>
      </w:r>
      <w:r>
        <w:rPr>
          <w:spacing w:val="3"/>
        </w:rPr>
        <w:t xml:space="preserve"> </w:t>
      </w:r>
      <w:r>
        <w:t>EVENTUAL.</w:t>
      </w:r>
    </w:p>
    <w:p w14:paraId="5A7387AF" w14:textId="77777777" w:rsidR="007C2F28" w:rsidRDefault="00936707">
      <w:pPr>
        <w:pStyle w:val="Textoindependiente"/>
        <w:spacing w:before="46" w:line="261" w:lineRule="auto"/>
        <w:ind w:left="1560" w:right="1614" w:hanging="10"/>
        <w:jc w:val="both"/>
      </w:pPr>
      <w:r>
        <w:t>Remuneraciones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obrero,</w:t>
      </w:r>
      <w:r>
        <w:rPr>
          <w:spacing w:val="1"/>
        </w:rPr>
        <w:t xml:space="preserve"> </w:t>
      </w:r>
      <w:r>
        <w:t>técnico,</w:t>
      </w:r>
      <w:r>
        <w:rPr>
          <w:spacing w:val="1"/>
        </w:rPr>
        <w:t xml:space="preserve"> </w:t>
      </w:r>
      <w:r>
        <w:t>administrativo,</w:t>
      </w:r>
      <w:r>
        <w:rPr>
          <w:spacing w:val="1"/>
        </w:rPr>
        <w:t xml:space="preserve"> </w:t>
      </w:r>
      <w:r>
        <w:t>especialista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profesional, que desempeñe labores eventuales por tiempo determinado el pago de</w:t>
      </w:r>
      <w:r>
        <w:rPr>
          <w:spacing w:val="1"/>
        </w:rPr>
        <w:t xml:space="preserve"> </w:t>
      </w:r>
      <w:r>
        <w:rPr>
          <w:spacing w:val="-1"/>
        </w:rPr>
        <w:t>estos</w:t>
      </w:r>
      <w:r>
        <w:rPr>
          <w:spacing w:val="-14"/>
        </w:rPr>
        <w:t xml:space="preserve"> </w:t>
      </w:r>
      <w:r>
        <w:rPr>
          <w:spacing w:val="-1"/>
        </w:rPr>
        <w:t>servicios</w:t>
      </w:r>
      <w:r>
        <w:rPr>
          <w:spacing w:val="-18"/>
        </w:rPr>
        <w:t xml:space="preserve"> </w:t>
      </w:r>
      <w:r>
        <w:rPr>
          <w:spacing w:val="-1"/>
        </w:rPr>
        <w:t>deberá</w:t>
      </w:r>
      <w:r>
        <w:rPr>
          <w:spacing w:val="-17"/>
        </w:rPr>
        <w:t xml:space="preserve"> </w:t>
      </w:r>
      <w:r>
        <w:rPr>
          <w:spacing w:val="-1"/>
        </w:rPr>
        <w:t>sujetarse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disposiciones</w:t>
      </w:r>
      <w:r>
        <w:rPr>
          <w:spacing w:val="-13"/>
        </w:rPr>
        <w:t xml:space="preserve"> </w:t>
      </w:r>
      <w:r>
        <w:t>administrativas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tal</w:t>
      </w:r>
      <w:r>
        <w:rPr>
          <w:spacing w:val="-10"/>
        </w:rPr>
        <w:t xml:space="preserve"> </w:t>
      </w:r>
      <w:r>
        <w:t>efecto</w:t>
      </w:r>
      <w:r>
        <w:rPr>
          <w:spacing w:val="-64"/>
        </w:rPr>
        <w:t xml:space="preserve"> </w:t>
      </w:r>
      <w:r>
        <w:t>se emitan por la Comisión de Austeridad y Disciplina Presupuestaria o la propia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Finanzas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según los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contratación.</w:t>
      </w:r>
    </w:p>
    <w:p w14:paraId="1D29260F" w14:textId="77777777" w:rsidR="007C2F28" w:rsidRDefault="007C2F28">
      <w:pPr>
        <w:pStyle w:val="Textoindependiente"/>
        <w:spacing w:before="9"/>
        <w:rPr>
          <w:sz w:val="26"/>
        </w:rPr>
      </w:pPr>
    </w:p>
    <w:p w14:paraId="4EA5CCFD" w14:textId="77777777" w:rsidR="007C2F28" w:rsidRDefault="00936707">
      <w:pPr>
        <w:pStyle w:val="Prrafodelista"/>
        <w:numPr>
          <w:ilvl w:val="0"/>
          <w:numId w:val="41"/>
        </w:numPr>
        <w:tabs>
          <w:tab w:val="left" w:pos="2123"/>
        </w:tabs>
        <w:ind w:left="2122" w:hanging="563"/>
        <w:rPr>
          <w:sz w:val="24"/>
        </w:rPr>
      </w:pPr>
      <w:r>
        <w:rPr>
          <w:sz w:val="24"/>
        </w:rPr>
        <w:t>RETRIBUCIONES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CARACTER</w:t>
      </w:r>
      <w:r>
        <w:rPr>
          <w:spacing w:val="-3"/>
          <w:sz w:val="24"/>
        </w:rPr>
        <w:t xml:space="preserve"> </w:t>
      </w:r>
      <w:r>
        <w:rPr>
          <w:sz w:val="24"/>
        </w:rPr>
        <w:t>SOCIAL.</w:t>
      </w:r>
    </w:p>
    <w:p w14:paraId="49B5E0F3" w14:textId="77777777" w:rsidR="007C2F28" w:rsidRDefault="00936707">
      <w:pPr>
        <w:pStyle w:val="Textoindependiente"/>
        <w:spacing w:before="70" w:line="261" w:lineRule="auto"/>
        <w:ind w:left="1560" w:right="1625" w:hanging="10"/>
        <w:jc w:val="both"/>
      </w:pPr>
      <w:r>
        <w:t>Asignaciones</w:t>
      </w:r>
      <w:r>
        <w:rPr>
          <w:spacing w:val="-7"/>
        </w:rPr>
        <w:t xml:space="preserve"> </w:t>
      </w:r>
      <w:r>
        <w:t>destinadas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cubrir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remuneraciones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profesionistas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diversas</w:t>
      </w:r>
      <w:r>
        <w:rPr>
          <w:spacing w:val="-65"/>
        </w:rPr>
        <w:t xml:space="preserve"> </w:t>
      </w:r>
      <w:r>
        <w:t>carreras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entes</w:t>
      </w:r>
      <w:r>
        <w:rPr>
          <w:spacing w:val="-64"/>
        </w:rPr>
        <w:t xml:space="preserve"> </w:t>
      </w:r>
      <w:r>
        <w:t>públicos.</w:t>
      </w:r>
    </w:p>
    <w:p w14:paraId="6183985A" w14:textId="77777777" w:rsidR="007C2F28" w:rsidRDefault="007C2F28">
      <w:pPr>
        <w:pStyle w:val="Textoindependiente"/>
        <w:spacing w:before="1"/>
        <w:rPr>
          <w:sz w:val="27"/>
        </w:rPr>
      </w:pPr>
    </w:p>
    <w:p w14:paraId="107898E1" w14:textId="77777777" w:rsidR="007C2F28" w:rsidRDefault="00936707">
      <w:pPr>
        <w:ind w:left="1560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>12301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</w:rPr>
        <w:t>RETRIBUCIONES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SERVICIOS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CARÁCTER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SOCIAL.</w:t>
      </w:r>
    </w:p>
    <w:p w14:paraId="7D8D9D97" w14:textId="77777777" w:rsidR="007C2F28" w:rsidRDefault="00936707">
      <w:pPr>
        <w:pStyle w:val="Textoindependiente"/>
        <w:spacing w:before="56" w:line="261" w:lineRule="auto"/>
        <w:ind w:left="1560" w:right="1614" w:hanging="10"/>
        <w:jc w:val="both"/>
      </w:pPr>
      <w:r>
        <w:t>Remuneraciones a profesionistas de las diversas carreras o especialidades técnicas</w:t>
      </w:r>
      <w:r>
        <w:rPr>
          <w:spacing w:val="1"/>
        </w:rPr>
        <w:t xml:space="preserve"> </w:t>
      </w:r>
      <w:r>
        <w:t>que presten su servicio social en las dependencias y entidades de la administración</w:t>
      </w:r>
      <w:r>
        <w:rPr>
          <w:spacing w:val="1"/>
        </w:rPr>
        <w:t xml:space="preserve"> </w:t>
      </w:r>
      <w:r>
        <w:t>pública Estatal y Municipal. Esta partida comprende las retribuciones a médicos</w:t>
      </w:r>
      <w:r>
        <w:rPr>
          <w:spacing w:val="1"/>
        </w:rPr>
        <w:t xml:space="preserve"> </w:t>
      </w:r>
      <w:r>
        <w:t>residentes en período de formación académica que presten su servicio social en las</w:t>
      </w:r>
      <w:r>
        <w:rPr>
          <w:spacing w:val="1"/>
        </w:rPr>
        <w:t xml:space="preserve"> </w:t>
      </w:r>
      <w:r>
        <w:t>dependencias</w:t>
      </w:r>
      <w:r>
        <w:rPr>
          <w:spacing w:val="-1"/>
        </w:rPr>
        <w:t xml:space="preserve"> </w:t>
      </w:r>
      <w:r>
        <w:t>y entidades.</w:t>
      </w:r>
    </w:p>
    <w:p w14:paraId="3CE3B05A" w14:textId="77777777" w:rsidR="007C2F28" w:rsidRDefault="007C2F28">
      <w:pPr>
        <w:pStyle w:val="Textoindependiente"/>
        <w:rPr>
          <w:sz w:val="27"/>
        </w:rPr>
      </w:pPr>
    </w:p>
    <w:p w14:paraId="05F14856" w14:textId="77777777" w:rsidR="007C2F28" w:rsidRDefault="00936707">
      <w:pPr>
        <w:pStyle w:val="Textoindependiente"/>
        <w:ind w:left="1550"/>
      </w:pPr>
      <w:r>
        <w:t>1300</w:t>
      </w:r>
      <w:r>
        <w:rPr>
          <w:spacing w:val="-5"/>
        </w:rPr>
        <w:t xml:space="preserve"> </w:t>
      </w:r>
      <w:r>
        <w:t>REMUNERACIONES</w:t>
      </w:r>
      <w:r>
        <w:rPr>
          <w:spacing w:val="-6"/>
        </w:rPr>
        <w:t xml:space="preserve"> </w:t>
      </w:r>
      <w:r>
        <w:t>ADICIONALES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ESPECIALES.</w:t>
      </w:r>
    </w:p>
    <w:p w14:paraId="1470C457" w14:textId="77777777" w:rsidR="007C2F28" w:rsidRDefault="00936707">
      <w:pPr>
        <w:pStyle w:val="Textoindependiente"/>
        <w:spacing w:before="70" w:line="261" w:lineRule="auto"/>
        <w:ind w:left="1560" w:right="1629" w:hanging="10"/>
        <w:jc w:val="both"/>
      </w:pPr>
      <w:r>
        <w:t>Asignaciones</w:t>
      </w:r>
      <w:r>
        <w:rPr>
          <w:spacing w:val="-13"/>
        </w:rPr>
        <w:t xml:space="preserve"> </w:t>
      </w:r>
      <w:r>
        <w:t>destinadas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cubrir</w:t>
      </w:r>
      <w:r>
        <w:rPr>
          <w:spacing w:val="-12"/>
        </w:rPr>
        <w:t xml:space="preserve"> </w:t>
      </w:r>
      <w:r>
        <w:t>percepciones</w:t>
      </w:r>
      <w:r>
        <w:rPr>
          <w:spacing w:val="-13"/>
        </w:rPr>
        <w:t xml:space="preserve"> </w:t>
      </w:r>
      <w:r>
        <w:t>adicionales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especiales,</w:t>
      </w:r>
      <w:r>
        <w:rPr>
          <w:spacing w:val="-12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las</w:t>
      </w:r>
      <w:r>
        <w:rPr>
          <w:spacing w:val="-65"/>
        </w:rPr>
        <w:t xml:space="preserve"> </w:t>
      </w:r>
      <w:r>
        <w:t>gratificaciones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otorgan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transitorio.</w:t>
      </w:r>
    </w:p>
    <w:p w14:paraId="452900D1" w14:textId="77777777" w:rsidR="007C2F28" w:rsidRDefault="007C2F28">
      <w:pPr>
        <w:pStyle w:val="Textoindependiente"/>
        <w:spacing w:before="9"/>
        <w:rPr>
          <w:sz w:val="33"/>
        </w:rPr>
      </w:pPr>
    </w:p>
    <w:p w14:paraId="51112924" w14:textId="77777777" w:rsidR="007C2F28" w:rsidRDefault="00936707">
      <w:pPr>
        <w:pStyle w:val="Prrafodelista"/>
        <w:numPr>
          <w:ilvl w:val="0"/>
          <w:numId w:val="40"/>
        </w:numPr>
        <w:tabs>
          <w:tab w:val="left" w:pos="2021"/>
        </w:tabs>
        <w:spacing w:before="1"/>
        <w:ind w:hanging="471"/>
        <w:rPr>
          <w:sz w:val="24"/>
        </w:rPr>
      </w:pPr>
      <w:r>
        <w:rPr>
          <w:sz w:val="24"/>
        </w:rPr>
        <w:t>PRIMAS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AÑOS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SERVICIOS</w:t>
      </w:r>
      <w:r>
        <w:rPr>
          <w:spacing w:val="-4"/>
          <w:sz w:val="24"/>
        </w:rPr>
        <w:t xml:space="preserve"> </w:t>
      </w:r>
      <w:r>
        <w:rPr>
          <w:sz w:val="24"/>
        </w:rPr>
        <w:t>EFECTIVOS</w:t>
      </w:r>
      <w:r>
        <w:rPr>
          <w:spacing w:val="-4"/>
          <w:sz w:val="24"/>
        </w:rPr>
        <w:t xml:space="preserve"> </w:t>
      </w:r>
      <w:r>
        <w:rPr>
          <w:sz w:val="24"/>
        </w:rPr>
        <w:t>PRESTADOS.</w:t>
      </w:r>
    </w:p>
    <w:p w14:paraId="1A643467" w14:textId="77777777" w:rsidR="007C2F28" w:rsidRDefault="00936707">
      <w:pPr>
        <w:pStyle w:val="Textoindependiente"/>
        <w:spacing w:before="69" w:line="261" w:lineRule="auto"/>
        <w:ind w:left="1560" w:right="1621" w:hanging="10"/>
        <w:jc w:val="both"/>
      </w:pPr>
      <w:r>
        <w:t>Asignaciones</w:t>
      </w:r>
      <w:r>
        <w:rPr>
          <w:spacing w:val="-8"/>
        </w:rPr>
        <w:t xml:space="preserve"> </w:t>
      </w:r>
      <w:r>
        <w:t>adicionales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complemento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sueldo</w:t>
      </w:r>
      <w:r>
        <w:rPr>
          <w:spacing w:val="-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efectivos</w:t>
      </w:r>
      <w:r>
        <w:rPr>
          <w:spacing w:val="1"/>
        </w:rPr>
        <w:t xml:space="preserve"> </w:t>
      </w:r>
      <w:r>
        <w:t>prestados,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-1"/>
        </w:rPr>
        <w:t xml:space="preserve"> </w:t>
      </w:r>
      <w:r>
        <w:t>aplicable.</w:t>
      </w:r>
    </w:p>
    <w:p w14:paraId="113B2398" w14:textId="77777777" w:rsidR="007C2F28" w:rsidRDefault="007C2F28">
      <w:pPr>
        <w:pStyle w:val="Textoindependiente"/>
        <w:spacing w:before="9"/>
        <w:rPr>
          <w:sz w:val="26"/>
        </w:rPr>
      </w:pPr>
    </w:p>
    <w:p w14:paraId="24D13F55" w14:textId="77777777" w:rsidR="007C2F28" w:rsidRDefault="00936707">
      <w:pPr>
        <w:pStyle w:val="Ttulo7"/>
        <w:tabs>
          <w:tab w:val="left" w:pos="3240"/>
          <w:tab w:val="left" w:pos="5063"/>
          <w:tab w:val="left" w:pos="5792"/>
          <w:tab w:val="left" w:pos="6685"/>
          <w:tab w:val="left" w:pos="7231"/>
          <w:tab w:val="left" w:pos="8579"/>
        </w:tabs>
        <w:spacing w:line="242" w:lineRule="auto"/>
        <w:ind w:left="1560" w:right="1627"/>
      </w:pPr>
      <w:r>
        <w:rPr>
          <w:spacing w:val="-1"/>
        </w:rPr>
        <w:t>13101</w:t>
      </w:r>
      <w:r>
        <w:rPr>
          <w:spacing w:val="-32"/>
        </w:rPr>
        <w:t xml:space="preserve"> </w:t>
      </w:r>
      <w:r>
        <w:t>PRIMA</w:t>
      </w:r>
      <w:r>
        <w:tab/>
        <w:t>QUINQUENAL</w:t>
      </w:r>
      <w:r>
        <w:tab/>
        <w:t>POR</w:t>
      </w:r>
      <w:r>
        <w:tab/>
        <w:t>AÑOS</w:t>
      </w:r>
      <w:r>
        <w:tab/>
        <w:t>DE</w:t>
      </w:r>
      <w:r>
        <w:tab/>
        <w:t>SERVICIO</w:t>
      </w:r>
      <w:r>
        <w:tab/>
        <w:t>EFECTIVAMENTE</w:t>
      </w:r>
      <w:r>
        <w:rPr>
          <w:spacing w:val="-63"/>
        </w:rPr>
        <w:t xml:space="preserve"> </w:t>
      </w:r>
      <w:r>
        <w:t>PRESTADOS.</w:t>
      </w:r>
    </w:p>
    <w:p w14:paraId="0A7773CD" w14:textId="77777777" w:rsidR="007C2F28" w:rsidRDefault="00936707">
      <w:pPr>
        <w:pStyle w:val="Textoindependiente"/>
        <w:spacing w:before="37" w:line="264" w:lineRule="auto"/>
        <w:ind w:left="1560" w:right="1619" w:hanging="10"/>
        <w:jc w:val="both"/>
      </w:pPr>
      <w:r>
        <w:t>Asignación adicional como complemento al sueldo del personal al servicio de las</w:t>
      </w:r>
      <w:r>
        <w:rPr>
          <w:spacing w:val="1"/>
        </w:rPr>
        <w:t xml:space="preserve"> </w:t>
      </w:r>
      <w:r>
        <w:t>dependencias</w:t>
      </w:r>
      <w:r>
        <w:rPr>
          <w:spacing w:val="1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entidades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administración</w:t>
      </w:r>
      <w:r>
        <w:rPr>
          <w:spacing w:val="18"/>
        </w:rPr>
        <w:t xml:space="preserve"> </w:t>
      </w:r>
      <w:r>
        <w:t>pública</w:t>
      </w:r>
      <w:r>
        <w:rPr>
          <w:spacing w:val="13"/>
        </w:rPr>
        <w:t xml:space="preserve"> </w:t>
      </w:r>
      <w:r>
        <w:t>Estatal</w:t>
      </w:r>
      <w:r>
        <w:rPr>
          <w:spacing w:val="20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Municipal,</w:t>
      </w:r>
      <w:r>
        <w:rPr>
          <w:spacing w:val="13"/>
        </w:rPr>
        <w:t xml:space="preserve"> </w:t>
      </w:r>
      <w:r>
        <w:t>una</w:t>
      </w:r>
      <w:r>
        <w:rPr>
          <w:spacing w:val="14"/>
        </w:rPr>
        <w:t xml:space="preserve"> </w:t>
      </w:r>
      <w:r>
        <w:t>vez</w:t>
      </w:r>
    </w:p>
    <w:p w14:paraId="23A243BC" w14:textId="77777777" w:rsidR="007C2F28" w:rsidRDefault="007C2F28">
      <w:pPr>
        <w:spacing w:line="264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30D48FB" w14:textId="77777777" w:rsidR="007C2F28" w:rsidRDefault="007C2F28">
      <w:pPr>
        <w:pStyle w:val="Textoindependiente"/>
        <w:spacing w:before="4"/>
        <w:rPr>
          <w:sz w:val="18"/>
        </w:rPr>
      </w:pPr>
    </w:p>
    <w:p w14:paraId="4FB59C2D" w14:textId="77777777" w:rsidR="007C2F28" w:rsidRDefault="00936707">
      <w:pPr>
        <w:pStyle w:val="Textoindependiente"/>
        <w:spacing w:before="92" w:line="259" w:lineRule="auto"/>
        <w:ind w:left="1560" w:right="1615"/>
        <w:jc w:val="both"/>
      </w:pPr>
      <w:r>
        <w:t>transcurridos</w:t>
      </w:r>
      <w:r>
        <w:rPr>
          <w:spacing w:val="-16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primeros</w:t>
      </w:r>
      <w:r>
        <w:rPr>
          <w:spacing w:val="-12"/>
        </w:rPr>
        <w:t xml:space="preserve"> </w:t>
      </w:r>
      <w:r>
        <w:t>cinco</w:t>
      </w:r>
      <w:r>
        <w:rPr>
          <w:spacing w:val="-10"/>
        </w:rPr>
        <w:t xml:space="preserve"> </w:t>
      </w:r>
      <w:r>
        <w:t>años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servicios</w:t>
      </w:r>
      <w:r>
        <w:rPr>
          <w:spacing w:val="-11"/>
        </w:rPr>
        <w:t xml:space="preserve"> </w:t>
      </w:r>
      <w:r>
        <w:t>efectivamente prestados,</w:t>
      </w:r>
      <w:r>
        <w:rPr>
          <w:spacing w:val="-11"/>
        </w:rPr>
        <w:t xml:space="preserve"> </w:t>
      </w:r>
      <w:r>
        <w:t>Incluye</w:t>
      </w:r>
      <w:r>
        <w:rPr>
          <w:spacing w:val="-15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prima adicional que se concede como complemento al sueldo base del personal en</w:t>
      </w:r>
      <w:r>
        <w:rPr>
          <w:spacing w:val="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entidades,</w:t>
      </w:r>
      <w:r>
        <w:rPr>
          <w:spacing w:val="-7"/>
        </w:rPr>
        <w:t xml:space="preserve"> </w:t>
      </w:r>
      <w:r>
        <w:t>cuyas</w:t>
      </w:r>
      <w:r>
        <w:rPr>
          <w:spacing w:val="-7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establezcan</w:t>
      </w:r>
      <w:r>
        <w:rPr>
          <w:spacing w:val="-6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años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cumplidos.</w:t>
      </w:r>
    </w:p>
    <w:p w14:paraId="05353FC5" w14:textId="77777777" w:rsidR="007C2F28" w:rsidRDefault="007C2F28">
      <w:pPr>
        <w:pStyle w:val="Textoindependiente"/>
        <w:spacing w:before="4"/>
        <w:rPr>
          <w:sz w:val="25"/>
        </w:rPr>
      </w:pPr>
    </w:p>
    <w:p w14:paraId="66DC1EBD" w14:textId="77777777" w:rsidR="007C2F28" w:rsidRDefault="00936707">
      <w:pPr>
        <w:pStyle w:val="Ttulo7"/>
      </w:pPr>
      <w:r>
        <w:t>13104</w:t>
      </w:r>
      <w:r>
        <w:rPr>
          <w:spacing w:val="-4"/>
        </w:rPr>
        <w:t xml:space="preserve"> </w:t>
      </w:r>
      <w:r>
        <w:t>PRIMA</w:t>
      </w:r>
      <w:r>
        <w:rPr>
          <w:spacing w:val="-1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ANTIGÜEDAD.</w:t>
      </w:r>
    </w:p>
    <w:p w14:paraId="25941F04" w14:textId="77777777" w:rsidR="007C2F28" w:rsidRDefault="00936707">
      <w:pPr>
        <w:pStyle w:val="Textoindependiente"/>
        <w:spacing w:before="41" w:line="261" w:lineRule="auto"/>
        <w:ind w:left="1560" w:right="1614" w:hanging="10"/>
        <w:jc w:val="both"/>
      </w:pPr>
      <w:r>
        <w:t>Primas pagadas a los trabajadores o, en caso de fallecimiento de éstos, a sus</w:t>
      </w:r>
      <w:r>
        <w:rPr>
          <w:spacing w:val="1"/>
        </w:rPr>
        <w:t xml:space="preserve"> </w:t>
      </w:r>
      <w:r>
        <w:t>beneficiarios, derivados del tiempo prestado de servicio, por concepto de separación</w:t>
      </w:r>
      <w:r>
        <w:rPr>
          <w:spacing w:val="-64"/>
        </w:rPr>
        <w:t xml:space="preserve"> </w:t>
      </w:r>
      <w:r>
        <w:t>voluntaria,</w:t>
      </w:r>
      <w:r>
        <w:rPr>
          <w:spacing w:val="-1"/>
        </w:rPr>
        <w:t xml:space="preserve"> </w:t>
      </w:r>
      <w:r>
        <w:t>causa</w:t>
      </w:r>
      <w:r>
        <w:rPr>
          <w:spacing w:val="-1"/>
        </w:rPr>
        <w:t xml:space="preserve"> </w:t>
      </w:r>
      <w:r>
        <w:t>justificada o que</w:t>
      </w:r>
      <w:r>
        <w:rPr>
          <w:spacing w:val="-1"/>
        </w:rPr>
        <w:t xml:space="preserve"> </w:t>
      </w:r>
      <w:r>
        <w:t>sean separados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empleo.</w:t>
      </w:r>
    </w:p>
    <w:p w14:paraId="3E769493" w14:textId="77777777" w:rsidR="007C2F28" w:rsidRDefault="007C2F28">
      <w:pPr>
        <w:pStyle w:val="Textoindependiente"/>
        <w:spacing w:before="10"/>
        <w:rPr>
          <w:sz w:val="25"/>
        </w:rPr>
      </w:pPr>
    </w:p>
    <w:p w14:paraId="662EA71D" w14:textId="77777777" w:rsidR="007C2F28" w:rsidRDefault="00936707">
      <w:pPr>
        <w:pStyle w:val="Prrafodelista"/>
        <w:numPr>
          <w:ilvl w:val="0"/>
          <w:numId w:val="40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PRIMAS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VACACIONES,</w:t>
      </w:r>
      <w:r>
        <w:rPr>
          <w:spacing w:val="-2"/>
          <w:sz w:val="24"/>
        </w:rPr>
        <w:t xml:space="preserve"> </w:t>
      </w:r>
      <w:r>
        <w:rPr>
          <w:sz w:val="24"/>
        </w:rPr>
        <w:t>DOMINICAL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GRATIFICACION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FIN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AÑO.</w:t>
      </w:r>
    </w:p>
    <w:p w14:paraId="26CDE9F7" w14:textId="77777777" w:rsidR="007C2F28" w:rsidRDefault="00936707">
      <w:pPr>
        <w:pStyle w:val="Textoindependiente"/>
        <w:spacing w:before="70" w:line="261" w:lineRule="auto"/>
        <w:ind w:left="1560" w:right="1628" w:hanging="10"/>
        <w:jc w:val="both"/>
      </w:pPr>
      <w:r>
        <w:t>Asignaciones al personal que tenga derecho a vacaciones o preste sus servicios en</w:t>
      </w:r>
      <w:r>
        <w:rPr>
          <w:spacing w:val="1"/>
        </w:rPr>
        <w:t xml:space="preserve"> </w:t>
      </w:r>
      <w:r>
        <w:t>domingo; aguinaldo o gratificación de fin de año al personal civil o militar al servicio</w:t>
      </w:r>
      <w:r>
        <w:rPr>
          <w:spacing w:val="1"/>
        </w:rPr>
        <w:t xml:space="preserve"> </w:t>
      </w:r>
      <w:r>
        <w:t>de los entes</w:t>
      </w:r>
      <w:r>
        <w:rPr>
          <w:spacing w:val="-5"/>
        </w:rPr>
        <w:t xml:space="preserve"> </w:t>
      </w:r>
      <w:r>
        <w:t>públicos.</w:t>
      </w:r>
    </w:p>
    <w:p w14:paraId="449567D2" w14:textId="77777777" w:rsidR="007C2F28" w:rsidRDefault="007C2F28">
      <w:pPr>
        <w:pStyle w:val="Textoindependiente"/>
        <w:spacing w:before="6"/>
        <w:rPr>
          <w:sz w:val="25"/>
        </w:rPr>
      </w:pPr>
    </w:p>
    <w:p w14:paraId="32BCBAE2" w14:textId="77777777" w:rsidR="007C2F28" w:rsidRDefault="00936707">
      <w:pPr>
        <w:pStyle w:val="Ttulo7"/>
        <w:ind w:left="1560"/>
      </w:pPr>
      <w:r>
        <w:t>13201</w:t>
      </w:r>
      <w:r>
        <w:rPr>
          <w:spacing w:val="43"/>
        </w:rPr>
        <w:t xml:space="preserve"> </w:t>
      </w:r>
      <w:r>
        <w:t>PRIMA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VACACIONAL.</w:t>
      </w:r>
    </w:p>
    <w:p w14:paraId="0D5A308B" w14:textId="77777777" w:rsidR="007C2F28" w:rsidRDefault="00936707">
      <w:pPr>
        <w:pStyle w:val="Textoindependiente"/>
        <w:spacing w:before="41" w:line="261" w:lineRule="auto"/>
        <w:ind w:left="1560" w:right="1621" w:hanging="10"/>
        <w:jc w:val="both"/>
      </w:pPr>
      <w:r>
        <w:t>Asignaciones al personal que tenga derecho a vacaciones. La prima vacacional</w:t>
      </w:r>
      <w:r>
        <w:rPr>
          <w:spacing w:val="1"/>
        </w:rPr>
        <w:t xml:space="preserve"> </w:t>
      </w:r>
      <w:r>
        <w:t>corresponderá al 55% de 20 días de sueldo base, como prima adicional al personal</w:t>
      </w:r>
      <w:r>
        <w:rPr>
          <w:spacing w:val="1"/>
        </w:rPr>
        <w:t xml:space="preserve"> </w:t>
      </w:r>
      <w:r>
        <w:t>que sea acreedor a este derecho, de acuerdo con lo dispuesto en la ley respectiva.</w:t>
      </w:r>
      <w:r>
        <w:rPr>
          <w:spacing w:val="1"/>
        </w:rPr>
        <w:t xml:space="preserve"> </w:t>
      </w:r>
      <w:r>
        <w:t>Se cubrirá el 50% del importe en el mes de julio y 50% restante en el mes de</w:t>
      </w:r>
      <w:r>
        <w:rPr>
          <w:spacing w:val="1"/>
        </w:rPr>
        <w:t xml:space="preserve"> </w:t>
      </w:r>
      <w:r>
        <w:t>diciembre.</w:t>
      </w:r>
    </w:p>
    <w:p w14:paraId="58050010" w14:textId="77777777" w:rsidR="007C2F28" w:rsidRDefault="007C2F28">
      <w:pPr>
        <w:pStyle w:val="Textoindependiente"/>
        <w:spacing w:before="5"/>
      </w:pPr>
    </w:p>
    <w:p w14:paraId="52E04F29" w14:textId="77777777" w:rsidR="007C2F28" w:rsidRDefault="00936707">
      <w:pPr>
        <w:pStyle w:val="Ttulo7"/>
        <w:spacing w:before="1"/>
        <w:ind w:left="1560"/>
      </w:pPr>
      <w:r>
        <w:t>13202</w:t>
      </w:r>
      <w:r>
        <w:rPr>
          <w:spacing w:val="41"/>
        </w:rPr>
        <w:t xml:space="preserve"> </w:t>
      </w:r>
      <w:r>
        <w:t>AGUINALDO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GRATIFICACIÓN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AÑO.</w:t>
      </w:r>
    </w:p>
    <w:p w14:paraId="0249C093" w14:textId="77777777" w:rsidR="007C2F28" w:rsidRDefault="00936707">
      <w:pPr>
        <w:pStyle w:val="Textoindependiente"/>
        <w:spacing w:before="41" w:line="261" w:lineRule="auto"/>
        <w:ind w:left="1560" w:right="1628" w:hanging="10"/>
        <w:jc w:val="both"/>
      </w:pPr>
      <w:r>
        <w:t>Asignación por concepto de aguinaldo o gratificación de fin de año al personal que</w:t>
      </w:r>
      <w:r>
        <w:rPr>
          <w:spacing w:val="1"/>
        </w:rPr>
        <w:t xml:space="preserve"> </w:t>
      </w:r>
      <w:r>
        <w:t>sea acreedor a este derecho, otorgándose de conformidad con lo dispuesto en las</w:t>
      </w:r>
      <w:r>
        <w:rPr>
          <w:spacing w:val="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Generales</w:t>
      </w:r>
      <w:r>
        <w:rPr>
          <w:spacing w:val="-5"/>
        </w:rPr>
        <w:t xml:space="preserve"> </w:t>
      </w:r>
      <w:r>
        <w:t>de Trabajo vigentes.</w:t>
      </w:r>
    </w:p>
    <w:p w14:paraId="626D715C" w14:textId="77777777" w:rsidR="007C2F28" w:rsidRDefault="007C2F28">
      <w:pPr>
        <w:pStyle w:val="Textoindependiente"/>
        <w:spacing w:before="1"/>
        <w:rPr>
          <w:sz w:val="27"/>
        </w:rPr>
      </w:pPr>
    </w:p>
    <w:p w14:paraId="1BA2CBD7" w14:textId="77777777" w:rsidR="007C2F28" w:rsidRDefault="00936707">
      <w:pPr>
        <w:pStyle w:val="Ttulo7"/>
      </w:pPr>
      <w:r>
        <w:t>13203</w:t>
      </w:r>
      <w:r>
        <w:rPr>
          <w:spacing w:val="-4"/>
        </w:rPr>
        <w:t xml:space="preserve"> </w:t>
      </w:r>
      <w:r>
        <w:t>PRIMA</w:t>
      </w:r>
      <w:r>
        <w:rPr>
          <w:spacing w:val="-10"/>
        </w:rPr>
        <w:t xml:space="preserve"> </w:t>
      </w:r>
      <w:r>
        <w:t>DOMINICAL.</w:t>
      </w:r>
    </w:p>
    <w:p w14:paraId="4F72B36C" w14:textId="77777777" w:rsidR="007C2F28" w:rsidRDefault="00936707">
      <w:pPr>
        <w:pStyle w:val="Textoindependiente"/>
        <w:spacing w:before="75" w:line="261" w:lineRule="auto"/>
        <w:ind w:left="1560" w:right="1623" w:hanging="10"/>
        <w:jc w:val="both"/>
      </w:pPr>
      <w:r>
        <w:t>Asignaciones al personal que preste sus servicios en domingo. En tanto la prima</w:t>
      </w:r>
      <w:r>
        <w:rPr>
          <w:spacing w:val="1"/>
        </w:rPr>
        <w:t xml:space="preserve"> </w:t>
      </w:r>
      <w:r>
        <w:t>dominical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otorgada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vigentes.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magisterio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Municipios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cálculos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ordenamientos.</w:t>
      </w:r>
    </w:p>
    <w:p w14:paraId="7E5A1889" w14:textId="77777777" w:rsidR="007C2F28" w:rsidRDefault="007C2F28">
      <w:pPr>
        <w:pStyle w:val="Textoindependiente"/>
        <w:spacing w:before="7"/>
        <w:rPr>
          <w:sz w:val="21"/>
        </w:rPr>
      </w:pPr>
    </w:p>
    <w:p w14:paraId="616C4BF5" w14:textId="77777777" w:rsidR="007C2F28" w:rsidRDefault="00936707">
      <w:pPr>
        <w:pStyle w:val="Prrafodelista"/>
        <w:numPr>
          <w:ilvl w:val="0"/>
          <w:numId w:val="40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HORAS</w:t>
      </w:r>
      <w:r>
        <w:rPr>
          <w:spacing w:val="-7"/>
          <w:sz w:val="24"/>
        </w:rPr>
        <w:t xml:space="preserve"> </w:t>
      </w:r>
      <w:r>
        <w:rPr>
          <w:sz w:val="24"/>
        </w:rPr>
        <w:t>EXTRAORDINARIAS.</w:t>
      </w:r>
    </w:p>
    <w:p w14:paraId="12AAF084" w14:textId="77777777" w:rsidR="007C2F28" w:rsidRDefault="00936707">
      <w:pPr>
        <w:pStyle w:val="Textoindependiente"/>
        <w:spacing w:before="70" w:line="261" w:lineRule="auto"/>
        <w:ind w:left="1560" w:right="1627" w:hanging="10"/>
        <w:jc w:val="both"/>
      </w:pPr>
      <w:r>
        <w:t>Asignaciones por remuneraciones a que tenga derecho el personal de los entes</w:t>
      </w:r>
      <w:r>
        <w:rPr>
          <w:spacing w:val="1"/>
        </w:rPr>
        <w:t xml:space="preserve"> </w:t>
      </w:r>
      <w:r>
        <w:t>públicos por servicios prestados en horas que se realizan excediendo la duración</w:t>
      </w:r>
      <w:r>
        <w:rPr>
          <w:spacing w:val="1"/>
        </w:rPr>
        <w:t xml:space="preserve"> </w:t>
      </w:r>
      <w:r>
        <w:t>máxima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jornada</w:t>
      </w:r>
      <w:r>
        <w:rPr>
          <w:spacing w:val="-1"/>
        </w:rPr>
        <w:t xml:space="preserve"> </w:t>
      </w:r>
      <w:r>
        <w:t>de trabajo,</w:t>
      </w:r>
      <w:r>
        <w:rPr>
          <w:spacing w:val="-1"/>
        </w:rPr>
        <w:t xml:space="preserve"> </w:t>
      </w:r>
      <w:r>
        <w:t>guardias</w:t>
      </w:r>
      <w:r>
        <w:rPr>
          <w:spacing w:val="-6"/>
        </w:rPr>
        <w:t xml:space="preserve"> </w:t>
      </w:r>
      <w:r>
        <w:t>o turnos</w:t>
      </w:r>
      <w:r>
        <w:rPr>
          <w:spacing w:val="-1"/>
        </w:rPr>
        <w:t xml:space="preserve"> </w:t>
      </w:r>
      <w:r>
        <w:t>opcionales.</w:t>
      </w:r>
    </w:p>
    <w:p w14:paraId="42D9AAC1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33788DCC" w14:textId="77777777" w:rsidR="007C2F28" w:rsidRDefault="007C2F28">
      <w:pPr>
        <w:pStyle w:val="Textoindependiente"/>
        <w:spacing w:before="10"/>
        <w:rPr>
          <w:sz w:val="17"/>
        </w:rPr>
      </w:pPr>
    </w:p>
    <w:p w14:paraId="32E4A33A" w14:textId="77777777" w:rsidR="007C2F28" w:rsidRDefault="00936707">
      <w:pPr>
        <w:pStyle w:val="Ttulo7"/>
        <w:spacing w:before="93"/>
      </w:pPr>
      <w:r>
        <w:t>13301</w:t>
      </w:r>
      <w:r>
        <w:rPr>
          <w:spacing w:val="-4"/>
        </w:rPr>
        <w:t xml:space="preserve"> </w:t>
      </w:r>
      <w:r>
        <w:t>REMUNERACIONES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HORAS</w:t>
      </w:r>
      <w:r>
        <w:rPr>
          <w:spacing w:val="-5"/>
        </w:rPr>
        <w:t xml:space="preserve"> </w:t>
      </w:r>
      <w:r>
        <w:t>EXTRAORDINARIAS.</w:t>
      </w:r>
    </w:p>
    <w:p w14:paraId="0856B2ED" w14:textId="77777777" w:rsidR="007C2F28" w:rsidRDefault="00936707">
      <w:pPr>
        <w:pStyle w:val="Textoindependiente"/>
        <w:spacing w:before="41" w:line="261" w:lineRule="auto"/>
        <w:ind w:left="1560" w:right="1616" w:hanging="10"/>
        <w:jc w:val="both"/>
      </w:pPr>
      <w:r>
        <w:t>Asignaciones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remuneraciones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tenga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 y entidades por servicios prestados en horas extraordinarias, guardias</w:t>
      </w:r>
      <w:r>
        <w:rPr>
          <w:spacing w:val="-64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turnos</w:t>
      </w:r>
      <w:r>
        <w:rPr>
          <w:spacing w:val="-12"/>
        </w:rPr>
        <w:t xml:space="preserve"> </w:t>
      </w:r>
      <w:r>
        <w:t>opcionales.</w:t>
      </w:r>
      <w:r>
        <w:rPr>
          <w:spacing w:val="-1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otorgamiento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estas</w:t>
      </w:r>
      <w:r>
        <w:rPr>
          <w:spacing w:val="-16"/>
        </w:rPr>
        <w:t xml:space="preserve"> </w:t>
      </w:r>
      <w:r>
        <w:t>asignaciones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Gobierno</w:t>
      </w:r>
      <w:r>
        <w:rPr>
          <w:spacing w:val="-15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discrecional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duración,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responsabilidades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trabajos</w:t>
      </w:r>
      <w:r>
        <w:rPr>
          <w:spacing w:val="-13"/>
        </w:rPr>
        <w:t xml:space="preserve"> </w:t>
      </w:r>
      <w:r>
        <w:rPr>
          <w:spacing w:val="-1"/>
        </w:rPr>
        <w:t>extraordinarios</w:t>
      </w:r>
      <w:r>
        <w:rPr>
          <w:spacing w:val="-18"/>
        </w:rPr>
        <w:t xml:space="preserve"> </w:t>
      </w:r>
      <w:r>
        <w:t>relacionados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cargo</w:t>
      </w:r>
      <w:r>
        <w:rPr>
          <w:spacing w:val="-13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especiales, con base en las disposiciones administrativas que para tal efecto se</w:t>
      </w:r>
      <w:r>
        <w:rPr>
          <w:spacing w:val="1"/>
        </w:rPr>
        <w:t xml:space="preserve"> </w:t>
      </w:r>
      <w:r>
        <w:t>emitan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Austeridad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Disciplina</w:t>
      </w:r>
      <w:r>
        <w:rPr>
          <w:spacing w:val="1"/>
        </w:rPr>
        <w:t xml:space="preserve"> </w:t>
      </w:r>
      <w:r>
        <w:t>Presupuestaria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t>Secretaría</w:t>
      </w:r>
      <w:r>
        <w:rPr>
          <w:spacing w:val="-5"/>
        </w:rPr>
        <w:t xml:space="preserve"> </w:t>
      </w:r>
      <w:r>
        <w:t>de Finanzas y Administración.</w:t>
      </w:r>
    </w:p>
    <w:p w14:paraId="011AF330" w14:textId="77777777" w:rsidR="007C2F28" w:rsidRDefault="007C2F28">
      <w:pPr>
        <w:pStyle w:val="Textoindependiente"/>
        <w:spacing w:before="7"/>
        <w:rPr>
          <w:sz w:val="26"/>
        </w:rPr>
      </w:pPr>
    </w:p>
    <w:p w14:paraId="01F017B0" w14:textId="77777777" w:rsidR="007C2F28" w:rsidRDefault="00936707">
      <w:pPr>
        <w:pStyle w:val="Ttulo7"/>
        <w:rPr>
          <w:rFonts w:ascii="Arial MT"/>
          <w:b w:val="0"/>
        </w:rPr>
      </w:pPr>
      <w:r>
        <w:t>13403</w:t>
      </w:r>
      <w:r>
        <w:rPr>
          <w:spacing w:val="-5"/>
        </w:rPr>
        <w:t xml:space="preserve"> </w:t>
      </w:r>
      <w:r>
        <w:t>COMPENSACIONES</w:t>
      </w:r>
      <w:r>
        <w:rPr>
          <w:spacing w:val="-1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ESPECIALES</w:t>
      </w:r>
      <w:r>
        <w:rPr>
          <w:rFonts w:ascii="Arial MT"/>
          <w:b w:val="0"/>
        </w:rPr>
        <w:t>.</w:t>
      </w:r>
    </w:p>
    <w:p w14:paraId="72C96499" w14:textId="77777777" w:rsidR="007C2F28" w:rsidRDefault="00936707">
      <w:pPr>
        <w:pStyle w:val="Textoindependiente"/>
        <w:spacing w:before="74" w:line="259" w:lineRule="auto"/>
        <w:ind w:left="1560" w:right="1626" w:hanging="10"/>
        <w:jc w:val="both"/>
      </w:pPr>
      <w:r>
        <w:t>Asignaciones</w:t>
      </w:r>
      <w:r>
        <w:rPr>
          <w:spacing w:val="-10"/>
        </w:rPr>
        <w:t xml:space="preserve"> </w:t>
      </w:r>
      <w:r>
        <w:t>destinadas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pago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jornadas</w:t>
      </w:r>
      <w:r>
        <w:rPr>
          <w:spacing w:val="-9"/>
        </w:rPr>
        <w:t xml:space="preserve"> </w:t>
      </w:r>
      <w:r>
        <w:t>extraordinarias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prestados, que se realizan excediendo la duración máxima de la jornada de trabajo,</w:t>
      </w:r>
      <w:r>
        <w:rPr>
          <w:spacing w:val="1"/>
        </w:rPr>
        <w:t xml:space="preserve"> </w:t>
      </w:r>
      <w:r>
        <w:t>guardias o turnos opcionales. Así como para cubrir las gratificaciones adicionales</w:t>
      </w:r>
      <w:r>
        <w:rPr>
          <w:spacing w:val="1"/>
        </w:rPr>
        <w:t xml:space="preserve"> </w:t>
      </w:r>
      <w:r>
        <w:t>convenidas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 organizaciones sindicales.</w:t>
      </w:r>
    </w:p>
    <w:p w14:paraId="3325269F" w14:textId="77777777" w:rsidR="007C2F28" w:rsidRDefault="007C2F28">
      <w:pPr>
        <w:pStyle w:val="Textoindependiente"/>
        <w:spacing w:before="5"/>
        <w:rPr>
          <w:sz w:val="27"/>
        </w:rPr>
      </w:pPr>
    </w:p>
    <w:p w14:paraId="3347759C" w14:textId="77777777" w:rsidR="007C2F28" w:rsidRDefault="00936707">
      <w:pPr>
        <w:pStyle w:val="Prrafodelista"/>
        <w:numPr>
          <w:ilvl w:val="0"/>
          <w:numId w:val="40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COMPENSACIONES.</w:t>
      </w:r>
    </w:p>
    <w:p w14:paraId="57779EF6" w14:textId="77777777" w:rsidR="007C2F28" w:rsidRDefault="00936707">
      <w:pPr>
        <w:pStyle w:val="Textoindependiente"/>
        <w:spacing w:before="64" w:line="264" w:lineRule="auto"/>
        <w:ind w:left="1560" w:right="1619" w:hanging="10"/>
        <w:jc w:val="both"/>
      </w:pPr>
      <w:r>
        <w:t>Asignaciones destinadas a cubrir las percepciones que se otorgan a los servidores</w:t>
      </w:r>
      <w:r>
        <w:rPr>
          <w:spacing w:val="1"/>
        </w:rPr>
        <w:t xml:space="preserve"> </w:t>
      </w:r>
      <w:r>
        <w:t>públicos bajo el esquema de compensaciones que determinen las disposiciones</w:t>
      </w:r>
      <w:r>
        <w:rPr>
          <w:spacing w:val="1"/>
        </w:rPr>
        <w:t xml:space="preserve"> </w:t>
      </w:r>
      <w:r>
        <w:t>aplicables.</w:t>
      </w:r>
    </w:p>
    <w:p w14:paraId="231A3389" w14:textId="77777777" w:rsidR="007C2F28" w:rsidRDefault="007C2F28">
      <w:pPr>
        <w:pStyle w:val="Textoindependiente"/>
        <w:spacing w:before="11"/>
        <w:rPr>
          <w:sz w:val="23"/>
        </w:rPr>
      </w:pPr>
    </w:p>
    <w:p w14:paraId="3F37E563" w14:textId="77777777" w:rsidR="007C2F28" w:rsidRDefault="00936707">
      <w:pPr>
        <w:pStyle w:val="Ttulo7"/>
      </w:pPr>
      <w:r>
        <w:t>13414</w:t>
      </w:r>
      <w:r>
        <w:rPr>
          <w:spacing w:val="-7"/>
        </w:rPr>
        <w:t xml:space="preserve"> </w:t>
      </w:r>
      <w:r>
        <w:t>COMPENSACIONES</w:t>
      </w:r>
      <w:r>
        <w:rPr>
          <w:spacing w:val="-4"/>
        </w:rPr>
        <w:t xml:space="preserve"> </w:t>
      </w:r>
      <w:r>
        <w:t>EXTRAORDINARIAS</w:t>
      </w:r>
    </w:p>
    <w:p w14:paraId="5E67DFE7" w14:textId="77777777" w:rsidR="007C2F28" w:rsidRDefault="00936707">
      <w:pPr>
        <w:pStyle w:val="Textoindependiente"/>
        <w:spacing w:before="46" w:line="261" w:lineRule="auto"/>
        <w:ind w:left="1560" w:right="1627" w:hanging="10"/>
        <w:jc w:val="both"/>
      </w:pPr>
      <w:r>
        <w:t>Asignaciones destinadas a cubrir las percepciones que se otorgan a los trabajadores</w:t>
      </w:r>
      <w:r>
        <w:rPr>
          <w:spacing w:val="-64"/>
        </w:rPr>
        <w:t xml:space="preserve"> </w:t>
      </w:r>
      <w:r>
        <w:t>de manera periódica bajo los montos determinados para cada plaza y puesto en la</w:t>
      </w:r>
      <w:r>
        <w:rPr>
          <w:spacing w:val="1"/>
        </w:rPr>
        <w:t xml:space="preserve"> </w:t>
      </w:r>
      <w:r>
        <w:t>plantilla</w:t>
      </w:r>
      <w:r>
        <w:rPr>
          <w:spacing w:val="-5"/>
        </w:rPr>
        <w:t xml:space="preserve"> </w:t>
      </w:r>
      <w:r>
        <w:t>de personal</w:t>
      </w:r>
      <w:r>
        <w:rPr>
          <w:spacing w:val="-1"/>
        </w:rPr>
        <w:t xml:space="preserve"> </w:t>
      </w:r>
      <w:r>
        <w:t>autorizada.</w:t>
      </w:r>
    </w:p>
    <w:p w14:paraId="5205920F" w14:textId="77777777" w:rsidR="007C2F28" w:rsidRDefault="007C2F28">
      <w:pPr>
        <w:pStyle w:val="Textoindependiente"/>
        <w:spacing w:before="7"/>
      </w:pPr>
    </w:p>
    <w:p w14:paraId="3AC12DEE" w14:textId="77777777" w:rsidR="007C2F28" w:rsidRDefault="00936707">
      <w:pPr>
        <w:pStyle w:val="Ttulo7"/>
      </w:pPr>
      <w:r>
        <w:t>13417</w:t>
      </w:r>
      <w:r>
        <w:rPr>
          <w:spacing w:val="-5"/>
        </w:rPr>
        <w:t xml:space="preserve"> </w:t>
      </w:r>
      <w:r>
        <w:t>BONO</w:t>
      </w:r>
      <w:r>
        <w:rPr>
          <w:spacing w:val="-5"/>
        </w:rPr>
        <w:t xml:space="preserve"> </w:t>
      </w:r>
      <w:r>
        <w:t>SINDICAL.</w:t>
      </w:r>
    </w:p>
    <w:p w14:paraId="200BCD31" w14:textId="77777777" w:rsidR="007C2F28" w:rsidRDefault="00936707">
      <w:pPr>
        <w:pStyle w:val="Textoindependiente"/>
        <w:spacing w:before="46" w:line="259" w:lineRule="auto"/>
        <w:ind w:left="1560" w:right="1627" w:hanging="10"/>
        <w:jc w:val="both"/>
      </w:pPr>
      <w:r>
        <w:t>Asignaciones destinadas a cubrir al personal Sindicalizado una cantidad mensual,</w:t>
      </w:r>
      <w:r>
        <w:rPr>
          <w:spacing w:val="1"/>
        </w:rPr>
        <w:t xml:space="preserve"> </w:t>
      </w:r>
      <w:r>
        <w:t>cuyo</w:t>
      </w:r>
      <w:r>
        <w:rPr>
          <w:spacing w:val="-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se determina 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Condiciones</w:t>
      </w:r>
      <w:r>
        <w:rPr>
          <w:spacing w:val="-6"/>
        </w:rPr>
        <w:t xml:space="preserve"> </w:t>
      </w:r>
      <w:r>
        <w:t>Generales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 vigentes.</w:t>
      </w:r>
    </w:p>
    <w:p w14:paraId="7FCBA072" w14:textId="77777777" w:rsidR="007C2F28" w:rsidRDefault="007C2F28">
      <w:pPr>
        <w:pStyle w:val="Textoindependiente"/>
        <w:rPr>
          <w:sz w:val="25"/>
        </w:rPr>
      </w:pPr>
    </w:p>
    <w:p w14:paraId="41D738D7" w14:textId="77777777" w:rsidR="007C2F28" w:rsidRDefault="00936707">
      <w:pPr>
        <w:pStyle w:val="Ttulo7"/>
      </w:pPr>
      <w:r>
        <w:t>1400</w:t>
      </w:r>
      <w:r>
        <w:rPr>
          <w:spacing w:val="-5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SOCIAL.</w:t>
      </w:r>
    </w:p>
    <w:p w14:paraId="78AC5AA8" w14:textId="77777777" w:rsidR="007C2F28" w:rsidRDefault="00936707">
      <w:pPr>
        <w:pStyle w:val="Textoindependiente"/>
        <w:spacing w:before="41" w:line="261" w:lineRule="auto"/>
        <w:ind w:left="1560" w:right="1614" w:hanging="10"/>
        <w:jc w:val="both"/>
      </w:pPr>
      <w:r>
        <w:t>Asignaciones destinadas a cubrir la parte que corresponde a los entes públicos por</w:t>
      </w:r>
      <w:r>
        <w:rPr>
          <w:spacing w:val="1"/>
        </w:rPr>
        <w:t xml:space="preserve"> </w:t>
      </w:r>
      <w:r>
        <w:t>concepto de prestaciones de seguridad social y primas de seguros, en beneficio del</w:t>
      </w:r>
      <w:r>
        <w:rPr>
          <w:spacing w:val="1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 servicio,</w:t>
      </w:r>
      <w:r>
        <w:rPr>
          <w:spacing w:val="-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 permanente como</w:t>
      </w:r>
      <w:r>
        <w:rPr>
          <w:spacing w:val="-1"/>
        </w:rPr>
        <w:t xml:space="preserve"> </w:t>
      </w:r>
      <w:r>
        <w:t>transitorio.</w:t>
      </w:r>
    </w:p>
    <w:p w14:paraId="071ED4F9" w14:textId="77777777" w:rsidR="007C2F28" w:rsidRDefault="007C2F28">
      <w:pPr>
        <w:pStyle w:val="Textoindependiente"/>
        <w:spacing w:before="1"/>
        <w:rPr>
          <w:sz w:val="25"/>
        </w:rPr>
      </w:pPr>
    </w:p>
    <w:p w14:paraId="44DD0456" w14:textId="77777777" w:rsidR="007C2F28" w:rsidRDefault="00936707">
      <w:pPr>
        <w:pStyle w:val="Textoindependiente"/>
        <w:ind w:left="1550"/>
        <w:jc w:val="both"/>
      </w:pPr>
      <w:r>
        <w:t>141</w:t>
      </w:r>
      <w:r>
        <w:rPr>
          <w:spacing w:val="-2"/>
        </w:rPr>
        <w:t xml:space="preserve"> </w:t>
      </w:r>
      <w:r>
        <w:t>APORTACIONES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SOCIAL.</w:t>
      </w:r>
    </w:p>
    <w:p w14:paraId="6DFC33B4" w14:textId="77777777" w:rsidR="007C2F28" w:rsidRDefault="00936707">
      <w:pPr>
        <w:pStyle w:val="Textoindependiente"/>
        <w:spacing w:before="70" w:line="259" w:lineRule="auto"/>
        <w:ind w:left="1560" w:right="1619" w:hanging="10"/>
        <w:jc w:val="both"/>
      </w:pPr>
      <w:r>
        <w:t>Asignaciones</w:t>
      </w:r>
      <w:r>
        <w:rPr>
          <w:spacing w:val="-8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cubrir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aportación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entes</w:t>
      </w:r>
      <w:r>
        <w:rPr>
          <w:spacing w:val="-7"/>
        </w:rPr>
        <w:t xml:space="preserve"> </w:t>
      </w:r>
      <w:r>
        <w:t>públicos,</w:t>
      </w:r>
      <w:r>
        <w:rPr>
          <w:spacing w:val="-7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concepto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seguridad</w:t>
      </w:r>
      <w:r>
        <w:rPr>
          <w:spacing w:val="-5"/>
        </w:rPr>
        <w:t xml:space="preserve"> </w:t>
      </w:r>
      <w:r>
        <w:t>social, en</w:t>
      </w:r>
      <w:r>
        <w:rPr>
          <w:spacing w:val="-4"/>
        </w:rPr>
        <w:t xml:space="preserve"> </w:t>
      </w:r>
      <w:r>
        <w:t>los términos 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legislación vigente.</w:t>
      </w:r>
    </w:p>
    <w:p w14:paraId="7F585FC5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C5F119B" w14:textId="77777777" w:rsidR="007C2F28" w:rsidRDefault="007C2F28">
      <w:pPr>
        <w:pStyle w:val="Textoindependiente"/>
        <w:spacing w:before="10"/>
        <w:rPr>
          <w:sz w:val="17"/>
        </w:rPr>
      </w:pPr>
    </w:p>
    <w:p w14:paraId="6633700D" w14:textId="77777777" w:rsidR="007C2F28" w:rsidRDefault="00936707">
      <w:pPr>
        <w:pStyle w:val="Ttulo7"/>
        <w:spacing w:before="93"/>
        <w:ind w:left="1560"/>
      </w:pPr>
      <w:r>
        <w:t>14103</w:t>
      </w:r>
      <w:r>
        <w:rPr>
          <w:spacing w:val="37"/>
        </w:rPr>
        <w:t xml:space="preserve"> </w:t>
      </w:r>
      <w:r>
        <w:t>APORTACIONES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IMSS.</w:t>
      </w:r>
    </w:p>
    <w:p w14:paraId="5E5E8F98" w14:textId="77777777" w:rsidR="007C2F28" w:rsidRDefault="00936707">
      <w:pPr>
        <w:pStyle w:val="Textoindependiente"/>
        <w:spacing w:before="41" w:line="261" w:lineRule="auto"/>
        <w:ind w:left="1560" w:right="1614"/>
        <w:jc w:val="both"/>
      </w:pPr>
      <w:r>
        <w:t>Asignaciones destinadas a cubrir las aportaciones del Gobierno del Estado y los</w:t>
      </w:r>
      <w:r>
        <w:rPr>
          <w:spacing w:val="1"/>
        </w:rPr>
        <w:t xml:space="preserve"> </w:t>
      </w:r>
      <w:r>
        <w:t>Municipios,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proporcionados por el Instituto Mexicano del Seguro Social al personal al servicio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dependencias y</w:t>
      </w:r>
      <w:r>
        <w:rPr>
          <w:spacing w:val="-1"/>
        </w:rPr>
        <w:t xml:space="preserve"> </w:t>
      </w:r>
      <w:r>
        <w:t>entidades,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 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legislación vigente.</w:t>
      </w:r>
    </w:p>
    <w:p w14:paraId="6CB79122" w14:textId="77777777" w:rsidR="007C2F28" w:rsidRDefault="007C2F28">
      <w:pPr>
        <w:pStyle w:val="Textoindependiente"/>
        <w:spacing w:before="9"/>
      </w:pPr>
    </w:p>
    <w:p w14:paraId="5947BA2A" w14:textId="77777777" w:rsidR="007C2F28" w:rsidRDefault="00936707">
      <w:pPr>
        <w:pStyle w:val="Prrafodelista"/>
        <w:numPr>
          <w:ilvl w:val="0"/>
          <w:numId w:val="39"/>
        </w:numPr>
        <w:tabs>
          <w:tab w:val="left" w:pos="2030"/>
        </w:tabs>
        <w:jc w:val="both"/>
        <w:rPr>
          <w:sz w:val="24"/>
        </w:rPr>
      </w:pPr>
      <w:r>
        <w:rPr>
          <w:sz w:val="24"/>
        </w:rPr>
        <w:t>APORTACIONES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RETIRO.</w:t>
      </w:r>
    </w:p>
    <w:p w14:paraId="2FBDBDFE" w14:textId="77777777" w:rsidR="007C2F28" w:rsidRDefault="00936707">
      <w:pPr>
        <w:pStyle w:val="Textoindependiente"/>
        <w:spacing w:before="70" w:line="261" w:lineRule="auto"/>
        <w:ind w:left="1560" w:right="1626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t>destinadas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cubrir</w:t>
      </w:r>
      <w:r>
        <w:rPr>
          <w:spacing w:val="-17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montos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aportaciones</w:t>
      </w:r>
      <w:r>
        <w:rPr>
          <w:spacing w:val="-14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entes</w:t>
      </w:r>
      <w:r>
        <w:rPr>
          <w:spacing w:val="-13"/>
        </w:rPr>
        <w:t xml:space="preserve"> </w:t>
      </w:r>
      <w:r>
        <w:t>públicos</w:t>
      </w:r>
      <w:r>
        <w:rPr>
          <w:spacing w:val="-65"/>
        </w:rPr>
        <w:t xml:space="preserve"> </w:t>
      </w:r>
      <w:r>
        <w:t>a favor del Sistema para el Retiro, correspondientes a los trabajadores al servicio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14:paraId="1D2E7FDC" w14:textId="77777777" w:rsidR="007C2F28" w:rsidRDefault="007C2F28">
      <w:pPr>
        <w:pStyle w:val="Textoindependiente"/>
        <w:spacing w:before="7"/>
      </w:pPr>
    </w:p>
    <w:p w14:paraId="1BEBD272" w14:textId="77777777" w:rsidR="007C2F28" w:rsidRDefault="00936707">
      <w:pPr>
        <w:pStyle w:val="Ttulo7"/>
        <w:ind w:left="1560"/>
      </w:pPr>
      <w:r>
        <w:t>14301</w:t>
      </w:r>
      <w:r>
        <w:rPr>
          <w:spacing w:val="41"/>
        </w:rPr>
        <w:t xml:space="preserve"> </w:t>
      </w:r>
      <w:r>
        <w:t>APORTACIONES AL</w:t>
      </w:r>
      <w:r>
        <w:rPr>
          <w:spacing w:val="-1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AHORRO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RETIRO.</w:t>
      </w:r>
    </w:p>
    <w:p w14:paraId="40F529BE" w14:textId="77777777" w:rsidR="007C2F28" w:rsidRDefault="00936707">
      <w:pPr>
        <w:pStyle w:val="Textoindependiente"/>
        <w:spacing w:before="42" w:line="261" w:lineRule="auto"/>
        <w:ind w:left="1560" w:right="1623"/>
        <w:jc w:val="both"/>
      </w:pPr>
      <w:r>
        <w:rPr>
          <w:spacing w:val="-1"/>
        </w:rPr>
        <w:t>Asignaciones</w:t>
      </w:r>
      <w:r>
        <w:rPr>
          <w:spacing w:val="-10"/>
        </w:rPr>
        <w:t xml:space="preserve"> </w:t>
      </w:r>
      <w:r>
        <w:rPr>
          <w:spacing w:val="-1"/>
        </w:rPr>
        <w:t>destinadas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cubrir</w:t>
      </w:r>
      <w:r>
        <w:rPr>
          <w:spacing w:val="-16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montos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aportaciones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dependencias</w:t>
      </w:r>
      <w:r>
        <w:rPr>
          <w:spacing w:val="-65"/>
        </w:rPr>
        <w:t xml:space="preserve"> </w:t>
      </w:r>
      <w:r>
        <w:t>y entidades a favor del Sistema de Ahorro para el Retiro, correspondientes a los</w:t>
      </w:r>
      <w:r>
        <w:rPr>
          <w:spacing w:val="1"/>
        </w:rPr>
        <w:t xml:space="preserve"> </w:t>
      </w:r>
      <w:r>
        <w:t>trabajadores</w:t>
      </w:r>
      <w:r>
        <w:rPr>
          <w:spacing w:val="-1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servicio de</w:t>
      </w:r>
      <w:r>
        <w:rPr>
          <w:spacing w:val="-5"/>
        </w:rPr>
        <w:t xml:space="preserve"> </w:t>
      </w:r>
      <w:r>
        <w:t>las mismas.</w:t>
      </w:r>
    </w:p>
    <w:p w14:paraId="184F3F0F" w14:textId="77777777" w:rsidR="007C2F28" w:rsidRDefault="007C2F28">
      <w:pPr>
        <w:pStyle w:val="Textoindependiente"/>
        <w:spacing w:before="6"/>
        <w:rPr>
          <w:sz w:val="27"/>
        </w:rPr>
      </w:pPr>
    </w:p>
    <w:p w14:paraId="3332DE8B" w14:textId="77777777" w:rsidR="007C2F28" w:rsidRDefault="00936707">
      <w:pPr>
        <w:pStyle w:val="Prrafodelista"/>
        <w:numPr>
          <w:ilvl w:val="0"/>
          <w:numId w:val="39"/>
        </w:numPr>
        <w:tabs>
          <w:tab w:val="left" w:pos="2097"/>
        </w:tabs>
        <w:ind w:left="2096"/>
        <w:jc w:val="both"/>
        <w:rPr>
          <w:sz w:val="24"/>
        </w:rPr>
      </w:pPr>
      <w:r>
        <w:rPr>
          <w:sz w:val="24"/>
        </w:rPr>
        <w:t>APORTACIONES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SEGUROS.</w:t>
      </w:r>
    </w:p>
    <w:p w14:paraId="419047E6" w14:textId="77777777" w:rsidR="007C2F28" w:rsidRDefault="00936707">
      <w:pPr>
        <w:pStyle w:val="Textoindependiente"/>
        <w:spacing w:before="36" w:line="261" w:lineRule="auto"/>
        <w:ind w:left="1560" w:right="1621"/>
        <w:jc w:val="both"/>
      </w:pPr>
      <w:r>
        <w:t>Asignaciones destinadas a cubrir las primas que corresponden a los entes públicos</w:t>
      </w:r>
      <w:r>
        <w:rPr>
          <w:spacing w:val="1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concepto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seguro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vida,</w:t>
      </w:r>
      <w:r>
        <w:rPr>
          <w:spacing w:val="-7"/>
        </w:rPr>
        <w:t xml:space="preserve"> </w:t>
      </w:r>
      <w:r>
        <w:t>seguro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gastos</w:t>
      </w:r>
      <w:r>
        <w:rPr>
          <w:spacing w:val="-8"/>
        </w:rPr>
        <w:t xml:space="preserve"> </w:t>
      </w:r>
      <w:r>
        <w:t>médicos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servicio;</w:t>
      </w:r>
      <w:r>
        <w:rPr>
          <w:spacing w:val="-64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como,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seguros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responsabilidad</w:t>
      </w:r>
      <w:r>
        <w:rPr>
          <w:spacing w:val="-5"/>
        </w:rPr>
        <w:t xml:space="preserve"> </w:t>
      </w:r>
      <w:r>
        <w:t>civil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asistencia</w:t>
      </w:r>
      <w:r>
        <w:rPr>
          <w:spacing w:val="-10"/>
        </w:rPr>
        <w:t xml:space="preserve"> </w:t>
      </w:r>
      <w:r>
        <w:t>legal,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términos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legislación vigente. Incluye las primas que corresponden al Gobierno federal por</w:t>
      </w:r>
      <w:r>
        <w:rPr>
          <w:spacing w:val="1"/>
        </w:rPr>
        <w:t xml:space="preserve"> </w:t>
      </w:r>
      <w:r>
        <w:t>concepto de seguro</w:t>
      </w:r>
      <w:r>
        <w:rPr>
          <w:spacing w:val="-1"/>
        </w:rPr>
        <w:t xml:space="preserve"> </w:t>
      </w:r>
      <w:r>
        <w:t>de vida del</w:t>
      </w:r>
      <w:r>
        <w:rPr>
          <w:spacing w:val="4"/>
        </w:rPr>
        <w:t xml:space="preserve"> </w:t>
      </w:r>
      <w:r>
        <w:t>personal</w:t>
      </w:r>
      <w:r>
        <w:rPr>
          <w:spacing w:val="3"/>
        </w:rPr>
        <w:t xml:space="preserve"> </w:t>
      </w:r>
      <w:r>
        <w:t>militar.</w:t>
      </w:r>
    </w:p>
    <w:p w14:paraId="57230E62" w14:textId="77777777" w:rsidR="007C2F28" w:rsidRDefault="007C2F28">
      <w:pPr>
        <w:pStyle w:val="Textoindependiente"/>
        <w:spacing w:before="10"/>
      </w:pPr>
    </w:p>
    <w:p w14:paraId="76EB988B" w14:textId="77777777" w:rsidR="007C2F28" w:rsidRDefault="00936707">
      <w:pPr>
        <w:pStyle w:val="Ttulo7"/>
        <w:spacing w:before="1"/>
        <w:ind w:left="1560"/>
      </w:pPr>
      <w:r>
        <w:t>14401</w:t>
      </w:r>
      <w:r>
        <w:rPr>
          <w:spacing w:val="-3"/>
        </w:rPr>
        <w:t xml:space="preserve"> </w:t>
      </w:r>
      <w:r>
        <w:t>CUOTAS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SEGURO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>
        <w:rPr>
          <w:spacing w:val="-8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PERSONAL.</w:t>
      </w:r>
    </w:p>
    <w:p w14:paraId="47480F9F" w14:textId="77777777" w:rsidR="007C2F28" w:rsidRDefault="00936707">
      <w:pPr>
        <w:pStyle w:val="Textoindependiente"/>
        <w:spacing w:before="41" w:line="261" w:lineRule="auto"/>
        <w:ind w:left="1560" w:right="1627"/>
        <w:jc w:val="both"/>
      </w:pPr>
      <w:r>
        <w:t>Asignaciones destinadas a cubrir las primas que corresponden a las dependencias y</w:t>
      </w:r>
      <w:r>
        <w:rPr>
          <w:spacing w:val="-64"/>
        </w:rPr>
        <w:t xml:space="preserve"> </w:t>
      </w:r>
      <w:r>
        <w:t>entidades por concepto de seguro de vida del personal a su servicio, en los términos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legislación vigente.</w:t>
      </w:r>
    </w:p>
    <w:p w14:paraId="328C1BCE" w14:textId="77777777" w:rsidR="007C2F28" w:rsidRDefault="007C2F28">
      <w:pPr>
        <w:pStyle w:val="Textoindependiente"/>
        <w:spacing w:before="7"/>
      </w:pPr>
    </w:p>
    <w:p w14:paraId="44138DE5" w14:textId="77777777" w:rsidR="007C2F28" w:rsidRDefault="00936707">
      <w:pPr>
        <w:pStyle w:val="Ttulo7"/>
        <w:spacing w:line="276" w:lineRule="auto"/>
        <w:ind w:left="1560" w:right="1596"/>
      </w:pPr>
      <w:r>
        <w:t>14403</w:t>
      </w:r>
      <w:r>
        <w:rPr>
          <w:spacing w:val="44"/>
        </w:rPr>
        <w:t xml:space="preserve"> </w:t>
      </w:r>
      <w:r>
        <w:t>CUOTAS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 SEGURO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GASTOS</w:t>
      </w:r>
      <w:r>
        <w:rPr>
          <w:spacing w:val="-7"/>
        </w:rPr>
        <w:t xml:space="preserve"> </w:t>
      </w:r>
      <w:r>
        <w:t>MÉDICOS</w:t>
      </w:r>
      <w:r>
        <w:rPr>
          <w:spacing w:val="-3"/>
        </w:rPr>
        <w:t xml:space="preserve"> </w:t>
      </w:r>
      <w:r>
        <w:t>DEL PERSONAL</w:t>
      </w:r>
      <w:r>
        <w:rPr>
          <w:spacing w:val="-64"/>
        </w:rPr>
        <w:t xml:space="preserve"> </w:t>
      </w:r>
      <w:r>
        <w:t>CIVIL.</w:t>
      </w:r>
    </w:p>
    <w:p w14:paraId="3D375EC9" w14:textId="77777777" w:rsidR="007C2F28" w:rsidRDefault="00936707">
      <w:pPr>
        <w:pStyle w:val="Textoindependiente"/>
        <w:spacing w:line="259" w:lineRule="auto"/>
        <w:ind w:left="1560" w:right="1632" w:hanging="10"/>
        <w:jc w:val="both"/>
      </w:pPr>
      <w:r>
        <w:t>Asignaciones destinadas a cubrir las primas que correspondan a las dependencias y</w:t>
      </w:r>
      <w:r>
        <w:rPr>
          <w:spacing w:val="-64"/>
        </w:rPr>
        <w:t xml:space="preserve"> </w:t>
      </w:r>
      <w:r>
        <w:t>entidades</w:t>
      </w:r>
      <w:r>
        <w:rPr>
          <w:spacing w:val="-2"/>
        </w:rPr>
        <w:t xml:space="preserve"> </w:t>
      </w:r>
      <w:r>
        <w:t>por concepto</w:t>
      </w:r>
      <w:r>
        <w:rPr>
          <w:spacing w:val="-6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seguro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gastos</w:t>
      </w:r>
      <w:r>
        <w:rPr>
          <w:spacing w:val="-7"/>
        </w:rPr>
        <w:t xml:space="preserve"> </w:t>
      </w:r>
      <w:r>
        <w:t>médicos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personal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 servicio.</w:t>
      </w:r>
    </w:p>
    <w:p w14:paraId="103C21A2" w14:textId="77777777" w:rsidR="007C2F28" w:rsidRDefault="007C2F28">
      <w:pPr>
        <w:pStyle w:val="Textoindependiente"/>
        <w:spacing w:before="10"/>
      </w:pPr>
    </w:p>
    <w:p w14:paraId="6DE30ACE" w14:textId="77777777" w:rsidR="007C2F28" w:rsidRDefault="00936707">
      <w:pPr>
        <w:pStyle w:val="Ttulo7"/>
        <w:spacing w:before="1"/>
        <w:rPr>
          <w:rFonts w:ascii="Arial MT" w:hAnsi="Arial MT"/>
          <w:b w:val="0"/>
        </w:rPr>
      </w:pPr>
      <w:r>
        <w:t>1500</w:t>
      </w:r>
      <w:r>
        <w:rPr>
          <w:spacing w:val="-3"/>
        </w:rPr>
        <w:t xml:space="preserve"> </w:t>
      </w:r>
      <w:r>
        <w:t>OTRAS</w:t>
      </w:r>
      <w:r>
        <w:rPr>
          <w:spacing w:val="-5"/>
        </w:rPr>
        <w:t xml:space="preserve"> </w:t>
      </w:r>
      <w:r>
        <w:t>PRESTACIONES SOCIALES Y</w:t>
      </w:r>
      <w:r>
        <w:rPr>
          <w:spacing w:val="-5"/>
        </w:rPr>
        <w:t xml:space="preserve"> </w:t>
      </w:r>
      <w:r>
        <w:t>ECONÓMICAS</w:t>
      </w:r>
      <w:r>
        <w:rPr>
          <w:rFonts w:ascii="Arial MT" w:hAnsi="Arial MT"/>
          <w:b w:val="0"/>
        </w:rPr>
        <w:t>.</w:t>
      </w:r>
    </w:p>
    <w:p w14:paraId="3A228190" w14:textId="77777777" w:rsidR="007C2F28" w:rsidRDefault="00936707">
      <w:pPr>
        <w:pStyle w:val="Textoindependiente"/>
        <w:spacing w:before="74" w:line="261" w:lineRule="auto"/>
        <w:ind w:left="1560" w:right="1619" w:hanging="10"/>
        <w:jc w:val="both"/>
      </w:pPr>
      <w:r>
        <w:t>Asignaciones destinadas a cubrir otras prestaciones sociales y económicas, a favor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vigentes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contractuales</w:t>
      </w:r>
      <w:r>
        <w:rPr>
          <w:spacing w:val="-1"/>
        </w:rPr>
        <w:t xml:space="preserve"> </w:t>
      </w:r>
      <w:r>
        <w:t>respectivos.</w:t>
      </w:r>
    </w:p>
    <w:p w14:paraId="58D14D8C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098E4B3" w14:textId="77777777" w:rsidR="007C2F28" w:rsidRDefault="007C2F28">
      <w:pPr>
        <w:pStyle w:val="Textoindependiente"/>
        <w:rPr>
          <w:sz w:val="20"/>
        </w:rPr>
      </w:pPr>
    </w:p>
    <w:p w14:paraId="348A95FF" w14:textId="77777777" w:rsidR="007C2F28" w:rsidRDefault="007C2F28">
      <w:pPr>
        <w:pStyle w:val="Textoindependiente"/>
        <w:spacing w:before="2"/>
        <w:rPr>
          <w:sz w:val="19"/>
        </w:rPr>
      </w:pPr>
    </w:p>
    <w:p w14:paraId="43A931ED" w14:textId="77777777" w:rsidR="007C2F28" w:rsidRDefault="00936707">
      <w:pPr>
        <w:pStyle w:val="Prrafodelista"/>
        <w:numPr>
          <w:ilvl w:val="0"/>
          <w:numId w:val="38"/>
        </w:numPr>
        <w:tabs>
          <w:tab w:val="left" w:pos="2021"/>
        </w:tabs>
        <w:spacing w:before="93"/>
        <w:ind w:hanging="471"/>
        <w:rPr>
          <w:sz w:val="24"/>
        </w:rPr>
      </w:pPr>
      <w:r>
        <w:rPr>
          <w:sz w:val="24"/>
        </w:rPr>
        <w:t>CUOTAS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FONDO DE</w:t>
      </w:r>
      <w:r>
        <w:rPr>
          <w:spacing w:val="-3"/>
          <w:sz w:val="24"/>
        </w:rPr>
        <w:t xml:space="preserve"> </w:t>
      </w:r>
      <w:r>
        <w:rPr>
          <w:sz w:val="24"/>
        </w:rPr>
        <w:t>AHORRO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FONDO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TRABAJO.</w:t>
      </w:r>
    </w:p>
    <w:p w14:paraId="4CED2637" w14:textId="77777777" w:rsidR="007C2F28" w:rsidRDefault="00936707">
      <w:pPr>
        <w:pStyle w:val="Textoindependiente"/>
        <w:spacing w:before="70" w:line="261" w:lineRule="auto"/>
        <w:ind w:left="1560" w:right="1617" w:hanging="10"/>
        <w:jc w:val="both"/>
      </w:pPr>
      <w:r>
        <w:t>Asignaciones destinadas a cubrir las cuotas que corresponden a los entes públicos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ahorro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civil,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contractuales establecidos. Incluye cuotas para la constitución del fondo de ahorro, y</w:t>
      </w:r>
      <w:r>
        <w:rPr>
          <w:spacing w:val="-64"/>
        </w:rPr>
        <w:t xml:space="preserve"> </w:t>
      </w:r>
      <w:r>
        <w:t>cuotas para el fondo de trabajo del personal del Ejército, Fuerza Aérea y Armada</w:t>
      </w:r>
      <w:r>
        <w:rPr>
          <w:spacing w:val="1"/>
        </w:rPr>
        <w:t xml:space="preserve"> </w:t>
      </w:r>
      <w:r>
        <w:t>Mexicanos que corresponden al Gobierno Federal para la constitución de este fondo,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términos de</w:t>
      </w:r>
      <w:r>
        <w:rPr>
          <w:spacing w:val="-4"/>
        </w:rPr>
        <w:t xml:space="preserve"> </w:t>
      </w:r>
      <w:r>
        <w:t>la Ley</w:t>
      </w:r>
      <w:r>
        <w:rPr>
          <w:spacing w:val="-6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ISSFAM.</w:t>
      </w:r>
    </w:p>
    <w:p w14:paraId="40DFF302" w14:textId="77777777" w:rsidR="007C2F28" w:rsidRDefault="007C2F28">
      <w:pPr>
        <w:pStyle w:val="Textoindependiente"/>
        <w:spacing w:before="8"/>
        <w:rPr>
          <w:sz w:val="26"/>
        </w:rPr>
      </w:pPr>
    </w:p>
    <w:p w14:paraId="6A7A6433" w14:textId="77777777" w:rsidR="007C2F28" w:rsidRDefault="00936707">
      <w:pPr>
        <w:pStyle w:val="Ttulo7"/>
        <w:ind w:left="1560"/>
      </w:pPr>
      <w:r>
        <w:t>15101</w:t>
      </w:r>
      <w:r>
        <w:rPr>
          <w:spacing w:val="-3"/>
        </w:rPr>
        <w:t xml:space="preserve"> </w:t>
      </w:r>
      <w:r>
        <w:t>CUOTAS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FONDO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AHORRO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PERSONAL.</w:t>
      </w:r>
    </w:p>
    <w:p w14:paraId="7462D583" w14:textId="77777777" w:rsidR="007C2F28" w:rsidRDefault="00936707">
      <w:pPr>
        <w:pStyle w:val="Textoindependiente"/>
        <w:spacing w:before="41" w:line="261" w:lineRule="auto"/>
        <w:ind w:left="1560" w:right="1616" w:hanging="10"/>
        <w:jc w:val="both"/>
      </w:pPr>
      <w:r>
        <w:t>Asignaciones destinadas a cubrir las cuotas que corresponden a las dependencias y</w:t>
      </w:r>
      <w:r>
        <w:rPr>
          <w:spacing w:val="1"/>
        </w:rPr>
        <w:t xml:space="preserve"> </w:t>
      </w:r>
      <w:r>
        <w:t>entidades para la constitución del fondo de ahorro del personal, según acuerdos</w:t>
      </w:r>
      <w:r>
        <w:rPr>
          <w:spacing w:val="1"/>
        </w:rPr>
        <w:t xml:space="preserve"> </w:t>
      </w:r>
      <w:r>
        <w:t>contractuales</w:t>
      </w:r>
      <w:r>
        <w:rPr>
          <w:spacing w:val="-1"/>
        </w:rPr>
        <w:t xml:space="preserve"> </w:t>
      </w:r>
      <w:r>
        <w:t>establecidos.</w:t>
      </w:r>
    </w:p>
    <w:p w14:paraId="0EA5EC64" w14:textId="77777777" w:rsidR="007C2F28" w:rsidRDefault="007C2F28">
      <w:pPr>
        <w:pStyle w:val="Textoindependiente"/>
        <w:spacing w:before="1"/>
        <w:rPr>
          <w:sz w:val="25"/>
        </w:rPr>
      </w:pPr>
    </w:p>
    <w:p w14:paraId="0E6A7E17" w14:textId="77777777" w:rsidR="007C2F28" w:rsidRDefault="00936707">
      <w:pPr>
        <w:pStyle w:val="Prrafodelista"/>
        <w:numPr>
          <w:ilvl w:val="0"/>
          <w:numId w:val="38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INDEMNIZACIONES.</w:t>
      </w:r>
    </w:p>
    <w:p w14:paraId="2673EFF4" w14:textId="77777777" w:rsidR="007C2F28" w:rsidRDefault="00936707">
      <w:pPr>
        <w:pStyle w:val="Textoindependiente"/>
        <w:spacing w:before="70" w:line="264" w:lineRule="auto"/>
        <w:ind w:left="1560" w:right="162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indemnizaciones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-3"/>
        </w:rPr>
        <w:t xml:space="preserve"> </w:t>
      </w:r>
      <w:r>
        <w:t>aplicable;</w:t>
      </w:r>
      <w:r>
        <w:rPr>
          <w:spacing w:val="-8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como: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accidente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despido,</w:t>
      </w:r>
      <w:r>
        <w:rPr>
          <w:spacing w:val="-3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14:paraId="48C934F0" w14:textId="77777777" w:rsidR="007C2F28" w:rsidRDefault="007C2F28">
      <w:pPr>
        <w:pStyle w:val="Textoindependiente"/>
        <w:spacing w:before="6"/>
        <w:rPr>
          <w:sz w:val="26"/>
        </w:rPr>
      </w:pPr>
    </w:p>
    <w:p w14:paraId="6A00B819" w14:textId="77777777" w:rsidR="007C2F28" w:rsidRDefault="00936707">
      <w:pPr>
        <w:pStyle w:val="Ttulo7"/>
      </w:pPr>
      <w:r>
        <w:t>15202</w:t>
      </w:r>
      <w:r>
        <w:rPr>
          <w:spacing w:val="-4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LIQUIDACIONES.</w:t>
      </w:r>
    </w:p>
    <w:p w14:paraId="38A379EA" w14:textId="77777777" w:rsidR="007C2F28" w:rsidRDefault="00936707">
      <w:pPr>
        <w:pStyle w:val="Textoindependiente"/>
        <w:spacing w:before="41" w:line="264" w:lineRule="auto"/>
        <w:ind w:left="1560" w:right="161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-1"/>
        </w:rPr>
        <w:t xml:space="preserve"> </w:t>
      </w:r>
      <w:r>
        <w:t>aplicables.</w:t>
      </w:r>
    </w:p>
    <w:p w14:paraId="7288CFE2" w14:textId="77777777" w:rsidR="007C2F28" w:rsidRDefault="007C2F28">
      <w:pPr>
        <w:pStyle w:val="Textoindependiente"/>
        <w:spacing w:before="10"/>
        <w:rPr>
          <w:sz w:val="26"/>
        </w:rPr>
      </w:pPr>
    </w:p>
    <w:p w14:paraId="059C150E" w14:textId="77777777" w:rsidR="007C2F28" w:rsidRDefault="00936707">
      <w:pPr>
        <w:pStyle w:val="Prrafodelista"/>
        <w:numPr>
          <w:ilvl w:val="0"/>
          <w:numId w:val="38"/>
        </w:numPr>
        <w:tabs>
          <w:tab w:val="left" w:pos="2030"/>
        </w:tabs>
        <w:spacing w:before="1"/>
        <w:ind w:left="2029"/>
        <w:rPr>
          <w:sz w:val="24"/>
        </w:rPr>
      </w:pPr>
      <w:r>
        <w:rPr>
          <w:sz w:val="24"/>
        </w:rPr>
        <w:t>PRESTACIONES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HABERES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RETIRO.</w:t>
      </w:r>
    </w:p>
    <w:p w14:paraId="4FE0689E" w14:textId="77777777" w:rsidR="007C2F28" w:rsidRDefault="00936707">
      <w:pPr>
        <w:pStyle w:val="Textoindependiente"/>
        <w:spacing w:before="41" w:line="261" w:lineRule="auto"/>
        <w:ind w:left="1560" w:right="1626" w:hanging="10"/>
        <w:jc w:val="both"/>
      </w:pPr>
      <w:r>
        <w:t>Erogaciones que los entes públicos realizan en beneficio de sus empleados por</w:t>
      </w:r>
      <w:r>
        <w:rPr>
          <w:spacing w:val="1"/>
        </w:rPr>
        <w:t xml:space="preserve"> </w:t>
      </w:r>
      <w:r>
        <w:t>jubilaciones, haberes de retiro, pensiones, retiro voluntario entre otros, cuando estas</w:t>
      </w:r>
      <w:r>
        <w:rPr>
          <w:spacing w:val="-64"/>
        </w:rPr>
        <w:t xml:space="preserve"> </w:t>
      </w:r>
      <w:r>
        <w:t>prestaciones no sean cubiertas por las instituciones de seguridad social. Incluye las</w:t>
      </w:r>
      <w:r>
        <w:rPr>
          <w:spacing w:val="1"/>
        </w:rPr>
        <w:t xml:space="preserve"> </w:t>
      </w:r>
      <w:r>
        <w:t>asignaciones</w:t>
      </w:r>
      <w:r>
        <w:rPr>
          <w:spacing w:val="-13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concepto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aguinaldo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favor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pensionistas,</w:t>
      </w:r>
      <w:r>
        <w:rPr>
          <w:spacing w:val="-11"/>
        </w:rPr>
        <w:t xml:space="preserve"> </w:t>
      </w:r>
      <w:r>
        <w:t>cuyo</w:t>
      </w:r>
      <w:r>
        <w:rPr>
          <w:spacing w:val="-11"/>
        </w:rPr>
        <w:t xml:space="preserve"> </w:t>
      </w:r>
      <w:r>
        <w:t>pago</w:t>
      </w:r>
      <w:r>
        <w:rPr>
          <w:spacing w:val="-11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realice</w:t>
      </w:r>
      <w:r>
        <w:rPr>
          <w:spacing w:val="-6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cargo</w:t>
      </w:r>
      <w:r>
        <w:rPr>
          <w:spacing w:val="-1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erario.</w:t>
      </w:r>
      <w:r>
        <w:rPr>
          <w:spacing w:val="-12"/>
        </w:rPr>
        <w:t xml:space="preserve"> </w:t>
      </w:r>
      <w:r>
        <w:t>Incluye</w:t>
      </w:r>
      <w:r>
        <w:rPr>
          <w:spacing w:val="-15"/>
        </w:rPr>
        <w:t xml:space="preserve"> </w:t>
      </w:r>
      <w:r>
        <w:t>compensaciones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retiro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favor</w:t>
      </w:r>
      <w:r>
        <w:rPr>
          <w:spacing w:val="-1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Servicio</w:t>
      </w:r>
      <w:r>
        <w:rPr>
          <w:spacing w:val="-64"/>
        </w:rPr>
        <w:t xml:space="preserve"> </w:t>
      </w:r>
      <w:r>
        <w:t>Exterior Mexicano, en</w:t>
      </w:r>
      <w:r>
        <w:rPr>
          <w:spacing w:val="-4"/>
        </w:rPr>
        <w:t xml:space="preserve"> </w:t>
      </w:r>
      <w:r>
        <w:t>los términos 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materia.</w:t>
      </w:r>
    </w:p>
    <w:p w14:paraId="6F1A4784" w14:textId="77777777" w:rsidR="007C2F28" w:rsidRDefault="007C2F28">
      <w:pPr>
        <w:pStyle w:val="Textoindependiente"/>
        <w:spacing w:before="4"/>
        <w:rPr>
          <w:sz w:val="26"/>
        </w:rPr>
      </w:pPr>
    </w:p>
    <w:p w14:paraId="5E369627" w14:textId="77777777" w:rsidR="007C2F28" w:rsidRDefault="00936707">
      <w:pPr>
        <w:pStyle w:val="Ttulo7"/>
        <w:ind w:left="1627"/>
      </w:pPr>
      <w:r>
        <w:t>15301</w:t>
      </w:r>
      <w:r>
        <w:rPr>
          <w:spacing w:val="-2"/>
        </w:rPr>
        <w:t xml:space="preserve"> </w:t>
      </w:r>
      <w:r>
        <w:t>PRESTACIONES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RETIRO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HABERES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RETIRO.</w:t>
      </w:r>
    </w:p>
    <w:p w14:paraId="6F2B321A" w14:textId="77777777" w:rsidR="007C2F28" w:rsidRDefault="00936707">
      <w:pPr>
        <w:pStyle w:val="Textoindependiente"/>
        <w:spacing w:before="45" w:line="261" w:lineRule="auto"/>
        <w:ind w:left="1560" w:right="1612" w:hanging="10"/>
        <w:jc w:val="both"/>
      </w:pPr>
      <w:r>
        <w:t>Erogaciones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realizan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empleados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jubilaciones,</w:t>
      </w:r>
      <w:r>
        <w:rPr>
          <w:spacing w:val="1"/>
        </w:rPr>
        <w:t xml:space="preserve"> </w:t>
      </w:r>
      <w:r>
        <w:t>pensiones,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prestaciones no sean cubiertas por las instituciones de seguridad social. Incluye las</w:t>
      </w:r>
      <w:r>
        <w:rPr>
          <w:spacing w:val="1"/>
        </w:rPr>
        <w:t xml:space="preserve"> </w:t>
      </w:r>
      <w:r>
        <w:t>asignaciones</w:t>
      </w:r>
      <w:r>
        <w:rPr>
          <w:spacing w:val="-13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concepto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aguinaldo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favor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pensionistas,</w:t>
      </w:r>
      <w:r>
        <w:rPr>
          <w:spacing w:val="-11"/>
        </w:rPr>
        <w:t xml:space="preserve"> </w:t>
      </w:r>
      <w:r>
        <w:t>cuyo</w:t>
      </w:r>
      <w:r>
        <w:rPr>
          <w:spacing w:val="-12"/>
        </w:rPr>
        <w:t xml:space="preserve"> </w:t>
      </w:r>
      <w:r>
        <w:t>pago</w:t>
      </w:r>
      <w:r>
        <w:rPr>
          <w:spacing w:val="-11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realice</w:t>
      </w:r>
      <w:r>
        <w:rPr>
          <w:spacing w:val="-6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Erario</w:t>
      </w:r>
      <w:r>
        <w:rPr>
          <w:spacing w:val="-4"/>
        </w:rPr>
        <w:t xml:space="preserve"> </w:t>
      </w:r>
      <w:r>
        <w:t>Estatal.</w:t>
      </w:r>
    </w:p>
    <w:p w14:paraId="672E0AC6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C604D88" w14:textId="77777777" w:rsidR="007C2F28" w:rsidRDefault="007C2F28">
      <w:pPr>
        <w:pStyle w:val="Textoindependiente"/>
        <w:rPr>
          <w:sz w:val="20"/>
        </w:rPr>
      </w:pPr>
    </w:p>
    <w:p w14:paraId="458B410F" w14:textId="77777777" w:rsidR="007C2F28" w:rsidRDefault="007C2F28">
      <w:pPr>
        <w:pStyle w:val="Textoindependiente"/>
        <w:rPr>
          <w:sz w:val="28"/>
        </w:rPr>
      </w:pPr>
    </w:p>
    <w:p w14:paraId="0A4BB099" w14:textId="77777777" w:rsidR="007C2F28" w:rsidRDefault="00936707">
      <w:pPr>
        <w:pStyle w:val="Prrafodelista"/>
        <w:numPr>
          <w:ilvl w:val="0"/>
          <w:numId w:val="38"/>
        </w:numPr>
        <w:tabs>
          <w:tab w:val="left" w:pos="2021"/>
        </w:tabs>
        <w:spacing w:before="92"/>
        <w:ind w:hanging="471"/>
        <w:jc w:val="both"/>
        <w:rPr>
          <w:sz w:val="24"/>
        </w:rPr>
      </w:pPr>
      <w:r>
        <w:rPr>
          <w:sz w:val="24"/>
        </w:rPr>
        <w:t>PRESTACIONES</w:t>
      </w:r>
      <w:r>
        <w:rPr>
          <w:spacing w:val="-9"/>
          <w:sz w:val="24"/>
        </w:rPr>
        <w:t xml:space="preserve"> </w:t>
      </w:r>
      <w:r>
        <w:rPr>
          <w:sz w:val="24"/>
        </w:rPr>
        <w:t>CONTRACTUALES.</w:t>
      </w:r>
    </w:p>
    <w:p w14:paraId="14C29063" w14:textId="77777777" w:rsidR="007C2F28" w:rsidRDefault="00936707">
      <w:pPr>
        <w:pStyle w:val="Textoindependiente"/>
        <w:spacing w:before="70" w:line="261" w:lineRule="auto"/>
        <w:ind w:left="1560" w:right="1630" w:hanging="10"/>
        <w:jc w:val="both"/>
      </w:pPr>
      <w:r>
        <w:t>Asignaciones destinadas a cubrir el costo de las prestaciones que los entes públicos</w:t>
      </w:r>
      <w:r>
        <w:rPr>
          <w:spacing w:val="1"/>
        </w:rPr>
        <w:t xml:space="preserve"> </w:t>
      </w:r>
      <w:r>
        <w:t>otorgan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empleados,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generales</w:t>
      </w:r>
      <w:r>
        <w:rPr>
          <w:spacing w:val="-6"/>
        </w:rPr>
        <w:t xml:space="preserve"> </w:t>
      </w:r>
      <w:r>
        <w:t>de trabajo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contratos colectivos</w:t>
      </w:r>
      <w:r>
        <w:rPr>
          <w:spacing w:val="-1"/>
        </w:rPr>
        <w:t xml:space="preserve"> </w:t>
      </w:r>
      <w:r>
        <w:t>de trabajo.</w:t>
      </w:r>
    </w:p>
    <w:p w14:paraId="0729DF4A" w14:textId="77777777" w:rsidR="007C2F28" w:rsidRDefault="007C2F28">
      <w:pPr>
        <w:pStyle w:val="Textoindependiente"/>
        <w:spacing w:before="1"/>
        <w:rPr>
          <w:sz w:val="27"/>
        </w:rPr>
      </w:pPr>
    </w:p>
    <w:p w14:paraId="6C67CBA2" w14:textId="77777777" w:rsidR="007C2F28" w:rsidRDefault="00936707">
      <w:pPr>
        <w:pStyle w:val="Ttulo7"/>
        <w:spacing w:before="1"/>
        <w:ind w:left="1560" w:right="1596"/>
      </w:pPr>
      <w:r>
        <w:t>15401</w:t>
      </w:r>
      <w:r>
        <w:rPr>
          <w:spacing w:val="40"/>
        </w:rPr>
        <w:t xml:space="preserve"> </w:t>
      </w:r>
      <w:r>
        <w:t>PRESTACIONES</w:t>
      </w:r>
      <w:r>
        <w:rPr>
          <w:spacing w:val="13"/>
        </w:rPr>
        <w:t xml:space="preserve"> </w:t>
      </w:r>
      <w:r>
        <w:t>ESTABLECIDAS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CONDICIONES</w:t>
      </w:r>
      <w:r>
        <w:rPr>
          <w:spacing w:val="10"/>
        </w:rPr>
        <w:t xml:space="preserve"> </w:t>
      </w:r>
      <w:r>
        <w:t>GENERALES</w:t>
      </w:r>
      <w:r>
        <w:rPr>
          <w:spacing w:val="1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O CONTRATOS</w:t>
      </w:r>
      <w:r>
        <w:rPr>
          <w:spacing w:val="-2"/>
        </w:rPr>
        <w:t xml:space="preserve"> </w:t>
      </w:r>
      <w:r>
        <w:t>COLECTIVOS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TRABAJO.</w:t>
      </w:r>
    </w:p>
    <w:p w14:paraId="64FBF711" w14:textId="77777777" w:rsidR="007C2F28" w:rsidRDefault="00936707">
      <w:pPr>
        <w:pStyle w:val="Textoindependiente"/>
        <w:spacing w:before="43" w:line="261" w:lineRule="auto"/>
        <w:ind w:left="1560" w:right="1623" w:hanging="10"/>
        <w:jc w:val="both"/>
      </w:pPr>
      <w:r>
        <w:t>Asignaciones destinadas a cubrir el costo de las prestaciones que las 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otorgan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empleados,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 generales de trabajo o los contratos colectivos de trabajo, tales como</w:t>
      </w:r>
      <w:r>
        <w:rPr>
          <w:spacing w:val="1"/>
        </w:rPr>
        <w:t xml:space="preserve"> </w:t>
      </w:r>
      <w:r>
        <w:t>ayuda para renta, pasajes, anteojos, despensas y vales de despensa, guarderías y</w:t>
      </w:r>
      <w:r>
        <w:rPr>
          <w:spacing w:val="1"/>
        </w:rPr>
        <w:t xml:space="preserve"> </w:t>
      </w:r>
      <w:r>
        <w:t>traslado a éstas, impresión de tesis, juguetes para los hijos del personal, útiles</w:t>
      </w:r>
      <w:r>
        <w:rPr>
          <w:spacing w:val="1"/>
        </w:rPr>
        <w:t xml:space="preserve"> </w:t>
      </w:r>
      <w:r>
        <w:t>escolares,</w:t>
      </w:r>
      <w:r>
        <w:rPr>
          <w:spacing w:val="-7"/>
        </w:rPr>
        <w:t xml:space="preserve"> </w:t>
      </w:r>
      <w:r>
        <w:t>aparatos</w:t>
      </w:r>
      <w:r>
        <w:rPr>
          <w:spacing w:val="-6"/>
        </w:rPr>
        <w:t xml:space="preserve"> </w:t>
      </w:r>
      <w:r>
        <w:t>ortopédicos,</w:t>
      </w:r>
      <w:r>
        <w:rPr>
          <w:spacing w:val="-5"/>
        </w:rPr>
        <w:t xml:space="preserve"> </w:t>
      </w:r>
      <w:r>
        <w:t>gastos</w:t>
      </w:r>
      <w:r>
        <w:rPr>
          <w:spacing w:val="-6"/>
        </w:rPr>
        <w:t xml:space="preserve"> </w:t>
      </w:r>
      <w:r>
        <w:t>médicos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laboratorio,</w:t>
      </w:r>
      <w:r>
        <w:rPr>
          <w:spacing w:val="-2"/>
        </w:rPr>
        <w:t xml:space="preserve"> </w:t>
      </w:r>
      <w:r>
        <w:t>prestaciones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fin</w:t>
      </w:r>
      <w:r>
        <w:rPr>
          <w:spacing w:val="-64"/>
        </w:rPr>
        <w:t xml:space="preserve"> </w:t>
      </w:r>
      <w:r>
        <w:t>de año; gastos para eventos de los días de la madre, del niño, de la secretaria, del</w:t>
      </w:r>
      <w:r>
        <w:rPr>
          <w:spacing w:val="1"/>
        </w:rPr>
        <w:t xml:space="preserve"> </w:t>
      </w:r>
      <w:r>
        <w:t>trabajador;</w:t>
      </w:r>
      <w:r>
        <w:rPr>
          <w:spacing w:val="-13"/>
        </w:rPr>
        <w:t xml:space="preserve"> </w:t>
      </w:r>
      <w:r>
        <w:t>eventos</w:t>
      </w:r>
      <w:r>
        <w:rPr>
          <w:spacing w:val="-14"/>
        </w:rPr>
        <w:t xml:space="preserve"> </w:t>
      </w:r>
      <w:r>
        <w:t>motivacionales,</w:t>
      </w:r>
      <w:r>
        <w:rPr>
          <w:spacing w:val="-7"/>
        </w:rPr>
        <w:t xml:space="preserve"> </w:t>
      </w:r>
      <w:r>
        <w:t>fomento</w:t>
      </w:r>
      <w:r>
        <w:rPr>
          <w:spacing w:val="-8"/>
        </w:rPr>
        <w:t xml:space="preserve"> </w:t>
      </w:r>
      <w:r>
        <w:t>cultural,</w:t>
      </w:r>
      <w:r>
        <w:rPr>
          <w:spacing w:val="-8"/>
        </w:rPr>
        <w:t xml:space="preserve"> </w:t>
      </w:r>
      <w:r>
        <w:t>turístico</w:t>
      </w:r>
      <w:r>
        <w:rPr>
          <w:spacing w:val="-1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deportivo,</w:t>
      </w:r>
      <w:r>
        <w:rPr>
          <w:spacing w:val="-12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otros.</w:t>
      </w:r>
    </w:p>
    <w:p w14:paraId="314232B3" w14:textId="77777777" w:rsidR="007C2F28" w:rsidRDefault="007C2F28">
      <w:pPr>
        <w:pStyle w:val="Textoindependiente"/>
        <w:spacing w:before="7"/>
        <w:rPr>
          <w:sz w:val="26"/>
        </w:rPr>
      </w:pPr>
    </w:p>
    <w:p w14:paraId="539FC99A" w14:textId="77777777" w:rsidR="007C2F28" w:rsidRDefault="00936707">
      <w:pPr>
        <w:pStyle w:val="Prrafodelista"/>
        <w:numPr>
          <w:ilvl w:val="0"/>
          <w:numId w:val="38"/>
        </w:numPr>
        <w:tabs>
          <w:tab w:val="left" w:pos="2030"/>
        </w:tabs>
        <w:ind w:left="2029"/>
        <w:jc w:val="both"/>
        <w:rPr>
          <w:sz w:val="24"/>
        </w:rPr>
      </w:pPr>
      <w:r>
        <w:rPr>
          <w:sz w:val="24"/>
        </w:rPr>
        <w:t>APOYOS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CAPACITACION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-5"/>
          <w:sz w:val="24"/>
        </w:rPr>
        <w:t xml:space="preserve"> </w:t>
      </w:r>
      <w:r>
        <w:rPr>
          <w:sz w:val="24"/>
        </w:rPr>
        <w:t>PUBLICOS.</w:t>
      </w:r>
    </w:p>
    <w:p w14:paraId="34060B36" w14:textId="77777777" w:rsidR="007C2F28" w:rsidRDefault="00936707">
      <w:pPr>
        <w:pStyle w:val="Textoindependiente"/>
        <w:spacing w:before="42" w:line="261" w:lineRule="auto"/>
        <w:ind w:left="1560" w:right="1621" w:hanging="10"/>
        <w:jc w:val="both"/>
      </w:pPr>
      <w:r>
        <w:t>Erogaciones destinadas a apoyar la capacitación orientada al desarrollo personal o</w:t>
      </w:r>
      <w:r>
        <w:rPr>
          <w:spacing w:val="1"/>
        </w:rPr>
        <w:t xml:space="preserve"> </w:t>
      </w:r>
      <w:r>
        <w:t>profesional de los servidores públicos que determinen los entes públicos o que en</w:t>
      </w:r>
      <w:r>
        <w:rPr>
          <w:spacing w:val="1"/>
        </w:rPr>
        <w:t xml:space="preserve"> </w:t>
      </w:r>
      <w:r>
        <w:rPr>
          <w:spacing w:val="-1"/>
        </w:rPr>
        <w:t>forma</w:t>
      </w:r>
      <w:r>
        <w:rPr>
          <w:spacing w:val="-12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soliciten,</w:t>
      </w:r>
      <w:r>
        <w:rPr>
          <w:spacing w:val="-1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conformidad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disposiciones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emitan</w:t>
      </w:r>
      <w:r>
        <w:rPr>
          <w:spacing w:val="-16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otorgamiento.</w:t>
      </w:r>
      <w:r>
        <w:rPr>
          <w:spacing w:val="1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 por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comprendidas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3000 Servicios Generales.</w:t>
      </w:r>
    </w:p>
    <w:p w14:paraId="66E8F087" w14:textId="77777777" w:rsidR="007C2F28" w:rsidRDefault="007C2F28">
      <w:pPr>
        <w:pStyle w:val="Textoindependiente"/>
        <w:spacing w:before="5"/>
      </w:pPr>
    </w:p>
    <w:p w14:paraId="11606A0D" w14:textId="77777777" w:rsidR="007C2F28" w:rsidRDefault="00936707">
      <w:pPr>
        <w:pStyle w:val="Ttulo7"/>
      </w:pPr>
      <w:r>
        <w:t>15501</w:t>
      </w:r>
      <w:r>
        <w:rPr>
          <w:spacing w:val="-2"/>
        </w:rPr>
        <w:t xml:space="preserve"> </w:t>
      </w:r>
      <w:r>
        <w:t>APOYOS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CAPACITACIÓN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SERVIDORES</w:t>
      </w:r>
      <w:r>
        <w:rPr>
          <w:spacing w:val="-4"/>
        </w:rPr>
        <w:t xml:space="preserve"> </w:t>
      </w:r>
      <w:r>
        <w:t>PÚBLICOS.</w:t>
      </w:r>
    </w:p>
    <w:p w14:paraId="3AD123A1" w14:textId="77777777" w:rsidR="007C2F28" w:rsidRDefault="00936707">
      <w:pPr>
        <w:pStyle w:val="Textoindependiente"/>
        <w:spacing w:before="41" w:line="261" w:lineRule="auto"/>
        <w:ind w:left="1560" w:right="1619" w:hanging="10"/>
        <w:jc w:val="both"/>
      </w:pPr>
      <w:r>
        <w:t>Asignaciones destinadas a apoyar la capacitación orientada al desarrollo personal o</w:t>
      </w:r>
      <w:r>
        <w:rPr>
          <w:spacing w:val="1"/>
        </w:rPr>
        <w:t xml:space="preserve"> </w:t>
      </w:r>
      <w:r>
        <w:t>profesional de los servidores públicos que determinen las dependencias y entidades</w:t>
      </w:r>
      <w:r>
        <w:rPr>
          <w:spacing w:val="1"/>
        </w:rPr>
        <w:t xml:space="preserve"> </w:t>
      </w:r>
      <w:r>
        <w:t>o que en forma individual se soliciten, de conformidad con las disposiciones que se</w:t>
      </w:r>
      <w:r>
        <w:rPr>
          <w:spacing w:val="1"/>
        </w:rPr>
        <w:t xml:space="preserve"> </w:t>
      </w:r>
      <w:r>
        <w:rPr>
          <w:spacing w:val="-1"/>
        </w:rPr>
        <w:t>emitan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otorgamiento.</w:t>
      </w:r>
      <w:r>
        <w:rPr>
          <w:spacing w:val="-16"/>
        </w:rPr>
        <w:t xml:space="preserve"> </w:t>
      </w:r>
      <w:r>
        <w:t>Excluye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erogaciones</w:t>
      </w:r>
      <w:r>
        <w:rPr>
          <w:spacing w:val="-12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capacitación</w:t>
      </w:r>
      <w:r>
        <w:rPr>
          <w:spacing w:val="-10"/>
        </w:rPr>
        <w:t xml:space="preserve"> </w:t>
      </w:r>
      <w:r>
        <w:t>comprendidas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33401 Servicios</w:t>
      </w:r>
      <w:r>
        <w:rPr>
          <w:spacing w:val="-6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capacitación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servidores</w:t>
      </w:r>
      <w:r>
        <w:rPr>
          <w:spacing w:val="-1"/>
        </w:rPr>
        <w:t xml:space="preserve"> </w:t>
      </w:r>
      <w:r>
        <w:t>públicos.</w:t>
      </w:r>
    </w:p>
    <w:p w14:paraId="0450A618" w14:textId="77777777" w:rsidR="007C2F28" w:rsidRDefault="007C2F28">
      <w:pPr>
        <w:pStyle w:val="Textoindependiente"/>
        <w:spacing w:before="1"/>
        <w:rPr>
          <w:sz w:val="27"/>
        </w:rPr>
      </w:pPr>
    </w:p>
    <w:p w14:paraId="25008897" w14:textId="77777777" w:rsidR="007C2F28" w:rsidRDefault="00936707">
      <w:pPr>
        <w:pStyle w:val="Ttulo7"/>
        <w:rPr>
          <w:rFonts w:ascii="Arial MT"/>
          <w:b w:val="0"/>
        </w:rPr>
      </w:pPr>
      <w:r>
        <w:t>15901</w:t>
      </w:r>
      <w:r>
        <w:rPr>
          <w:spacing w:val="-4"/>
        </w:rPr>
        <w:t xml:space="preserve"> </w:t>
      </w:r>
      <w:r>
        <w:t>OTRAS</w:t>
      </w:r>
      <w:r>
        <w:rPr>
          <w:spacing w:val="-6"/>
        </w:rPr>
        <w:t xml:space="preserve"> </w:t>
      </w:r>
      <w:r>
        <w:t>PRESTACIONES</w:t>
      </w:r>
      <w:r>
        <w:rPr>
          <w:rFonts w:ascii="Arial MT"/>
          <w:b w:val="0"/>
        </w:rPr>
        <w:t>.</w:t>
      </w:r>
    </w:p>
    <w:p w14:paraId="2084C03B" w14:textId="77777777" w:rsidR="007C2F28" w:rsidRDefault="00936707">
      <w:pPr>
        <w:pStyle w:val="Textoindependiente"/>
        <w:spacing w:before="69" w:line="261" w:lineRule="auto"/>
        <w:ind w:left="1560" w:right="1616" w:hanging="10"/>
        <w:jc w:val="both"/>
      </w:pPr>
      <w:r>
        <w:t>Asignaciones destinadas a cubrir el costo de otras prestaciones que el ente público</w:t>
      </w:r>
      <w:r>
        <w:rPr>
          <w:spacing w:val="1"/>
        </w:rPr>
        <w:t xml:space="preserve"> </w:t>
      </w:r>
      <w:r>
        <w:t>otorgue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empleados,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refiere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15401 prestaciones</w:t>
      </w:r>
      <w:r>
        <w:rPr>
          <w:spacing w:val="1"/>
        </w:rPr>
        <w:t xml:space="preserve"> </w:t>
      </w:r>
      <w:r>
        <w:t>establecidas por</w:t>
      </w:r>
      <w:r>
        <w:rPr>
          <w:spacing w:val="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Generales</w:t>
      </w:r>
      <w:r>
        <w:rPr>
          <w:spacing w:val="-6"/>
        </w:rPr>
        <w:t xml:space="preserve"> </w:t>
      </w:r>
      <w:r>
        <w:t>de Trabajo</w:t>
      </w:r>
      <w:r>
        <w:rPr>
          <w:spacing w:val="-1"/>
        </w:rPr>
        <w:t xml:space="preserve"> </w:t>
      </w:r>
      <w:r>
        <w:t>o Contratos Colectivos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Trabajo.</w:t>
      </w:r>
    </w:p>
    <w:p w14:paraId="1FCF53D4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FCFAEED" w14:textId="77777777" w:rsidR="007C2F28" w:rsidRDefault="007C2F28">
      <w:pPr>
        <w:pStyle w:val="Textoindependiente"/>
        <w:spacing w:before="10"/>
        <w:rPr>
          <w:sz w:val="17"/>
        </w:rPr>
      </w:pPr>
    </w:p>
    <w:p w14:paraId="0D769BCF" w14:textId="77777777" w:rsidR="007C2F28" w:rsidRDefault="00936707">
      <w:pPr>
        <w:pStyle w:val="Ttulo7"/>
        <w:spacing w:before="93"/>
      </w:pPr>
      <w:r>
        <w:t>1600</w:t>
      </w:r>
      <w:r>
        <w:rPr>
          <w:spacing w:val="-7"/>
        </w:rPr>
        <w:t xml:space="preserve"> </w:t>
      </w:r>
      <w:r>
        <w:t>PREVISIONES.</w:t>
      </w:r>
    </w:p>
    <w:p w14:paraId="1A440248" w14:textId="77777777" w:rsidR="007C2F28" w:rsidRDefault="00936707">
      <w:pPr>
        <w:pStyle w:val="Textoindependiente"/>
        <w:spacing w:before="70" w:line="261" w:lineRule="auto"/>
        <w:ind w:left="1560" w:right="1617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percepciones,</w:t>
      </w:r>
      <w:r>
        <w:rPr>
          <w:spacing w:val="1"/>
        </w:rPr>
        <w:t xml:space="preserve"> </w:t>
      </w:r>
      <w:r>
        <w:t>prestaciones económicas, creación de plazas y, en su caso, otras medidas salariales</w:t>
      </w:r>
      <w:r>
        <w:rPr>
          <w:spacing w:val="-64"/>
        </w:rPr>
        <w:t xml:space="preserve"> </w:t>
      </w:r>
      <w:r>
        <w:t>y económicas que se aprueben en el Presupuesto de Egresos.</w:t>
      </w:r>
      <w:r>
        <w:rPr>
          <w:spacing w:val="1"/>
        </w:rPr>
        <w:t xml:space="preserve"> </w:t>
      </w:r>
      <w:r>
        <w:t>Las partidas de este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ejercerán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directa,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correspondan a los demás conceptos del capítulo 1000 Servicios Personales, que</w:t>
      </w:r>
      <w:r>
        <w:rPr>
          <w:spacing w:val="1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 traspaso</w:t>
      </w:r>
      <w:r>
        <w:rPr>
          <w:spacing w:val="-4"/>
        </w:rPr>
        <w:t xml:space="preserve"> </w:t>
      </w:r>
      <w:r>
        <w:t>de estos</w:t>
      </w:r>
      <w:r>
        <w:rPr>
          <w:spacing w:val="-5"/>
        </w:rPr>
        <w:t xml:space="preserve"> </w:t>
      </w:r>
      <w:r>
        <w:t>recursos.</w:t>
      </w:r>
    </w:p>
    <w:p w14:paraId="3E1852D5" w14:textId="77777777" w:rsidR="007C2F28" w:rsidRDefault="007C2F28">
      <w:pPr>
        <w:pStyle w:val="Textoindependiente"/>
        <w:spacing w:before="2"/>
        <w:rPr>
          <w:sz w:val="27"/>
        </w:rPr>
      </w:pPr>
    </w:p>
    <w:p w14:paraId="462E8494" w14:textId="77777777" w:rsidR="007C2F28" w:rsidRDefault="00936707">
      <w:pPr>
        <w:pStyle w:val="Textoindependiente"/>
        <w:spacing w:line="264" w:lineRule="auto"/>
        <w:ind w:left="1560" w:right="1596" w:hanging="10"/>
      </w:pPr>
      <w:r>
        <w:t>161</w:t>
      </w:r>
      <w:r>
        <w:rPr>
          <w:spacing w:val="27"/>
        </w:rPr>
        <w:t xml:space="preserve"> </w:t>
      </w:r>
      <w:r>
        <w:t>PREVISIONES</w:t>
      </w:r>
      <w:r>
        <w:rPr>
          <w:spacing w:val="2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CARÁCTER</w:t>
      </w:r>
      <w:r>
        <w:rPr>
          <w:spacing w:val="26"/>
        </w:rPr>
        <w:t xml:space="preserve"> </w:t>
      </w:r>
      <w:r>
        <w:t>LABORAR,</w:t>
      </w:r>
      <w:r>
        <w:rPr>
          <w:spacing w:val="27"/>
        </w:rPr>
        <w:t xml:space="preserve"> </w:t>
      </w:r>
      <w:r>
        <w:t>ECONÓMICA</w:t>
      </w:r>
      <w:r>
        <w:rPr>
          <w:spacing w:val="26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SEGURIDAD</w:t>
      </w:r>
      <w:r>
        <w:rPr>
          <w:spacing w:val="-64"/>
        </w:rPr>
        <w:t xml:space="preserve"> </w:t>
      </w:r>
      <w:r>
        <w:t>SOCIAL.</w:t>
      </w:r>
    </w:p>
    <w:p w14:paraId="01A0FB62" w14:textId="77777777" w:rsidR="007C2F28" w:rsidRDefault="00936707">
      <w:pPr>
        <w:pStyle w:val="Textoindependiente"/>
        <w:spacing w:before="41" w:line="261" w:lineRule="auto"/>
        <w:ind w:left="1560" w:right="161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incremento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percepciones,</w:t>
      </w:r>
      <w:r>
        <w:rPr>
          <w:spacing w:val="1"/>
        </w:rPr>
        <w:t xml:space="preserve"> </w:t>
      </w:r>
      <w:r>
        <w:t>creación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plazas,</w:t>
      </w:r>
      <w:r>
        <w:rPr>
          <w:spacing w:val="-3"/>
        </w:rPr>
        <w:t xml:space="preserve"> </w:t>
      </w:r>
      <w:r>
        <w:t>aportaciones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términos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otras</w:t>
      </w:r>
      <w:r>
        <w:rPr>
          <w:spacing w:val="-8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carácter laboral o económico de los servidores públicos que se aprueben en el</w:t>
      </w:r>
      <w:r>
        <w:rPr>
          <w:spacing w:val="1"/>
        </w:rPr>
        <w:t xml:space="preserve"> </w:t>
      </w:r>
      <w:r>
        <w:t>Presupuesto de Egresos.</w:t>
      </w:r>
      <w:r>
        <w:rPr>
          <w:spacing w:val="1"/>
        </w:rPr>
        <w:t xml:space="preserve"> </w:t>
      </w:r>
      <w:r>
        <w:t>Esta partida no se ejercerá en forma directa, sino a través</w:t>
      </w:r>
      <w:r>
        <w:rPr>
          <w:spacing w:val="1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partidas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correspondan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demás</w:t>
      </w:r>
      <w:r>
        <w:rPr>
          <w:spacing w:val="-13"/>
        </w:rPr>
        <w:t xml:space="preserve"> </w:t>
      </w:r>
      <w:r>
        <w:t>conceptos</w:t>
      </w:r>
      <w:r>
        <w:rPr>
          <w:spacing w:val="-1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capítulo</w:t>
      </w:r>
      <w:r>
        <w:rPr>
          <w:spacing w:val="-15"/>
        </w:rPr>
        <w:t xml:space="preserve"> </w:t>
      </w:r>
      <w:r>
        <w:t>1000</w:t>
      </w:r>
      <w:r>
        <w:rPr>
          <w:spacing w:val="-15"/>
        </w:rPr>
        <w:t xml:space="preserve"> </w:t>
      </w:r>
      <w:r>
        <w:t>Servidores</w:t>
      </w:r>
      <w:r>
        <w:rPr>
          <w:spacing w:val="-65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recursos.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transitorias en tanto se distribuye su monto entre las partidas específicas necesarias</w:t>
      </w:r>
      <w:r>
        <w:rPr>
          <w:spacing w:val="1"/>
        </w:rPr>
        <w:t xml:space="preserve"> </w:t>
      </w:r>
      <w:r>
        <w:t>para los programas por lo que su asignación se afectará una vez ubicada en 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naturaleza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aprobación</w:t>
      </w:r>
      <w:r>
        <w:rPr>
          <w:spacing w:val="-1"/>
        </w:rPr>
        <w:t xml:space="preserve"> </w:t>
      </w:r>
      <w:r>
        <w:t>de acuerdo con</w:t>
      </w:r>
      <w:r>
        <w:rPr>
          <w:spacing w:val="-4"/>
        </w:rPr>
        <w:t xml:space="preserve"> </w:t>
      </w:r>
      <w:r>
        <w:t>lineamientos</w:t>
      </w:r>
      <w:r>
        <w:rPr>
          <w:spacing w:val="-1"/>
        </w:rPr>
        <w:t xml:space="preserve"> </w:t>
      </w:r>
      <w:r>
        <w:t>específicos.</w:t>
      </w:r>
    </w:p>
    <w:p w14:paraId="17D89B5F" w14:textId="77777777" w:rsidR="007C2F28" w:rsidRDefault="007C2F28">
      <w:pPr>
        <w:pStyle w:val="Textoindependiente"/>
        <w:spacing w:before="5"/>
        <w:rPr>
          <w:sz w:val="26"/>
        </w:rPr>
      </w:pPr>
    </w:p>
    <w:p w14:paraId="6BCD4AE6" w14:textId="77777777" w:rsidR="007C2F28" w:rsidRDefault="00936707">
      <w:pPr>
        <w:pStyle w:val="Ttulo7"/>
      </w:pPr>
      <w:r>
        <w:t>16103</w:t>
      </w:r>
      <w:r>
        <w:rPr>
          <w:spacing w:val="-3"/>
        </w:rPr>
        <w:t xml:space="preserve"> </w:t>
      </w:r>
      <w:r>
        <w:t>OTRAS</w:t>
      </w:r>
      <w:r>
        <w:rPr>
          <w:spacing w:val="-4"/>
        </w:rPr>
        <w:t xml:space="preserve"> </w:t>
      </w:r>
      <w:r>
        <w:t>MEDIDAS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LABORAL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ECONÓMICO.</w:t>
      </w:r>
    </w:p>
    <w:p w14:paraId="3DBF5885" w14:textId="77777777" w:rsidR="007C2F28" w:rsidRDefault="00936707">
      <w:pPr>
        <w:pStyle w:val="Textoindependiente"/>
        <w:spacing w:before="75" w:line="259" w:lineRule="auto"/>
        <w:ind w:left="1560" w:right="1630" w:hanging="10"/>
        <w:jc w:val="both"/>
      </w:pPr>
      <w:r>
        <w:t>Asignaciones destinadas a cubrir las demás medidas salariales y económicas que se</w:t>
      </w:r>
      <w:r>
        <w:rPr>
          <w:spacing w:val="-65"/>
        </w:rPr>
        <w:t xml:space="preserve"> </w:t>
      </w:r>
      <w:r>
        <w:t>aprueben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 Presupuesto</w:t>
      </w:r>
      <w:r>
        <w:rPr>
          <w:spacing w:val="1"/>
        </w:rPr>
        <w:t xml:space="preserve"> </w:t>
      </w:r>
      <w:r>
        <w:t>de Egresos.</w:t>
      </w:r>
    </w:p>
    <w:p w14:paraId="70B3CB64" w14:textId="77777777" w:rsidR="007C2F28" w:rsidRDefault="007C2F28">
      <w:pPr>
        <w:pStyle w:val="Textoindependiente"/>
        <w:spacing w:before="1"/>
        <w:rPr>
          <w:sz w:val="27"/>
        </w:rPr>
      </w:pPr>
    </w:p>
    <w:p w14:paraId="3C8EBCCE" w14:textId="77777777" w:rsidR="007C2F28" w:rsidRDefault="00936707">
      <w:pPr>
        <w:pStyle w:val="Ttulo7"/>
      </w:pPr>
      <w:r>
        <w:t>1700</w:t>
      </w:r>
      <w:r>
        <w:rPr>
          <w:spacing w:val="-3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ESTÍMULOS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SERVIDORES</w:t>
      </w:r>
      <w:r>
        <w:rPr>
          <w:spacing w:val="-4"/>
        </w:rPr>
        <w:t xml:space="preserve"> </w:t>
      </w:r>
      <w:r>
        <w:t>PÚBLICOS.</w:t>
      </w:r>
    </w:p>
    <w:p w14:paraId="4AEDFFE1" w14:textId="77777777" w:rsidR="007C2F28" w:rsidRDefault="00936707">
      <w:pPr>
        <w:pStyle w:val="Textoindependiente"/>
        <w:spacing w:before="46" w:line="261" w:lineRule="auto"/>
        <w:ind w:left="1560" w:right="1627" w:hanging="10"/>
        <w:jc w:val="both"/>
      </w:pPr>
      <w:r>
        <w:t>Asignaciones destinadas a cubrir estímulos económicos a los servidores públicos de</w:t>
      </w:r>
      <w:r>
        <w:rPr>
          <w:spacing w:val="1"/>
        </w:rPr>
        <w:t xml:space="preserve"> </w:t>
      </w:r>
      <w:r>
        <w:t>mando, enlace y operativos de los entes públicos, que establezcan las disposiciones</w:t>
      </w:r>
      <w:r>
        <w:rPr>
          <w:spacing w:val="-64"/>
        </w:rPr>
        <w:t xml:space="preserve"> </w:t>
      </w:r>
      <w:r>
        <w:t>aplicables,</w:t>
      </w:r>
      <w:r>
        <w:rPr>
          <w:spacing w:val="-1"/>
        </w:rPr>
        <w:t xml:space="preserve"> </w:t>
      </w:r>
      <w:r>
        <w:t>derivado del</w:t>
      </w:r>
      <w:r>
        <w:rPr>
          <w:spacing w:val="3"/>
        </w:rPr>
        <w:t xml:space="preserve"> </w:t>
      </w:r>
      <w:r>
        <w:t>desempeño de</w:t>
      </w:r>
      <w:r>
        <w:rPr>
          <w:spacing w:val="-1"/>
        </w:rPr>
        <w:t xml:space="preserve"> </w:t>
      </w:r>
      <w:r>
        <w:t>sus funciones.</w:t>
      </w:r>
    </w:p>
    <w:p w14:paraId="277E3ACC" w14:textId="77777777" w:rsidR="007C2F28" w:rsidRDefault="007C2F28">
      <w:pPr>
        <w:pStyle w:val="Textoindependiente"/>
        <w:spacing w:before="7"/>
      </w:pPr>
    </w:p>
    <w:p w14:paraId="30A278B4" w14:textId="77777777" w:rsidR="007C2F28" w:rsidRDefault="00936707">
      <w:pPr>
        <w:pStyle w:val="Textoindependiente"/>
        <w:ind w:left="1550"/>
      </w:pPr>
      <w:r>
        <w:t>171ESTÍMULOS.</w:t>
      </w:r>
    </w:p>
    <w:p w14:paraId="63FD6E00" w14:textId="77777777" w:rsidR="007C2F28" w:rsidRDefault="00936707">
      <w:pPr>
        <w:pStyle w:val="Textoindependiente"/>
        <w:spacing w:before="70" w:line="261" w:lineRule="auto"/>
        <w:ind w:left="1560" w:right="1626" w:hanging="10"/>
        <w:jc w:val="both"/>
      </w:pPr>
      <w:r>
        <w:t>Asignaciones destinadas a cubrir los estímulos al personal de los entes públicos por</w:t>
      </w:r>
      <w:r>
        <w:rPr>
          <w:spacing w:val="1"/>
        </w:rPr>
        <w:t xml:space="preserve"> </w:t>
      </w:r>
      <w:r>
        <w:rPr>
          <w:spacing w:val="-1"/>
        </w:rPr>
        <w:t>productividad,</w:t>
      </w:r>
      <w:r>
        <w:rPr>
          <w:spacing w:val="-14"/>
        </w:rPr>
        <w:t xml:space="preserve"> </w:t>
      </w:r>
      <w:r>
        <w:rPr>
          <w:spacing w:val="-1"/>
        </w:rPr>
        <w:t>desempeño,</w:t>
      </w:r>
      <w:r>
        <w:rPr>
          <w:spacing w:val="-8"/>
        </w:rPr>
        <w:t xml:space="preserve"> </w:t>
      </w:r>
      <w:r>
        <w:rPr>
          <w:spacing w:val="-1"/>
        </w:rPr>
        <w:t>calidad,</w:t>
      </w:r>
      <w:r>
        <w:rPr>
          <w:spacing w:val="-13"/>
        </w:rPr>
        <w:t xml:space="preserve"> </w:t>
      </w:r>
      <w:r>
        <w:rPr>
          <w:spacing w:val="-1"/>
        </w:rPr>
        <w:t>acreditación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titulación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licenciatura,</w:t>
      </w:r>
      <w:r>
        <w:rPr>
          <w:spacing w:val="-14"/>
        </w:rPr>
        <w:t xml:space="preserve"> </w:t>
      </w:r>
      <w:r>
        <w:t>años</w:t>
      </w:r>
      <w:r>
        <w:rPr>
          <w:spacing w:val="-1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servicio,</w:t>
      </w:r>
      <w:r>
        <w:rPr>
          <w:spacing w:val="1"/>
        </w:rPr>
        <w:t xml:space="preserve"> </w:t>
      </w:r>
      <w:r>
        <w:t>puntualidad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asistencia,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aplicable.</w:t>
      </w:r>
    </w:p>
    <w:p w14:paraId="0C71E353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82A9B28" w14:textId="77777777" w:rsidR="007C2F28" w:rsidRDefault="007C2F28">
      <w:pPr>
        <w:pStyle w:val="Textoindependiente"/>
        <w:spacing w:before="10"/>
        <w:rPr>
          <w:sz w:val="17"/>
        </w:rPr>
      </w:pPr>
    </w:p>
    <w:p w14:paraId="658F0341" w14:textId="77777777" w:rsidR="007C2F28" w:rsidRDefault="00936707">
      <w:pPr>
        <w:pStyle w:val="Ttulo7"/>
        <w:spacing w:before="93"/>
        <w:jc w:val="both"/>
      </w:pPr>
      <w:r>
        <w:t>17101</w:t>
      </w:r>
      <w:r>
        <w:rPr>
          <w:spacing w:val="-4"/>
        </w:rPr>
        <w:t xml:space="preserve"> </w:t>
      </w:r>
      <w:r>
        <w:t>ESTÍMULOS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PRODUCTIVIDAD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EFICIENCIA.</w:t>
      </w:r>
    </w:p>
    <w:p w14:paraId="3A7CB785" w14:textId="77777777" w:rsidR="007C2F28" w:rsidRDefault="00936707">
      <w:pPr>
        <w:pStyle w:val="Textoindependiente"/>
        <w:spacing w:before="41" w:line="261" w:lineRule="auto"/>
        <w:ind w:left="1560" w:right="1618" w:hanging="10"/>
        <w:jc w:val="both"/>
      </w:pPr>
      <w:r>
        <w:t>Asignaciones destinadas a cubrir los estímulos por productividad y eficiencia a los</w:t>
      </w:r>
      <w:r>
        <w:rPr>
          <w:spacing w:val="1"/>
        </w:rPr>
        <w:t xml:space="preserve"> </w:t>
      </w:r>
      <w:r>
        <w:t>servidores</w:t>
      </w:r>
      <w:r>
        <w:rPr>
          <w:spacing w:val="-7"/>
        </w:rPr>
        <w:t xml:space="preserve"> </w:t>
      </w:r>
      <w:r>
        <w:t>públicos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mando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enlace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dependencias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entidades,</w:t>
      </w:r>
      <w:r>
        <w:rPr>
          <w:spacing w:val="-6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disposiciones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emita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Ejecutivo</w:t>
      </w:r>
      <w:r>
        <w:rPr>
          <w:spacing w:val="-10"/>
        </w:rPr>
        <w:t xml:space="preserve"> </w:t>
      </w:r>
      <w:r>
        <w:t>Estatal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otorgamiento.</w:t>
      </w:r>
    </w:p>
    <w:p w14:paraId="5D993A2A" w14:textId="77777777" w:rsidR="007C2F28" w:rsidRDefault="007C2F28">
      <w:pPr>
        <w:pStyle w:val="Textoindependiente"/>
        <w:rPr>
          <w:sz w:val="20"/>
        </w:rPr>
      </w:pPr>
    </w:p>
    <w:p w14:paraId="5A5936B9" w14:textId="77777777" w:rsidR="007C2F28" w:rsidRDefault="007C2F28">
      <w:pPr>
        <w:pStyle w:val="Textoindependiente"/>
        <w:rPr>
          <w:sz w:val="20"/>
        </w:rPr>
      </w:pPr>
    </w:p>
    <w:p w14:paraId="2B952C67" w14:textId="77777777" w:rsidR="007C2F28" w:rsidRDefault="003B6B0A">
      <w:pPr>
        <w:pStyle w:val="Textoindependiente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0A9A7C99" wp14:editId="63AAB1ED">
                <wp:simplePos x="0" y="0"/>
                <wp:positionH relativeFrom="page">
                  <wp:posOffset>993775</wp:posOffset>
                </wp:positionH>
                <wp:positionV relativeFrom="paragraph">
                  <wp:posOffset>137795</wp:posOffset>
                </wp:positionV>
                <wp:extent cx="5756910" cy="207645"/>
                <wp:effectExtent l="0" t="0" r="0" b="0"/>
                <wp:wrapTopAndBottom/>
                <wp:docPr id="2081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2076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5A7A2" w14:textId="77777777" w:rsidR="00397A2F" w:rsidRDefault="00397A2F">
                            <w:pPr>
                              <w:spacing w:line="267" w:lineRule="exact"/>
                              <w:ind w:left="1573" w:right="1573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2000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MATERIALES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SUMINISTROS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A7C99" id="Text Box 1933" o:spid="_x0000_s1166" type="#_x0000_t202" style="position:absolute;margin-left:78.25pt;margin-top:10.85pt;width:453.3pt;height:16.3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" fillcolor="#c00000" strokeweight=".48pt">
                <v:textbox inset="0,0,0,0">
                  <w:txbxContent>
                    <w:p w14:paraId="4B25A7A2" w14:textId="77777777" w:rsidR="00397A2F" w:rsidRDefault="00397A2F">
                      <w:pPr>
                        <w:spacing w:line="267" w:lineRule="exact"/>
                        <w:ind w:left="1573" w:right="1573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2000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MATERIALES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>SUMINISTROS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D5330D" w14:textId="77777777" w:rsidR="007C2F28" w:rsidRDefault="007C2F28">
      <w:pPr>
        <w:pStyle w:val="Textoindependiente"/>
        <w:spacing w:before="2"/>
        <w:rPr>
          <w:sz w:val="16"/>
        </w:rPr>
      </w:pPr>
    </w:p>
    <w:p w14:paraId="52144613" w14:textId="77777777" w:rsidR="007C2F28" w:rsidRDefault="00936707">
      <w:pPr>
        <w:pStyle w:val="Textoindependiente"/>
        <w:spacing w:before="92"/>
        <w:ind w:left="1560" w:right="1596"/>
      </w:pPr>
      <w:r>
        <w:t>Agrupa las asignaciones destinadas para la adquisición de toda clase de insumos y</w:t>
      </w:r>
      <w:r>
        <w:rPr>
          <w:spacing w:val="1"/>
        </w:rPr>
        <w:t xml:space="preserve"> </w:t>
      </w:r>
      <w:r>
        <w:t>suministros</w:t>
      </w:r>
      <w:r>
        <w:rPr>
          <w:spacing w:val="-8"/>
        </w:rPr>
        <w:t xml:space="preserve"> </w:t>
      </w:r>
      <w:r>
        <w:t>requeridos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prestación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bienes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desempeño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 administrativas.</w:t>
      </w:r>
    </w:p>
    <w:p w14:paraId="6ED12443" w14:textId="77777777" w:rsidR="007C2F28" w:rsidRDefault="007C2F28">
      <w:pPr>
        <w:pStyle w:val="Textoindependiente"/>
        <w:spacing w:before="3"/>
      </w:pPr>
    </w:p>
    <w:p w14:paraId="6869049D" w14:textId="77777777" w:rsidR="007C2F28" w:rsidRDefault="00936707">
      <w:pPr>
        <w:pStyle w:val="Ttulo7"/>
        <w:spacing w:line="237" w:lineRule="auto"/>
        <w:ind w:left="1560" w:right="1596" w:firstLine="67"/>
      </w:pPr>
      <w:r>
        <w:t>2100</w:t>
      </w:r>
      <w:r>
        <w:rPr>
          <w:spacing w:val="-4"/>
        </w:rPr>
        <w:t xml:space="preserve"> </w:t>
      </w:r>
      <w:r>
        <w:t>MATERIALES</w:t>
      </w:r>
      <w:r>
        <w:rPr>
          <w:spacing w:val="-5"/>
        </w:rPr>
        <w:t xml:space="preserve"> </w:t>
      </w:r>
      <w:r>
        <w:t>DE ADMINISTRACIÓN,</w:t>
      </w:r>
      <w:r>
        <w:rPr>
          <w:spacing w:val="1"/>
        </w:rPr>
        <w:t xml:space="preserve"> </w:t>
      </w:r>
      <w:r>
        <w:t>EMISION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DOCUMENTOS</w:t>
      </w:r>
      <w:r>
        <w:rPr>
          <w:spacing w:val="-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ARTICULOS</w:t>
      </w:r>
      <w:r>
        <w:rPr>
          <w:spacing w:val="-3"/>
        </w:rPr>
        <w:t xml:space="preserve"> </w:t>
      </w:r>
      <w:r>
        <w:t>OFICIALES.</w:t>
      </w:r>
    </w:p>
    <w:p w14:paraId="1FE2F8FE" w14:textId="77777777" w:rsidR="007C2F28" w:rsidRDefault="00936707">
      <w:pPr>
        <w:pStyle w:val="Textoindependiente"/>
        <w:spacing w:before="47"/>
        <w:ind w:left="1560" w:right="1602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adquisición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materiales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útiles</w:t>
      </w:r>
      <w:r>
        <w:rPr>
          <w:spacing w:val="-1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oficina,</w:t>
      </w:r>
      <w:r>
        <w:rPr>
          <w:spacing w:val="-19"/>
        </w:rPr>
        <w:t xml:space="preserve"> </w:t>
      </w:r>
      <w:r>
        <w:t>limpieza,</w:t>
      </w:r>
      <w:r>
        <w:rPr>
          <w:spacing w:val="-65"/>
        </w:rPr>
        <w:t xml:space="preserve"> </w:t>
      </w:r>
      <w:r>
        <w:t>impresión y reproducción, para el procesamiento en equipos y bienes informáticos;</w:t>
      </w:r>
      <w:r>
        <w:rPr>
          <w:spacing w:val="1"/>
        </w:rPr>
        <w:t xml:space="preserve"> </w:t>
      </w:r>
      <w:r>
        <w:t>materiales</w:t>
      </w:r>
      <w:r>
        <w:rPr>
          <w:spacing w:val="-13"/>
        </w:rPr>
        <w:t xml:space="preserve"> </w:t>
      </w:r>
      <w:r>
        <w:t>estadísticos,</w:t>
      </w:r>
      <w:r>
        <w:rPr>
          <w:spacing w:val="-11"/>
        </w:rPr>
        <w:t xml:space="preserve"> </w:t>
      </w:r>
      <w:r>
        <w:t>geográficos,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apoyo</w:t>
      </w:r>
      <w:r>
        <w:rPr>
          <w:spacing w:val="-7"/>
        </w:rPr>
        <w:t xml:space="preserve"> </w:t>
      </w:r>
      <w:r>
        <w:t>informativo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didáctico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centros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enseñanza e investigación; materiales requeridos para el registro e identificación en</w:t>
      </w:r>
      <w:r>
        <w:rPr>
          <w:spacing w:val="1"/>
        </w:rPr>
        <w:t xml:space="preserve"> </w:t>
      </w:r>
      <w:r>
        <w:t>trámites</w:t>
      </w:r>
      <w:r>
        <w:rPr>
          <w:spacing w:val="-1"/>
        </w:rPr>
        <w:t xml:space="preserve"> </w:t>
      </w:r>
      <w:r>
        <w:t>oficiales y servicios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población.</w:t>
      </w:r>
    </w:p>
    <w:p w14:paraId="6176E8B6" w14:textId="77777777" w:rsidR="007C2F28" w:rsidRDefault="007C2F28">
      <w:pPr>
        <w:pStyle w:val="Textoindependiente"/>
        <w:spacing w:before="5"/>
      </w:pPr>
    </w:p>
    <w:p w14:paraId="29CA700D" w14:textId="77777777" w:rsidR="007C2F28" w:rsidRDefault="00936707">
      <w:pPr>
        <w:pStyle w:val="Prrafodelista"/>
        <w:numPr>
          <w:ilvl w:val="0"/>
          <w:numId w:val="37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MATERIALES,</w:t>
      </w:r>
      <w:r>
        <w:rPr>
          <w:spacing w:val="-2"/>
          <w:sz w:val="24"/>
        </w:rPr>
        <w:t xml:space="preserve"> </w:t>
      </w:r>
      <w:r>
        <w:rPr>
          <w:sz w:val="24"/>
        </w:rPr>
        <w:t>ÚTILES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EQUIPOS</w:t>
      </w:r>
      <w:r>
        <w:rPr>
          <w:spacing w:val="-3"/>
          <w:sz w:val="24"/>
        </w:rPr>
        <w:t xml:space="preserve"> </w:t>
      </w:r>
      <w:r>
        <w:rPr>
          <w:sz w:val="24"/>
        </w:rPr>
        <w:t>MENORES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OFICINA.</w:t>
      </w:r>
    </w:p>
    <w:p w14:paraId="563965B5" w14:textId="77777777" w:rsidR="007C2F28" w:rsidRDefault="00936707">
      <w:pPr>
        <w:pStyle w:val="Textoindependiente"/>
        <w:spacing w:before="70" w:line="261" w:lineRule="auto"/>
        <w:ind w:left="1560" w:right="1618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materiales,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equipos menores propios para el uso de las oficinas tales como: papelería, formas,</w:t>
      </w:r>
      <w:r>
        <w:rPr>
          <w:spacing w:val="1"/>
        </w:rPr>
        <w:t xml:space="preserve"> </w:t>
      </w:r>
      <w:r>
        <w:t>libretas, carpetas y cualquier tipo de papel, vasos y servilletas desechables, limpia-</w:t>
      </w:r>
      <w:r>
        <w:rPr>
          <w:spacing w:val="1"/>
        </w:rPr>
        <w:t xml:space="preserve"> </w:t>
      </w:r>
      <w:r>
        <w:t>tipos; útiles de escritorio como engrapadoras, perforadoras manuales, sacapuntas;</w:t>
      </w:r>
      <w:r>
        <w:rPr>
          <w:spacing w:val="1"/>
        </w:rPr>
        <w:t xml:space="preserve"> </w:t>
      </w:r>
      <w:r>
        <w:t>artículos de dibujo, correspondencia y archivo; cestos de basura y otros productos</w:t>
      </w:r>
      <w:r>
        <w:rPr>
          <w:spacing w:val="1"/>
        </w:rPr>
        <w:t xml:space="preserve"> </w:t>
      </w:r>
      <w:r>
        <w:t>similares.</w:t>
      </w:r>
      <w:r>
        <w:rPr>
          <w:spacing w:val="-6"/>
        </w:rPr>
        <w:t xml:space="preserve"> </w:t>
      </w:r>
      <w:r>
        <w:t>Incluye</w:t>
      </w:r>
      <w:r>
        <w:rPr>
          <w:spacing w:val="-1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adquisición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artículos</w:t>
      </w:r>
      <w:r>
        <w:rPr>
          <w:spacing w:val="-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envoltura,</w:t>
      </w:r>
      <w:r>
        <w:rPr>
          <w:spacing w:val="-7"/>
        </w:rPr>
        <w:t xml:space="preserve"> </w:t>
      </w:r>
      <w:r>
        <w:t>sacos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valijas,</w:t>
      </w:r>
      <w:r>
        <w:rPr>
          <w:spacing w:val="-2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otros.</w:t>
      </w:r>
    </w:p>
    <w:p w14:paraId="72FFB96D" w14:textId="77777777" w:rsidR="007C2F28" w:rsidRDefault="007C2F28">
      <w:pPr>
        <w:pStyle w:val="Textoindependiente"/>
        <w:spacing w:before="3"/>
        <w:rPr>
          <w:sz w:val="26"/>
        </w:rPr>
      </w:pPr>
    </w:p>
    <w:p w14:paraId="57798148" w14:textId="77777777" w:rsidR="007C2F28" w:rsidRDefault="00936707">
      <w:pPr>
        <w:pStyle w:val="Ttulo7"/>
        <w:ind w:left="1627"/>
        <w:jc w:val="both"/>
      </w:pPr>
      <w:r>
        <w:t>21101</w:t>
      </w:r>
      <w:r>
        <w:rPr>
          <w:spacing w:val="-4"/>
        </w:rPr>
        <w:t xml:space="preserve"> </w:t>
      </w:r>
      <w:r>
        <w:t>MATERIALES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ÚTILES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OFICINA.</w:t>
      </w:r>
    </w:p>
    <w:p w14:paraId="6B619C91" w14:textId="77777777" w:rsidR="007C2F28" w:rsidRDefault="00936707">
      <w:pPr>
        <w:pStyle w:val="Textoindependiente"/>
        <w:spacing w:before="47" w:line="261" w:lineRule="auto"/>
        <w:ind w:left="1560" w:right="1624" w:hanging="10"/>
        <w:jc w:val="both"/>
      </w:pPr>
      <w:r>
        <w:t>Asignaciones destinadas a la adquisición de materiales y artículos diversos, propios</w:t>
      </w:r>
      <w:r>
        <w:rPr>
          <w:spacing w:val="1"/>
        </w:rPr>
        <w:t xml:space="preserve"> </w:t>
      </w:r>
      <w:r>
        <w:t>para el</w:t>
      </w:r>
      <w:r>
        <w:rPr>
          <w:spacing w:val="1"/>
        </w:rPr>
        <w:t xml:space="preserve"> </w:t>
      </w:r>
      <w:r>
        <w:t>uso de las oficinas, tales como: papelería, formas, libretas, carpetas, y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papel,</w:t>
      </w:r>
      <w:r>
        <w:rPr>
          <w:spacing w:val="1"/>
        </w:rPr>
        <w:t xml:space="preserve"> </w:t>
      </w:r>
      <w:r>
        <w:t>desechables,</w:t>
      </w:r>
      <w:r>
        <w:rPr>
          <w:spacing w:val="1"/>
        </w:rPr>
        <w:t xml:space="preserve"> </w:t>
      </w:r>
      <w:r>
        <w:t>limpia</w:t>
      </w:r>
      <w:r>
        <w:rPr>
          <w:spacing w:val="1"/>
        </w:rPr>
        <w:t xml:space="preserve"> </w:t>
      </w:r>
      <w:r>
        <w:t>tipos,</w:t>
      </w:r>
      <w:r>
        <w:rPr>
          <w:spacing w:val="1"/>
        </w:rPr>
        <w:t xml:space="preserve"> </w:t>
      </w:r>
      <w:r>
        <w:t>útiles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escritorio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engrapadoras, calculadoras, portafolios, tarjetas para reloj checador perforadoras</w:t>
      </w:r>
      <w:r>
        <w:rPr>
          <w:spacing w:val="1"/>
        </w:rPr>
        <w:t xml:space="preserve"> </w:t>
      </w:r>
      <w:r>
        <w:t>manuales, sacapuntas; artículos de dibujo, correspondencia y archivo; cestos de</w:t>
      </w:r>
      <w:r>
        <w:rPr>
          <w:spacing w:val="1"/>
        </w:rPr>
        <w:t xml:space="preserve"> </w:t>
      </w:r>
      <w:r>
        <w:t>basura, y otros productos similares. Incluye la adquisición de artículos de envoltura,</w:t>
      </w:r>
      <w:r>
        <w:rPr>
          <w:spacing w:val="1"/>
        </w:rPr>
        <w:t xml:space="preserve"> </w:t>
      </w:r>
      <w:r>
        <w:t>sacos</w:t>
      </w:r>
      <w:r>
        <w:rPr>
          <w:spacing w:val="-1"/>
        </w:rPr>
        <w:t xml:space="preserve"> </w:t>
      </w:r>
      <w:r>
        <w:t>y valijas, entre otros.</w:t>
      </w:r>
    </w:p>
    <w:p w14:paraId="1AC058B8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0185000" w14:textId="77777777" w:rsidR="007C2F28" w:rsidRDefault="007C2F28">
      <w:pPr>
        <w:pStyle w:val="Textoindependiente"/>
        <w:spacing w:before="4"/>
        <w:rPr>
          <w:sz w:val="18"/>
        </w:rPr>
      </w:pPr>
    </w:p>
    <w:p w14:paraId="1FC202F1" w14:textId="77777777" w:rsidR="007C2F28" w:rsidRDefault="00936707">
      <w:pPr>
        <w:pStyle w:val="Prrafodelista"/>
        <w:numPr>
          <w:ilvl w:val="0"/>
          <w:numId w:val="37"/>
        </w:numPr>
        <w:tabs>
          <w:tab w:val="left" w:pos="2030"/>
        </w:tabs>
        <w:spacing w:before="92"/>
        <w:ind w:left="2029"/>
        <w:jc w:val="left"/>
        <w:rPr>
          <w:sz w:val="24"/>
        </w:rPr>
      </w:pPr>
      <w:r>
        <w:rPr>
          <w:sz w:val="24"/>
        </w:rPr>
        <w:t>MATERIALES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UTILES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IMPRESION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REPRODUCCION.</w:t>
      </w:r>
    </w:p>
    <w:p w14:paraId="70F7A373" w14:textId="77777777" w:rsidR="007C2F28" w:rsidRDefault="00936707">
      <w:pPr>
        <w:pStyle w:val="Textoindependiente"/>
        <w:spacing w:before="37" w:line="261" w:lineRule="auto"/>
        <w:ind w:left="1560" w:right="1626" w:hanging="10"/>
        <w:jc w:val="both"/>
      </w:pPr>
      <w:r>
        <w:t>Asignaciones destinadas a la adquisición de materiales utilizados en la impresión,</w:t>
      </w:r>
      <w:r>
        <w:rPr>
          <w:spacing w:val="1"/>
        </w:rPr>
        <w:t xml:space="preserve"> </w:t>
      </w:r>
      <w:r>
        <w:t>reproducción y encuadernación, tales como: fijadores, tintas, pastas, logotipos y</w:t>
      </w:r>
      <w:r>
        <w:rPr>
          <w:spacing w:val="1"/>
        </w:rPr>
        <w:t xml:space="preserve"> </w:t>
      </w:r>
      <w:r>
        <w:t>demás</w:t>
      </w:r>
      <w:r>
        <w:rPr>
          <w:spacing w:val="4"/>
        </w:rPr>
        <w:t xml:space="preserve"> </w:t>
      </w:r>
      <w:r>
        <w:t>materiales</w:t>
      </w:r>
      <w:r>
        <w:rPr>
          <w:spacing w:val="-5"/>
        </w:rPr>
        <w:t xml:space="preserve"> </w:t>
      </w:r>
      <w:r>
        <w:t>y útiles</w:t>
      </w:r>
      <w:r>
        <w:rPr>
          <w:spacing w:val="-1"/>
        </w:rPr>
        <w:t xml:space="preserve"> </w:t>
      </w:r>
      <w:r>
        <w:t>para el</w:t>
      </w:r>
      <w:r>
        <w:rPr>
          <w:spacing w:val="4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fin.</w:t>
      </w:r>
    </w:p>
    <w:p w14:paraId="6746730D" w14:textId="77777777" w:rsidR="007C2F28" w:rsidRDefault="007C2F28">
      <w:pPr>
        <w:pStyle w:val="Textoindependiente"/>
        <w:spacing w:before="8"/>
        <w:rPr>
          <w:sz w:val="26"/>
        </w:rPr>
      </w:pPr>
    </w:p>
    <w:p w14:paraId="14B8B8BB" w14:textId="77777777" w:rsidR="007C2F28" w:rsidRDefault="00936707">
      <w:pPr>
        <w:pStyle w:val="Ttulo7"/>
        <w:ind w:left="1627"/>
      </w:pPr>
      <w:r>
        <w:t>21201</w:t>
      </w:r>
      <w:r>
        <w:rPr>
          <w:spacing w:val="-3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ÚTILES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IMPRESIÓN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REPRODUCCIÓN.</w:t>
      </w:r>
    </w:p>
    <w:p w14:paraId="0D938CD8" w14:textId="77777777" w:rsidR="007C2F28" w:rsidRDefault="00936707">
      <w:pPr>
        <w:pStyle w:val="Textoindependiente"/>
        <w:spacing w:before="41" w:line="261" w:lineRule="auto"/>
        <w:ind w:left="1560" w:right="1614" w:hanging="10"/>
        <w:jc w:val="both"/>
        <w:rPr>
          <w:sz w:val="18"/>
        </w:rPr>
      </w:pPr>
      <w:r>
        <w:t>Asignaciones destinadas a la adquisición de materiales utilizados en la impresión,</w:t>
      </w:r>
      <w:r>
        <w:rPr>
          <w:spacing w:val="1"/>
        </w:rPr>
        <w:t xml:space="preserve"> </w:t>
      </w:r>
      <w:r>
        <w:t>reproducción y encuadernación, tales como: fijadores, tintas, sellos de goma, arillos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engargolar,</w:t>
      </w:r>
      <w:r>
        <w:rPr>
          <w:spacing w:val="-18"/>
        </w:rPr>
        <w:t xml:space="preserve"> </w:t>
      </w:r>
      <w:r>
        <w:rPr>
          <w:spacing w:val="-1"/>
        </w:rPr>
        <w:t>rollos</w:t>
      </w:r>
      <w:r>
        <w:rPr>
          <w:spacing w:val="-13"/>
        </w:rPr>
        <w:t xml:space="preserve"> </w:t>
      </w:r>
      <w:r>
        <w:rPr>
          <w:spacing w:val="-1"/>
        </w:rPr>
        <w:t>fotográficos,</w:t>
      </w:r>
      <w:r>
        <w:rPr>
          <w:spacing w:val="-13"/>
        </w:rPr>
        <w:t xml:space="preserve"> </w:t>
      </w:r>
      <w:r>
        <w:t>pastas,</w:t>
      </w:r>
      <w:r>
        <w:rPr>
          <w:spacing w:val="-18"/>
        </w:rPr>
        <w:t xml:space="preserve"> </w:t>
      </w:r>
      <w:r>
        <w:t>logotipos,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demás</w:t>
      </w:r>
      <w:r>
        <w:rPr>
          <w:spacing w:val="-9"/>
        </w:rPr>
        <w:t xml:space="preserve"> </w:t>
      </w:r>
      <w:r>
        <w:t>materiales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útiles</w:t>
      </w:r>
      <w:r>
        <w:rPr>
          <w:spacing w:val="-18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mismo fin</w:t>
      </w:r>
      <w:r>
        <w:rPr>
          <w:sz w:val="18"/>
        </w:rPr>
        <w:t>.</w:t>
      </w:r>
    </w:p>
    <w:p w14:paraId="708EE2B4" w14:textId="77777777" w:rsidR="007C2F28" w:rsidRDefault="007C2F28">
      <w:pPr>
        <w:pStyle w:val="Textoindependiente"/>
        <w:spacing w:before="3"/>
        <w:rPr>
          <w:sz w:val="27"/>
        </w:rPr>
      </w:pPr>
    </w:p>
    <w:p w14:paraId="349C01FC" w14:textId="77777777" w:rsidR="007C2F28" w:rsidRDefault="00936707">
      <w:pPr>
        <w:pStyle w:val="Prrafodelista"/>
        <w:numPr>
          <w:ilvl w:val="0"/>
          <w:numId w:val="37"/>
        </w:numPr>
        <w:tabs>
          <w:tab w:val="left" w:pos="2021"/>
        </w:tabs>
        <w:ind w:hanging="471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ESTADISTICO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GEOGRAFICO.</w:t>
      </w:r>
    </w:p>
    <w:p w14:paraId="6004FE48" w14:textId="77777777" w:rsidR="007C2F28" w:rsidRDefault="00936707">
      <w:pPr>
        <w:pStyle w:val="Textoindependiente"/>
        <w:spacing w:before="70" w:line="261" w:lineRule="auto"/>
        <w:ind w:left="1560" w:right="1615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publicaciones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información estadística y geográfica. Se incluye la cartografía y publicaciones 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económicos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socio-demográficos,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nacionales, estudios geográficos y geodésicos, mapas, planos, fotografías aéreas y</w:t>
      </w:r>
      <w:r>
        <w:rPr>
          <w:spacing w:val="1"/>
        </w:rPr>
        <w:t xml:space="preserve"> </w:t>
      </w:r>
      <w:r>
        <w:t>publicaciones</w:t>
      </w:r>
      <w:r>
        <w:rPr>
          <w:spacing w:val="-6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estadística y</w:t>
      </w:r>
      <w:r>
        <w:rPr>
          <w:spacing w:val="-1"/>
        </w:rPr>
        <w:t xml:space="preserve"> </w:t>
      </w:r>
      <w:r>
        <w:t>geográfica.</w:t>
      </w:r>
    </w:p>
    <w:p w14:paraId="3A9BF2EA" w14:textId="77777777" w:rsidR="007C2F28" w:rsidRDefault="007C2F28">
      <w:pPr>
        <w:pStyle w:val="Textoindependiente"/>
        <w:spacing w:before="7"/>
        <w:rPr>
          <w:sz w:val="26"/>
        </w:rPr>
      </w:pPr>
    </w:p>
    <w:p w14:paraId="0BC2BDEC" w14:textId="77777777" w:rsidR="007C2F28" w:rsidRDefault="00936707">
      <w:pPr>
        <w:pStyle w:val="Ttulo7"/>
        <w:ind w:left="1560"/>
      </w:pPr>
      <w:r>
        <w:t>21301</w:t>
      </w:r>
      <w:r>
        <w:rPr>
          <w:spacing w:val="-5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ESTADÍSTICO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GEOGRÁFICO.</w:t>
      </w:r>
    </w:p>
    <w:p w14:paraId="48FCC214" w14:textId="77777777" w:rsidR="007C2F28" w:rsidRDefault="00936707">
      <w:pPr>
        <w:pStyle w:val="Textoindependiente"/>
        <w:spacing w:before="41" w:line="261" w:lineRule="auto"/>
        <w:ind w:left="1560" w:right="1615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publicaciones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información estadística y geográfica. Se incluye la cartografía y publicaciones, 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económicos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socio-demográficos;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nacionales; estudios geográficos y geodésicos; mapas, planos y fotografías aéreas,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23AE4DB6" w14:textId="77777777" w:rsidR="007C2F28" w:rsidRDefault="007C2F28">
      <w:pPr>
        <w:pStyle w:val="Textoindependiente"/>
        <w:spacing w:before="7"/>
        <w:rPr>
          <w:sz w:val="27"/>
        </w:rPr>
      </w:pPr>
    </w:p>
    <w:p w14:paraId="70E80DCA" w14:textId="77777777" w:rsidR="007C2F28" w:rsidRDefault="00936707">
      <w:pPr>
        <w:pStyle w:val="Prrafodelista"/>
        <w:numPr>
          <w:ilvl w:val="0"/>
          <w:numId w:val="37"/>
        </w:numPr>
        <w:tabs>
          <w:tab w:val="left" w:pos="2097"/>
        </w:tabs>
        <w:spacing w:line="237" w:lineRule="auto"/>
        <w:ind w:left="1560" w:right="2029" w:firstLine="67"/>
        <w:jc w:val="left"/>
        <w:rPr>
          <w:sz w:val="24"/>
        </w:rPr>
      </w:pPr>
      <w:r>
        <w:rPr>
          <w:sz w:val="24"/>
        </w:rPr>
        <w:t>MATERIALES,</w:t>
      </w:r>
      <w:r>
        <w:rPr>
          <w:spacing w:val="-2"/>
          <w:sz w:val="24"/>
        </w:rPr>
        <w:t xml:space="preserve"> </w:t>
      </w:r>
      <w:r>
        <w:rPr>
          <w:sz w:val="24"/>
        </w:rPr>
        <w:t>UTILES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EQUIPOS</w:t>
      </w:r>
      <w:r>
        <w:rPr>
          <w:spacing w:val="-4"/>
          <w:sz w:val="24"/>
        </w:rPr>
        <w:t xml:space="preserve"> </w:t>
      </w:r>
      <w:r>
        <w:rPr>
          <w:sz w:val="24"/>
        </w:rPr>
        <w:t>MENORES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TECNOLOGIAS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INFORMACION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COMUNICACIONES.</w:t>
      </w:r>
    </w:p>
    <w:p w14:paraId="1165F3F3" w14:textId="77777777" w:rsidR="007C2F28" w:rsidRDefault="00936707">
      <w:pPr>
        <w:pStyle w:val="Textoindependiente"/>
        <w:spacing w:before="37" w:line="261" w:lineRule="auto"/>
        <w:ind w:left="1560" w:right="1625" w:hanging="10"/>
        <w:jc w:val="both"/>
      </w:pPr>
      <w: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adquisición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insumos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equipos</w:t>
      </w:r>
      <w:r>
        <w:rPr>
          <w:spacing w:val="-12"/>
        </w:rPr>
        <w:t xml:space="preserve"> </w:t>
      </w:r>
      <w:r>
        <w:t>menores</w:t>
      </w:r>
      <w:r>
        <w:rPr>
          <w:spacing w:val="-12"/>
        </w:rPr>
        <w:t xml:space="preserve"> </w:t>
      </w:r>
      <w:r>
        <w:t>utilizados</w:t>
      </w:r>
      <w:r>
        <w:rPr>
          <w:spacing w:val="-12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el procesamiento, grabación e impresión de datos, así como los materiales para la</w:t>
      </w:r>
      <w:r>
        <w:rPr>
          <w:spacing w:val="1"/>
        </w:rPr>
        <w:t xml:space="preserve"> </w:t>
      </w:r>
      <w:r>
        <w:t>limpieza y protección de los equipos tales como: tóner, medios ópticos y magnéticos,</w:t>
      </w:r>
      <w:r>
        <w:rPr>
          <w:spacing w:val="-64"/>
        </w:rPr>
        <w:t xml:space="preserve"> </w:t>
      </w:r>
      <w:r>
        <w:t>apuntadores</w:t>
      </w:r>
      <w:r>
        <w:rPr>
          <w:spacing w:val="-1"/>
        </w:rPr>
        <w:t xml:space="preserve"> </w:t>
      </w:r>
      <w:r>
        <w:t>y protectores,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0F4C649B" w14:textId="77777777" w:rsidR="007C2F28" w:rsidRDefault="007C2F28">
      <w:pPr>
        <w:pStyle w:val="Textoindependiente"/>
        <w:spacing w:before="9"/>
      </w:pPr>
    </w:p>
    <w:p w14:paraId="00BC520C" w14:textId="77777777" w:rsidR="007C2F28" w:rsidRDefault="00936707">
      <w:pPr>
        <w:pStyle w:val="Ttulo7"/>
        <w:spacing w:before="1" w:line="242" w:lineRule="auto"/>
        <w:ind w:left="1560" w:right="1596"/>
      </w:pPr>
      <w:r>
        <w:t>21401</w:t>
      </w:r>
      <w:r>
        <w:rPr>
          <w:spacing w:val="55"/>
        </w:rPr>
        <w:t xml:space="preserve"> </w:t>
      </w:r>
      <w:r>
        <w:t>MATERIALES</w:t>
      </w:r>
      <w:r>
        <w:rPr>
          <w:spacing w:val="58"/>
        </w:rPr>
        <w:t xml:space="preserve"> </w:t>
      </w:r>
      <w:r>
        <w:t>Y</w:t>
      </w:r>
      <w:r>
        <w:rPr>
          <w:spacing w:val="54"/>
        </w:rPr>
        <w:t xml:space="preserve"> </w:t>
      </w:r>
      <w:r>
        <w:t>UTILES</w:t>
      </w:r>
      <w:r>
        <w:rPr>
          <w:spacing w:val="58"/>
        </w:rPr>
        <w:t xml:space="preserve"> </w:t>
      </w:r>
      <w:r>
        <w:t>PARA</w:t>
      </w:r>
      <w:r>
        <w:rPr>
          <w:spacing w:val="54"/>
        </w:rPr>
        <w:t xml:space="preserve"> </w:t>
      </w:r>
      <w:r>
        <w:t>EL</w:t>
      </w:r>
      <w:r>
        <w:rPr>
          <w:spacing w:val="58"/>
        </w:rPr>
        <w:t xml:space="preserve"> </w:t>
      </w:r>
      <w:r>
        <w:t>PROCESAMIENTO</w:t>
      </w:r>
      <w:r>
        <w:rPr>
          <w:spacing w:val="55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EQUIPOS</w:t>
      </w:r>
      <w:r>
        <w:rPr>
          <w:spacing w:val="58"/>
        </w:rPr>
        <w:t xml:space="preserve"> </w:t>
      </w:r>
      <w:r>
        <w:t>Y</w:t>
      </w:r>
      <w:r>
        <w:rPr>
          <w:spacing w:val="-63"/>
        </w:rPr>
        <w:t xml:space="preserve"> </w:t>
      </w:r>
      <w:r>
        <w:t>BIENES</w:t>
      </w:r>
      <w:r>
        <w:rPr>
          <w:spacing w:val="2"/>
        </w:rPr>
        <w:t xml:space="preserve"> </w:t>
      </w:r>
      <w:r>
        <w:t>INFORMATICOS.</w:t>
      </w:r>
    </w:p>
    <w:p w14:paraId="53A451A0" w14:textId="77777777" w:rsidR="007C2F28" w:rsidRDefault="00936707">
      <w:pPr>
        <w:pStyle w:val="Textoindependiente"/>
        <w:spacing w:before="42" w:line="261" w:lineRule="auto"/>
        <w:ind w:left="1560" w:right="1616" w:hanging="10"/>
        <w:jc w:val="both"/>
      </w:pPr>
      <w:r>
        <w:t>Asignaciones destinadas a la adquisición de insumos utilizados en el procesamiento,</w:t>
      </w:r>
      <w:r>
        <w:rPr>
          <w:spacing w:val="-64"/>
        </w:rPr>
        <w:t xml:space="preserve"> </w:t>
      </w:r>
      <w:r>
        <w:t>grabación</w:t>
      </w:r>
      <w:r>
        <w:rPr>
          <w:spacing w:val="-10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impresión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datos,</w:t>
      </w:r>
      <w:r>
        <w:rPr>
          <w:spacing w:val="-5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materiales</w:t>
      </w:r>
      <w:r>
        <w:rPr>
          <w:spacing w:val="-1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limpieza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protección</w:t>
      </w:r>
      <w:r>
        <w:rPr>
          <w:spacing w:val="-6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equipos,</w:t>
      </w:r>
      <w:r>
        <w:rPr>
          <w:spacing w:val="17"/>
        </w:rPr>
        <w:t xml:space="preserve"> </w:t>
      </w:r>
      <w:r>
        <w:t>tales</w:t>
      </w:r>
      <w:r>
        <w:rPr>
          <w:spacing w:val="18"/>
        </w:rPr>
        <w:t xml:space="preserve"> </w:t>
      </w:r>
      <w:r>
        <w:t>como:</w:t>
      </w:r>
      <w:r>
        <w:rPr>
          <w:spacing w:val="22"/>
        </w:rPr>
        <w:t xml:space="preserve"> </w:t>
      </w:r>
      <w:r>
        <w:t>medios</w:t>
      </w:r>
      <w:r>
        <w:rPr>
          <w:spacing w:val="17"/>
        </w:rPr>
        <w:t xml:space="preserve"> </w:t>
      </w:r>
      <w:r>
        <w:t>ópticos</w:t>
      </w:r>
      <w:r>
        <w:rPr>
          <w:spacing w:val="17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magnéticos,</w:t>
      </w:r>
      <w:r>
        <w:rPr>
          <w:spacing w:val="13"/>
        </w:rPr>
        <w:t xml:space="preserve"> </w:t>
      </w:r>
      <w:r>
        <w:t>apuntadores,</w:t>
      </w:r>
      <w:r>
        <w:rPr>
          <w:spacing w:val="17"/>
        </w:rPr>
        <w:t xml:space="preserve"> </w:t>
      </w:r>
      <w:r>
        <w:t>protectores</w:t>
      </w:r>
    </w:p>
    <w:p w14:paraId="61DC5AF7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D9A93FD" w14:textId="77777777" w:rsidR="007C2F28" w:rsidRDefault="007C2F28">
      <w:pPr>
        <w:pStyle w:val="Textoindependiente"/>
        <w:spacing w:before="4"/>
        <w:rPr>
          <w:sz w:val="18"/>
        </w:rPr>
      </w:pPr>
    </w:p>
    <w:p w14:paraId="0E2C3E16" w14:textId="77777777" w:rsidR="007C2F28" w:rsidRDefault="00936707">
      <w:pPr>
        <w:pStyle w:val="Textoindependiente"/>
        <w:spacing w:before="92" w:line="259" w:lineRule="auto"/>
        <w:ind w:left="1560" w:right="1627"/>
        <w:jc w:val="both"/>
      </w:pPr>
      <w:r>
        <w:t>de vídeo, fundas, solventes, tóner, aire comprimido, USB, cargadores en general,</w:t>
      </w:r>
      <w:r>
        <w:rPr>
          <w:spacing w:val="1"/>
        </w:rPr>
        <w:t xml:space="preserve"> </w:t>
      </w:r>
      <w:r>
        <w:t>cartuchos</w:t>
      </w:r>
      <w:r>
        <w:rPr>
          <w:spacing w:val="-5"/>
        </w:rPr>
        <w:t xml:space="preserve"> </w:t>
      </w:r>
      <w:r>
        <w:t>de tinta,</w:t>
      </w:r>
      <w:r>
        <w:rPr>
          <w:spacing w:val="-6"/>
        </w:rPr>
        <w:t xml:space="preserve"> </w:t>
      </w:r>
      <w:r>
        <w:t>CD virgen y</w:t>
      </w:r>
      <w:r>
        <w:rPr>
          <w:spacing w:val="-5"/>
        </w:rPr>
        <w:t xml:space="preserve"> </w:t>
      </w:r>
      <w:r>
        <w:t>otros.</w:t>
      </w:r>
    </w:p>
    <w:p w14:paraId="5256780E" w14:textId="77777777" w:rsidR="007C2F28" w:rsidRDefault="007C2F28">
      <w:pPr>
        <w:pStyle w:val="Textoindependiente"/>
        <w:spacing w:before="6"/>
        <w:rPr>
          <w:sz w:val="27"/>
        </w:rPr>
      </w:pPr>
    </w:p>
    <w:p w14:paraId="5A48956A" w14:textId="77777777" w:rsidR="007C2F28" w:rsidRDefault="00936707">
      <w:pPr>
        <w:pStyle w:val="Prrafodelista"/>
        <w:numPr>
          <w:ilvl w:val="0"/>
          <w:numId w:val="37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IMPRESO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INFORMACION</w:t>
      </w:r>
      <w:r>
        <w:rPr>
          <w:spacing w:val="1"/>
          <w:sz w:val="24"/>
        </w:rPr>
        <w:t xml:space="preserve"> </w:t>
      </w:r>
      <w:r>
        <w:rPr>
          <w:sz w:val="24"/>
        </w:rPr>
        <w:t>DIGITAL.</w:t>
      </w:r>
    </w:p>
    <w:p w14:paraId="2D98E5AA" w14:textId="77777777" w:rsidR="007C2F28" w:rsidRDefault="00936707">
      <w:pPr>
        <w:pStyle w:val="Textoindependiente"/>
        <w:spacing w:before="70" w:line="261" w:lineRule="auto"/>
        <w:ind w:left="1560" w:right="1624" w:hanging="10"/>
        <w:jc w:val="both"/>
      </w:pPr>
      <w:r>
        <w:t>Asignaciones</w:t>
      </w:r>
      <w:r>
        <w:rPr>
          <w:spacing w:val="-7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toda</w:t>
      </w:r>
      <w:r>
        <w:rPr>
          <w:spacing w:val="-6"/>
        </w:rPr>
        <w:t xml:space="preserve"> </w:t>
      </w:r>
      <w:r>
        <w:t>clase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libros,</w:t>
      </w:r>
      <w:r>
        <w:rPr>
          <w:spacing w:val="-5"/>
        </w:rPr>
        <w:t xml:space="preserve"> </w:t>
      </w:r>
      <w:r>
        <w:t>revistas,</w:t>
      </w:r>
      <w:r>
        <w:rPr>
          <w:spacing w:val="-6"/>
        </w:rPr>
        <w:t xml:space="preserve"> </w:t>
      </w:r>
      <w:r>
        <w:t>periódicos,</w:t>
      </w:r>
      <w:r>
        <w:rPr>
          <w:spacing w:val="-64"/>
        </w:rPr>
        <w:t xml:space="preserve"> </w:t>
      </w:r>
      <w:r>
        <w:t>publicaciones,</w:t>
      </w:r>
      <w:r>
        <w:rPr>
          <w:spacing w:val="1"/>
        </w:rPr>
        <w:t xml:space="preserve"> </w:t>
      </w:r>
      <w:r>
        <w:t>diarios</w:t>
      </w:r>
      <w:r>
        <w:rPr>
          <w:spacing w:val="1"/>
        </w:rPr>
        <w:t xml:space="preserve"> </w:t>
      </w:r>
      <w:r>
        <w:t>oficiales,</w:t>
      </w:r>
      <w:r>
        <w:rPr>
          <w:spacing w:val="1"/>
        </w:rPr>
        <w:t xml:space="preserve"> </w:t>
      </w:r>
      <w:r>
        <w:t>gacetas,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audiovisual,</w:t>
      </w:r>
      <w:r>
        <w:rPr>
          <w:spacing w:val="1"/>
        </w:rPr>
        <w:t xml:space="preserve"> </w:t>
      </w:r>
      <w:proofErr w:type="spellStart"/>
      <w:r>
        <w:t>cassettes</w:t>
      </w:r>
      <w:proofErr w:type="spellEnd"/>
      <w:r>
        <w:t>,</w:t>
      </w:r>
      <w:r>
        <w:rPr>
          <w:spacing w:val="1"/>
        </w:rPr>
        <w:t xml:space="preserve"> </w:t>
      </w:r>
      <w:r>
        <w:t>discos</w:t>
      </w:r>
      <w:r>
        <w:rPr>
          <w:spacing w:val="1"/>
        </w:rPr>
        <w:t xml:space="preserve"> </w:t>
      </w:r>
      <w:r>
        <w:t>compactos distintos a la adquisición de bienes intangibles (software). Incluye la</w:t>
      </w:r>
      <w:r>
        <w:rPr>
          <w:spacing w:val="1"/>
        </w:rPr>
        <w:t xml:space="preserve"> </w:t>
      </w:r>
      <w:r>
        <w:t>suscripción a revistas y publicaciones especializadas, folletos, catálogos, formatos y</w:t>
      </w:r>
      <w:r>
        <w:rPr>
          <w:spacing w:val="1"/>
        </w:rPr>
        <w:t xml:space="preserve"> </w:t>
      </w:r>
      <w:r>
        <w:t>otros productos mediante cualquier técnica de impresión y sobre cualquier tipo de</w:t>
      </w:r>
      <w:r>
        <w:rPr>
          <w:spacing w:val="1"/>
        </w:rPr>
        <w:t xml:space="preserve"> </w:t>
      </w:r>
      <w:r>
        <w:t>material. Incluye impresión sobre prendas de vestir, producción de formas continuas,</w:t>
      </w:r>
      <w:r>
        <w:rPr>
          <w:spacing w:val="-64"/>
        </w:rPr>
        <w:t xml:space="preserve"> </w:t>
      </w:r>
      <w:r>
        <w:t>impresión rápida, elaboración de placas, clichés y grabados. Excluye conceptos</w:t>
      </w:r>
      <w:r>
        <w:rPr>
          <w:spacing w:val="1"/>
        </w:rPr>
        <w:t xml:space="preserve"> </w:t>
      </w:r>
      <w:r>
        <w:t>considerados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213 Material</w:t>
      </w:r>
      <w:r>
        <w:rPr>
          <w:spacing w:val="3"/>
        </w:rPr>
        <w:t xml:space="preserve"> </w:t>
      </w:r>
      <w:r>
        <w:t>estadístico y</w:t>
      </w:r>
      <w:r>
        <w:rPr>
          <w:spacing w:val="-5"/>
        </w:rPr>
        <w:t xml:space="preserve"> </w:t>
      </w:r>
      <w:r>
        <w:t>geográfico.</w:t>
      </w:r>
    </w:p>
    <w:p w14:paraId="5DAF82A6" w14:textId="77777777" w:rsidR="007C2F28" w:rsidRDefault="007C2F28">
      <w:pPr>
        <w:pStyle w:val="Textoindependiente"/>
        <w:spacing w:before="7"/>
        <w:rPr>
          <w:sz w:val="26"/>
        </w:rPr>
      </w:pPr>
    </w:p>
    <w:p w14:paraId="3133F69E" w14:textId="77777777" w:rsidR="007C2F28" w:rsidRDefault="00936707">
      <w:pPr>
        <w:pStyle w:val="Ttulo7"/>
        <w:ind w:left="1627"/>
        <w:jc w:val="both"/>
      </w:pPr>
      <w:r>
        <w:t>21501</w:t>
      </w:r>
      <w:r>
        <w:rPr>
          <w:spacing w:val="-5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APOYO INFORMATIVO.</w:t>
      </w:r>
    </w:p>
    <w:p w14:paraId="3188DCD9" w14:textId="77777777" w:rsidR="007C2F28" w:rsidRDefault="00936707">
      <w:pPr>
        <w:pStyle w:val="Textoindependiente"/>
        <w:spacing w:before="41" w:line="261" w:lineRule="auto"/>
        <w:ind w:left="1560" w:right="1617" w:hanging="10"/>
        <w:jc w:val="both"/>
      </w:pPr>
      <w:r>
        <w:t>Asignaciones destinadas a la adquisición de toda clase de artículos y materiales</w:t>
      </w:r>
      <w:r>
        <w:rPr>
          <w:spacing w:val="1"/>
        </w:rPr>
        <w:t xml:space="preserve"> </w:t>
      </w:r>
      <w:r>
        <w:t>utilizados en actividades de información y de investigación, que se requieran en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 y entidades, comprende la adquisición de libros, revistas, periódicos,</w:t>
      </w:r>
      <w:r>
        <w:rPr>
          <w:spacing w:val="1"/>
        </w:rPr>
        <w:t xml:space="preserve"> </w:t>
      </w:r>
      <w:r>
        <w:t>diarios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impresos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remotos,</w:t>
      </w:r>
      <w:r>
        <w:rPr>
          <w:spacing w:val="1"/>
        </w:rPr>
        <w:t xml:space="preserve"> </w:t>
      </w:r>
      <w:r>
        <w:t>gacetas,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audiovisual,</w:t>
      </w:r>
      <w:r>
        <w:rPr>
          <w:spacing w:val="1"/>
        </w:rPr>
        <w:t xml:space="preserve"> </w:t>
      </w:r>
      <w:r>
        <w:rPr>
          <w:spacing w:val="-1"/>
        </w:rPr>
        <w:t>casetes,</w:t>
      </w:r>
      <w:r>
        <w:rPr>
          <w:spacing w:val="-14"/>
        </w:rPr>
        <w:t xml:space="preserve"> </w:t>
      </w:r>
      <w:r>
        <w:rPr>
          <w:spacing w:val="-1"/>
        </w:rPr>
        <w:t>así</w:t>
      </w:r>
      <w:r>
        <w:rPr>
          <w:spacing w:val="-19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discos</w:t>
      </w:r>
      <w:r>
        <w:rPr>
          <w:spacing w:val="-19"/>
        </w:rPr>
        <w:t xml:space="preserve"> </w:t>
      </w:r>
      <w:r>
        <w:rPr>
          <w:spacing w:val="-1"/>
        </w:rPr>
        <w:t>compactos</w:t>
      </w:r>
      <w:r>
        <w:rPr>
          <w:spacing w:val="-14"/>
        </w:rPr>
        <w:t xml:space="preserve"> </w:t>
      </w:r>
      <w:r>
        <w:t>distintos</w:t>
      </w:r>
      <w:r>
        <w:rPr>
          <w:spacing w:val="-1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software</w:t>
      </w:r>
      <w:r>
        <w:rPr>
          <w:spacing w:val="-14"/>
        </w:rPr>
        <w:t xml:space="preserve"> </w:t>
      </w:r>
      <w:r>
        <w:t>señalado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partida</w:t>
      </w:r>
      <w:r>
        <w:rPr>
          <w:spacing w:val="-14"/>
        </w:rPr>
        <w:t xml:space="preserve"> </w:t>
      </w:r>
      <w:r>
        <w:t>32701</w:t>
      </w:r>
      <w:r>
        <w:rPr>
          <w:spacing w:val="-64"/>
        </w:rPr>
        <w:t xml:space="preserve"> </w:t>
      </w:r>
      <w:r>
        <w:t>Patentes, regalías y otros, y en general todo tipo de material didáctico distinto al</w:t>
      </w:r>
      <w:r>
        <w:rPr>
          <w:spacing w:val="1"/>
        </w:rPr>
        <w:t xml:space="preserve"> </w:t>
      </w:r>
      <w:r>
        <w:t>señalado en la partida 21701 Materiales y suministros para planteles educativos.</w:t>
      </w:r>
      <w:r>
        <w:rPr>
          <w:spacing w:val="1"/>
        </w:rPr>
        <w:t xml:space="preserve"> </w:t>
      </w:r>
      <w:r>
        <w:t>Incluye las asignaciones destinadas al pago de suscripciones de publicaciones y</w:t>
      </w:r>
      <w:r>
        <w:rPr>
          <w:spacing w:val="1"/>
        </w:rPr>
        <w:t xml:space="preserve"> </w:t>
      </w:r>
      <w:r>
        <w:t>revistas</w:t>
      </w:r>
      <w:r>
        <w:rPr>
          <w:spacing w:val="-1"/>
        </w:rPr>
        <w:t xml:space="preserve"> </w:t>
      </w:r>
      <w:r>
        <w:t>para el</w:t>
      </w:r>
      <w:r>
        <w:rPr>
          <w:spacing w:val="4"/>
        </w:rPr>
        <w:t xml:space="preserve"> </w:t>
      </w:r>
      <w:r>
        <w:t>mismo fin.</w:t>
      </w:r>
    </w:p>
    <w:p w14:paraId="6A8D3550" w14:textId="77777777" w:rsidR="007C2F28" w:rsidRDefault="007C2F28">
      <w:pPr>
        <w:pStyle w:val="Textoindependiente"/>
        <w:spacing w:before="7"/>
      </w:pPr>
    </w:p>
    <w:p w14:paraId="46433F04" w14:textId="77777777" w:rsidR="007C2F28" w:rsidRDefault="00936707">
      <w:pPr>
        <w:pStyle w:val="Ttulo7"/>
        <w:spacing w:line="237" w:lineRule="auto"/>
        <w:ind w:left="1560" w:right="1607"/>
        <w:jc w:val="both"/>
      </w:pPr>
      <w:r>
        <w:t>21502 MATERIAL PARA INFORMACION EN ACTIVIDADES DE INVESTIGACION</w:t>
      </w:r>
      <w:r>
        <w:rPr>
          <w:spacing w:val="1"/>
        </w:rPr>
        <w:t xml:space="preserve"> </w:t>
      </w:r>
      <w:r>
        <w:t>CIENTIFICA Y</w:t>
      </w:r>
      <w:r>
        <w:rPr>
          <w:spacing w:val="-2"/>
        </w:rPr>
        <w:t xml:space="preserve"> </w:t>
      </w:r>
      <w:r>
        <w:t>TECNOLOGICA.</w:t>
      </w:r>
    </w:p>
    <w:p w14:paraId="1CD54716" w14:textId="77777777" w:rsidR="007C2F28" w:rsidRDefault="00936707">
      <w:pPr>
        <w:pStyle w:val="Textoindependiente"/>
        <w:spacing w:before="42" w:line="261" w:lineRule="auto"/>
        <w:ind w:left="1560" w:right="1612" w:hanging="10"/>
        <w:jc w:val="both"/>
      </w:pPr>
      <w:r>
        <w:t>Asignaciones destinadas a la adquisición de toda clase de artículos y materiales</w:t>
      </w:r>
      <w:r>
        <w:rPr>
          <w:spacing w:val="1"/>
        </w:rPr>
        <w:t xml:space="preserve"> </w:t>
      </w:r>
      <w:r>
        <w:t>necesarios</w:t>
      </w:r>
      <w:r>
        <w:rPr>
          <w:spacing w:val="-7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investigación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desarrollo</w:t>
      </w:r>
      <w:r>
        <w:rPr>
          <w:spacing w:val="-6"/>
        </w:rPr>
        <w:t xml:space="preserve"> </w:t>
      </w:r>
      <w:r>
        <w:t>tecnológico</w:t>
      </w:r>
      <w:r>
        <w:rPr>
          <w:spacing w:val="-6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realizan</w:t>
      </w:r>
      <w:r>
        <w:rPr>
          <w:spacing w:val="-64"/>
        </w:rPr>
        <w:t xml:space="preserve"> </w:t>
      </w:r>
      <w:r>
        <w:t>los centros de investigación científica y tecnológica y demás instituciones similares,</w:t>
      </w:r>
      <w:r>
        <w:rPr>
          <w:spacing w:val="1"/>
        </w:rPr>
        <w:t xml:space="preserve"> </w:t>
      </w:r>
      <w:r>
        <w:t>incluidas</w:t>
      </w:r>
      <w:r>
        <w:rPr>
          <w:spacing w:val="-15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bibliotecas,</w:t>
      </w:r>
      <w:r>
        <w:rPr>
          <w:spacing w:val="-10"/>
        </w:rPr>
        <w:t xml:space="preserve"> </w:t>
      </w:r>
      <w:r>
        <w:t>tales</w:t>
      </w:r>
      <w:r>
        <w:rPr>
          <w:spacing w:val="-11"/>
        </w:rPr>
        <w:t xml:space="preserve"> </w:t>
      </w:r>
      <w:r>
        <w:t>como:</w:t>
      </w:r>
      <w:r>
        <w:rPr>
          <w:spacing w:val="-10"/>
        </w:rPr>
        <w:t xml:space="preserve"> </w:t>
      </w:r>
      <w:r>
        <w:t>libros,</w:t>
      </w:r>
      <w:r>
        <w:rPr>
          <w:spacing w:val="-10"/>
        </w:rPr>
        <w:t xml:space="preserve"> </w:t>
      </w:r>
      <w:r>
        <w:t>revistas,</w:t>
      </w:r>
      <w:r>
        <w:rPr>
          <w:spacing w:val="-10"/>
        </w:rPr>
        <w:t xml:space="preserve"> </w:t>
      </w:r>
      <w:r>
        <w:t>periódicos,</w:t>
      </w:r>
      <w:r>
        <w:rPr>
          <w:spacing w:val="-10"/>
        </w:rPr>
        <w:t xml:space="preserve"> </w:t>
      </w:r>
      <w:r>
        <w:t>publicaciones,</w:t>
      </w:r>
      <w:r>
        <w:rPr>
          <w:spacing w:val="-10"/>
        </w:rPr>
        <w:t xml:space="preserve"> </w:t>
      </w:r>
      <w:r>
        <w:t>diarios</w:t>
      </w:r>
      <w:r>
        <w:rPr>
          <w:spacing w:val="-65"/>
        </w:rPr>
        <w:t xml:space="preserve"> </w:t>
      </w:r>
      <w:r>
        <w:t>oficiales,</w:t>
      </w:r>
      <w:r>
        <w:rPr>
          <w:spacing w:val="1"/>
        </w:rPr>
        <w:t xml:space="preserve"> </w:t>
      </w:r>
      <w:r>
        <w:t>gacetas,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audiovisual,</w:t>
      </w:r>
      <w:r>
        <w:rPr>
          <w:spacing w:val="1"/>
        </w:rPr>
        <w:t xml:space="preserve"> </w:t>
      </w:r>
      <w:proofErr w:type="spellStart"/>
      <w:r>
        <w:t>cassettes</w:t>
      </w:r>
      <w:proofErr w:type="spellEnd"/>
      <w:r>
        <w:t>,</w:t>
      </w:r>
      <w:r>
        <w:rPr>
          <w:spacing w:val="1"/>
        </w:rPr>
        <w:t xml:space="preserve"> </w:t>
      </w:r>
      <w:r>
        <w:t>discos</w:t>
      </w:r>
      <w:r>
        <w:rPr>
          <w:spacing w:val="1"/>
        </w:rPr>
        <w:t xml:space="preserve"> </w:t>
      </w:r>
      <w:r>
        <w:t>compactos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software señalado en la partida 32701 Patentes, regalías y otros, así como las</w:t>
      </w:r>
      <w:r>
        <w:rPr>
          <w:spacing w:val="1"/>
        </w:rPr>
        <w:t xml:space="preserve"> </w:t>
      </w:r>
      <w:r>
        <w:t>suscripciones de publicaciones y revistas especializadas y en general todo tipo de</w:t>
      </w:r>
      <w:r>
        <w:rPr>
          <w:spacing w:val="1"/>
        </w:rPr>
        <w:t xml:space="preserve"> </w:t>
      </w:r>
      <w:r>
        <w:t>material propio para la información, que se requiera en dichas actividades. Excluye</w:t>
      </w:r>
      <w:r>
        <w:rPr>
          <w:spacing w:val="1"/>
        </w:rPr>
        <w:t xml:space="preserve"> </w:t>
      </w:r>
      <w:r>
        <w:t>las erogaciones a que se refieren las partidas 21501 Material de apoyo informativo y</w:t>
      </w:r>
      <w:r>
        <w:rPr>
          <w:spacing w:val="1"/>
        </w:rPr>
        <w:t xml:space="preserve"> </w:t>
      </w:r>
      <w:r>
        <w:t>21701</w:t>
      </w:r>
      <w:r>
        <w:rPr>
          <w:spacing w:val="-1"/>
        </w:rPr>
        <w:t xml:space="preserve"> </w:t>
      </w:r>
      <w:r>
        <w:t>Materiales</w:t>
      </w:r>
      <w:r>
        <w:rPr>
          <w:spacing w:val="-5"/>
        </w:rPr>
        <w:t xml:space="preserve"> </w:t>
      </w:r>
      <w:r>
        <w:t>y suministros</w:t>
      </w:r>
      <w:r>
        <w:rPr>
          <w:spacing w:val="-1"/>
        </w:rPr>
        <w:t xml:space="preserve"> </w:t>
      </w:r>
      <w:r>
        <w:t>para planteles</w:t>
      </w:r>
      <w:r>
        <w:rPr>
          <w:spacing w:val="-5"/>
        </w:rPr>
        <w:t xml:space="preserve"> </w:t>
      </w:r>
      <w:r>
        <w:t>educativos.</w:t>
      </w:r>
    </w:p>
    <w:p w14:paraId="3D14C72C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129B4F4" w14:textId="77777777" w:rsidR="007C2F28" w:rsidRDefault="007C2F28">
      <w:pPr>
        <w:pStyle w:val="Textoindependiente"/>
        <w:spacing w:before="10"/>
        <w:rPr>
          <w:sz w:val="17"/>
        </w:rPr>
      </w:pPr>
    </w:p>
    <w:p w14:paraId="180FE9E8" w14:textId="77777777" w:rsidR="007C2F28" w:rsidRDefault="00936707">
      <w:pPr>
        <w:pStyle w:val="Ttulo7"/>
        <w:tabs>
          <w:tab w:val="left" w:pos="2451"/>
          <w:tab w:val="left" w:pos="3905"/>
          <w:tab w:val="left" w:pos="4457"/>
          <w:tab w:val="left" w:pos="6332"/>
          <w:tab w:val="left" w:pos="8812"/>
          <w:tab w:val="left" w:pos="10462"/>
        </w:tabs>
        <w:spacing w:before="95" w:line="237" w:lineRule="auto"/>
        <w:ind w:left="1560" w:right="1615"/>
      </w:pPr>
      <w:r>
        <w:t>21503</w:t>
      </w:r>
      <w:r>
        <w:tab/>
        <w:t>MATERIAL</w:t>
      </w:r>
      <w:r>
        <w:tab/>
        <w:t>DE</w:t>
      </w:r>
      <w:r>
        <w:tab/>
        <w:t>FOTOGRAFIA,</w:t>
      </w:r>
      <w:r>
        <w:tab/>
        <w:t>CINEMATOGRAFIA,</w:t>
      </w:r>
      <w:r>
        <w:tab/>
        <w:t>TELEVISION</w:t>
      </w:r>
      <w:r>
        <w:tab/>
      </w:r>
      <w:r>
        <w:rPr>
          <w:spacing w:val="-4"/>
        </w:rPr>
        <w:t>Y</w:t>
      </w:r>
      <w:r>
        <w:rPr>
          <w:spacing w:val="-64"/>
        </w:rPr>
        <w:t xml:space="preserve"> </w:t>
      </w:r>
      <w:r>
        <w:t>GRABACION.</w:t>
      </w:r>
    </w:p>
    <w:p w14:paraId="358D2706" w14:textId="77777777" w:rsidR="007C2F28" w:rsidRDefault="00936707">
      <w:pPr>
        <w:pStyle w:val="Textoindependiente"/>
        <w:spacing w:before="42" w:line="261" w:lineRule="auto"/>
        <w:ind w:left="1560" w:right="1626" w:hanging="10"/>
        <w:jc w:val="both"/>
      </w:pPr>
      <w:r>
        <w:rPr>
          <w:spacing w:val="-1"/>
        </w:rPr>
        <w:t>Asignaciones</w:t>
      </w:r>
      <w:r>
        <w:rPr>
          <w:spacing w:val="-13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adquisición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consumible,</w:t>
      </w:r>
      <w:r>
        <w:rPr>
          <w:spacing w:val="-12"/>
        </w:rPr>
        <w:t xml:space="preserve"> </w:t>
      </w:r>
      <w:r>
        <w:t>tales</w:t>
      </w:r>
      <w:r>
        <w:rPr>
          <w:spacing w:val="-12"/>
        </w:rPr>
        <w:t xml:space="preserve"> </w:t>
      </w:r>
      <w:r>
        <w:t>como:</w:t>
      </w:r>
      <w:r>
        <w:rPr>
          <w:spacing w:val="-11"/>
        </w:rPr>
        <w:t xml:space="preserve"> </w:t>
      </w:r>
      <w:r>
        <w:t>película</w:t>
      </w:r>
      <w:r>
        <w:rPr>
          <w:spacing w:val="-64"/>
        </w:rPr>
        <w:t xml:space="preserve"> </w:t>
      </w:r>
      <w:r>
        <w:t>virgen,</w:t>
      </w:r>
      <w:r>
        <w:rPr>
          <w:spacing w:val="1"/>
        </w:rPr>
        <w:t xml:space="preserve"> </w:t>
      </w:r>
      <w:r>
        <w:t>placas,</w:t>
      </w:r>
      <w:r>
        <w:rPr>
          <w:spacing w:val="1"/>
        </w:rPr>
        <w:t xml:space="preserve"> </w:t>
      </w:r>
      <w:r>
        <w:t>videocasetes,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revelado,</w:t>
      </w:r>
      <w:r>
        <w:rPr>
          <w:spacing w:val="1"/>
        </w:rPr>
        <w:t xml:space="preserve"> </w:t>
      </w:r>
      <w:r>
        <w:t>focos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flash,</w:t>
      </w:r>
      <w:r>
        <w:rPr>
          <w:spacing w:val="1"/>
        </w:rPr>
        <w:t xml:space="preserve"> </w:t>
      </w:r>
      <w:r>
        <w:t>cintas</w:t>
      </w:r>
      <w:r>
        <w:rPr>
          <w:spacing w:val="1"/>
        </w:rPr>
        <w:t xml:space="preserve"> </w:t>
      </w:r>
      <w:r>
        <w:t>magnéticas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grabación, etc.</w:t>
      </w:r>
    </w:p>
    <w:p w14:paraId="031EDE6F" w14:textId="77777777" w:rsidR="007C2F28" w:rsidRDefault="007C2F28">
      <w:pPr>
        <w:pStyle w:val="Textoindependiente"/>
        <w:spacing w:before="6"/>
        <w:rPr>
          <w:sz w:val="27"/>
        </w:rPr>
      </w:pPr>
    </w:p>
    <w:p w14:paraId="52480637" w14:textId="77777777" w:rsidR="007C2F28" w:rsidRDefault="00936707">
      <w:pPr>
        <w:pStyle w:val="Prrafodelista"/>
        <w:numPr>
          <w:ilvl w:val="0"/>
          <w:numId w:val="37"/>
        </w:numPr>
        <w:tabs>
          <w:tab w:val="left" w:pos="2097"/>
        </w:tabs>
        <w:spacing w:before="1"/>
        <w:ind w:left="2096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LIMPIEZA.</w:t>
      </w:r>
    </w:p>
    <w:p w14:paraId="3023472C" w14:textId="77777777" w:rsidR="007C2F28" w:rsidRDefault="00936707">
      <w:pPr>
        <w:pStyle w:val="Textoindependiente"/>
        <w:spacing w:before="36" w:line="261" w:lineRule="auto"/>
        <w:ind w:left="1560" w:right="1626" w:hanging="10"/>
        <w:jc w:val="both"/>
      </w:pPr>
      <w:r>
        <w:t>Asignaciones destinadas a la adquisición de materiales, artículos y enseres para el</w:t>
      </w:r>
      <w:r>
        <w:rPr>
          <w:spacing w:val="1"/>
        </w:rPr>
        <w:t xml:space="preserve"> </w:t>
      </w:r>
      <w:r>
        <w:t>aseo, limpieza e higiene, tales como: escobas, jergas, detergentes, jabones y otros</w:t>
      </w:r>
      <w:r>
        <w:rPr>
          <w:spacing w:val="1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similares.</w:t>
      </w:r>
    </w:p>
    <w:p w14:paraId="546E2FA3" w14:textId="77777777" w:rsidR="007C2F28" w:rsidRDefault="007C2F28">
      <w:pPr>
        <w:pStyle w:val="Textoindependiente"/>
        <w:spacing w:before="2"/>
      </w:pPr>
    </w:p>
    <w:p w14:paraId="22265316" w14:textId="77777777" w:rsidR="007C2F28" w:rsidRDefault="00936707">
      <w:pPr>
        <w:pStyle w:val="Ttulo7"/>
      </w:pPr>
      <w:r>
        <w:t>21601</w:t>
      </w:r>
      <w:r>
        <w:rPr>
          <w:spacing w:val="-5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LIMPIEZA.</w:t>
      </w:r>
    </w:p>
    <w:p w14:paraId="334E48C9" w14:textId="77777777" w:rsidR="007C2F28" w:rsidRDefault="00936707">
      <w:pPr>
        <w:pStyle w:val="Textoindependiente"/>
        <w:spacing w:before="46" w:line="261" w:lineRule="auto"/>
        <w:ind w:left="1560" w:right="1620" w:hanging="10"/>
        <w:jc w:val="both"/>
      </w:pPr>
      <w:r>
        <w:t>Asignaciones destinadas a la adquisición de materiales, artículos y enseres para el</w:t>
      </w:r>
      <w:r>
        <w:rPr>
          <w:spacing w:val="1"/>
        </w:rPr>
        <w:t xml:space="preserve"> </w:t>
      </w:r>
      <w:r>
        <w:t>aseo, limpieza e higiene, tales como: escobas, jergas, detergentes, jabones, gel</w:t>
      </w:r>
      <w:r>
        <w:rPr>
          <w:spacing w:val="1"/>
        </w:rPr>
        <w:t xml:space="preserve"> </w:t>
      </w:r>
      <w:proofErr w:type="spellStart"/>
      <w:r>
        <w:t>antibacterial</w:t>
      </w:r>
      <w:proofErr w:type="spellEnd"/>
      <w:r>
        <w:t>,</w:t>
      </w:r>
      <w:r>
        <w:rPr>
          <w:spacing w:val="-1"/>
        </w:rPr>
        <w:t xml:space="preserve"> </w:t>
      </w:r>
      <w:r>
        <w:t>bolsa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basura,</w:t>
      </w:r>
      <w:r>
        <w:rPr>
          <w:spacing w:val="-1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higiénico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productos</w:t>
      </w:r>
      <w:r>
        <w:rPr>
          <w:spacing w:val="-1"/>
        </w:rPr>
        <w:t xml:space="preserve"> </w:t>
      </w:r>
      <w:r>
        <w:t>similares.</w:t>
      </w:r>
    </w:p>
    <w:p w14:paraId="5D4B2008" w14:textId="77777777" w:rsidR="007C2F28" w:rsidRDefault="007C2F28">
      <w:pPr>
        <w:pStyle w:val="Textoindependiente"/>
        <w:spacing w:before="2"/>
        <w:rPr>
          <w:sz w:val="27"/>
        </w:rPr>
      </w:pPr>
    </w:p>
    <w:p w14:paraId="2618CB05" w14:textId="77777777" w:rsidR="007C2F28" w:rsidRDefault="00936707">
      <w:pPr>
        <w:pStyle w:val="Prrafodelista"/>
        <w:numPr>
          <w:ilvl w:val="0"/>
          <w:numId w:val="37"/>
        </w:numPr>
        <w:tabs>
          <w:tab w:val="left" w:pos="2021"/>
        </w:tabs>
        <w:ind w:hanging="471"/>
        <w:jc w:val="left"/>
        <w:rPr>
          <w:sz w:val="24"/>
        </w:rPr>
      </w:pPr>
      <w:r>
        <w:rPr>
          <w:sz w:val="24"/>
        </w:rPr>
        <w:t>MATERIALES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UTILES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ENSEÑANZA.</w:t>
      </w:r>
    </w:p>
    <w:p w14:paraId="203138D0" w14:textId="77777777" w:rsidR="007C2F28" w:rsidRDefault="00936707">
      <w:pPr>
        <w:pStyle w:val="Textoindependiente"/>
        <w:spacing w:before="70" w:line="264" w:lineRule="auto"/>
        <w:ind w:left="1560" w:right="1623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adquisición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didáctico,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y suministros</w:t>
      </w:r>
      <w:r>
        <w:rPr>
          <w:spacing w:val="-1"/>
        </w:rPr>
        <w:t xml:space="preserve"> </w:t>
      </w:r>
      <w:r>
        <w:t>necesarios para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funciones educativas.</w:t>
      </w:r>
    </w:p>
    <w:p w14:paraId="1B5D4DAB" w14:textId="77777777" w:rsidR="007C2F28" w:rsidRDefault="007C2F28">
      <w:pPr>
        <w:pStyle w:val="Textoindependiente"/>
        <w:spacing w:before="6"/>
        <w:rPr>
          <w:sz w:val="26"/>
        </w:rPr>
      </w:pPr>
    </w:p>
    <w:p w14:paraId="6579653F" w14:textId="77777777" w:rsidR="007C2F28" w:rsidRDefault="00936707">
      <w:pPr>
        <w:pStyle w:val="Ttulo7"/>
        <w:ind w:left="1560"/>
      </w:pPr>
      <w:r>
        <w:t>21701</w:t>
      </w:r>
      <w:r>
        <w:rPr>
          <w:spacing w:val="-3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SUMINISTROS</w:t>
      </w:r>
      <w:r>
        <w:rPr>
          <w:spacing w:val="-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PLANTELES</w:t>
      </w:r>
      <w:r>
        <w:rPr>
          <w:spacing w:val="-4"/>
        </w:rPr>
        <w:t xml:space="preserve"> </w:t>
      </w:r>
      <w:r>
        <w:t>EDUCATIVOS.</w:t>
      </w:r>
    </w:p>
    <w:p w14:paraId="7D2E10B4" w14:textId="77777777" w:rsidR="007C2F28" w:rsidRDefault="00936707">
      <w:pPr>
        <w:pStyle w:val="Textoindependiente"/>
        <w:spacing w:before="2" w:line="261" w:lineRule="auto"/>
        <w:ind w:left="1560" w:right="1623" w:hanging="10"/>
        <w:jc w:val="both"/>
      </w:pPr>
      <w:r>
        <w:t>Asignaciones</w:t>
      </w:r>
      <w:r>
        <w:rPr>
          <w:spacing w:val="-2"/>
        </w:rPr>
        <w:t xml:space="preserve"> </w:t>
      </w:r>
      <w:r>
        <w:t>destinadas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didáctico,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a realizar los diversos gastos por concepto de materiales y suministros, necesarios</w:t>
      </w:r>
      <w:r>
        <w:rPr>
          <w:spacing w:val="1"/>
        </w:rPr>
        <w:t xml:space="preserve"> </w:t>
      </w:r>
      <w:r>
        <w:t>para la operación y desempeño de la función educativa, que requieran los planteles</w:t>
      </w:r>
      <w:r>
        <w:rPr>
          <w:spacing w:val="1"/>
        </w:rPr>
        <w:t xml:space="preserve"> </w:t>
      </w:r>
      <w:r>
        <w:t>educativos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Administración Pública.</w:t>
      </w:r>
    </w:p>
    <w:p w14:paraId="6B43BC07" w14:textId="77777777" w:rsidR="007C2F28" w:rsidRDefault="007C2F28">
      <w:pPr>
        <w:pStyle w:val="Textoindependiente"/>
        <w:spacing w:before="6"/>
        <w:rPr>
          <w:sz w:val="27"/>
        </w:rPr>
      </w:pPr>
    </w:p>
    <w:p w14:paraId="20915573" w14:textId="77777777" w:rsidR="007C2F28" w:rsidRDefault="00936707">
      <w:pPr>
        <w:pStyle w:val="Prrafodelista"/>
        <w:numPr>
          <w:ilvl w:val="0"/>
          <w:numId w:val="37"/>
        </w:numPr>
        <w:tabs>
          <w:tab w:val="left" w:pos="2030"/>
        </w:tabs>
        <w:spacing w:line="237" w:lineRule="auto"/>
        <w:ind w:left="1560" w:right="2494" w:firstLine="0"/>
        <w:jc w:val="left"/>
        <w:rPr>
          <w:sz w:val="24"/>
        </w:rPr>
      </w:pPr>
      <w:r>
        <w:rPr>
          <w:sz w:val="24"/>
        </w:rPr>
        <w:t>MATERIALES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REGISTRO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IDENTIFICACION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PERSONAS.</w:t>
      </w:r>
    </w:p>
    <w:p w14:paraId="0287EED4" w14:textId="77777777" w:rsidR="007C2F28" w:rsidRDefault="00936707">
      <w:pPr>
        <w:pStyle w:val="Textoindependiente"/>
        <w:spacing w:before="42" w:line="261" w:lineRule="auto"/>
        <w:ind w:left="1560" w:right="1625" w:hanging="10"/>
        <w:jc w:val="both"/>
      </w:pPr>
      <w:r>
        <w:t>Asignaciones destinadas a la adquisición de materiales requeridos para el registro e</w:t>
      </w:r>
      <w:r>
        <w:rPr>
          <w:spacing w:val="1"/>
        </w:rPr>
        <w:t xml:space="preserve"> </w:t>
      </w:r>
      <w:r>
        <w:t>identificación en trámites oficiales y servicios a la población, tales como: pasaportes,</w:t>
      </w:r>
      <w:r>
        <w:rPr>
          <w:spacing w:val="-64"/>
        </w:rPr>
        <w:t xml:space="preserve"> </w:t>
      </w:r>
      <w:r>
        <w:t>certificados especiales, formas valoradas, placas de tránsito, licencias de conducir,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otras.</w:t>
      </w:r>
    </w:p>
    <w:p w14:paraId="33E1EA85" w14:textId="77777777" w:rsidR="007C2F28" w:rsidRDefault="007C2F28">
      <w:pPr>
        <w:pStyle w:val="Textoindependiente"/>
        <w:spacing w:before="10"/>
        <w:rPr>
          <w:sz w:val="26"/>
        </w:rPr>
      </w:pPr>
    </w:p>
    <w:p w14:paraId="7CEED04C" w14:textId="77777777" w:rsidR="007C2F28" w:rsidRDefault="00936707">
      <w:pPr>
        <w:pStyle w:val="Ttulo7"/>
        <w:spacing w:line="242" w:lineRule="auto"/>
        <w:ind w:left="1560" w:right="1596" w:hanging="10"/>
      </w:pPr>
      <w:r>
        <w:t>21801</w:t>
      </w:r>
      <w:r>
        <w:rPr>
          <w:spacing w:val="53"/>
        </w:rPr>
        <w:t xml:space="preserve"> </w:t>
      </w:r>
      <w:r>
        <w:t>MATERIALES</w:t>
      </w:r>
      <w:r>
        <w:rPr>
          <w:spacing w:val="52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REGISTRO</w:t>
      </w:r>
      <w:r>
        <w:rPr>
          <w:spacing w:val="54"/>
        </w:rPr>
        <w:t xml:space="preserve"> </w:t>
      </w:r>
      <w:r>
        <w:t>E</w:t>
      </w:r>
      <w:r>
        <w:rPr>
          <w:spacing w:val="52"/>
        </w:rPr>
        <w:t xml:space="preserve"> </w:t>
      </w:r>
      <w:r>
        <w:t>IDENTIFICACIÓN</w:t>
      </w:r>
      <w:r>
        <w:rPr>
          <w:spacing w:val="53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BIENES</w:t>
      </w:r>
      <w:r>
        <w:rPr>
          <w:spacing w:val="52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PERSONAS.</w:t>
      </w:r>
    </w:p>
    <w:p w14:paraId="70B9FE99" w14:textId="77777777" w:rsidR="007C2F28" w:rsidRDefault="00936707">
      <w:pPr>
        <w:pStyle w:val="Textoindependiente"/>
        <w:spacing w:before="38" w:line="261" w:lineRule="auto"/>
        <w:ind w:left="1560" w:right="1627" w:hanging="10"/>
        <w:jc w:val="both"/>
      </w:pPr>
      <w:r>
        <w:t>Asignaciones destinadas a la adquisición de materiales requeridos para el registro e</w:t>
      </w:r>
      <w:r>
        <w:rPr>
          <w:spacing w:val="1"/>
        </w:rPr>
        <w:t xml:space="preserve"> </w:t>
      </w:r>
      <w:r>
        <w:t>identificación en trámites oficiales y servicios a la población, tales como: pasaportes,</w:t>
      </w:r>
      <w:r>
        <w:rPr>
          <w:spacing w:val="-64"/>
        </w:rPr>
        <w:t xml:space="preserve"> </w:t>
      </w:r>
      <w:r>
        <w:t>certificados especiales, formas valoradas, placas de tránsito, licencias de conducir,</w:t>
      </w:r>
      <w:r>
        <w:rPr>
          <w:spacing w:val="1"/>
        </w:rPr>
        <w:t xml:space="preserve"> </w:t>
      </w:r>
      <w:r>
        <w:t>gafetes, entre</w:t>
      </w:r>
      <w:r>
        <w:rPr>
          <w:spacing w:val="-4"/>
        </w:rPr>
        <w:t xml:space="preserve"> </w:t>
      </w:r>
      <w:r>
        <w:t>otras.</w:t>
      </w:r>
    </w:p>
    <w:p w14:paraId="2A6931B0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0A3FB64" w14:textId="77777777" w:rsidR="007C2F28" w:rsidRDefault="007C2F28">
      <w:pPr>
        <w:pStyle w:val="Textoindependiente"/>
        <w:spacing w:before="10"/>
        <w:rPr>
          <w:sz w:val="17"/>
        </w:rPr>
      </w:pPr>
    </w:p>
    <w:p w14:paraId="4DEFE59F" w14:textId="77777777" w:rsidR="007C2F28" w:rsidRDefault="00936707">
      <w:pPr>
        <w:pStyle w:val="Ttulo7"/>
        <w:spacing w:before="93"/>
        <w:ind w:left="1560"/>
        <w:jc w:val="both"/>
        <w:rPr>
          <w:rFonts w:ascii="Arial MT"/>
          <w:b w:val="0"/>
        </w:rPr>
      </w:pPr>
      <w:r>
        <w:t>2200</w:t>
      </w:r>
      <w:r>
        <w:rPr>
          <w:spacing w:val="-3"/>
        </w:rPr>
        <w:t xml:space="preserve"> </w:t>
      </w:r>
      <w:r>
        <w:t>ALIMENTOS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UTENSILIOS</w:t>
      </w:r>
      <w:r>
        <w:rPr>
          <w:rFonts w:ascii="Arial MT"/>
          <w:b w:val="0"/>
        </w:rPr>
        <w:t>.</w:t>
      </w:r>
    </w:p>
    <w:p w14:paraId="0748EABE" w14:textId="77777777" w:rsidR="007C2F28" w:rsidRDefault="00936707">
      <w:pPr>
        <w:pStyle w:val="Textoindependiente"/>
        <w:spacing w:before="41" w:line="261" w:lineRule="auto"/>
        <w:ind w:left="1560" w:right="1627" w:hanging="10"/>
        <w:jc w:val="both"/>
      </w:pPr>
      <w:r>
        <w:t>Agrupa las asignaciones destinadas a la adquisición de toda clase de insumos y</w:t>
      </w:r>
      <w:r>
        <w:rPr>
          <w:spacing w:val="1"/>
        </w:rPr>
        <w:t xml:space="preserve"> </w:t>
      </w:r>
      <w:r>
        <w:t>suministros requeridos para la prestación de bienes y servicios y para el desempeño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actividades administrativas.</w:t>
      </w:r>
    </w:p>
    <w:p w14:paraId="136236AB" w14:textId="77777777" w:rsidR="007C2F28" w:rsidRDefault="007C2F28">
      <w:pPr>
        <w:pStyle w:val="Textoindependiente"/>
        <w:spacing w:before="1"/>
        <w:rPr>
          <w:sz w:val="27"/>
        </w:rPr>
      </w:pPr>
    </w:p>
    <w:p w14:paraId="39D80813" w14:textId="77777777" w:rsidR="007C2F28" w:rsidRDefault="00936707">
      <w:pPr>
        <w:pStyle w:val="Prrafodelista"/>
        <w:numPr>
          <w:ilvl w:val="0"/>
          <w:numId w:val="36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PRODUCTOS</w:t>
      </w:r>
      <w:r>
        <w:rPr>
          <w:spacing w:val="-7"/>
          <w:sz w:val="24"/>
        </w:rPr>
        <w:t xml:space="preserve"> </w:t>
      </w:r>
      <w:r>
        <w:rPr>
          <w:sz w:val="24"/>
        </w:rPr>
        <w:t>ALIMENTICIOS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PERSONAS.</w:t>
      </w:r>
    </w:p>
    <w:p w14:paraId="2FBAA575" w14:textId="77777777" w:rsidR="007C2F28" w:rsidRDefault="00936707">
      <w:pPr>
        <w:pStyle w:val="Textoindependiente"/>
        <w:spacing w:before="69" w:line="261" w:lineRule="auto"/>
        <w:ind w:left="1560" w:right="1616" w:hanging="10"/>
        <w:jc w:val="both"/>
      </w:pPr>
      <w:r>
        <w:t>Asignaciones destinadas a la adquisición de todo tipo de productos alimenticios y</w:t>
      </w:r>
      <w:r>
        <w:rPr>
          <w:spacing w:val="1"/>
        </w:rPr>
        <w:t xml:space="preserve"> </w:t>
      </w:r>
      <w:r>
        <w:t>bebidas</w:t>
      </w:r>
      <w:r>
        <w:rPr>
          <w:spacing w:val="1"/>
        </w:rPr>
        <w:t xml:space="preserve"> </w:t>
      </w:r>
      <w:r>
        <w:t>manufacturados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no,</w:t>
      </w:r>
      <w:r>
        <w:rPr>
          <w:spacing w:val="1"/>
        </w:rPr>
        <w:t xml:space="preserve"> </w:t>
      </w:r>
      <w:r>
        <w:t>independiente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contratación, derivado de la ejecución de los programas institucionales tales como:</w:t>
      </w:r>
      <w:r>
        <w:rPr>
          <w:spacing w:val="1"/>
        </w:rPr>
        <w:t xml:space="preserve"> </w:t>
      </w:r>
      <w:r>
        <w:t>salud,</w:t>
      </w:r>
      <w:r>
        <w:rPr>
          <w:spacing w:val="-3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social,</w:t>
      </w:r>
      <w:r>
        <w:rPr>
          <w:spacing w:val="-6"/>
        </w:rPr>
        <w:t xml:space="preserve"> </w:t>
      </w:r>
      <w:r>
        <w:t>educativos,</w:t>
      </w:r>
      <w:r>
        <w:rPr>
          <w:spacing w:val="-2"/>
        </w:rPr>
        <w:t xml:space="preserve"> </w:t>
      </w:r>
      <w:r>
        <w:t>militares,</w:t>
      </w:r>
      <w:r>
        <w:rPr>
          <w:spacing w:val="-6"/>
        </w:rPr>
        <w:t xml:space="preserve"> </w:t>
      </w:r>
      <w:r>
        <w:t>culturales</w:t>
      </w:r>
      <w:r>
        <w:rPr>
          <w:spacing w:val="-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recreativos,</w:t>
      </w:r>
      <w:r>
        <w:rPr>
          <w:spacing w:val="-7"/>
        </w:rPr>
        <w:t xml:space="preserve"> </w:t>
      </w:r>
      <w:r>
        <w:t>cautivos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reos</w:t>
      </w:r>
      <w:r>
        <w:rPr>
          <w:spacing w:val="-64"/>
        </w:rPr>
        <w:t xml:space="preserve"> </w:t>
      </w:r>
      <w:r>
        <w:t>en proceso de readaptación social, repatriados y extraditados, personal que realiza</w:t>
      </w:r>
      <w:r>
        <w:rPr>
          <w:spacing w:val="1"/>
        </w:rPr>
        <w:t xml:space="preserve"> </w:t>
      </w:r>
      <w:r>
        <w:t>labores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adscripción;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 que requieren permanencia de servidores públicos en instalaciones del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extraordinarias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de la función pública. Excluye Viáticos (partidas 375 y 376), gastos</w:t>
      </w:r>
      <w:r>
        <w:rPr>
          <w:spacing w:val="1"/>
        </w:rPr>
        <w:t xml:space="preserve"> </w:t>
      </w:r>
      <w:r>
        <w:t>derivados del concepto 3800 Servicios Oficiales y 133 Horas Extraordinarias no</w:t>
      </w:r>
      <w:r>
        <w:rPr>
          <w:spacing w:val="1"/>
        </w:rPr>
        <w:t xml:space="preserve"> </w:t>
      </w:r>
      <w:r>
        <w:t>justificadas.</w:t>
      </w:r>
    </w:p>
    <w:p w14:paraId="266A4A34" w14:textId="77777777" w:rsidR="007C2F28" w:rsidRDefault="007C2F28">
      <w:pPr>
        <w:pStyle w:val="Textoindependiente"/>
        <w:spacing w:before="8"/>
        <w:rPr>
          <w:sz w:val="26"/>
        </w:rPr>
      </w:pPr>
    </w:p>
    <w:p w14:paraId="56AD786B" w14:textId="77777777" w:rsidR="007C2F28" w:rsidRDefault="00936707">
      <w:pPr>
        <w:pStyle w:val="Ttulo7"/>
        <w:ind w:left="1560" w:right="1623" w:hanging="10"/>
        <w:jc w:val="both"/>
      </w:pPr>
      <w:r>
        <w:t>22102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ALIMENTICIOS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SALUD,</w:t>
      </w:r>
      <w:r>
        <w:rPr>
          <w:spacing w:val="1"/>
        </w:rPr>
        <w:t xml:space="preserve"> </w:t>
      </w:r>
      <w:r>
        <w:t>EDUCATIVAS,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READAPTACIÓN</w:t>
      </w:r>
      <w:r>
        <w:rPr>
          <w:spacing w:val="-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OTRAS.</w:t>
      </w:r>
    </w:p>
    <w:p w14:paraId="57F17E4E" w14:textId="77777777" w:rsidR="007C2F28" w:rsidRDefault="00936707">
      <w:pPr>
        <w:pStyle w:val="Textoindependiente"/>
        <w:spacing w:before="41" w:line="261" w:lineRule="auto"/>
        <w:ind w:left="1560" w:right="1620" w:hanging="10"/>
        <w:jc w:val="both"/>
      </w:pPr>
      <w:r>
        <w:t>Asignaciones destinadas a la adquisición de todo tipo de productos alimenticios y</w:t>
      </w:r>
      <w:r>
        <w:rPr>
          <w:spacing w:val="1"/>
        </w:rPr>
        <w:t xml:space="preserve"> </w:t>
      </w:r>
      <w:r>
        <w:t>bebidas</w:t>
      </w:r>
      <w:r>
        <w:rPr>
          <w:spacing w:val="-6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alimentación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personas,</w:t>
      </w:r>
      <w:r>
        <w:rPr>
          <w:spacing w:val="-6"/>
        </w:rPr>
        <w:t xml:space="preserve"> </w:t>
      </w:r>
      <w:r>
        <w:t>derivado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 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programas</w:t>
      </w:r>
      <w:r>
        <w:rPr>
          <w:spacing w:val="-64"/>
        </w:rPr>
        <w:t xml:space="preserve"> </w:t>
      </w:r>
      <w:r>
        <w:t>institucionales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salud,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culturales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recreativos,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requieren</w:t>
      </w:r>
      <w:r>
        <w:rPr>
          <w:spacing w:val="1"/>
        </w:rPr>
        <w:t xml:space="preserve"> </w:t>
      </w:r>
      <w:r>
        <w:t>permanencia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rPr>
          <w:spacing w:val="-1"/>
        </w:rPr>
        <w:t>extraordinarias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cumplimiento</w:t>
      </w:r>
      <w:r>
        <w:rPr>
          <w:spacing w:val="-13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función</w:t>
      </w:r>
      <w:r>
        <w:rPr>
          <w:spacing w:val="-14"/>
        </w:rPr>
        <w:t xml:space="preserve"> </w:t>
      </w:r>
      <w:r>
        <w:t>pública,</w:t>
      </w:r>
      <w:r>
        <w:rPr>
          <w:spacing w:val="-14"/>
        </w:rPr>
        <w:t xml:space="preserve"> </w:t>
      </w:r>
      <w:r>
        <w:t>así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cautivos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reos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readaptación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complementos</w:t>
      </w:r>
      <w:r>
        <w:rPr>
          <w:spacing w:val="1"/>
        </w:rPr>
        <w:t xml:space="preserve"> </w:t>
      </w:r>
      <w:r>
        <w:t>nutricionales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distribución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alimentación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repatriados</w:t>
      </w:r>
      <w:r>
        <w:rPr>
          <w:spacing w:val="-5"/>
        </w:rPr>
        <w:t xml:space="preserve"> </w:t>
      </w:r>
      <w:r>
        <w:t>y extraditados.</w:t>
      </w:r>
    </w:p>
    <w:p w14:paraId="66876394" w14:textId="77777777" w:rsidR="007C2F28" w:rsidRDefault="007C2F28">
      <w:pPr>
        <w:pStyle w:val="Textoindependiente"/>
        <w:spacing w:before="5"/>
      </w:pPr>
    </w:p>
    <w:p w14:paraId="73041E85" w14:textId="77777777" w:rsidR="007C2F28" w:rsidRDefault="00936707">
      <w:pPr>
        <w:pStyle w:val="Ttulo7"/>
        <w:spacing w:before="1" w:line="237" w:lineRule="auto"/>
        <w:ind w:left="1560" w:right="1623" w:hanging="10"/>
        <w:jc w:val="both"/>
      </w:pPr>
      <w:r>
        <w:t>22103 PRODUCTOS</w:t>
      </w:r>
      <w:r>
        <w:rPr>
          <w:spacing w:val="1"/>
        </w:rPr>
        <w:t xml:space="preserve"> </w:t>
      </w:r>
      <w:r>
        <w:t>ALIMENTICIOS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REALIZA</w:t>
      </w:r>
      <w:r>
        <w:rPr>
          <w:spacing w:val="1"/>
        </w:rPr>
        <w:t xml:space="preserve"> </w:t>
      </w:r>
      <w:r>
        <w:t>LABORES</w:t>
      </w:r>
      <w:r>
        <w:rPr>
          <w:spacing w:val="2"/>
        </w:rPr>
        <w:t xml:space="preserve"> </w:t>
      </w:r>
      <w:r>
        <w:t>EN CAMPO O DE</w:t>
      </w:r>
      <w:r>
        <w:rPr>
          <w:spacing w:val="-4"/>
        </w:rPr>
        <w:t xml:space="preserve"> </w:t>
      </w:r>
      <w:r>
        <w:t>SUPERVISIÓN.</w:t>
      </w:r>
    </w:p>
    <w:p w14:paraId="0013DAE4" w14:textId="77777777" w:rsidR="007C2F28" w:rsidRDefault="00936707">
      <w:pPr>
        <w:pStyle w:val="Textoindependiente"/>
        <w:spacing w:before="46" w:line="261" w:lineRule="auto"/>
        <w:ind w:left="1560" w:right="1626" w:hanging="10"/>
        <w:jc w:val="both"/>
      </w:pPr>
      <w:r>
        <w:t>Asignaciones destinadas a la adquisición de todo tipo de productos alimenticios y</w:t>
      </w:r>
      <w:r>
        <w:rPr>
          <w:spacing w:val="1"/>
        </w:rPr>
        <w:t xml:space="preserve"> </w:t>
      </w:r>
      <w:r>
        <w:t>bebidas para la alimentación</w:t>
      </w:r>
      <w:r>
        <w:rPr>
          <w:spacing w:val="1"/>
        </w:rPr>
        <w:t xml:space="preserve"> </w:t>
      </w:r>
      <w:r>
        <w:t>de los 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 las dependencias y</w:t>
      </w:r>
      <w:r>
        <w:rPr>
          <w:spacing w:val="1"/>
        </w:rPr>
        <w:t xml:space="preserve"> </w:t>
      </w:r>
      <w:r>
        <w:t>entidades, derivado de la ejecución de actividades de supervisión, inspección o de</w:t>
      </w:r>
      <w:r>
        <w:rPr>
          <w:spacing w:val="1"/>
        </w:rPr>
        <w:t xml:space="preserve"> </w:t>
      </w:r>
      <w:r>
        <w:t>labores en campo, dentro del área geográfica o lugar de su adscripción. Excluye los</w:t>
      </w:r>
      <w:r>
        <w:rPr>
          <w:spacing w:val="1"/>
        </w:rPr>
        <w:t xml:space="preserve"> </w:t>
      </w:r>
      <w:r>
        <w:t>viáticos,</w:t>
      </w:r>
      <w:r>
        <w:rPr>
          <w:spacing w:val="7"/>
        </w:rPr>
        <w:t xml:space="preserve"> </w:t>
      </w:r>
      <w:r>
        <w:t>gastos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alimentación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servidores</w:t>
      </w:r>
      <w:r>
        <w:rPr>
          <w:spacing w:val="7"/>
        </w:rPr>
        <w:t xml:space="preserve"> </w:t>
      </w:r>
      <w:r>
        <w:t>públicos</w:t>
      </w:r>
      <w:r>
        <w:rPr>
          <w:spacing w:val="7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requerimientos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su</w:t>
      </w:r>
    </w:p>
    <w:p w14:paraId="14C11900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EE8C302" w14:textId="77777777" w:rsidR="007C2F28" w:rsidRDefault="007C2F28">
      <w:pPr>
        <w:pStyle w:val="Textoindependiente"/>
        <w:spacing w:before="4"/>
        <w:rPr>
          <w:sz w:val="18"/>
        </w:rPr>
      </w:pPr>
    </w:p>
    <w:p w14:paraId="528DF916" w14:textId="77777777" w:rsidR="007C2F28" w:rsidRDefault="00936707">
      <w:pPr>
        <w:pStyle w:val="Textoindependiente"/>
        <w:spacing w:before="92" w:line="259" w:lineRule="auto"/>
        <w:ind w:left="1560" w:right="1626"/>
        <w:jc w:val="both"/>
      </w:pPr>
      <w:r>
        <w:t>cargo,</w:t>
      </w:r>
      <w:r>
        <w:rPr>
          <w:spacing w:val="-1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derivado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supervisión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labores</w:t>
      </w:r>
      <w:r>
        <w:rPr>
          <w:spacing w:val="-1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campo,</w:t>
      </w:r>
      <w:r>
        <w:rPr>
          <w:spacing w:val="-11"/>
        </w:rPr>
        <w:t xml:space="preserve"> </w:t>
      </w:r>
      <w:r>
        <w:t>previstos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concepto</w:t>
      </w:r>
      <w:r>
        <w:rPr>
          <w:spacing w:val="-15"/>
        </w:rPr>
        <w:t xml:space="preserve"> </w:t>
      </w:r>
      <w:r>
        <w:t>3700</w:t>
      </w:r>
      <w:r>
        <w:rPr>
          <w:spacing w:val="-64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 traslado y viáticos.</w:t>
      </w:r>
    </w:p>
    <w:p w14:paraId="2B99B50F" w14:textId="77777777" w:rsidR="007C2F28" w:rsidRDefault="007C2F28">
      <w:pPr>
        <w:pStyle w:val="Textoindependiente"/>
        <w:spacing w:before="1"/>
        <w:rPr>
          <w:sz w:val="27"/>
        </w:rPr>
      </w:pPr>
    </w:p>
    <w:p w14:paraId="42C3C1C9" w14:textId="77777777" w:rsidR="007C2F28" w:rsidRDefault="00936707">
      <w:pPr>
        <w:pStyle w:val="Ttulo7"/>
        <w:tabs>
          <w:tab w:val="left" w:pos="4185"/>
          <w:tab w:val="left" w:pos="6215"/>
          <w:tab w:val="left" w:pos="7212"/>
          <w:tab w:val="left" w:pos="7836"/>
          <w:tab w:val="left" w:pos="9482"/>
          <w:tab w:val="left" w:pos="10129"/>
        </w:tabs>
        <w:spacing w:line="242" w:lineRule="auto"/>
        <w:ind w:left="1560" w:right="1626" w:hanging="10"/>
      </w:pPr>
      <w:r>
        <w:t>22104</w:t>
      </w:r>
      <w:r>
        <w:rPr>
          <w:spacing w:val="45"/>
        </w:rPr>
        <w:t xml:space="preserve"> </w:t>
      </w:r>
      <w:r>
        <w:t>PRODUCTOS</w:t>
      </w:r>
      <w:r>
        <w:tab/>
        <w:t>ALIMENTICIOS</w:t>
      </w:r>
      <w:r>
        <w:tab/>
        <w:t>PARA</w:t>
      </w:r>
      <w:r>
        <w:tab/>
        <w:t>EL</w:t>
      </w:r>
      <w:r>
        <w:tab/>
        <w:t>PERSONAL</w:t>
      </w:r>
      <w:r>
        <w:tab/>
        <w:t>EN</w:t>
      </w:r>
      <w:r>
        <w:tab/>
      </w:r>
      <w:r>
        <w:rPr>
          <w:spacing w:val="-1"/>
        </w:rPr>
        <w:t>LAS</w:t>
      </w:r>
      <w:r>
        <w:rPr>
          <w:spacing w:val="-63"/>
        </w:rPr>
        <w:t xml:space="preserve"> </w:t>
      </w:r>
      <w:r>
        <w:t>INSTALACIONES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DEPENDENCIAS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ENTIDADES.</w:t>
      </w:r>
    </w:p>
    <w:p w14:paraId="6AEE24D8" w14:textId="77777777" w:rsidR="007C2F28" w:rsidRDefault="00936707">
      <w:pPr>
        <w:pStyle w:val="Textoindependiente"/>
        <w:spacing w:before="38" w:line="261" w:lineRule="auto"/>
        <w:ind w:left="1560" w:right="1616" w:hanging="10"/>
        <w:jc w:val="both"/>
      </w:pPr>
      <w:r>
        <w:t>Asignaciones destinadas a la adquisición de todo tipo de productos alimenticios y</w:t>
      </w:r>
      <w:r>
        <w:rPr>
          <w:spacing w:val="1"/>
        </w:rPr>
        <w:t xml:space="preserve"> </w:t>
      </w:r>
      <w:r>
        <w:t>bebidas para la alimentación</w:t>
      </w:r>
      <w:r>
        <w:rPr>
          <w:spacing w:val="1"/>
        </w:rPr>
        <w:t xml:space="preserve"> </w:t>
      </w:r>
      <w:r>
        <w:t>de los 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 las dependencias y</w:t>
      </w:r>
      <w:r>
        <w:rPr>
          <w:spacing w:val="1"/>
        </w:rPr>
        <w:t xml:space="preserve"> </w:t>
      </w:r>
      <w:r>
        <w:t>entidades, derivado de la ejecución de programas que requieren de la permanencia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instalaciones.</w:t>
      </w:r>
      <w:r>
        <w:rPr>
          <w:spacing w:val="1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servidores</w:t>
      </w:r>
      <w:r>
        <w:rPr>
          <w:spacing w:val="-6"/>
        </w:rPr>
        <w:t xml:space="preserve"> </w:t>
      </w:r>
      <w:r>
        <w:t>públicos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requerimientos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cargo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derivado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supervisión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labores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campo,</w:t>
      </w:r>
      <w:r>
        <w:rPr>
          <w:spacing w:val="-13"/>
        </w:rPr>
        <w:t xml:space="preserve"> </w:t>
      </w:r>
      <w:r>
        <w:rPr>
          <w:spacing w:val="-1"/>
        </w:rPr>
        <w:t>previstos</w:t>
      </w:r>
      <w:r>
        <w:rPr>
          <w:spacing w:val="-19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3700</w:t>
      </w:r>
      <w:r>
        <w:rPr>
          <w:spacing w:val="-13"/>
        </w:rPr>
        <w:t xml:space="preserve"> </w:t>
      </w:r>
      <w:r>
        <w:t>Servicios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traslado</w:t>
      </w:r>
      <w:r>
        <w:rPr>
          <w:spacing w:val="-6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viáticos.</w:t>
      </w:r>
    </w:p>
    <w:p w14:paraId="4D0850BA" w14:textId="77777777" w:rsidR="007C2F28" w:rsidRDefault="007C2F28">
      <w:pPr>
        <w:pStyle w:val="Textoindependiente"/>
        <w:spacing w:before="9"/>
      </w:pPr>
    </w:p>
    <w:p w14:paraId="530DDCE4" w14:textId="77777777" w:rsidR="007C2F28" w:rsidRDefault="00936707">
      <w:pPr>
        <w:pStyle w:val="Prrafodelista"/>
        <w:numPr>
          <w:ilvl w:val="0"/>
          <w:numId w:val="36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PRODUCTOS</w:t>
      </w:r>
      <w:r>
        <w:rPr>
          <w:spacing w:val="-7"/>
          <w:sz w:val="24"/>
        </w:rPr>
        <w:t xml:space="preserve"> </w:t>
      </w:r>
      <w:r>
        <w:rPr>
          <w:sz w:val="24"/>
        </w:rPr>
        <w:t>ALIMENTICIOS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ANIMALES.</w:t>
      </w:r>
    </w:p>
    <w:p w14:paraId="55DFF131" w14:textId="77777777" w:rsidR="007C2F28" w:rsidRDefault="00936707">
      <w:pPr>
        <w:pStyle w:val="Textoindependiente"/>
        <w:spacing w:before="69" w:line="261" w:lineRule="auto"/>
        <w:ind w:left="1560" w:right="1623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alimenticios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manutención de animales propiedad o bajo el cuidado de las dependencias de 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forrajes</w:t>
      </w:r>
      <w:r>
        <w:rPr>
          <w:spacing w:val="1"/>
        </w:rPr>
        <w:t xml:space="preserve"> </w:t>
      </w:r>
      <w:r>
        <w:t>frescos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achicalados,</w:t>
      </w:r>
      <w:r>
        <w:rPr>
          <w:spacing w:val="1"/>
        </w:rPr>
        <w:t xml:space="preserve"> </w:t>
      </w:r>
      <w:r>
        <w:t>alimentos</w:t>
      </w:r>
      <w:r>
        <w:rPr>
          <w:spacing w:val="1"/>
        </w:rPr>
        <w:t xml:space="preserve"> </w:t>
      </w:r>
      <w:r>
        <w:t>preparados, entre otros, así como los demás gastos necesarios para la alimentación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mismos.</w:t>
      </w:r>
    </w:p>
    <w:p w14:paraId="0B34C0E4" w14:textId="77777777" w:rsidR="007C2F28" w:rsidRDefault="007C2F28">
      <w:pPr>
        <w:pStyle w:val="Textoindependiente"/>
        <w:spacing w:before="7"/>
        <w:rPr>
          <w:sz w:val="26"/>
        </w:rPr>
      </w:pPr>
    </w:p>
    <w:p w14:paraId="01D8A760" w14:textId="77777777" w:rsidR="007C2F28" w:rsidRDefault="00936707">
      <w:pPr>
        <w:pStyle w:val="Ttulo7"/>
      </w:pPr>
      <w:r>
        <w:t>22201</w:t>
      </w:r>
      <w:r>
        <w:rPr>
          <w:spacing w:val="-5"/>
        </w:rPr>
        <w:t xml:space="preserve"> </w:t>
      </w:r>
      <w:r>
        <w:t>PRODUCTOS</w:t>
      </w:r>
      <w:r>
        <w:rPr>
          <w:spacing w:val="-7"/>
        </w:rPr>
        <w:t xml:space="preserve"> </w:t>
      </w:r>
      <w:r>
        <w:t>ALIMENTICIOS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ANIMALES.</w:t>
      </w:r>
    </w:p>
    <w:p w14:paraId="6F99B85B" w14:textId="77777777" w:rsidR="007C2F28" w:rsidRDefault="00936707">
      <w:pPr>
        <w:pStyle w:val="Textoindependiente"/>
        <w:spacing w:before="46" w:line="259" w:lineRule="auto"/>
        <w:ind w:left="1560" w:right="1627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alimenticios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manutención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animales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 tales como: forrajes frescos y achicalados, alimentos preparados, entre</w:t>
      </w:r>
      <w:r>
        <w:rPr>
          <w:spacing w:val="1"/>
        </w:rPr>
        <w:t xml:space="preserve"> </w:t>
      </w:r>
      <w:r>
        <w:t>otros,</w:t>
      </w:r>
      <w:r>
        <w:rPr>
          <w:spacing w:val="-2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necesarios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alimentación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mismos.</w:t>
      </w:r>
    </w:p>
    <w:p w14:paraId="77427AE3" w14:textId="77777777" w:rsidR="007C2F28" w:rsidRDefault="007C2F28">
      <w:pPr>
        <w:pStyle w:val="Textoindependiente"/>
        <w:spacing w:before="9"/>
        <w:rPr>
          <w:sz w:val="27"/>
        </w:rPr>
      </w:pPr>
    </w:p>
    <w:p w14:paraId="4C7142BC" w14:textId="77777777" w:rsidR="007C2F28" w:rsidRDefault="00936707">
      <w:pPr>
        <w:pStyle w:val="Prrafodelista"/>
        <w:numPr>
          <w:ilvl w:val="0"/>
          <w:numId w:val="36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UTENSILIOS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ALIMENTACION.</w:t>
      </w:r>
    </w:p>
    <w:p w14:paraId="301A1245" w14:textId="77777777" w:rsidR="007C2F28" w:rsidRDefault="00936707">
      <w:pPr>
        <w:pStyle w:val="Textoindependiente"/>
        <w:spacing w:before="69" w:line="261" w:lineRule="auto"/>
        <w:ind w:left="1560" w:right="1624" w:hanging="10"/>
        <w:jc w:val="both"/>
      </w:pPr>
      <w:r>
        <w:t>Asignaciones destinadas a la adquisición de todo tipo de utensilios necesarios para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servicio,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vajillas,</w:t>
      </w:r>
      <w:r>
        <w:rPr>
          <w:spacing w:val="1"/>
        </w:rPr>
        <w:t xml:space="preserve"> </w:t>
      </w:r>
      <w:r>
        <w:t>cubiertos,</w:t>
      </w:r>
      <w:r>
        <w:rPr>
          <w:spacing w:val="1"/>
        </w:rPr>
        <w:t xml:space="preserve"> </w:t>
      </w:r>
      <w:r>
        <w:t>baterías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cocina,</w:t>
      </w:r>
      <w:r>
        <w:rPr>
          <w:spacing w:val="1"/>
        </w:rPr>
        <w:t xml:space="preserve"> </w:t>
      </w:r>
      <w:r>
        <w:t>licuadoras,</w:t>
      </w:r>
      <w:r>
        <w:rPr>
          <w:spacing w:val="1"/>
        </w:rPr>
        <w:t xml:space="preserve"> </w:t>
      </w:r>
      <w:r>
        <w:t>tostadoras,</w:t>
      </w:r>
      <w:r>
        <w:rPr>
          <w:spacing w:val="1"/>
        </w:rPr>
        <w:t xml:space="preserve"> </w:t>
      </w:r>
      <w:r>
        <w:t>cafeteras,</w:t>
      </w:r>
      <w:r>
        <w:rPr>
          <w:spacing w:val="1"/>
        </w:rPr>
        <w:t xml:space="preserve"> </w:t>
      </w:r>
      <w:r>
        <w:t>básculas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electrodomésticos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bienes</w:t>
      </w:r>
      <w:r>
        <w:rPr>
          <w:spacing w:val="-64"/>
        </w:rPr>
        <w:t xml:space="preserve"> </w:t>
      </w:r>
      <w:r>
        <w:t>consumibles</w:t>
      </w:r>
      <w:r>
        <w:rPr>
          <w:spacing w:val="1"/>
        </w:rPr>
        <w:t xml:space="preserve"> </w:t>
      </w:r>
      <w:r>
        <w:t>en operaciones</w:t>
      </w:r>
      <w:r>
        <w:rPr>
          <w:spacing w:val="-5"/>
        </w:rPr>
        <w:t xml:space="preserve"> </w:t>
      </w:r>
      <w:r>
        <w:t>a corto plazo.</w:t>
      </w:r>
    </w:p>
    <w:p w14:paraId="733BB116" w14:textId="77777777" w:rsidR="007C2F28" w:rsidRDefault="007C2F28">
      <w:pPr>
        <w:pStyle w:val="Textoindependiente"/>
        <w:spacing w:before="10"/>
        <w:rPr>
          <w:sz w:val="26"/>
        </w:rPr>
      </w:pPr>
    </w:p>
    <w:p w14:paraId="540598E5" w14:textId="77777777" w:rsidR="007C2F28" w:rsidRDefault="00936707">
      <w:pPr>
        <w:pStyle w:val="Ttulo7"/>
        <w:spacing w:before="1"/>
        <w:ind w:left="1560"/>
      </w:pPr>
      <w:r>
        <w:t>22301</w:t>
      </w:r>
      <w:r>
        <w:rPr>
          <w:spacing w:val="-5"/>
        </w:rPr>
        <w:t xml:space="preserve"> </w:t>
      </w:r>
      <w:r>
        <w:t>UTENSILIOS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ALIMENTACIÓN.</w:t>
      </w:r>
    </w:p>
    <w:p w14:paraId="75C7656D" w14:textId="77777777" w:rsidR="007C2F28" w:rsidRDefault="00936707">
      <w:pPr>
        <w:pStyle w:val="Textoindependiente"/>
        <w:spacing w:before="7" w:line="261" w:lineRule="auto"/>
        <w:ind w:left="1560" w:right="1622" w:hanging="10"/>
        <w:jc w:val="both"/>
      </w:pPr>
      <w:r>
        <w:t>Asignaciones destinadas a la adquisición de todo tipo de utensilios necesarios para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servicio,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vajillas,</w:t>
      </w:r>
      <w:r>
        <w:rPr>
          <w:spacing w:val="1"/>
        </w:rPr>
        <w:t xml:space="preserve"> </w:t>
      </w:r>
      <w:r>
        <w:t>cubiertos,</w:t>
      </w:r>
      <w:r>
        <w:rPr>
          <w:spacing w:val="1"/>
        </w:rPr>
        <w:t xml:space="preserve"> </w:t>
      </w:r>
      <w:r>
        <w:t>baterías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cocina,</w:t>
      </w:r>
      <w:r>
        <w:rPr>
          <w:spacing w:val="1"/>
        </w:rPr>
        <w:t xml:space="preserve"> </w:t>
      </w:r>
      <w:r>
        <w:t>licuadoras, tostadoras, cafeteras, básculas, y demás electrodomésticos y bienes</w:t>
      </w:r>
      <w:r>
        <w:rPr>
          <w:spacing w:val="1"/>
        </w:rPr>
        <w:t xml:space="preserve"> </w:t>
      </w:r>
      <w:r>
        <w:t>consumibles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operaciones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corto</w:t>
      </w:r>
      <w:r>
        <w:rPr>
          <w:spacing w:val="-5"/>
        </w:rPr>
        <w:t xml:space="preserve"> </w:t>
      </w:r>
      <w:r>
        <w:t>plazo.</w:t>
      </w:r>
      <w:r>
        <w:rPr>
          <w:spacing w:val="-5"/>
        </w:rPr>
        <w:t xml:space="preserve"> </w:t>
      </w:r>
      <w:r>
        <w:t>Excluye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electrodomésticos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utensilios</w:t>
      </w:r>
      <w:r>
        <w:rPr>
          <w:spacing w:val="-6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forman</w:t>
      </w:r>
      <w:r>
        <w:rPr>
          <w:spacing w:val="24"/>
        </w:rPr>
        <w:t xml:space="preserve"> </w:t>
      </w:r>
      <w:r>
        <w:t>parte</w:t>
      </w:r>
      <w:r>
        <w:rPr>
          <w:spacing w:val="24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equipo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administración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áreas</w:t>
      </w:r>
      <w:r>
        <w:rPr>
          <w:spacing w:val="23"/>
        </w:rPr>
        <w:t xml:space="preserve"> </w:t>
      </w:r>
      <w:r>
        <w:t>administrativas</w:t>
      </w:r>
    </w:p>
    <w:p w14:paraId="7D8AF770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74372CE" w14:textId="77777777" w:rsidR="007C2F28" w:rsidRDefault="007C2F28">
      <w:pPr>
        <w:pStyle w:val="Textoindependiente"/>
        <w:spacing w:before="4"/>
        <w:rPr>
          <w:sz w:val="18"/>
        </w:rPr>
      </w:pPr>
    </w:p>
    <w:p w14:paraId="5198310F" w14:textId="77777777" w:rsidR="007C2F28" w:rsidRDefault="00936707">
      <w:pPr>
        <w:pStyle w:val="Textoindependiente"/>
        <w:spacing w:before="92" w:line="259" w:lineRule="auto"/>
        <w:ind w:left="1560" w:right="1628"/>
        <w:jc w:val="both"/>
      </w:pPr>
      <w:r>
        <w:t>especializadas en el servicio de alimentación correspondiente a la partida 51901</w:t>
      </w:r>
      <w:r>
        <w:rPr>
          <w:spacing w:val="1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de administración.</w:t>
      </w:r>
    </w:p>
    <w:p w14:paraId="569EFFB0" w14:textId="77777777" w:rsidR="007C2F28" w:rsidRDefault="007C2F28">
      <w:pPr>
        <w:pStyle w:val="Textoindependiente"/>
        <w:spacing w:before="9"/>
        <w:rPr>
          <w:sz w:val="28"/>
        </w:rPr>
      </w:pPr>
    </w:p>
    <w:p w14:paraId="2CC3EAB7" w14:textId="77777777" w:rsidR="007C2F28" w:rsidRDefault="00936707">
      <w:pPr>
        <w:pStyle w:val="Ttulo7"/>
        <w:tabs>
          <w:tab w:val="left" w:pos="4955"/>
          <w:tab w:val="left" w:pos="5665"/>
          <w:tab w:val="left" w:pos="7788"/>
          <w:tab w:val="left" w:pos="8464"/>
          <w:tab w:val="left" w:pos="10456"/>
        </w:tabs>
        <w:spacing w:line="242" w:lineRule="auto"/>
        <w:ind w:left="1560" w:right="1621" w:hanging="10"/>
      </w:pPr>
      <w:r>
        <w:t>2300</w:t>
      </w:r>
      <w:r>
        <w:rPr>
          <w:spacing w:val="-4"/>
        </w:rPr>
        <w:t xml:space="preserve"> </w:t>
      </w:r>
      <w:r>
        <w:t>MATERIAS</w:t>
      </w:r>
      <w:r>
        <w:rPr>
          <w:spacing w:val="65"/>
        </w:rPr>
        <w:t xml:space="preserve"> </w:t>
      </w:r>
      <w:r>
        <w:t>PRIMAS</w:t>
      </w:r>
      <w:r>
        <w:tab/>
        <w:t>Y</w:t>
      </w:r>
      <w:r>
        <w:tab/>
        <w:t>MATERIALES</w:t>
      </w:r>
      <w:r>
        <w:tab/>
        <w:t>DE</w:t>
      </w:r>
      <w:r>
        <w:tab/>
        <w:t>PRODUCCION</w:t>
      </w:r>
      <w:r>
        <w:tab/>
      </w:r>
      <w:r>
        <w:rPr>
          <w:spacing w:val="-4"/>
        </w:rPr>
        <w:t>Y</w:t>
      </w:r>
      <w:r>
        <w:rPr>
          <w:spacing w:val="-63"/>
        </w:rPr>
        <w:t xml:space="preserve"> </w:t>
      </w:r>
      <w:r>
        <w:t>COMERCIALIZACION.</w:t>
      </w:r>
    </w:p>
    <w:p w14:paraId="731037E8" w14:textId="77777777" w:rsidR="007C2F28" w:rsidRDefault="00936707">
      <w:pPr>
        <w:pStyle w:val="Textoindependiente"/>
        <w:spacing w:before="38" w:line="261" w:lineRule="auto"/>
        <w:ind w:left="1560" w:right="1614" w:hanging="10"/>
        <w:jc w:val="both"/>
      </w:pPr>
      <w:r>
        <w:t>Asignaciones</w:t>
      </w:r>
      <w:r>
        <w:rPr>
          <w:spacing w:val="-7"/>
        </w:rPr>
        <w:t xml:space="preserve"> </w:t>
      </w:r>
      <w:r>
        <w:t>destinadas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toda</w:t>
      </w:r>
      <w:r>
        <w:rPr>
          <w:spacing w:val="-6"/>
        </w:rPr>
        <w:t xml:space="preserve"> </w:t>
      </w:r>
      <w:r>
        <w:t>clase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materias</w:t>
      </w:r>
      <w:r>
        <w:rPr>
          <w:spacing w:val="-6"/>
        </w:rPr>
        <w:t xml:space="preserve"> </w:t>
      </w:r>
      <w:r>
        <w:t>primas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estado</w:t>
      </w:r>
      <w:r>
        <w:rPr>
          <w:spacing w:val="-64"/>
        </w:rPr>
        <w:t xml:space="preserve"> </w:t>
      </w:r>
      <w:r>
        <w:t xml:space="preserve">natural, transformadas o </w:t>
      </w:r>
      <w:proofErr w:type="spellStart"/>
      <w:r>
        <w:t>semi</w:t>
      </w:r>
      <w:proofErr w:type="spellEnd"/>
      <w:r>
        <w:t>-transformadas de naturaleza vegetal, animal y mineral</w:t>
      </w:r>
      <w:r>
        <w:rPr>
          <w:spacing w:val="-6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utilizan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operación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entes</w:t>
      </w:r>
      <w:r>
        <w:rPr>
          <w:spacing w:val="-6"/>
        </w:rPr>
        <w:t xml:space="preserve"> </w:t>
      </w:r>
      <w:r>
        <w:t>públicos,</w:t>
      </w:r>
      <w:r>
        <w:rPr>
          <w:spacing w:val="-10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destinadas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cubrir</w:t>
      </w:r>
      <w:r>
        <w:rPr>
          <w:spacing w:val="-6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costo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materiales,</w:t>
      </w:r>
      <w:r>
        <w:rPr>
          <w:spacing w:val="-6"/>
        </w:rPr>
        <w:t xml:space="preserve"> </w:t>
      </w:r>
      <w:r>
        <w:t>suministros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mercancías</w:t>
      </w:r>
      <w:r>
        <w:rPr>
          <w:spacing w:val="-7"/>
        </w:rPr>
        <w:t xml:space="preserve"> </w:t>
      </w:r>
      <w:r>
        <w:t>diversas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entes</w:t>
      </w:r>
      <w:r>
        <w:rPr>
          <w:spacing w:val="-12"/>
        </w:rPr>
        <w:t xml:space="preserve"> </w:t>
      </w:r>
      <w:r>
        <w:t>adquieren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comercialización.</w:t>
      </w:r>
    </w:p>
    <w:p w14:paraId="503DBFC8" w14:textId="77777777" w:rsidR="007C2F28" w:rsidRDefault="007C2F28">
      <w:pPr>
        <w:pStyle w:val="Textoindependiente"/>
        <w:spacing w:before="5"/>
        <w:rPr>
          <w:sz w:val="27"/>
        </w:rPr>
      </w:pPr>
    </w:p>
    <w:p w14:paraId="6BF34946" w14:textId="77777777" w:rsidR="007C2F28" w:rsidRDefault="00936707">
      <w:pPr>
        <w:pStyle w:val="Prrafodelista"/>
        <w:numPr>
          <w:ilvl w:val="0"/>
          <w:numId w:val="35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MERCANCÍAS</w:t>
      </w:r>
      <w:r>
        <w:rPr>
          <w:spacing w:val="-6"/>
          <w:sz w:val="24"/>
        </w:rPr>
        <w:t xml:space="preserve"> </w:t>
      </w:r>
      <w:r>
        <w:rPr>
          <w:sz w:val="24"/>
        </w:rPr>
        <w:t>ADQUIRIDAS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SU COMERCIALIZACIÓN.</w:t>
      </w:r>
    </w:p>
    <w:p w14:paraId="6F4EF8AA" w14:textId="77777777" w:rsidR="007C2F28" w:rsidRDefault="00936707">
      <w:pPr>
        <w:pStyle w:val="Textoindependiente"/>
        <w:spacing w:before="70" w:line="259" w:lineRule="auto"/>
        <w:ind w:left="1560" w:right="1628" w:hanging="10"/>
        <w:jc w:val="both"/>
      </w:pPr>
      <w:r>
        <w:t>Artículos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duraderos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adquiere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destinarlos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comercialización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giro</w:t>
      </w:r>
      <w:r>
        <w:rPr>
          <w:spacing w:val="-2"/>
        </w:rPr>
        <w:t xml:space="preserve"> </w:t>
      </w:r>
      <w:r>
        <w:t>normal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ente público.</w:t>
      </w:r>
    </w:p>
    <w:p w14:paraId="43A683E0" w14:textId="77777777" w:rsidR="007C2F28" w:rsidRDefault="007C2F28">
      <w:pPr>
        <w:pStyle w:val="Textoindependiente"/>
        <w:spacing w:before="1"/>
        <w:rPr>
          <w:sz w:val="29"/>
        </w:rPr>
      </w:pPr>
    </w:p>
    <w:p w14:paraId="661DF46D" w14:textId="77777777" w:rsidR="007C2F28" w:rsidRDefault="00936707">
      <w:pPr>
        <w:pStyle w:val="Ttulo7"/>
        <w:spacing w:before="1"/>
        <w:rPr>
          <w:rFonts w:ascii="Arial MT" w:hAnsi="Arial MT"/>
          <w:b w:val="0"/>
        </w:rPr>
      </w:pPr>
      <w:r>
        <w:t>23801</w:t>
      </w:r>
      <w:r>
        <w:rPr>
          <w:spacing w:val="26"/>
        </w:rPr>
        <w:t xml:space="preserve"> </w:t>
      </w:r>
      <w:r>
        <w:t>MERCANCÍAS</w:t>
      </w:r>
      <w:r>
        <w:rPr>
          <w:spacing w:val="29"/>
        </w:rPr>
        <w:t xml:space="preserve"> </w:t>
      </w:r>
      <w:r>
        <w:t>ADQUIRIDAS</w:t>
      </w:r>
      <w:r>
        <w:rPr>
          <w:spacing w:val="24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t>COMERCIALIZACIÓN.</w:t>
      </w:r>
      <w:r>
        <w:rPr>
          <w:spacing w:val="34"/>
        </w:rPr>
        <w:t xml:space="preserve"> </w:t>
      </w:r>
      <w:r>
        <w:rPr>
          <w:rFonts w:ascii="Arial MT" w:hAnsi="Arial MT"/>
          <w:b w:val="0"/>
        </w:rPr>
        <w:t>Artículos</w:t>
      </w:r>
      <w:r>
        <w:rPr>
          <w:rFonts w:ascii="Arial MT" w:hAnsi="Arial MT"/>
          <w:b w:val="0"/>
          <w:spacing w:val="22"/>
        </w:rPr>
        <w:t xml:space="preserve"> </w:t>
      </w:r>
      <w:r>
        <w:rPr>
          <w:rFonts w:ascii="Arial MT" w:hAnsi="Arial MT"/>
          <w:b w:val="0"/>
        </w:rPr>
        <w:t>o</w:t>
      </w:r>
    </w:p>
    <w:p w14:paraId="2636E173" w14:textId="77777777" w:rsidR="007C2F28" w:rsidRDefault="00936707">
      <w:pPr>
        <w:pStyle w:val="Textoindependiente"/>
        <w:spacing w:before="2" w:line="242" w:lineRule="auto"/>
        <w:ind w:left="1560" w:right="1619"/>
        <w:jc w:val="both"/>
      </w:pPr>
      <w:r>
        <w:t>bienes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duraderos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adquiere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entidad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destinarlos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comercialización</w:t>
      </w:r>
      <w:r>
        <w:rPr>
          <w:spacing w:val="-10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giro</w:t>
      </w:r>
      <w:r>
        <w:rPr>
          <w:spacing w:val="-1"/>
        </w:rPr>
        <w:t xml:space="preserve"> </w:t>
      </w:r>
      <w:r>
        <w:t>normal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ente público.</w:t>
      </w:r>
    </w:p>
    <w:p w14:paraId="2273C92D" w14:textId="77777777" w:rsidR="007C2F28" w:rsidRDefault="007C2F28">
      <w:pPr>
        <w:pStyle w:val="Textoindependiente"/>
        <w:spacing w:before="4"/>
        <w:rPr>
          <w:sz w:val="28"/>
        </w:rPr>
      </w:pPr>
    </w:p>
    <w:p w14:paraId="4EF9995D" w14:textId="77777777" w:rsidR="007C2F28" w:rsidRDefault="00936707">
      <w:pPr>
        <w:pStyle w:val="Prrafodelista"/>
        <w:numPr>
          <w:ilvl w:val="0"/>
          <w:numId w:val="35"/>
        </w:numPr>
        <w:tabs>
          <w:tab w:val="left" w:pos="2030"/>
        </w:tabs>
        <w:ind w:left="2029"/>
        <w:jc w:val="both"/>
        <w:rPr>
          <w:sz w:val="24"/>
        </w:rPr>
      </w:pPr>
      <w:r>
        <w:rPr>
          <w:sz w:val="24"/>
        </w:rPr>
        <w:t>OTROS</w:t>
      </w:r>
      <w:r>
        <w:rPr>
          <w:spacing w:val="-4"/>
          <w:sz w:val="24"/>
        </w:rPr>
        <w:t xml:space="preserve"> </w:t>
      </w:r>
      <w:r>
        <w:rPr>
          <w:sz w:val="24"/>
        </w:rPr>
        <w:t>PRODUCTOS</w:t>
      </w:r>
      <w:r>
        <w:rPr>
          <w:spacing w:val="-4"/>
          <w:sz w:val="24"/>
        </w:rPr>
        <w:t xml:space="preserve"> </w:t>
      </w:r>
      <w:r>
        <w:rPr>
          <w:sz w:val="24"/>
        </w:rPr>
        <w:t>ADQUIRIDOS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MATERIA</w:t>
      </w:r>
      <w:r>
        <w:rPr>
          <w:spacing w:val="-4"/>
          <w:sz w:val="24"/>
        </w:rPr>
        <w:t xml:space="preserve"> </w:t>
      </w:r>
      <w:r>
        <w:rPr>
          <w:sz w:val="24"/>
        </w:rPr>
        <w:t>PRIMA.</w:t>
      </w:r>
    </w:p>
    <w:p w14:paraId="587D72B4" w14:textId="77777777" w:rsidR="007C2F28" w:rsidRDefault="00936707">
      <w:pPr>
        <w:pStyle w:val="Textoindependiente"/>
        <w:spacing w:before="36" w:line="261" w:lineRule="auto"/>
        <w:ind w:left="1560" w:right="1624" w:hanging="10"/>
        <w:jc w:val="both"/>
      </w:pPr>
      <w:r>
        <w:t>Asignaciones destinadas a la adquisición de otros productos no considerados en 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concepto,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natural,</w:t>
      </w:r>
      <w:r>
        <w:rPr>
          <w:spacing w:val="-64"/>
        </w:rPr>
        <w:t xml:space="preserve"> </w:t>
      </w:r>
      <w:r>
        <w:t xml:space="preserve">transformadas o </w:t>
      </w:r>
      <w:proofErr w:type="spellStart"/>
      <w:r>
        <w:t>semi</w:t>
      </w:r>
      <w:proofErr w:type="spellEnd"/>
      <w:r>
        <w:t>-transformadas, que se utilizan en los procesos productivos,</w:t>
      </w:r>
      <w:r>
        <w:rPr>
          <w:spacing w:val="1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 contenidas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 demás partidas de este</w:t>
      </w:r>
    </w:p>
    <w:p w14:paraId="5FA64F23" w14:textId="77777777" w:rsidR="007C2F28" w:rsidRDefault="00936707">
      <w:pPr>
        <w:pStyle w:val="Textoindependiente"/>
        <w:spacing w:before="45"/>
        <w:ind w:left="1550"/>
      </w:pPr>
      <w:r>
        <w:t>Clasificador.</w:t>
      </w:r>
    </w:p>
    <w:p w14:paraId="0A36D333" w14:textId="77777777" w:rsidR="007C2F28" w:rsidRDefault="007C2F28">
      <w:pPr>
        <w:pStyle w:val="Textoindependiente"/>
        <w:spacing w:before="1"/>
        <w:rPr>
          <w:sz w:val="31"/>
        </w:rPr>
      </w:pPr>
    </w:p>
    <w:p w14:paraId="74510B10" w14:textId="77777777" w:rsidR="007C2F28" w:rsidRDefault="00936707">
      <w:pPr>
        <w:pStyle w:val="Ttulo7"/>
      </w:pPr>
      <w:r>
        <w:t>23901</w:t>
      </w:r>
      <w:r>
        <w:rPr>
          <w:spacing w:val="-3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PRODUCTOS</w:t>
      </w:r>
      <w:r>
        <w:rPr>
          <w:spacing w:val="-5"/>
        </w:rPr>
        <w:t xml:space="preserve"> </w:t>
      </w:r>
      <w:r>
        <w:t>ADQUIRIDOS COMO</w:t>
      </w:r>
      <w:r>
        <w:rPr>
          <w:spacing w:val="-2"/>
        </w:rPr>
        <w:t xml:space="preserve"> </w:t>
      </w:r>
      <w:r>
        <w:t>MATERIA</w:t>
      </w:r>
      <w:r>
        <w:rPr>
          <w:spacing w:val="-9"/>
        </w:rPr>
        <w:t xml:space="preserve"> </w:t>
      </w:r>
      <w:r>
        <w:t>PRIMA.</w:t>
      </w:r>
    </w:p>
    <w:p w14:paraId="64226636" w14:textId="77777777" w:rsidR="007C2F28" w:rsidRDefault="00936707">
      <w:pPr>
        <w:pStyle w:val="Textoindependiente"/>
        <w:spacing w:before="41" w:line="261" w:lineRule="auto"/>
        <w:ind w:left="1560" w:right="1625" w:hanging="10"/>
        <w:jc w:val="both"/>
      </w:pPr>
      <w:r>
        <w:t>Asignaciones destinadas a la adquisición de otros productos no considerados en 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concepto,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primas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natural,</w:t>
      </w:r>
      <w:r>
        <w:rPr>
          <w:spacing w:val="-64"/>
        </w:rPr>
        <w:t xml:space="preserve"> </w:t>
      </w:r>
      <w:r>
        <w:t xml:space="preserve">transformadas o </w:t>
      </w:r>
      <w:proofErr w:type="spellStart"/>
      <w:r>
        <w:t>semi</w:t>
      </w:r>
      <w:proofErr w:type="spellEnd"/>
      <w:r>
        <w:t>-transformadas, que se utilizan en los procesos productivos,</w:t>
      </w:r>
      <w:r>
        <w:rPr>
          <w:spacing w:val="1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 contenidas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 demás</w:t>
      </w:r>
      <w:r>
        <w:rPr>
          <w:spacing w:val="-1"/>
        </w:rPr>
        <w:t xml:space="preserve"> </w:t>
      </w:r>
      <w:r>
        <w:t>partidas de este</w:t>
      </w:r>
      <w:r>
        <w:rPr>
          <w:spacing w:val="-1"/>
        </w:rPr>
        <w:t xml:space="preserve"> </w:t>
      </w:r>
      <w:r>
        <w:t>Clasificador.</w:t>
      </w:r>
    </w:p>
    <w:p w14:paraId="16B81A22" w14:textId="77777777" w:rsidR="007C2F28" w:rsidRDefault="007C2F28">
      <w:pPr>
        <w:pStyle w:val="Textoindependiente"/>
        <w:spacing w:before="1"/>
        <w:rPr>
          <w:sz w:val="31"/>
        </w:rPr>
      </w:pPr>
    </w:p>
    <w:p w14:paraId="2FCF4F23" w14:textId="77777777" w:rsidR="007C2F28" w:rsidRDefault="00936707">
      <w:pPr>
        <w:pStyle w:val="Ttulo7"/>
        <w:rPr>
          <w:rFonts w:ascii="Arial MT"/>
          <w:b w:val="0"/>
        </w:rPr>
      </w:pPr>
      <w:r>
        <w:t>2400</w:t>
      </w:r>
      <w:r>
        <w:rPr>
          <w:spacing w:val="-2"/>
        </w:rPr>
        <w:t xml:space="preserve"> </w:t>
      </w:r>
      <w:r>
        <w:t>MATERIALES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ARTICULOS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CONSTRUCCION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REPARACION</w:t>
      </w:r>
      <w:r>
        <w:rPr>
          <w:rFonts w:ascii="Arial MT"/>
          <w:b w:val="0"/>
        </w:rPr>
        <w:t>.</w:t>
      </w:r>
    </w:p>
    <w:p w14:paraId="3F1BC1D0" w14:textId="77777777" w:rsidR="007C2F28" w:rsidRDefault="00936707">
      <w:pPr>
        <w:pStyle w:val="Textoindependiente"/>
        <w:spacing w:before="46" w:line="261" w:lineRule="auto"/>
        <w:ind w:left="1560" w:right="1614" w:hanging="10"/>
        <w:jc w:val="both"/>
      </w:pPr>
      <w:r>
        <w:t>Asignaciones destinadas a la adquisición de materiales y artículos utilizados en la</w:t>
      </w:r>
      <w:r>
        <w:rPr>
          <w:spacing w:val="1"/>
        </w:rPr>
        <w:t xml:space="preserve"> </w:t>
      </w:r>
      <w:r>
        <w:t>construcción,</w:t>
      </w:r>
      <w:r>
        <w:rPr>
          <w:spacing w:val="1"/>
        </w:rPr>
        <w:t xml:space="preserve"> </w:t>
      </w:r>
      <w:r>
        <w:t>reconstrucción,</w:t>
      </w:r>
      <w:r>
        <w:rPr>
          <w:spacing w:val="1"/>
        </w:rPr>
        <w:t xml:space="preserve"> </w:t>
      </w:r>
      <w:r>
        <w:t>ampliación,</w:t>
      </w:r>
      <w:r>
        <w:rPr>
          <w:spacing w:val="1"/>
        </w:rPr>
        <w:t xml:space="preserve"> </w:t>
      </w:r>
      <w:r>
        <w:t>adaptación,</w:t>
      </w:r>
      <w:r>
        <w:rPr>
          <w:spacing w:val="1"/>
        </w:rPr>
        <w:t xml:space="preserve"> </w:t>
      </w:r>
      <w:r>
        <w:t>mejora,</w:t>
      </w:r>
      <w:r>
        <w:rPr>
          <w:spacing w:val="1"/>
        </w:rPr>
        <w:t xml:space="preserve"> </w:t>
      </w:r>
      <w:r>
        <w:t>conservación,</w:t>
      </w:r>
      <w:r>
        <w:rPr>
          <w:spacing w:val="1"/>
        </w:rPr>
        <w:t xml:space="preserve"> </w:t>
      </w:r>
      <w:r>
        <w:t>reparación y mantenimiento</w:t>
      </w:r>
      <w:r>
        <w:rPr>
          <w:spacing w:val="1"/>
        </w:rPr>
        <w:t xml:space="preserve"> </w:t>
      </w:r>
      <w:r>
        <w:t>de bienes</w:t>
      </w:r>
      <w:r>
        <w:rPr>
          <w:spacing w:val="-6"/>
        </w:rPr>
        <w:t xml:space="preserve"> </w:t>
      </w:r>
      <w:r>
        <w:t>inmuebles.</w:t>
      </w:r>
    </w:p>
    <w:p w14:paraId="26E72912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D1F6F95" w14:textId="77777777" w:rsidR="007C2F28" w:rsidRDefault="007C2F28">
      <w:pPr>
        <w:pStyle w:val="Textoindependiente"/>
        <w:rPr>
          <w:sz w:val="20"/>
        </w:rPr>
      </w:pPr>
    </w:p>
    <w:p w14:paraId="0A086B04" w14:textId="77777777" w:rsidR="007C2F28" w:rsidRDefault="007C2F28">
      <w:pPr>
        <w:pStyle w:val="Textoindependiente"/>
        <w:rPr>
          <w:sz w:val="28"/>
        </w:rPr>
      </w:pPr>
    </w:p>
    <w:p w14:paraId="7FFE41A8" w14:textId="77777777" w:rsidR="007C2F28" w:rsidRDefault="00936707">
      <w:pPr>
        <w:pStyle w:val="Prrafodelista"/>
        <w:numPr>
          <w:ilvl w:val="0"/>
          <w:numId w:val="34"/>
        </w:numPr>
        <w:tabs>
          <w:tab w:val="left" w:pos="2021"/>
        </w:tabs>
        <w:spacing w:before="92"/>
        <w:ind w:hanging="471"/>
        <w:rPr>
          <w:sz w:val="24"/>
        </w:rPr>
      </w:pPr>
      <w:r>
        <w:rPr>
          <w:sz w:val="24"/>
        </w:rPr>
        <w:t>PRODUCTOS</w:t>
      </w:r>
      <w:r>
        <w:rPr>
          <w:spacing w:val="-5"/>
          <w:sz w:val="24"/>
        </w:rPr>
        <w:t xml:space="preserve"> </w:t>
      </w:r>
      <w:r>
        <w:rPr>
          <w:sz w:val="24"/>
        </w:rPr>
        <w:t>MINERALES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METALICOS.</w:t>
      </w:r>
    </w:p>
    <w:p w14:paraId="5829B5A1" w14:textId="77777777" w:rsidR="007C2F28" w:rsidRDefault="00936707">
      <w:pPr>
        <w:pStyle w:val="Textoindependiente"/>
        <w:spacing w:before="70" w:line="261" w:lineRule="auto"/>
        <w:ind w:left="1560" w:right="1623" w:hanging="10"/>
        <w:jc w:val="both"/>
      </w:pPr>
      <w:r>
        <w:t>Asignaciones destinadas a la adquisición de productos de arena, grava, mármol,</w:t>
      </w:r>
      <w:r>
        <w:rPr>
          <w:spacing w:val="1"/>
        </w:rPr>
        <w:t xml:space="preserve"> </w:t>
      </w:r>
      <w:r>
        <w:t>piedras</w:t>
      </w:r>
      <w:r>
        <w:rPr>
          <w:spacing w:val="-3"/>
        </w:rPr>
        <w:t xml:space="preserve"> </w:t>
      </w:r>
      <w:r>
        <w:t>calizas,</w:t>
      </w:r>
      <w:r>
        <w:rPr>
          <w:spacing w:val="-8"/>
        </w:rPr>
        <w:t xml:space="preserve"> </w:t>
      </w:r>
      <w:r>
        <w:t>piedras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cantera,</w:t>
      </w:r>
      <w:r>
        <w:rPr>
          <w:spacing w:val="-2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piedras</w:t>
      </w:r>
      <w:r>
        <w:rPr>
          <w:spacing w:val="-3"/>
        </w:rPr>
        <w:t xml:space="preserve"> </w:t>
      </w:r>
      <w:r>
        <w:t>dimensionadas,</w:t>
      </w:r>
      <w:r>
        <w:rPr>
          <w:spacing w:val="-8"/>
        </w:rPr>
        <w:t xml:space="preserve"> </w:t>
      </w:r>
      <w:r>
        <w:t>arcillas</w:t>
      </w:r>
      <w:r>
        <w:rPr>
          <w:spacing w:val="-2"/>
        </w:rPr>
        <w:t xml:space="preserve"> </w:t>
      </w:r>
      <w:r>
        <w:t>refractarias</w:t>
      </w:r>
      <w:r>
        <w:rPr>
          <w:spacing w:val="-65"/>
        </w:rPr>
        <w:t xml:space="preserve"> </w:t>
      </w:r>
      <w:r>
        <w:t>y no refractarias y cerámica como ladrillos, bloques, tejas, losetas, pisos, azulejos,</w:t>
      </w:r>
      <w:r>
        <w:rPr>
          <w:spacing w:val="1"/>
        </w:rPr>
        <w:t xml:space="preserve"> </w:t>
      </w:r>
      <w:r>
        <w:t>mosaicos y otros similares para la construcción; cerámica utilizada en la agricultura;</w:t>
      </w:r>
      <w:r>
        <w:rPr>
          <w:spacing w:val="1"/>
        </w:rPr>
        <w:t xml:space="preserve"> </w:t>
      </w:r>
      <w:r>
        <w:t>loza y porcelana para diversos usos como inodoros, lavamanos, mingitorios y otros</w:t>
      </w:r>
      <w:r>
        <w:rPr>
          <w:spacing w:val="1"/>
        </w:rPr>
        <w:t xml:space="preserve"> </w:t>
      </w:r>
      <w:r>
        <w:t>similares.</w:t>
      </w:r>
    </w:p>
    <w:p w14:paraId="5329B508" w14:textId="77777777" w:rsidR="007C2F28" w:rsidRDefault="007C2F28">
      <w:pPr>
        <w:pStyle w:val="Textoindependiente"/>
        <w:spacing w:before="8"/>
        <w:rPr>
          <w:sz w:val="26"/>
        </w:rPr>
      </w:pPr>
    </w:p>
    <w:p w14:paraId="0212E20E" w14:textId="77777777" w:rsidR="007C2F28" w:rsidRDefault="00936707">
      <w:pPr>
        <w:pStyle w:val="Ttulo7"/>
        <w:spacing w:before="1"/>
      </w:pPr>
      <w:r>
        <w:t>24101</w:t>
      </w:r>
      <w:r>
        <w:rPr>
          <w:spacing w:val="-4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MINERALES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METÁLICOS.</w:t>
      </w:r>
    </w:p>
    <w:p w14:paraId="2976E703" w14:textId="77777777" w:rsidR="007C2F28" w:rsidRDefault="00936707">
      <w:pPr>
        <w:pStyle w:val="Textoindependiente"/>
        <w:spacing w:before="40" w:line="261" w:lineRule="auto"/>
        <w:ind w:left="1560" w:right="1619" w:hanging="10"/>
        <w:jc w:val="both"/>
      </w:pPr>
      <w:r>
        <w:t>Asignaciones destinadas a la adquisición de productos de arena, grava, mármol,</w:t>
      </w:r>
      <w:r>
        <w:rPr>
          <w:spacing w:val="1"/>
        </w:rPr>
        <w:t xml:space="preserve"> </w:t>
      </w:r>
      <w:r>
        <w:t>piedras calizas, piedras de cantera, otras piedras dimensionadas, arcillas refractarias</w:t>
      </w:r>
      <w:r>
        <w:rPr>
          <w:spacing w:val="-64"/>
        </w:rPr>
        <w:t xml:space="preserve"> </w:t>
      </w:r>
      <w:r>
        <w:t>y no refractarias y cerámica como ladrillos, bloques, tejas, losetas, pisos, azulejos,</w:t>
      </w:r>
      <w:r>
        <w:rPr>
          <w:spacing w:val="1"/>
        </w:rPr>
        <w:t xml:space="preserve"> </w:t>
      </w:r>
      <w:r>
        <w:t>mosaicos y otros similares para la construcción; cerámica utilizada en la agricultura;</w:t>
      </w:r>
      <w:r>
        <w:rPr>
          <w:spacing w:val="1"/>
        </w:rPr>
        <w:t xml:space="preserve"> </w:t>
      </w:r>
      <w:r>
        <w:t>loza y porcelana para diversos usos como inodoros, lavamanos, mingitorios y otros</w:t>
      </w:r>
      <w:r>
        <w:rPr>
          <w:spacing w:val="1"/>
        </w:rPr>
        <w:t xml:space="preserve"> </w:t>
      </w:r>
      <w:r>
        <w:t>similares.</w:t>
      </w:r>
    </w:p>
    <w:p w14:paraId="51893336" w14:textId="77777777" w:rsidR="007C2F28" w:rsidRDefault="007C2F28">
      <w:pPr>
        <w:pStyle w:val="Textoindependiente"/>
        <w:spacing w:before="9"/>
        <w:rPr>
          <w:sz w:val="26"/>
        </w:rPr>
      </w:pPr>
    </w:p>
    <w:p w14:paraId="177E7649" w14:textId="77777777" w:rsidR="007C2F28" w:rsidRDefault="00936707">
      <w:pPr>
        <w:pStyle w:val="Prrafodelista"/>
        <w:numPr>
          <w:ilvl w:val="0"/>
          <w:numId w:val="34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CEMENTO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PRODUCTOS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CONCRETO.</w:t>
      </w:r>
    </w:p>
    <w:p w14:paraId="698C95ED" w14:textId="77777777" w:rsidR="007C2F28" w:rsidRDefault="00936707">
      <w:pPr>
        <w:pStyle w:val="Textoindependiente"/>
        <w:spacing w:before="70" w:line="264" w:lineRule="auto"/>
        <w:ind w:left="1560" w:right="1628" w:hanging="10"/>
        <w:jc w:val="both"/>
      </w:pPr>
      <w:r>
        <w:t>Asignaciones destinadas a la adquisición de cemento blanco, gris y especial, pega</w:t>
      </w:r>
      <w:r>
        <w:rPr>
          <w:spacing w:val="1"/>
        </w:rPr>
        <w:t xml:space="preserve"> </w:t>
      </w:r>
      <w:r>
        <w:t>azulejo</w:t>
      </w:r>
      <w:r>
        <w:rPr>
          <w:spacing w:val="-1"/>
        </w:rPr>
        <w:t xml:space="preserve"> </w:t>
      </w:r>
      <w:r>
        <w:t>y productos</w:t>
      </w:r>
      <w:r>
        <w:rPr>
          <w:spacing w:val="-5"/>
        </w:rPr>
        <w:t xml:space="preserve"> </w:t>
      </w:r>
      <w:r>
        <w:t>de concreto.</w:t>
      </w:r>
    </w:p>
    <w:p w14:paraId="516082E8" w14:textId="77777777" w:rsidR="007C2F28" w:rsidRDefault="007C2F28">
      <w:pPr>
        <w:pStyle w:val="Textoindependiente"/>
        <w:spacing w:before="1"/>
        <w:rPr>
          <w:sz w:val="26"/>
        </w:rPr>
      </w:pPr>
    </w:p>
    <w:p w14:paraId="7E8AE800" w14:textId="77777777" w:rsidR="007C2F28" w:rsidRDefault="00936707">
      <w:pPr>
        <w:pStyle w:val="Ttulo7"/>
      </w:pPr>
      <w:r>
        <w:t>24201</w:t>
      </w:r>
      <w:r>
        <w:rPr>
          <w:spacing w:val="-1"/>
        </w:rPr>
        <w:t xml:space="preserve"> </w:t>
      </w:r>
      <w:r>
        <w:t>CEMENTO Y</w:t>
      </w:r>
      <w:r>
        <w:rPr>
          <w:spacing w:val="-3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CONCRETO.</w:t>
      </w:r>
    </w:p>
    <w:p w14:paraId="31F35385" w14:textId="77777777" w:rsidR="007C2F28" w:rsidRDefault="00936707">
      <w:pPr>
        <w:pStyle w:val="Textoindependiente"/>
        <w:spacing w:before="46" w:line="259" w:lineRule="auto"/>
        <w:ind w:left="1560" w:right="1628" w:hanging="10"/>
        <w:jc w:val="both"/>
      </w:pPr>
      <w:r>
        <w:t>Asignaciones destinadas a la adquisición de cemento blanco, gris y especial, pega</w:t>
      </w:r>
      <w:r>
        <w:rPr>
          <w:spacing w:val="1"/>
        </w:rPr>
        <w:t xml:space="preserve"> </w:t>
      </w:r>
      <w:r>
        <w:t>azulejo</w:t>
      </w:r>
      <w:r>
        <w:rPr>
          <w:spacing w:val="-1"/>
        </w:rPr>
        <w:t xml:space="preserve"> </w:t>
      </w:r>
      <w:r>
        <w:t>y productos</w:t>
      </w:r>
      <w:r>
        <w:rPr>
          <w:spacing w:val="-5"/>
        </w:rPr>
        <w:t xml:space="preserve"> </w:t>
      </w:r>
      <w:r>
        <w:t>de concreto.</w:t>
      </w:r>
    </w:p>
    <w:p w14:paraId="5ED7D12F" w14:textId="77777777" w:rsidR="007C2F28" w:rsidRDefault="007C2F28">
      <w:pPr>
        <w:pStyle w:val="Textoindependiente"/>
        <w:rPr>
          <w:sz w:val="30"/>
        </w:rPr>
      </w:pPr>
    </w:p>
    <w:p w14:paraId="1880D6F0" w14:textId="77777777" w:rsidR="007C2F28" w:rsidRDefault="00936707">
      <w:pPr>
        <w:pStyle w:val="Prrafodelista"/>
        <w:numPr>
          <w:ilvl w:val="0"/>
          <w:numId w:val="34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CAL,</w:t>
      </w:r>
      <w:r>
        <w:rPr>
          <w:spacing w:val="-2"/>
          <w:sz w:val="24"/>
        </w:rPr>
        <w:t xml:space="preserve"> </w:t>
      </w:r>
      <w:r>
        <w:rPr>
          <w:sz w:val="24"/>
        </w:rPr>
        <w:t>YESO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PRODUCTOS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YESO.</w:t>
      </w:r>
    </w:p>
    <w:p w14:paraId="21C26704" w14:textId="77777777" w:rsidR="007C2F28" w:rsidRDefault="00936707">
      <w:pPr>
        <w:pStyle w:val="Textoindependiente"/>
        <w:spacing w:before="70" w:line="259" w:lineRule="auto"/>
        <w:ind w:left="1560" w:right="1616" w:hanging="10"/>
        <w:jc w:val="both"/>
      </w:pPr>
      <w:r>
        <w:t>Asignaciones destinadas a la adquisición de tabla roca, plafones, paneles acústicos,</w:t>
      </w:r>
      <w:r>
        <w:rPr>
          <w:spacing w:val="1"/>
        </w:rPr>
        <w:t xml:space="preserve"> </w:t>
      </w:r>
      <w:r>
        <w:t>columnas,</w:t>
      </w:r>
      <w:r>
        <w:rPr>
          <w:spacing w:val="1"/>
        </w:rPr>
        <w:t xml:space="preserve"> </w:t>
      </w:r>
      <w:r>
        <w:t>molduras,</w:t>
      </w:r>
      <w:r>
        <w:rPr>
          <w:spacing w:val="1"/>
        </w:rPr>
        <w:t xml:space="preserve"> </w:t>
      </w:r>
      <w:r>
        <w:t>estatuillas,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decorativas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yeso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arquitectónicos de yeso de carácter ornamental. Incluye dolomita calcinada. Cal viva,</w:t>
      </w:r>
      <w:r>
        <w:rPr>
          <w:spacing w:val="-64"/>
        </w:rPr>
        <w:t xml:space="preserve"> </w:t>
      </w:r>
      <w:r>
        <w:t>hidratada</w:t>
      </w:r>
      <w:r>
        <w:rPr>
          <w:spacing w:val="-2"/>
        </w:rPr>
        <w:t xml:space="preserve"> </w:t>
      </w:r>
      <w:r>
        <w:t>o apagada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cal</w:t>
      </w:r>
      <w:r>
        <w:rPr>
          <w:spacing w:val="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usos</w:t>
      </w:r>
      <w:r>
        <w:rPr>
          <w:spacing w:val="-6"/>
        </w:rPr>
        <w:t xml:space="preserve"> </w:t>
      </w:r>
      <w:r>
        <w:t>específicos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 de</w:t>
      </w:r>
      <w:r>
        <w:rPr>
          <w:spacing w:val="-5"/>
        </w:rPr>
        <w:t xml:space="preserve"> </w:t>
      </w:r>
      <w:r>
        <w:t>piedra</w:t>
      </w:r>
      <w:r>
        <w:rPr>
          <w:spacing w:val="10"/>
        </w:rPr>
        <w:t xml:space="preserve"> </w:t>
      </w:r>
      <w:r>
        <w:t>caliza</w:t>
      </w:r>
      <w:r>
        <w:rPr>
          <w:spacing w:val="-1"/>
        </w:rPr>
        <w:t xml:space="preserve"> </w:t>
      </w:r>
      <w:r>
        <w:t>triturada.</w:t>
      </w:r>
    </w:p>
    <w:p w14:paraId="39F6D647" w14:textId="77777777" w:rsidR="007C2F28" w:rsidRDefault="007C2F28">
      <w:pPr>
        <w:pStyle w:val="Textoindependiente"/>
        <w:spacing w:before="10"/>
        <w:rPr>
          <w:sz w:val="29"/>
        </w:rPr>
      </w:pPr>
    </w:p>
    <w:p w14:paraId="4D8722C1" w14:textId="77777777" w:rsidR="007C2F28" w:rsidRDefault="00936707">
      <w:pPr>
        <w:pStyle w:val="Ttulo7"/>
        <w:spacing w:before="1"/>
        <w:ind w:left="1560"/>
      </w:pPr>
      <w:r>
        <w:t>24301</w:t>
      </w:r>
      <w:r>
        <w:rPr>
          <w:spacing w:val="-2"/>
        </w:rPr>
        <w:t xml:space="preserve"> </w:t>
      </w:r>
      <w:r>
        <w:t>CAL,</w:t>
      </w:r>
      <w:r>
        <w:rPr>
          <w:spacing w:val="-1"/>
        </w:rPr>
        <w:t xml:space="preserve"> </w:t>
      </w:r>
      <w:r>
        <w:t>YESO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YESO.</w:t>
      </w:r>
    </w:p>
    <w:p w14:paraId="544D3275" w14:textId="77777777" w:rsidR="007C2F28" w:rsidRDefault="00936707">
      <w:pPr>
        <w:pStyle w:val="Textoindependiente"/>
        <w:spacing w:before="2" w:line="261" w:lineRule="auto"/>
        <w:ind w:left="1560" w:right="1625" w:hanging="10"/>
        <w:jc w:val="both"/>
      </w:pPr>
      <w:r>
        <w:t>Asignaciones destinadas a la adquisición de tabla roca, plafones, paneles acústicos,</w:t>
      </w:r>
      <w:r>
        <w:rPr>
          <w:spacing w:val="1"/>
        </w:rPr>
        <w:t xml:space="preserve"> </w:t>
      </w:r>
      <w:r>
        <w:t>columnas,</w:t>
      </w:r>
      <w:r>
        <w:rPr>
          <w:spacing w:val="1"/>
        </w:rPr>
        <w:t xml:space="preserve"> </w:t>
      </w:r>
      <w:r>
        <w:t>molduras,</w:t>
      </w:r>
      <w:r>
        <w:rPr>
          <w:spacing w:val="1"/>
        </w:rPr>
        <w:t xml:space="preserve"> </w:t>
      </w:r>
      <w:r>
        <w:t>estatuillas,</w:t>
      </w:r>
      <w:r>
        <w:rPr>
          <w:spacing w:val="1"/>
        </w:rPr>
        <w:t xml:space="preserve"> </w:t>
      </w:r>
      <w:r>
        <w:t>figuras</w:t>
      </w:r>
      <w:r>
        <w:rPr>
          <w:spacing w:val="1"/>
        </w:rPr>
        <w:t xml:space="preserve"> </w:t>
      </w:r>
      <w:r>
        <w:t>decorativas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yeso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arquitectónicos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yeso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ornamental.</w:t>
      </w:r>
      <w:r>
        <w:rPr>
          <w:spacing w:val="-4"/>
        </w:rPr>
        <w:t xml:space="preserve"> </w:t>
      </w:r>
      <w:r>
        <w:t>Incluye</w:t>
      </w:r>
      <w:r>
        <w:rPr>
          <w:spacing w:val="-4"/>
        </w:rPr>
        <w:t xml:space="preserve"> </w:t>
      </w:r>
      <w:r>
        <w:t>dolomita</w:t>
      </w:r>
      <w:r>
        <w:rPr>
          <w:spacing w:val="-3"/>
        </w:rPr>
        <w:t xml:space="preserve"> </w:t>
      </w:r>
      <w:r>
        <w:t>calcinada.</w:t>
      </w:r>
      <w:r>
        <w:rPr>
          <w:spacing w:val="-3"/>
        </w:rPr>
        <w:t xml:space="preserve"> </w:t>
      </w:r>
      <w:r>
        <w:t>Cal viva,</w:t>
      </w:r>
      <w:r>
        <w:rPr>
          <w:spacing w:val="-64"/>
        </w:rPr>
        <w:t xml:space="preserve"> </w:t>
      </w:r>
      <w:r>
        <w:t>hidratada</w:t>
      </w:r>
      <w:r>
        <w:rPr>
          <w:spacing w:val="-2"/>
        </w:rPr>
        <w:t xml:space="preserve"> </w:t>
      </w:r>
      <w:r>
        <w:t>o apagada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cal</w:t>
      </w:r>
      <w:r>
        <w:rPr>
          <w:spacing w:val="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usos</w:t>
      </w:r>
      <w:r>
        <w:rPr>
          <w:spacing w:val="-6"/>
        </w:rPr>
        <w:t xml:space="preserve"> </w:t>
      </w:r>
      <w:r>
        <w:t>específicos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 de</w:t>
      </w:r>
      <w:r>
        <w:rPr>
          <w:spacing w:val="-6"/>
        </w:rPr>
        <w:t xml:space="preserve"> </w:t>
      </w:r>
      <w:r>
        <w:t>piedra</w:t>
      </w:r>
      <w:r>
        <w:rPr>
          <w:spacing w:val="-1"/>
        </w:rPr>
        <w:t xml:space="preserve"> </w:t>
      </w:r>
      <w:r>
        <w:t>caliza</w:t>
      </w:r>
      <w:r>
        <w:rPr>
          <w:spacing w:val="-1"/>
        </w:rPr>
        <w:t xml:space="preserve"> </w:t>
      </w:r>
      <w:r>
        <w:t>triturada.</w:t>
      </w:r>
    </w:p>
    <w:p w14:paraId="3095A55F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7F5F271" w14:textId="77777777" w:rsidR="007C2F28" w:rsidRDefault="007C2F28">
      <w:pPr>
        <w:pStyle w:val="Textoindependiente"/>
        <w:spacing w:before="4"/>
        <w:rPr>
          <w:sz w:val="18"/>
        </w:rPr>
      </w:pPr>
    </w:p>
    <w:p w14:paraId="3162DD73" w14:textId="77777777" w:rsidR="007C2F28" w:rsidRDefault="00936707">
      <w:pPr>
        <w:pStyle w:val="Prrafodelista"/>
        <w:numPr>
          <w:ilvl w:val="0"/>
          <w:numId w:val="34"/>
        </w:numPr>
        <w:tabs>
          <w:tab w:val="left" w:pos="2021"/>
        </w:tabs>
        <w:spacing w:before="92"/>
        <w:ind w:hanging="471"/>
        <w:rPr>
          <w:sz w:val="24"/>
        </w:rPr>
      </w:pPr>
      <w:r>
        <w:rPr>
          <w:sz w:val="24"/>
        </w:rPr>
        <w:t>MADERA</w:t>
      </w:r>
      <w:r>
        <w:rPr>
          <w:spacing w:val="-7"/>
          <w:sz w:val="24"/>
        </w:rPr>
        <w:t xml:space="preserve"> </w:t>
      </w:r>
      <w:r>
        <w:rPr>
          <w:sz w:val="24"/>
        </w:rPr>
        <w:t>Y PRODUCTOS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MADERA.</w:t>
      </w:r>
    </w:p>
    <w:p w14:paraId="38D65D1E" w14:textId="77777777" w:rsidR="007C2F28" w:rsidRDefault="00936707">
      <w:pPr>
        <w:pStyle w:val="Textoindependiente"/>
        <w:spacing w:before="65"/>
        <w:ind w:left="1550"/>
      </w:pPr>
      <w:r>
        <w:t>Asignaciones</w:t>
      </w:r>
      <w:r>
        <w:rPr>
          <w:spacing w:val="-2"/>
        </w:rPr>
        <w:t xml:space="preserve"> </w:t>
      </w:r>
      <w:r>
        <w:t>destinadas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madera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derivados.</w:t>
      </w:r>
    </w:p>
    <w:p w14:paraId="12BF27A9" w14:textId="77777777" w:rsidR="007C2F28" w:rsidRDefault="007C2F28">
      <w:pPr>
        <w:pStyle w:val="Textoindependiente"/>
        <w:spacing w:before="11"/>
        <w:rPr>
          <w:sz w:val="26"/>
        </w:rPr>
      </w:pPr>
    </w:p>
    <w:p w14:paraId="4A61371D" w14:textId="77777777" w:rsidR="007C2F28" w:rsidRDefault="00936707">
      <w:pPr>
        <w:pStyle w:val="Ttulo7"/>
      </w:pPr>
      <w:r>
        <w:t>24401</w:t>
      </w:r>
      <w:r>
        <w:rPr>
          <w:spacing w:val="-3"/>
        </w:rPr>
        <w:t xml:space="preserve"> </w:t>
      </w:r>
      <w:r>
        <w:t>MADERA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MADERA.</w:t>
      </w:r>
    </w:p>
    <w:p w14:paraId="0E8C40A2" w14:textId="77777777" w:rsidR="007C2F28" w:rsidRDefault="00936707">
      <w:pPr>
        <w:pStyle w:val="Textoindependiente"/>
        <w:spacing w:before="46"/>
        <w:ind w:left="1550"/>
      </w:pPr>
      <w:r>
        <w:t>Asignaciones</w:t>
      </w:r>
      <w:r>
        <w:rPr>
          <w:spacing w:val="-1"/>
        </w:rPr>
        <w:t xml:space="preserve"> </w:t>
      </w:r>
      <w:r>
        <w:t>destinadas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adquisición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madera y</w:t>
      </w:r>
      <w:r>
        <w:rPr>
          <w:spacing w:val="-1"/>
        </w:rPr>
        <w:t xml:space="preserve"> </w:t>
      </w:r>
      <w:r>
        <w:t>sus derivados.</w:t>
      </w:r>
    </w:p>
    <w:p w14:paraId="35984C50" w14:textId="77777777" w:rsidR="007C2F28" w:rsidRDefault="007C2F28">
      <w:pPr>
        <w:pStyle w:val="Textoindependiente"/>
        <w:spacing w:before="1"/>
        <w:rPr>
          <w:sz w:val="36"/>
        </w:rPr>
      </w:pPr>
    </w:p>
    <w:p w14:paraId="2EB45B27" w14:textId="77777777" w:rsidR="007C2F28" w:rsidRDefault="00936707">
      <w:pPr>
        <w:pStyle w:val="Prrafodelista"/>
        <w:numPr>
          <w:ilvl w:val="0"/>
          <w:numId w:val="34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VIDRIO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PRODUCTOS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VIDRIO.</w:t>
      </w:r>
    </w:p>
    <w:p w14:paraId="5819A296" w14:textId="77777777" w:rsidR="007C2F28" w:rsidRDefault="00936707">
      <w:pPr>
        <w:pStyle w:val="Textoindependiente"/>
        <w:spacing w:before="70" w:line="259" w:lineRule="auto"/>
        <w:ind w:left="1560" w:right="1625" w:hanging="10"/>
        <w:jc w:val="both"/>
      </w:pPr>
      <w:r>
        <w:t>Asignaciones</w:t>
      </w:r>
      <w:r>
        <w:rPr>
          <w:spacing w:val="-13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adquisición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vidrio</w:t>
      </w:r>
      <w:r>
        <w:rPr>
          <w:spacing w:val="-12"/>
        </w:rPr>
        <w:t xml:space="preserve"> </w:t>
      </w:r>
      <w:r>
        <w:t>plano,</w:t>
      </w:r>
      <w:r>
        <w:rPr>
          <w:spacing w:val="-11"/>
        </w:rPr>
        <w:t xml:space="preserve"> </w:t>
      </w:r>
      <w:r>
        <w:t>templado,</w:t>
      </w:r>
      <w:r>
        <w:rPr>
          <w:spacing w:val="-16"/>
        </w:rPr>
        <w:t xml:space="preserve"> </w:t>
      </w:r>
      <w:r>
        <w:t>inastillable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otros</w:t>
      </w:r>
      <w:r>
        <w:rPr>
          <w:spacing w:val="-64"/>
        </w:rPr>
        <w:t xml:space="preserve"> </w:t>
      </w:r>
      <w:r>
        <w:t>vidrios</w:t>
      </w:r>
      <w:r>
        <w:rPr>
          <w:spacing w:val="-5"/>
        </w:rPr>
        <w:t xml:space="preserve"> </w:t>
      </w:r>
      <w:r>
        <w:t>laminados;</w:t>
      </w:r>
      <w:r>
        <w:rPr>
          <w:spacing w:val="-1"/>
        </w:rPr>
        <w:t xml:space="preserve"> </w:t>
      </w:r>
      <w:r>
        <w:t>espejos;</w:t>
      </w:r>
      <w:r>
        <w:rPr>
          <w:spacing w:val="-1"/>
        </w:rPr>
        <w:t xml:space="preserve"> </w:t>
      </w:r>
      <w:r>
        <w:t>envases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vidrio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fibra de</w:t>
      </w:r>
      <w:r>
        <w:rPr>
          <w:spacing w:val="-1"/>
        </w:rPr>
        <w:t xml:space="preserve"> </w:t>
      </w:r>
      <w:r>
        <w:t>vidrio.</w:t>
      </w:r>
    </w:p>
    <w:p w14:paraId="6A7F2FE7" w14:textId="77777777" w:rsidR="007C2F28" w:rsidRDefault="007C2F28">
      <w:pPr>
        <w:pStyle w:val="Textoindependiente"/>
        <w:spacing w:before="11"/>
      </w:pPr>
    </w:p>
    <w:p w14:paraId="2C5DA1D6" w14:textId="77777777" w:rsidR="007C2F28" w:rsidRDefault="00936707">
      <w:pPr>
        <w:pStyle w:val="Ttulo7"/>
        <w:ind w:left="1560"/>
      </w:pPr>
      <w:r>
        <w:t>24501</w:t>
      </w:r>
      <w:r>
        <w:rPr>
          <w:spacing w:val="-4"/>
        </w:rPr>
        <w:t xml:space="preserve"> </w:t>
      </w:r>
      <w:r>
        <w:t>VIDRIO</w:t>
      </w:r>
      <w:r>
        <w:rPr>
          <w:spacing w:val="-1"/>
        </w:rPr>
        <w:t xml:space="preserve"> </w:t>
      </w:r>
      <w:r>
        <w:t>Y PRODUCTOS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VIDRIO.</w:t>
      </w:r>
    </w:p>
    <w:p w14:paraId="1F165E52" w14:textId="77777777" w:rsidR="007C2F28" w:rsidRDefault="00936707">
      <w:pPr>
        <w:pStyle w:val="Textoindependiente"/>
        <w:spacing w:before="41" w:line="264" w:lineRule="auto"/>
        <w:ind w:left="1560" w:right="1625" w:hanging="10"/>
        <w:jc w:val="both"/>
      </w:pPr>
      <w:r>
        <w:t>Asignaciones</w:t>
      </w:r>
      <w:r>
        <w:rPr>
          <w:spacing w:val="-13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adquisición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vidrio</w:t>
      </w:r>
      <w:r>
        <w:rPr>
          <w:spacing w:val="-12"/>
        </w:rPr>
        <w:t xml:space="preserve"> </w:t>
      </w:r>
      <w:r>
        <w:t>plano,</w:t>
      </w:r>
      <w:r>
        <w:rPr>
          <w:spacing w:val="-11"/>
        </w:rPr>
        <w:t xml:space="preserve"> </w:t>
      </w:r>
      <w:r>
        <w:t>templado,</w:t>
      </w:r>
      <w:r>
        <w:rPr>
          <w:spacing w:val="-16"/>
        </w:rPr>
        <w:t xml:space="preserve"> </w:t>
      </w:r>
      <w:r>
        <w:t>inastillable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otros</w:t>
      </w:r>
      <w:r>
        <w:rPr>
          <w:spacing w:val="-64"/>
        </w:rPr>
        <w:t xml:space="preserve"> </w:t>
      </w:r>
      <w:r>
        <w:t>vidrios</w:t>
      </w:r>
      <w:r>
        <w:rPr>
          <w:spacing w:val="-5"/>
        </w:rPr>
        <w:t xml:space="preserve"> </w:t>
      </w:r>
      <w:r>
        <w:t>laminados;</w:t>
      </w:r>
      <w:r>
        <w:rPr>
          <w:spacing w:val="-1"/>
        </w:rPr>
        <w:t xml:space="preserve"> </w:t>
      </w:r>
      <w:r>
        <w:t>espejos;</w:t>
      </w:r>
      <w:r>
        <w:rPr>
          <w:spacing w:val="-1"/>
        </w:rPr>
        <w:t xml:space="preserve"> </w:t>
      </w:r>
      <w:r>
        <w:t>envases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artículos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vidrio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fibra de</w:t>
      </w:r>
      <w:r>
        <w:rPr>
          <w:spacing w:val="-1"/>
        </w:rPr>
        <w:t xml:space="preserve"> </w:t>
      </w:r>
      <w:r>
        <w:t>vidrio.</w:t>
      </w:r>
    </w:p>
    <w:p w14:paraId="382D1F85" w14:textId="77777777" w:rsidR="007C2F28" w:rsidRDefault="007C2F28">
      <w:pPr>
        <w:pStyle w:val="Textoindependiente"/>
        <w:spacing w:before="10"/>
      </w:pPr>
    </w:p>
    <w:p w14:paraId="361EFFD8" w14:textId="77777777" w:rsidR="007C2F28" w:rsidRDefault="00936707">
      <w:pPr>
        <w:pStyle w:val="Prrafodelista"/>
        <w:numPr>
          <w:ilvl w:val="0"/>
          <w:numId w:val="34"/>
        </w:numPr>
        <w:tabs>
          <w:tab w:val="left" w:pos="2030"/>
        </w:tabs>
        <w:ind w:left="2029"/>
        <w:rPr>
          <w:sz w:val="24"/>
        </w:rPr>
      </w:pP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ELECTRICO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ELECTRONICO.</w:t>
      </w:r>
    </w:p>
    <w:p w14:paraId="5E49C2BB" w14:textId="77777777" w:rsidR="007C2F28" w:rsidRDefault="00936707">
      <w:pPr>
        <w:pStyle w:val="Textoindependiente"/>
        <w:spacing w:before="36" w:line="261" w:lineRule="auto"/>
        <w:ind w:left="1560" w:right="1613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eléctrico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electrónico tales como: cables, interruptores, tubos fluorescentes, focos, aislantes,</w:t>
      </w:r>
      <w:r>
        <w:rPr>
          <w:spacing w:val="1"/>
        </w:rPr>
        <w:t xml:space="preserve"> </w:t>
      </w:r>
      <w:r>
        <w:t>electrodos, transistores, alambres, lámparas, entre otros, que requieran las líneas de</w:t>
      </w:r>
      <w:r>
        <w:rPr>
          <w:spacing w:val="-64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telegráfica,</w:t>
      </w:r>
      <w:r>
        <w:rPr>
          <w:spacing w:val="1"/>
        </w:rPr>
        <w:t xml:space="preserve"> </w:t>
      </w:r>
      <w:r>
        <w:t>telefónica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telecomunicaciones,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aéreas,</w:t>
      </w:r>
      <w:r>
        <w:rPr>
          <w:spacing w:val="1"/>
        </w:rPr>
        <w:t xml:space="preserve"> </w:t>
      </w:r>
      <w:r>
        <w:t>subterráneas o submarinas; igualmente para la adquisición de materiales necesarios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instalaciones radiofónicas,</w:t>
      </w:r>
      <w:r>
        <w:rPr>
          <w:spacing w:val="-4"/>
        </w:rPr>
        <w:t xml:space="preserve"> </w:t>
      </w:r>
      <w:r>
        <w:t>radiotelegráficas,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otras.</w:t>
      </w:r>
    </w:p>
    <w:p w14:paraId="4EC061CA" w14:textId="77777777" w:rsidR="007C2F28" w:rsidRDefault="007C2F28">
      <w:pPr>
        <w:pStyle w:val="Textoindependiente"/>
        <w:spacing w:before="8"/>
      </w:pPr>
    </w:p>
    <w:p w14:paraId="457464C3" w14:textId="77777777" w:rsidR="007C2F28" w:rsidRDefault="00936707">
      <w:pPr>
        <w:pStyle w:val="Ttulo7"/>
        <w:ind w:left="1560"/>
      </w:pPr>
      <w:r>
        <w:t>24601</w:t>
      </w:r>
      <w:r>
        <w:rPr>
          <w:spacing w:val="-4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ELÉCTRICO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ELECTRÓNICO.</w:t>
      </w:r>
    </w:p>
    <w:p w14:paraId="1D4A79A3" w14:textId="77777777" w:rsidR="007C2F28" w:rsidRDefault="00936707">
      <w:pPr>
        <w:pStyle w:val="Textoindependiente"/>
        <w:spacing w:before="41" w:line="261" w:lineRule="auto"/>
        <w:ind w:left="1560" w:right="161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eléctrico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electrónico, tales como: cables, interruptores, tubos fluorescentes, focos, aislantes,</w:t>
      </w:r>
      <w:r>
        <w:rPr>
          <w:spacing w:val="1"/>
        </w:rPr>
        <w:t xml:space="preserve"> </w:t>
      </w:r>
      <w:r>
        <w:t>electrodos, transistores, alambres, lámparas, entre otros, que requieran las líneas de</w:t>
      </w:r>
      <w:r>
        <w:rPr>
          <w:spacing w:val="-64"/>
        </w:rPr>
        <w:t xml:space="preserve"> </w:t>
      </w:r>
      <w:r>
        <w:t>transmisión</w:t>
      </w:r>
      <w:r>
        <w:rPr>
          <w:spacing w:val="1"/>
        </w:rPr>
        <w:t xml:space="preserve"> </w:t>
      </w:r>
      <w:r>
        <w:t>telegráfica,</w:t>
      </w:r>
      <w:r>
        <w:rPr>
          <w:spacing w:val="1"/>
        </w:rPr>
        <w:t xml:space="preserve"> </w:t>
      </w:r>
      <w:r>
        <w:t>telefónica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telecomunicaciones,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aéreas,</w:t>
      </w:r>
      <w:r>
        <w:rPr>
          <w:spacing w:val="1"/>
        </w:rPr>
        <w:t xml:space="preserve"> </w:t>
      </w:r>
      <w:r>
        <w:t>subterráneas o submarinas; igualmente para la adquisición de materiales necesarios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instalaciones radiofónicas,</w:t>
      </w:r>
      <w:r>
        <w:rPr>
          <w:spacing w:val="-4"/>
        </w:rPr>
        <w:t xml:space="preserve"> </w:t>
      </w:r>
      <w:r>
        <w:t>radiotelegráficas,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otras.</w:t>
      </w:r>
    </w:p>
    <w:p w14:paraId="4D29322A" w14:textId="77777777" w:rsidR="007C2F28" w:rsidRDefault="007C2F28">
      <w:pPr>
        <w:pStyle w:val="Textoindependiente"/>
        <w:spacing w:before="5"/>
        <w:rPr>
          <w:sz w:val="33"/>
        </w:rPr>
      </w:pPr>
    </w:p>
    <w:p w14:paraId="407647D4" w14:textId="77777777" w:rsidR="007C2F28" w:rsidRDefault="00936707">
      <w:pPr>
        <w:pStyle w:val="Prrafodelista"/>
        <w:numPr>
          <w:ilvl w:val="0"/>
          <w:numId w:val="34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ARTICULOS</w:t>
      </w:r>
      <w:r>
        <w:rPr>
          <w:spacing w:val="-4"/>
          <w:sz w:val="24"/>
        </w:rPr>
        <w:t xml:space="preserve"> </w:t>
      </w:r>
      <w:r>
        <w:rPr>
          <w:sz w:val="24"/>
        </w:rPr>
        <w:t>METALICOS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CONSTRUCCION.</w:t>
      </w:r>
    </w:p>
    <w:p w14:paraId="14AE704D" w14:textId="77777777" w:rsidR="007C2F28" w:rsidRDefault="00936707">
      <w:pPr>
        <w:pStyle w:val="Textoindependiente"/>
        <w:spacing w:before="70" w:line="261" w:lineRule="auto"/>
        <w:ind w:left="1560" w:right="161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construcción</w:t>
      </w:r>
      <w:r>
        <w:rPr>
          <w:spacing w:val="-16"/>
        </w:rPr>
        <w:t xml:space="preserve"> </w:t>
      </w:r>
      <w:r>
        <w:t>hechos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hierro,</w:t>
      </w:r>
      <w:r>
        <w:rPr>
          <w:spacing w:val="-15"/>
        </w:rPr>
        <w:t xml:space="preserve"> </w:t>
      </w:r>
      <w:r>
        <w:t>acero,</w:t>
      </w:r>
      <w:r>
        <w:rPr>
          <w:spacing w:val="-16"/>
        </w:rPr>
        <w:t xml:space="preserve"> </w:t>
      </w:r>
      <w:r>
        <w:t>aluminio,</w:t>
      </w:r>
      <w:r>
        <w:rPr>
          <w:spacing w:val="-15"/>
        </w:rPr>
        <w:t xml:space="preserve"> </w:t>
      </w:r>
      <w:r>
        <w:t>cobre,</w:t>
      </w:r>
      <w:r>
        <w:rPr>
          <w:spacing w:val="-16"/>
        </w:rPr>
        <w:t xml:space="preserve"> </w:t>
      </w:r>
      <w:r>
        <w:t>zinc,</w:t>
      </w:r>
      <w:r>
        <w:rPr>
          <w:spacing w:val="-15"/>
        </w:rPr>
        <w:t xml:space="preserve"> </w:t>
      </w:r>
      <w:r>
        <w:t>bronce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otras</w:t>
      </w:r>
      <w:r>
        <w:rPr>
          <w:spacing w:val="-16"/>
        </w:rPr>
        <w:t xml:space="preserve"> </w:t>
      </w:r>
      <w:r>
        <w:t>aleaciones,</w:t>
      </w:r>
      <w:r>
        <w:rPr>
          <w:spacing w:val="-64"/>
        </w:rPr>
        <w:t xml:space="preserve"> </w:t>
      </w:r>
      <w:r>
        <w:t>tales como:</w:t>
      </w:r>
      <w:r>
        <w:rPr>
          <w:spacing w:val="1"/>
        </w:rPr>
        <w:t xml:space="preserve"> </w:t>
      </w:r>
      <w:r>
        <w:t>lingotes,</w:t>
      </w:r>
      <w:r>
        <w:rPr>
          <w:spacing w:val="1"/>
        </w:rPr>
        <w:t xml:space="preserve"> </w:t>
      </w:r>
      <w:r>
        <w:t>planchas,</w:t>
      </w:r>
      <w:r>
        <w:rPr>
          <w:spacing w:val="1"/>
        </w:rPr>
        <w:t xml:space="preserve"> </w:t>
      </w:r>
      <w:r>
        <w:t>planchones, hojalata, perfiles, alambres,</w:t>
      </w:r>
      <w:r>
        <w:rPr>
          <w:spacing w:val="1"/>
        </w:rPr>
        <w:t xml:space="preserve"> </w:t>
      </w:r>
      <w:r>
        <w:t>varillas,</w:t>
      </w:r>
      <w:r>
        <w:rPr>
          <w:spacing w:val="1"/>
        </w:rPr>
        <w:t xml:space="preserve"> </w:t>
      </w:r>
      <w:r>
        <w:rPr>
          <w:spacing w:val="-1"/>
        </w:rPr>
        <w:t>ventanas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puertas</w:t>
      </w:r>
      <w:r>
        <w:rPr>
          <w:spacing w:val="-10"/>
        </w:rPr>
        <w:t xml:space="preserve"> </w:t>
      </w:r>
      <w:r>
        <w:rPr>
          <w:spacing w:val="-1"/>
        </w:rPr>
        <w:t>metálicas,</w:t>
      </w:r>
      <w:r>
        <w:rPr>
          <w:spacing w:val="-8"/>
        </w:rPr>
        <w:t xml:space="preserve"> </w:t>
      </w:r>
      <w:r>
        <w:t>clavos,</w:t>
      </w:r>
      <w:r>
        <w:rPr>
          <w:spacing w:val="-13"/>
        </w:rPr>
        <w:t xml:space="preserve"> </w:t>
      </w:r>
      <w:r>
        <w:t>tornillos</w:t>
      </w:r>
      <w:r>
        <w:rPr>
          <w:spacing w:val="-1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tuercas</w:t>
      </w:r>
      <w:r>
        <w:rPr>
          <w:spacing w:val="-1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tipo;</w:t>
      </w:r>
      <w:r>
        <w:rPr>
          <w:spacing w:val="-14"/>
        </w:rPr>
        <w:t xml:space="preserve"> </w:t>
      </w:r>
      <w:r>
        <w:t>mallas</w:t>
      </w:r>
      <w:r>
        <w:rPr>
          <w:spacing w:val="-9"/>
        </w:rPr>
        <w:t xml:space="preserve"> </w:t>
      </w:r>
      <w:r>
        <w:t>ciclónicas</w:t>
      </w:r>
      <w:r>
        <w:rPr>
          <w:spacing w:val="-6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cercas metálicas, etc.</w:t>
      </w:r>
    </w:p>
    <w:p w14:paraId="0316FD1D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3F8EB6C" w14:textId="77777777" w:rsidR="007C2F28" w:rsidRDefault="007C2F28">
      <w:pPr>
        <w:pStyle w:val="Textoindependiente"/>
        <w:spacing w:before="10"/>
        <w:rPr>
          <w:sz w:val="17"/>
        </w:rPr>
      </w:pPr>
    </w:p>
    <w:p w14:paraId="1F6C5652" w14:textId="77777777" w:rsidR="007C2F28" w:rsidRDefault="00936707">
      <w:pPr>
        <w:pStyle w:val="Ttulo7"/>
        <w:spacing w:before="93"/>
      </w:pPr>
      <w:r>
        <w:t>24701</w:t>
      </w:r>
      <w:r>
        <w:rPr>
          <w:spacing w:val="-2"/>
        </w:rPr>
        <w:t xml:space="preserve"> </w:t>
      </w:r>
      <w:r>
        <w:t>ARTÍCULOS</w:t>
      </w:r>
      <w:r>
        <w:rPr>
          <w:spacing w:val="-4"/>
        </w:rPr>
        <w:t xml:space="preserve"> </w:t>
      </w:r>
      <w:r>
        <w:t>METÁLICOS</w:t>
      </w:r>
      <w:r>
        <w:rPr>
          <w:spacing w:val="-3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CONSTRUCCIÓN.</w:t>
      </w:r>
    </w:p>
    <w:p w14:paraId="1A38483B" w14:textId="77777777" w:rsidR="007C2F28" w:rsidRDefault="00936707">
      <w:pPr>
        <w:pStyle w:val="Textoindependiente"/>
        <w:spacing w:before="41" w:line="261" w:lineRule="auto"/>
        <w:ind w:left="1560" w:right="1613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construcción</w:t>
      </w:r>
      <w:r>
        <w:rPr>
          <w:spacing w:val="-16"/>
        </w:rPr>
        <w:t xml:space="preserve"> </w:t>
      </w:r>
      <w:r>
        <w:t>hechos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hierro,</w:t>
      </w:r>
      <w:r>
        <w:rPr>
          <w:spacing w:val="-15"/>
        </w:rPr>
        <w:t xml:space="preserve"> </w:t>
      </w:r>
      <w:r>
        <w:t>acero,</w:t>
      </w:r>
      <w:r>
        <w:rPr>
          <w:spacing w:val="-16"/>
        </w:rPr>
        <w:t xml:space="preserve"> </w:t>
      </w:r>
      <w:r>
        <w:t>aluminio,</w:t>
      </w:r>
      <w:r>
        <w:rPr>
          <w:spacing w:val="-15"/>
        </w:rPr>
        <w:t xml:space="preserve"> </w:t>
      </w:r>
      <w:r>
        <w:t>cobre,</w:t>
      </w:r>
      <w:r>
        <w:rPr>
          <w:spacing w:val="-16"/>
        </w:rPr>
        <w:t xml:space="preserve"> </w:t>
      </w:r>
      <w:r>
        <w:t>zinc,</w:t>
      </w:r>
      <w:r>
        <w:rPr>
          <w:spacing w:val="-15"/>
        </w:rPr>
        <w:t xml:space="preserve"> </w:t>
      </w:r>
      <w:r>
        <w:t>bronce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otras</w:t>
      </w:r>
      <w:r>
        <w:rPr>
          <w:spacing w:val="-15"/>
        </w:rPr>
        <w:t xml:space="preserve"> </w:t>
      </w:r>
      <w:r>
        <w:t>aleaciones,</w:t>
      </w:r>
      <w:r>
        <w:rPr>
          <w:spacing w:val="-65"/>
        </w:rPr>
        <w:t xml:space="preserve"> </w:t>
      </w:r>
      <w:r>
        <w:t>tales como:</w:t>
      </w:r>
      <w:r>
        <w:rPr>
          <w:spacing w:val="1"/>
        </w:rPr>
        <w:t xml:space="preserve"> </w:t>
      </w:r>
      <w:r>
        <w:t>lingotes,</w:t>
      </w:r>
      <w:r>
        <w:rPr>
          <w:spacing w:val="1"/>
        </w:rPr>
        <w:t xml:space="preserve"> </w:t>
      </w:r>
      <w:r>
        <w:t>planchas,</w:t>
      </w:r>
      <w:r>
        <w:rPr>
          <w:spacing w:val="1"/>
        </w:rPr>
        <w:t xml:space="preserve"> </w:t>
      </w:r>
      <w:r>
        <w:t>planchones, hojalata, perfiles, alambres,</w:t>
      </w:r>
      <w:r>
        <w:rPr>
          <w:spacing w:val="1"/>
        </w:rPr>
        <w:t xml:space="preserve"> </w:t>
      </w:r>
      <w:r>
        <w:t>varillas,</w:t>
      </w:r>
      <w:r>
        <w:rPr>
          <w:spacing w:val="1"/>
        </w:rPr>
        <w:t xml:space="preserve"> </w:t>
      </w:r>
      <w:r>
        <w:rPr>
          <w:spacing w:val="-1"/>
        </w:rPr>
        <w:t>ventanas</w:t>
      </w:r>
      <w:r>
        <w:rPr>
          <w:spacing w:val="-10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puertas</w:t>
      </w:r>
      <w:r>
        <w:rPr>
          <w:spacing w:val="-10"/>
        </w:rPr>
        <w:t xml:space="preserve"> </w:t>
      </w:r>
      <w:r>
        <w:t>metálicas,</w:t>
      </w:r>
      <w:r>
        <w:rPr>
          <w:spacing w:val="-9"/>
        </w:rPr>
        <w:t xml:space="preserve"> </w:t>
      </w:r>
      <w:r>
        <w:t>clavos,</w:t>
      </w:r>
      <w:r>
        <w:rPr>
          <w:spacing w:val="-14"/>
        </w:rPr>
        <w:t xml:space="preserve"> </w:t>
      </w:r>
      <w:r>
        <w:t>tornillos</w:t>
      </w:r>
      <w:r>
        <w:rPr>
          <w:spacing w:val="-1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tuercas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tipo;</w:t>
      </w:r>
      <w:r>
        <w:rPr>
          <w:spacing w:val="-14"/>
        </w:rPr>
        <w:t xml:space="preserve"> </w:t>
      </w:r>
      <w:r>
        <w:t>mallas</w:t>
      </w:r>
      <w:r>
        <w:rPr>
          <w:spacing w:val="-10"/>
        </w:rPr>
        <w:t xml:space="preserve"> </w:t>
      </w:r>
      <w:r>
        <w:t>ciclónicas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cercas metálicas, etc.</w:t>
      </w:r>
    </w:p>
    <w:p w14:paraId="7C37BB00" w14:textId="77777777" w:rsidR="007C2F28" w:rsidRDefault="007C2F28">
      <w:pPr>
        <w:pStyle w:val="Textoindependiente"/>
        <w:spacing w:before="8"/>
        <w:rPr>
          <w:sz w:val="33"/>
        </w:rPr>
      </w:pPr>
    </w:p>
    <w:p w14:paraId="010DD85A" w14:textId="77777777" w:rsidR="007C2F28" w:rsidRDefault="00936707">
      <w:pPr>
        <w:pStyle w:val="Prrafodelista"/>
        <w:numPr>
          <w:ilvl w:val="0"/>
          <w:numId w:val="34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MATERIALES</w:t>
      </w:r>
      <w:r>
        <w:rPr>
          <w:spacing w:val="-11"/>
          <w:sz w:val="24"/>
        </w:rPr>
        <w:t xml:space="preserve"> </w:t>
      </w:r>
      <w:r>
        <w:rPr>
          <w:sz w:val="24"/>
        </w:rPr>
        <w:t>COMPLEMENTARIOS.</w:t>
      </w:r>
    </w:p>
    <w:p w14:paraId="0B31B729" w14:textId="77777777" w:rsidR="007C2F28" w:rsidRDefault="00936707">
      <w:pPr>
        <w:pStyle w:val="Textoindependiente"/>
        <w:spacing w:before="70" w:line="259" w:lineRule="auto"/>
        <w:ind w:left="1560" w:right="1626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adquisición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materiales</w:t>
      </w:r>
      <w:r>
        <w:rPr>
          <w:spacing w:val="-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acondicionamiento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bienes</w:t>
      </w:r>
      <w:r>
        <w:rPr>
          <w:spacing w:val="-6"/>
        </w:rPr>
        <w:t xml:space="preserve"> </w:t>
      </w:r>
      <w:r>
        <w:t>inmuebles,</w:t>
      </w:r>
      <w:r>
        <w:rPr>
          <w:spacing w:val="-1"/>
        </w:rPr>
        <w:t xml:space="preserve"> </w:t>
      </w:r>
      <w:r>
        <w:t>tales como:</w:t>
      </w:r>
      <w:r>
        <w:rPr>
          <w:spacing w:val="-1"/>
        </w:rPr>
        <w:t xml:space="preserve"> </w:t>
      </w:r>
      <w:r>
        <w:t>tapices,</w:t>
      </w:r>
      <w:r>
        <w:rPr>
          <w:spacing w:val="-5"/>
        </w:rPr>
        <w:t xml:space="preserve"> </w:t>
      </w:r>
      <w:r>
        <w:t>pisos,</w:t>
      </w:r>
      <w:r>
        <w:rPr>
          <w:spacing w:val="-4"/>
        </w:rPr>
        <w:t xml:space="preserve"> </w:t>
      </w:r>
      <w:r>
        <w:t>persianas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accesorios.</w:t>
      </w:r>
    </w:p>
    <w:p w14:paraId="0D4C57CC" w14:textId="77777777" w:rsidR="007C2F28" w:rsidRDefault="007C2F28">
      <w:pPr>
        <w:pStyle w:val="Textoindependiente"/>
        <w:spacing w:before="8"/>
        <w:rPr>
          <w:sz w:val="33"/>
        </w:rPr>
      </w:pPr>
    </w:p>
    <w:p w14:paraId="44D0D90E" w14:textId="77777777" w:rsidR="007C2F28" w:rsidRDefault="00936707">
      <w:pPr>
        <w:pStyle w:val="Ttulo7"/>
      </w:pPr>
      <w:r>
        <w:t>24801</w:t>
      </w:r>
      <w:r>
        <w:rPr>
          <w:spacing w:val="-5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COMPLEMENTARIOS.</w:t>
      </w:r>
    </w:p>
    <w:p w14:paraId="1B23C92A" w14:textId="77777777" w:rsidR="007C2F28" w:rsidRDefault="00936707">
      <w:pPr>
        <w:pStyle w:val="Textoindependiente"/>
        <w:spacing w:before="46" w:line="259" w:lineRule="auto"/>
        <w:ind w:left="1560" w:right="1631" w:hanging="10"/>
        <w:jc w:val="both"/>
      </w:pPr>
      <w:r>
        <w:t>Asignaciones destinadas a la adquisición de materiales de cualquier naturaleza para</w:t>
      </w:r>
      <w:r>
        <w:rPr>
          <w:spacing w:val="-64"/>
        </w:rPr>
        <w:t xml:space="preserve"> </w:t>
      </w:r>
      <w:r>
        <w:t>el acondicionamiento de bienes inmuebles, tales como: alfombras, tapices, marcos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cuadros,</w:t>
      </w:r>
      <w:r>
        <w:rPr>
          <w:spacing w:val="1"/>
        </w:rPr>
        <w:t xml:space="preserve"> </w:t>
      </w:r>
      <w:r>
        <w:t>pinturas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decorar,</w:t>
      </w:r>
      <w:r>
        <w:rPr>
          <w:spacing w:val="1"/>
        </w:rPr>
        <w:t xml:space="preserve"> </w:t>
      </w:r>
      <w:r>
        <w:t>ventiladores,</w:t>
      </w:r>
      <w:r>
        <w:rPr>
          <w:spacing w:val="1"/>
        </w:rPr>
        <w:t xml:space="preserve"> </w:t>
      </w:r>
      <w:r>
        <w:t>percheros,</w:t>
      </w:r>
      <w:r>
        <w:rPr>
          <w:spacing w:val="1"/>
        </w:rPr>
        <w:t xml:space="preserve"> </w:t>
      </w:r>
      <w:r>
        <w:t>calentadores,</w:t>
      </w:r>
      <w:r>
        <w:rPr>
          <w:spacing w:val="1"/>
        </w:rPr>
        <w:t xml:space="preserve"> </w:t>
      </w:r>
      <w:r>
        <w:t>persianas,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demás accesorios.</w:t>
      </w:r>
    </w:p>
    <w:p w14:paraId="46E90E99" w14:textId="77777777" w:rsidR="007C2F28" w:rsidRDefault="007C2F28">
      <w:pPr>
        <w:pStyle w:val="Textoindependiente"/>
        <w:spacing w:before="6"/>
        <w:rPr>
          <w:sz w:val="34"/>
        </w:rPr>
      </w:pPr>
    </w:p>
    <w:p w14:paraId="75E1E237" w14:textId="77777777" w:rsidR="007C2F28" w:rsidRDefault="00936707">
      <w:pPr>
        <w:pStyle w:val="Prrafodelista"/>
        <w:numPr>
          <w:ilvl w:val="0"/>
          <w:numId w:val="34"/>
        </w:numPr>
        <w:tabs>
          <w:tab w:val="left" w:pos="2030"/>
        </w:tabs>
        <w:ind w:left="2029"/>
        <w:jc w:val="both"/>
        <w:rPr>
          <w:sz w:val="24"/>
        </w:rPr>
      </w:pPr>
      <w:r>
        <w:rPr>
          <w:sz w:val="24"/>
        </w:rPr>
        <w:t>OTROS</w:t>
      </w:r>
      <w:r>
        <w:rPr>
          <w:spacing w:val="-4"/>
          <w:sz w:val="24"/>
        </w:rPr>
        <w:t xml:space="preserve"> </w:t>
      </w:r>
      <w:r>
        <w:rPr>
          <w:sz w:val="24"/>
        </w:rPr>
        <w:t>MATERIALES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ARTICULOS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CONSTRUCCION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REPARACION.</w:t>
      </w:r>
    </w:p>
    <w:p w14:paraId="75B041A0" w14:textId="77777777" w:rsidR="007C2F28" w:rsidRDefault="00936707">
      <w:pPr>
        <w:pStyle w:val="Textoindependiente"/>
        <w:spacing w:before="36" w:line="261" w:lineRule="auto"/>
        <w:ind w:left="1560" w:right="1626" w:hanging="10"/>
        <w:jc w:val="both"/>
      </w:pPr>
      <w:r>
        <w:rPr>
          <w:spacing w:val="-1"/>
        </w:rP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cubrir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adquisición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materiales</w:t>
      </w:r>
      <w:r>
        <w:rPr>
          <w:spacing w:val="-16"/>
        </w:rPr>
        <w:t xml:space="preserve"> </w:t>
      </w:r>
      <w:r>
        <w:t>para</w:t>
      </w:r>
      <w:r>
        <w:rPr>
          <w:spacing w:val="45"/>
        </w:rPr>
        <w:t xml:space="preserve"> </w:t>
      </w:r>
      <w:r>
        <w:t>construcción</w:t>
      </w:r>
      <w:r>
        <w:rPr>
          <w:spacing w:val="-65"/>
        </w:rPr>
        <w:t xml:space="preserve"> </w:t>
      </w:r>
      <w:r>
        <w:t>y reparación no considerados en las partidas anteriores tales como:</w:t>
      </w:r>
      <w:r>
        <w:rPr>
          <w:spacing w:val="1"/>
        </w:rPr>
        <w:t xml:space="preserve"> </w:t>
      </w:r>
      <w:r>
        <w:t>Productos de</w:t>
      </w:r>
      <w:r>
        <w:rPr>
          <w:spacing w:val="1"/>
        </w:rPr>
        <w:t xml:space="preserve"> </w:t>
      </w:r>
      <w:r>
        <w:t>fricción o abrasivos a partir de polvos minerales sintéticos o naturales para obtener</w:t>
      </w:r>
      <w:r>
        <w:rPr>
          <w:spacing w:val="1"/>
        </w:rPr>
        <w:t xml:space="preserve"> </w:t>
      </w:r>
      <w:r>
        <w:t>productos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piedras</w:t>
      </w:r>
      <w:r>
        <w:rPr>
          <w:spacing w:val="-12"/>
        </w:rPr>
        <w:t xml:space="preserve"> </w:t>
      </w:r>
      <w:r>
        <w:t>amolares,</w:t>
      </w:r>
      <w:r>
        <w:rPr>
          <w:spacing w:val="-10"/>
        </w:rPr>
        <w:t xml:space="preserve"> </w:t>
      </w:r>
      <w:r>
        <w:t>esmeriles</w:t>
      </w:r>
      <w:r>
        <w:rPr>
          <w:spacing w:val="-1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rueda,</w:t>
      </w:r>
      <w:r>
        <w:rPr>
          <w:spacing w:val="-10"/>
        </w:rPr>
        <w:t xml:space="preserve"> </w:t>
      </w:r>
      <w:r>
        <w:t>abrasivos</w:t>
      </w:r>
      <w:r>
        <w:rPr>
          <w:spacing w:val="-1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polvo,</w:t>
      </w:r>
      <w:r>
        <w:rPr>
          <w:spacing w:val="-15"/>
        </w:rPr>
        <w:t xml:space="preserve"> </w:t>
      </w:r>
      <w:r>
        <w:t>lijas,</w:t>
      </w:r>
      <w:r>
        <w:rPr>
          <w:spacing w:val="-11"/>
        </w:rPr>
        <w:t xml:space="preserve"> </w:t>
      </w:r>
      <w:r>
        <w:t>entre</w:t>
      </w:r>
      <w:r>
        <w:rPr>
          <w:spacing w:val="-64"/>
        </w:rPr>
        <w:t xml:space="preserve"> </w:t>
      </w:r>
      <w:r>
        <w:t>otros;</w:t>
      </w:r>
      <w:r>
        <w:rPr>
          <w:spacing w:val="1"/>
        </w:rPr>
        <w:t xml:space="preserve"> </w:t>
      </w:r>
      <w:r>
        <w:t>pinturas,</w:t>
      </w:r>
      <w:r>
        <w:rPr>
          <w:spacing w:val="1"/>
        </w:rPr>
        <w:t xml:space="preserve"> </w:t>
      </w:r>
      <w:r>
        <w:t>recubrimientos,</w:t>
      </w:r>
      <w:r>
        <w:rPr>
          <w:spacing w:val="1"/>
        </w:rPr>
        <w:t xml:space="preserve"> </w:t>
      </w:r>
      <w:r>
        <w:t>adhesivos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selladores,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barnices,</w:t>
      </w:r>
      <w:r>
        <w:rPr>
          <w:spacing w:val="1"/>
        </w:rPr>
        <w:t xml:space="preserve"> </w:t>
      </w:r>
      <w:r>
        <w:t>lacas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esmaltes;</w:t>
      </w:r>
      <w:r>
        <w:rPr>
          <w:spacing w:val="1"/>
        </w:rPr>
        <w:t xml:space="preserve"> </w:t>
      </w:r>
      <w:r>
        <w:t>adhesivos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pegamento,</w:t>
      </w:r>
      <w:r>
        <w:rPr>
          <w:spacing w:val="1"/>
        </w:rPr>
        <w:t xml:space="preserve"> </w:t>
      </w:r>
      <w:r>
        <w:t>impermeabilizantes,</w:t>
      </w:r>
      <w:r>
        <w:rPr>
          <w:spacing w:val="1"/>
        </w:rPr>
        <w:t xml:space="preserve"> </w:t>
      </w:r>
      <w:r>
        <w:t>masillas,</w:t>
      </w:r>
      <w:r>
        <w:rPr>
          <w:spacing w:val="1"/>
        </w:rPr>
        <w:t xml:space="preserve"> </w:t>
      </w:r>
      <w:proofErr w:type="spellStart"/>
      <w:r>
        <w:t>resanadores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gomascemento</w:t>
      </w:r>
      <w:proofErr w:type="spellEnd"/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similares,</w:t>
      </w:r>
      <w:r>
        <w:rPr>
          <w:spacing w:val="-6"/>
        </w:rPr>
        <w:t xml:space="preserve"> </w:t>
      </w:r>
      <w:proofErr w:type="spellStart"/>
      <w:r>
        <w:t>thinner</w:t>
      </w:r>
      <w:proofErr w:type="spellEnd"/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removedores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pintura</w:t>
      </w:r>
      <w:r>
        <w:rPr>
          <w:spacing w:val="-2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barniz,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14:paraId="05D29BD4" w14:textId="77777777" w:rsidR="007C2F28" w:rsidRDefault="007C2F28">
      <w:pPr>
        <w:pStyle w:val="Textoindependiente"/>
        <w:spacing w:before="6"/>
        <w:rPr>
          <w:sz w:val="26"/>
        </w:rPr>
      </w:pPr>
    </w:p>
    <w:p w14:paraId="7BB0BB80" w14:textId="77777777" w:rsidR="007C2F28" w:rsidRDefault="00936707">
      <w:pPr>
        <w:pStyle w:val="Ttulo7"/>
        <w:tabs>
          <w:tab w:val="left" w:pos="2506"/>
          <w:tab w:val="left" w:pos="3638"/>
          <w:tab w:val="left" w:pos="5471"/>
          <w:tab w:val="left" w:pos="5917"/>
          <w:tab w:val="left" w:pos="7596"/>
          <w:tab w:val="left" w:pos="8211"/>
          <w:tab w:val="left" w:pos="10452"/>
        </w:tabs>
        <w:spacing w:line="264" w:lineRule="auto"/>
        <w:ind w:left="1560" w:right="1625" w:hanging="10"/>
      </w:pPr>
      <w:r>
        <w:t>24901</w:t>
      </w:r>
      <w:r>
        <w:tab/>
        <w:t>OTROS</w:t>
      </w:r>
      <w:r>
        <w:tab/>
        <w:t>MATERIALES</w:t>
      </w:r>
      <w:r>
        <w:tab/>
        <w:t>Y</w:t>
      </w:r>
      <w:r>
        <w:tab/>
        <w:t>ARTÍCULOS</w:t>
      </w:r>
      <w:r>
        <w:tab/>
        <w:t>DE</w:t>
      </w:r>
      <w:r>
        <w:tab/>
        <w:t>CONSTRUCCIÓN</w:t>
      </w:r>
      <w:r>
        <w:tab/>
      </w:r>
      <w:r>
        <w:rPr>
          <w:spacing w:val="-4"/>
        </w:rPr>
        <w:t>Y</w:t>
      </w:r>
      <w:r>
        <w:rPr>
          <w:spacing w:val="-64"/>
        </w:rPr>
        <w:t xml:space="preserve"> </w:t>
      </w:r>
      <w:r>
        <w:t>REPARACIÓN.</w:t>
      </w:r>
    </w:p>
    <w:p w14:paraId="46161323" w14:textId="77777777" w:rsidR="007C2F28" w:rsidRDefault="00936707">
      <w:pPr>
        <w:pStyle w:val="Textoindependiente"/>
        <w:spacing w:before="46" w:line="261" w:lineRule="auto"/>
        <w:ind w:left="1560" w:right="1614" w:hanging="10"/>
        <w:jc w:val="both"/>
      </w:pPr>
      <w:r>
        <w:t>Asignaciones</w:t>
      </w:r>
      <w:r>
        <w:rPr>
          <w:spacing w:val="-8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adquisición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otros</w:t>
      </w:r>
      <w:r>
        <w:rPr>
          <w:spacing w:val="-13"/>
        </w:rPr>
        <w:t xml:space="preserve"> </w:t>
      </w:r>
      <w:r>
        <w:t>materiales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construcción</w:t>
      </w:r>
      <w:r>
        <w:rPr>
          <w:spacing w:val="-64"/>
        </w:rPr>
        <w:t xml:space="preserve"> </w:t>
      </w:r>
      <w:r>
        <w:t>y reparación no considerados en las partidas anteriores tales como: Productos de</w:t>
      </w:r>
      <w:r>
        <w:rPr>
          <w:spacing w:val="1"/>
        </w:rPr>
        <w:t xml:space="preserve"> </w:t>
      </w:r>
      <w:r>
        <w:t>fricción o abrasivos a partir de polvos minerales sintéticos o naturales</w:t>
      </w:r>
      <w:r>
        <w:rPr>
          <w:spacing w:val="1"/>
        </w:rPr>
        <w:t xml:space="preserve"> </w:t>
      </w:r>
      <w:r>
        <w:t>para obtener</w:t>
      </w:r>
      <w:r>
        <w:rPr>
          <w:spacing w:val="1"/>
        </w:rPr>
        <w:t xml:space="preserve"> </w:t>
      </w:r>
      <w:r>
        <w:rPr>
          <w:spacing w:val="-1"/>
        </w:rPr>
        <w:t>productos</w:t>
      </w:r>
      <w:r>
        <w:rPr>
          <w:spacing w:val="-14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piedras</w:t>
      </w:r>
      <w:r>
        <w:rPr>
          <w:spacing w:val="-14"/>
        </w:rPr>
        <w:t xml:space="preserve"> </w:t>
      </w:r>
      <w:r>
        <w:rPr>
          <w:spacing w:val="-1"/>
        </w:rPr>
        <w:t>amolares,</w:t>
      </w:r>
      <w:r>
        <w:rPr>
          <w:spacing w:val="-14"/>
        </w:rPr>
        <w:t xml:space="preserve"> </w:t>
      </w:r>
      <w:r>
        <w:t>esmeriles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rueda,</w:t>
      </w:r>
      <w:r>
        <w:rPr>
          <w:spacing w:val="-14"/>
        </w:rPr>
        <w:t xml:space="preserve"> </w:t>
      </w:r>
      <w:r>
        <w:t>abrasivos</w:t>
      </w:r>
      <w:r>
        <w:rPr>
          <w:spacing w:val="-14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polvo,</w:t>
      </w:r>
      <w:r>
        <w:rPr>
          <w:spacing w:val="-19"/>
        </w:rPr>
        <w:t xml:space="preserve"> </w:t>
      </w:r>
      <w:r>
        <w:t>lijas,</w:t>
      </w:r>
      <w:r>
        <w:rPr>
          <w:spacing w:val="-13"/>
        </w:rPr>
        <w:t xml:space="preserve"> </w:t>
      </w:r>
      <w:r>
        <w:t>entre</w:t>
      </w:r>
      <w:r>
        <w:rPr>
          <w:spacing w:val="-65"/>
        </w:rPr>
        <w:t xml:space="preserve"> </w:t>
      </w:r>
      <w:r>
        <w:t>otros; pinturas, recubrimientos, adhesivos, silicón y selladores, como barnices, lacas</w:t>
      </w:r>
      <w:r>
        <w:rPr>
          <w:spacing w:val="1"/>
        </w:rPr>
        <w:t xml:space="preserve"> </w:t>
      </w:r>
      <w:r>
        <w:t>y esmaltes; adhesivos o pegamento, impermeabilizantes, masillas, re-sanadores,</w:t>
      </w:r>
      <w:r>
        <w:rPr>
          <w:spacing w:val="1"/>
        </w:rPr>
        <w:t xml:space="preserve"> </w:t>
      </w:r>
      <w:r>
        <w:t xml:space="preserve">gomas-cemento y similares, </w:t>
      </w:r>
      <w:proofErr w:type="spellStart"/>
      <w:r>
        <w:t>thinner</w:t>
      </w:r>
      <w:proofErr w:type="spellEnd"/>
      <w:r>
        <w:rPr>
          <w:spacing w:val="1"/>
        </w:rPr>
        <w:t xml:space="preserve"> </w:t>
      </w:r>
      <w:r>
        <w:t>brochas, rodillos y removedores de pintura y</w:t>
      </w:r>
      <w:r>
        <w:rPr>
          <w:spacing w:val="1"/>
        </w:rPr>
        <w:t xml:space="preserve"> </w:t>
      </w:r>
      <w:r>
        <w:t>barniz,</w:t>
      </w:r>
      <w:r>
        <w:rPr>
          <w:spacing w:val="-1"/>
        </w:rPr>
        <w:t xml:space="preserve"> </w:t>
      </w:r>
      <w:r>
        <w:t>entre otros.</w:t>
      </w:r>
    </w:p>
    <w:p w14:paraId="57E90672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1A9305D" w14:textId="77777777" w:rsidR="007C2F28" w:rsidRDefault="007C2F28">
      <w:pPr>
        <w:pStyle w:val="Textoindependiente"/>
        <w:spacing w:before="10"/>
        <w:rPr>
          <w:sz w:val="17"/>
        </w:rPr>
      </w:pPr>
    </w:p>
    <w:p w14:paraId="72B1174E" w14:textId="77777777" w:rsidR="007C2F28" w:rsidRDefault="00936707">
      <w:pPr>
        <w:pStyle w:val="Ttulo7"/>
        <w:spacing w:before="93"/>
      </w:pPr>
      <w:r>
        <w:t>2500</w:t>
      </w:r>
      <w:r>
        <w:rPr>
          <w:spacing w:val="-3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QUIMICOS,</w:t>
      </w:r>
      <w:r>
        <w:rPr>
          <w:spacing w:val="-2"/>
        </w:rPr>
        <w:t xml:space="preserve"> </w:t>
      </w:r>
      <w:r>
        <w:t>FARMACEUTICOS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LABORATORIO.</w:t>
      </w:r>
    </w:p>
    <w:p w14:paraId="0ED7FC08" w14:textId="77777777" w:rsidR="007C2F28" w:rsidRDefault="00936707">
      <w:pPr>
        <w:pStyle w:val="Textoindependiente"/>
        <w:spacing w:before="41" w:line="261" w:lineRule="auto"/>
        <w:ind w:left="1560" w:right="162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sustancias,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químicos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farmacéuticos de aplicación humana o animal; así como toda clase de materiales y</w:t>
      </w:r>
      <w:r>
        <w:rPr>
          <w:spacing w:val="1"/>
        </w:rPr>
        <w:t xml:space="preserve"> </w:t>
      </w:r>
      <w:r>
        <w:t>suministros</w:t>
      </w:r>
      <w:r>
        <w:rPr>
          <w:spacing w:val="-1"/>
        </w:rPr>
        <w:t xml:space="preserve"> </w:t>
      </w:r>
      <w:r>
        <w:t>médicos 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laboratorio.</w:t>
      </w:r>
    </w:p>
    <w:p w14:paraId="0EEC7994" w14:textId="77777777" w:rsidR="007C2F28" w:rsidRDefault="007C2F28">
      <w:pPr>
        <w:pStyle w:val="Textoindependiente"/>
        <w:spacing w:before="10"/>
        <w:rPr>
          <w:sz w:val="30"/>
        </w:rPr>
      </w:pPr>
    </w:p>
    <w:p w14:paraId="2100DEDC" w14:textId="77777777" w:rsidR="007C2F28" w:rsidRDefault="00936707">
      <w:pPr>
        <w:pStyle w:val="Prrafodelista"/>
        <w:numPr>
          <w:ilvl w:val="0"/>
          <w:numId w:val="33"/>
        </w:numPr>
        <w:tabs>
          <w:tab w:val="left" w:pos="2189"/>
          <w:tab w:val="left" w:pos="2190"/>
        </w:tabs>
        <w:rPr>
          <w:sz w:val="24"/>
        </w:rPr>
      </w:pPr>
      <w:r>
        <w:rPr>
          <w:sz w:val="24"/>
        </w:rPr>
        <w:t>FERTILIZANTES,</w:t>
      </w:r>
      <w:r>
        <w:rPr>
          <w:spacing w:val="-3"/>
          <w:sz w:val="24"/>
        </w:rPr>
        <w:t xml:space="preserve"> </w:t>
      </w:r>
      <w:r>
        <w:rPr>
          <w:sz w:val="24"/>
        </w:rPr>
        <w:t>PESTICIDAS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OTROS</w:t>
      </w:r>
      <w:r>
        <w:rPr>
          <w:spacing w:val="-5"/>
          <w:sz w:val="24"/>
        </w:rPr>
        <w:t xml:space="preserve"> </w:t>
      </w:r>
      <w:r>
        <w:rPr>
          <w:sz w:val="24"/>
        </w:rPr>
        <w:t>AGROQUIMICOS.</w:t>
      </w:r>
    </w:p>
    <w:p w14:paraId="39726B53" w14:textId="77777777" w:rsidR="007C2F28" w:rsidRDefault="00936707">
      <w:pPr>
        <w:pStyle w:val="Textoindependiente"/>
        <w:spacing w:before="70" w:line="261" w:lineRule="auto"/>
        <w:ind w:left="1560" w:right="1618" w:hanging="10"/>
        <w:jc w:val="both"/>
      </w:pPr>
      <w:r>
        <w:t>Asignaciones destinadas a la adquisición de fertilizantes nitrogenados, fosfatados,</w:t>
      </w:r>
      <w:r>
        <w:rPr>
          <w:spacing w:val="1"/>
        </w:rPr>
        <w:t xml:space="preserve"> </w:t>
      </w:r>
      <w:r>
        <w:t>biológicos procesados o de otro tipo, mezclas, fungicidas, herbicidas, plaguicidas,</w:t>
      </w:r>
      <w:r>
        <w:rPr>
          <w:spacing w:val="1"/>
        </w:rPr>
        <w:t xml:space="preserve"> </w:t>
      </w:r>
      <w:r>
        <w:t xml:space="preserve">raticidas, </w:t>
      </w:r>
      <w:proofErr w:type="spellStart"/>
      <w:r>
        <w:t>antigerminantes</w:t>
      </w:r>
      <w:proofErr w:type="spellEnd"/>
      <w:r>
        <w:t>, reguladores del crecimiento de las plantas y nutrientes de</w:t>
      </w:r>
      <w:r>
        <w:rPr>
          <w:spacing w:val="-64"/>
        </w:rPr>
        <w:t xml:space="preserve"> </w:t>
      </w:r>
      <w:r>
        <w:t>suelos,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  <w:r>
        <w:rPr>
          <w:spacing w:val="-1"/>
        </w:rPr>
        <w:t xml:space="preserve"> </w:t>
      </w:r>
      <w:r>
        <w:t>Incluye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abonos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comercializan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natural.</w:t>
      </w:r>
    </w:p>
    <w:p w14:paraId="758C1AFA" w14:textId="77777777" w:rsidR="007C2F28" w:rsidRDefault="007C2F28">
      <w:pPr>
        <w:pStyle w:val="Textoindependiente"/>
        <w:spacing w:before="1"/>
        <w:rPr>
          <w:sz w:val="33"/>
        </w:rPr>
      </w:pPr>
    </w:p>
    <w:p w14:paraId="1AF3E222" w14:textId="77777777" w:rsidR="007C2F28" w:rsidRDefault="00936707">
      <w:pPr>
        <w:pStyle w:val="Ttulo7"/>
        <w:spacing w:before="1"/>
      </w:pPr>
      <w:r>
        <w:t>25201</w:t>
      </w:r>
      <w:r>
        <w:rPr>
          <w:spacing w:val="-9"/>
        </w:rPr>
        <w:t xml:space="preserve"> </w:t>
      </w:r>
      <w:r>
        <w:t>FETILIZANTES,</w:t>
      </w:r>
      <w:r>
        <w:rPr>
          <w:spacing w:val="-4"/>
        </w:rPr>
        <w:t xml:space="preserve"> </w:t>
      </w:r>
      <w:r>
        <w:t>PESTICIDAS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OTROS</w:t>
      </w:r>
      <w:r>
        <w:rPr>
          <w:spacing w:val="-7"/>
        </w:rPr>
        <w:t xml:space="preserve"> </w:t>
      </w:r>
      <w:r>
        <w:t>AGROQUIMICOS.</w:t>
      </w:r>
    </w:p>
    <w:p w14:paraId="1936E8D4" w14:textId="77777777" w:rsidR="007C2F28" w:rsidRDefault="00936707">
      <w:pPr>
        <w:pStyle w:val="Textoindependiente"/>
        <w:spacing w:before="46" w:line="261" w:lineRule="auto"/>
        <w:ind w:left="1560" w:right="1624" w:hanging="10"/>
        <w:jc w:val="both"/>
      </w:pPr>
      <w:r>
        <w:t>Asignaciones destinadas a la adquisición de este tipo de productos cuyo estado de</w:t>
      </w:r>
      <w:r>
        <w:rPr>
          <w:spacing w:val="1"/>
        </w:rPr>
        <w:t xml:space="preserve"> </w:t>
      </w:r>
      <w:r>
        <w:t>fabricación</w:t>
      </w:r>
      <w:r>
        <w:rPr>
          <w:spacing w:val="-8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encuentre</w:t>
      </w:r>
      <w:r>
        <w:rPr>
          <w:spacing w:val="-8"/>
        </w:rPr>
        <w:t xml:space="preserve"> </w:t>
      </w:r>
      <w:r>
        <w:t>terminado,</w:t>
      </w:r>
      <w:r>
        <w:rPr>
          <w:spacing w:val="-8"/>
        </w:rPr>
        <w:t xml:space="preserve"> </w:t>
      </w:r>
      <w:r>
        <w:t>tales</w:t>
      </w:r>
      <w:r>
        <w:rPr>
          <w:spacing w:val="-8"/>
        </w:rPr>
        <w:t xml:space="preserve"> </w:t>
      </w:r>
      <w:r>
        <w:t>como:</w:t>
      </w:r>
      <w:r>
        <w:rPr>
          <w:spacing w:val="-8"/>
        </w:rPr>
        <w:t xml:space="preserve"> </w:t>
      </w:r>
      <w:r>
        <w:t>fertilizantes</w:t>
      </w:r>
      <w:r>
        <w:rPr>
          <w:spacing w:val="-9"/>
        </w:rPr>
        <w:t xml:space="preserve"> </w:t>
      </w:r>
      <w:r>
        <w:t>complejos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inorgánicos,</w:t>
      </w:r>
      <w:r>
        <w:rPr>
          <w:spacing w:val="-64"/>
        </w:rPr>
        <w:t xml:space="preserve"> </w:t>
      </w:r>
      <w:r>
        <w:t>fungicidas,</w:t>
      </w:r>
      <w:r>
        <w:rPr>
          <w:spacing w:val="1"/>
        </w:rPr>
        <w:t xml:space="preserve"> </w:t>
      </w:r>
      <w:r>
        <w:t>herbicidas,</w:t>
      </w:r>
      <w:r>
        <w:rPr>
          <w:spacing w:val="1"/>
        </w:rPr>
        <w:t xml:space="preserve"> </w:t>
      </w:r>
      <w:r>
        <w:t>raticidas,</w:t>
      </w:r>
      <w:r>
        <w:rPr>
          <w:spacing w:val="1"/>
        </w:rPr>
        <w:t xml:space="preserve"> </w:t>
      </w:r>
      <w:r>
        <w:t>plaguicidas,</w:t>
      </w:r>
      <w:r>
        <w:rPr>
          <w:spacing w:val="1"/>
        </w:rPr>
        <w:t xml:space="preserve"> </w:t>
      </w:r>
      <w:r>
        <w:t>anti-germinantes,</w:t>
      </w:r>
      <w:r>
        <w:rPr>
          <w:spacing w:val="1"/>
        </w:rPr>
        <w:t xml:space="preserve"> </w:t>
      </w:r>
      <w:r>
        <w:t>reguladores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crecimiento de las plantas y nutrientes de suelos entre otros. Incluye los abonos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comercializan en</w:t>
      </w:r>
      <w:r>
        <w:rPr>
          <w:spacing w:val="-4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natural.</w:t>
      </w:r>
    </w:p>
    <w:p w14:paraId="6A8EC283" w14:textId="77777777" w:rsidR="007C2F28" w:rsidRDefault="007C2F28">
      <w:pPr>
        <w:pStyle w:val="Textoindependiente"/>
        <w:spacing w:before="8"/>
        <w:rPr>
          <w:sz w:val="33"/>
        </w:rPr>
      </w:pPr>
    </w:p>
    <w:p w14:paraId="01C90FF5" w14:textId="77777777" w:rsidR="007C2F28" w:rsidRDefault="00936707">
      <w:pPr>
        <w:pStyle w:val="Prrafodelista"/>
        <w:numPr>
          <w:ilvl w:val="0"/>
          <w:numId w:val="33"/>
        </w:numPr>
        <w:tabs>
          <w:tab w:val="left" w:pos="2030"/>
        </w:tabs>
        <w:ind w:left="2029" w:hanging="470"/>
        <w:jc w:val="both"/>
        <w:rPr>
          <w:sz w:val="24"/>
        </w:rPr>
      </w:pPr>
      <w:r>
        <w:rPr>
          <w:sz w:val="24"/>
        </w:rPr>
        <w:t>MEDICINAS</w:t>
      </w:r>
      <w:r>
        <w:rPr>
          <w:spacing w:val="-5"/>
          <w:sz w:val="24"/>
        </w:rPr>
        <w:t xml:space="preserve"> </w:t>
      </w:r>
      <w:r>
        <w:rPr>
          <w:sz w:val="24"/>
        </w:rPr>
        <w:t>Y PRODUCTOS</w:t>
      </w:r>
      <w:r>
        <w:rPr>
          <w:spacing w:val="-4"/>
          <w:sz w:val="24"/>
        </w:rPr>
        <w:t xml:space="preserve"> </w:t>
      </w:r>
      <w:r>
        <w:rPr>
          <w:sz w:val="24"/>
        </w:rPr>
        <w:t>FARMACEUTICOS.</w:t>
      </w:r>
    </w:p>
    <w:p w14:paraId="1975E0DB" w14:textId="77777777" w:rsidR="007C2F28" w:rsidRDefault="00936707">
      <w:pPr>
        <w:pStyle w:val="Textoindependiente"/>
        <w:spacing w:before="36" w:line="261" w:lineRule="auto"/>
        <w:ind w:left="1560" w:right="1618" w:hanging="10"/>
        <w:jc w:val="both"/>
      </w:pPr>
      <w:r>
        <w:t>Asignaciones destinadas a la adquisición de medicinas y productos farmacéuticos de</w:t>
      </w:r>
      <w:r>
        <w:rPr>
          <w:spacing w:val="-64"/>
        </w:rPr>
        <w:t xml:space="preserve"> </w:t>
      </w:r>
      <w:r>
        <w:t>aplicación humana o animal, tales como: vacunas, drogas, medicinas de patente,</w:t>
      </w:r>
      <w:r>
        <w:rPr>
          <w:spacing w:val="1"/>
        </w:rPr>
        <w:t xml:space="preserve"> </w:t>
      </w:r>
      <w:r>
        <w:t>medicamentos, sueros, plasma, oxígeno, entre otros. Incluye productos fármaco-</w:t>
      </w:r>
      <w:r>
        <w:rPr>
          <w:spacing w:val="1"/>
        </w:rPr>
        <w:t xml:space="preserve"> </w:t>
      </w:r>
      <w:r>
        <w:t>químicos como alcaloides, antibióticos, hormonas y otros compuestos y principios</w:t>
      </w:r>
      <w:r>
        <w:rPr>
          <w:spacing w:val="1"/>
        </w:rPr>
        <w:t xml:space="preserve"> </w:t>
      </w:r>
      <w:r>
        <w:t>activos.</w:t>
      </w:r>
    </w:p>
    <w:p w14:paraId="5A3FE389" w14:textId="77777777" w:rsidR="007C2F28" w:rsidRDefault="007C2F28">
      <w:pPr>
        <w:pStyle w:val="Textoindependiente"/>
        <w:spacing w:before="9"/>
        <w:rPr>
          <w:sz w:val="30"/>
        </w:rPr>
      </w:pPr>
    </w:p>
    <w:p w14:paraId="6008F587" w14:textId="77777777" w:rsidR="007C2F28" w:rsidRDefault="00936707">
      <w:pPr>
        <w:pStyle w:val="Ttulo7"/>
      </w:pPr>
      <w:r>
        <w:t>25301</w:t>
      </w:r>
      <w:r>
        <w:rPr>
          <w:spacing w:val="-4"/>
        </w:rPr>
        <w:t xml:space="preserve"> </w:t>
      </w:r>
      <w:r>
        <w:t>MEDICINAS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FARMACÉUTICOS.</w:t>
      </w:r>
    </w:p>
    <w:p w14:paraId="52C0386C" w14:textId="77777777" w:rsidR="007C2F28" w:rsidRDefault="00936707">
      <w:pPr>
        <w:pStyle w:val="Textoindependiente"/>
        <w:spacing w:before="41" w:line="261" w:lineRule="auto"/>
        <w:ind w:left="1560" w:right="1618" w:hanging="10"/>
        <w:jc w:val="both"/>
      </w:pPr>
      <w:r>
        <w:t>Asignaciones destinadas a la adquisición de medicinas y productos farmacéuticos de</w:t>
      </w:r>
      <w:r>
        <w:rPr>
          <w:spacing w:val="-64"/>
        </w:rPr>
        <w:t xml:space="preserve"> </w:t>
      </w:r>
      <w:r>
        <w:t>aplicación humana o animal, tales como: vacunas, drogas, medicinas de patente,</w:t>
      </w:r>
      <w:r>
        <w:rPr>
          <w:spacing w:val="1"/>
        </w:rPr>
        <w:t xml:space="preserve"> </w:t>
      </w:r>
      <w:r>
        <w:t>medicamentos, sueros, plasma, oxígeno, entre otros. Incluye productos fármaco-</w:t>
      </w:r>
      <w:r>
        <w:rPr>
          <w:spacing w:val="1"/>
        </w:rPr>
        <w:t xml:space="preserve"> </w:t>
      </w:r>
      <w:r>
        <w:t>químicos como alcaloides, antibióticos, hormonas y otros compuestos y principios</w:t>
      </w:r>
      <w:r>
        <w:rPr>
          <w:spacing w:val="1"/>
        </w:rPr>
        <w:t xml:space="preserve"> </w:t>
      </w:r>
      <w:r>
        <w:t>activos.</w:t>
      </w:r>
    </w:p>
    <w:p w14:paraId="33417528" w14:textId="77777777" w:rsidR="007C2F28" w:rsidRDefault="007C2F28">
      <w:pPr>
        <w:pStyle w:val="Textoindependiente"/>
        <w:spacing w:before="6"/>
        <w:rPr>
          <w:sz w:val="29"/>
        </w:rPr>
      </w:pPr>
    </w:p>
    <w:p w14:paraId="713844EA" w14:textId="77777777" w:rsidR="007C2F28" w:rsidRDefault="00936707">
      <w:pPr>
        <w:pStyle w:val="Prrafodelista"/>
        <w:numPr>
          <w:ilvl w:val="0"/>
          <w:numId w:val="33"/>
        </w:numPr>
        <w:tabs>
          <w:tab w:val="left" w:pos="2030"/>
        </w:tabs>
        <w:ind w:left="2029" w:hanging="470"/>
        <w:jc w:val="both"/>
        <w:rPr>
          <w:sz w:val="24"/>
        </w:rPr>
      </w:pPr>
      <w:r>
        <w:rPr>
          <w:sz w:val="24"/>
        </w:rPr>
        <w:t>MATERIALES,</w:t>
      </w:r>
      <w:r>
        <w:rPr>
          <w:spacing w:val="-5"/>
          <w:sz w:val="24"/>
        </w:rPr>
        <w:t xml:space="preserve"> </w:t>
      </w:r>
      <w:r>
        <w:rPr>
          <w:sz w:val="24"/>
        </w:rPr>
        <w:t>ACCESORIOS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SUMINISTROS</w:t>
      </w:r>
      <w:r>
        <w:rPr>
          <w:spacing w:val="-7"/>
          <w:sz w:val="24"/>
        </w:rPr>
        <w:t xml:space="preserve"> </w:t>
      </w:r>
      <w:r>
        <w:rPr>
          <w:sz w:val="24"/>
        </w:rPr>
        <w:t>MEDICOS.</w:t>
      </w:r>
    </w:p>
    <w:p w14:paraId="16B8A67E" w14:textId="77777777" w:rsidR="007C2F28" w:rsidRDefault="00936707">
      <w:pPr>
        <w:pStyle w:val="Textoindependiente"/>
        <w:spacing w:before="36" w:line="261" w:lineRule="auto"/>
        <w:ind w:left="1560" w:right="1614" w:hanging="10"/>
        <w:jc w:val="both"/>
      </w:pPr>
      <w:r>
        <w:t>Asignaciones destinadas a la adquisición de toda clase de materiales y suministros</w:t>
      </w:r>
      <w:r>
        <w:rPr>
          <w:spacing w:val="1"/>
        </w:rPr>
        <w:t xml:space="preserve"> </w:t>
      </w:r>
      <w:r>
        <w:t>médicos que se requieran en hospitales, unidades sanitarias, consultorios, clínicas</w:t>
      </w:r>
      <w:r>
        <w:rPr>
          <w:spacing w:val="1"/>
        </w:rPr>
        <w:t xml:space="preserve"> </w:t>
      </w:r>
      <w:r>
        <w:t>veterinarias, etc., tales como: jeringas, gasas, agujas, vendajes, material de sutura,</w:t>
      </w:r>
      <w:r>
        <w:rPr>
          <w:spacing w:val="1"/>
        </w:rPr>
        <w:t xml:space="preserve"> </w:t>
      </w:r>
      <w:r>
        <w:t>espátulas,</w:t>
      </w:r>
      <w:r>
        <w:rPr>
          <w:spacing w:val="-5"/>
        </w:rPr>
        <w:t xml:space="preserve"> </w:t>
      </w:r>
      <w:r>
        <w:t>lentes,</w:t>
      </w:r>
      <w:r>
        <w:rPr>
          <w:spacing w:val="-4"/>
        </w:rPr>
        <w:t xml:space="preserve"> </w:t>
      </w:r>
      <w:r>
        <w:t>lancetas, hojas de bisturí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prótesis en</w:t>
      </w:r>
      <w:r>
        <w:rPr>
          <w:spacing w:val="-4"/>
        </w:rPr>
        <w:t xml:space="preserve"> </w:t>
      </w:r>
      <w:r>
        <w:t>general.</w:t>
      </w:r>
    </w:p>
    <w:p w14:paraId="44D7EF63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B078AF9" w14:textId="77777777" w:rsidR="007C2F28" w:rsidRDefault="007C2F28">
      <w:pPr>
        <w:pStyle w:val="Textoindependiente"/>
        <w:spacing w:before="10"/>
        <w:rPr>
          <w:sz w:val="17"/>
        </w:rPr>
      </w:pPr>
    </w:p>
    <w:p w14:paraId="5B6B3C69" w14:textId="77777777" w:rsidR="007C2F28" w:rsidRDefault="00936707">
      <w:pPr>
        <w:pStyle w:val="Ttulo7"/>
        <w:spacing w:before="93"/>
      </w:pPr>
      <w:r>
        <w:t>25401</w:t>
      </w:r>
      <w:r>
        <w:rPr>
          <w:spacing w:val="-5"/>
        </w:rPr>
        <w:t xml:space="preserve"> </w:t>
      </w:r>
      <w:r>
        <w:t>MATERIALES, ACCESORIOS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SUMINISTROS</w:t>
      </w:r>
      <w:r>
        <w:rPr>
          <w:spacing w:val="-6"/>
        </w:rPr>
        <w:t xml:space="preserve"> </w:t>
      </w:r>
      <w:r>
        <w:t>MÉDICOS.</w:t>
      </w:r>
    </w:p>
    <w:p w14:paraId="3BF96CB3" w14:textId="77777777" w:rsidR="007C2F28" w:rsidRDefault="00936707">
      <w:pPr>
        <w:pStyle w:val="Textoindependiente"/>
        <w:spacing w:before="41" w:line="261" w:lineRule="auto"/>
        <w:ind w:left="1560" w:right="1617" w:hanging="10"/>
        <w:jc w:val="both"/>
      </w:pPr>
      <w:r>
        <w:t>Asignaciones destinadas a la adquisición de toda clase de materiales y suministros</w:t>
      </w:r>
      <w:r>
        <w:rPr>
          <w:spacing w:val="1"/>
        </w:rPr>
        <w:t xml:space="preserve"> </w:t>
      </w:r>
      <w:r>
        <w:t>médicos que se requieran en hospitales, unidades sanitarias, unidades móviles,</w:t>
      </w:r>
      <w:r>
        <w:rPr>
          <w:spacing w:val="1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canino,</w:t>
      </w:r>
      <w:r>
        <w:rPr>
          <w:spacing w:val="-7"/>
        </w:rPr>
        <w:t xml:space="preserve"> </w:t>
      </w:r>
      <w:r>
        <w:t>consultorios,</w:t>
      </w:r>
      <w:r>
        <w:rPr>
          <w:spacing w:val="-4"/>
        </w:rPr>
        <w:t xml:space="preserve"> </w:t>
      </w:r>
      <w:r>
        <w:t>clínicas</w:t>
      </w:r>
      <w:r>
        <w:rPr>
          <w:spacing w:val="-7"/>
        </w:rPr>
        <w:t xml:space="preserve"> </w:t>
      </w:r>
      <w:r>
        <w:t>veterinarias,</w:t>
      </w:r>
      <w:r>
        <w:rPr>
          <w:spacing w:val="-7"/>
        </w:rPr>
        <w:t xml:space="preserve"> </w:t>
      </w:r>
      <w:r>
        <w:t>etc.,</w:t>
      </w:r>
      <w:r>
        <w:rPr>
          <w:spacing w:val="-3"/>
        </w:rPr>
        <w:t xml:space="preserve"> </w:t>
      </w:r>
      <w:r>
        <w:t>tales</w:t>
      </w:r>
      <w:r>
        <w:rPr>
          <w:spacing w:val="-4"/>
        </w:rPr>
        <w:t xml:space="preserve"> </w:t>
      </w:r>
      <w:r>
        <w:t>como:</w:t>
      </w:r>
      <w:r>
        <w:rPr>
          <w:spacing w:val="-3"/>
        </w:rPr>
        <w:t xml:space="preserve"> </w:t>
      </w:r>
      <w:r>
        <w:t>jeringas,</w:t>
      </w:r>
      <w:r>
        <w:rPr>
          <w:spacing w:val="-64"/>
        </w:rPr>
        <w:t xml:space="preserve"> </w:t>
      </w:r>
      <w:r>
        <w:t>gasas, agujas, vendajes, material de sutura, espátulas, lentes, lancetas, hojas de</w:t>
      </w:r>
      <w:r>
        <w:rPr>
          <w:spacing w:val="1"/>
        </w:rPr>
        <w:t xml:space="preserve"> </w:t>
      </w:r>
      <w:r>
        <w:t>bisturí,</w:t>
      </w:r>
      <w:r>
        <w:rPr>
          <w:spacing w:val="-1"/>
        </w:rPr>
        <w:t xml:space="preserve"> </w:t>
      </w:r>
      <w:r>
        <w:t>y prótesis en general, entre</w:t>
      </w:r>
      <w:r>
        <w:rPr>
          <w:spacing w:val="-4"/>
        </w:rPr>
        <w:t xml:space="preserve"> </w:t>
      </w:r>
      <w:r>
        <w:t>otros.</w:t>
      </w:r>
    </w:p>
    <w:p w14:paraId="6ACBDFB9" w14:textId="77777777" w:rsidR="007C2F28" w:rsidRDefault="007C2F28">
      <w:pPr>
        <w:pStyle w:val="Textoindependiente"/>
        <w:spacing w:before="1"/>
        <w:rPr>
          <w:sz w:val="29"/>
        </w:rPr>
      </w:pPr>
    </w:p>
    <w:p w14:paraId="2A52AE1A" w14:textId="77777777" w:rsidR="007C2F28" w:rsidRDefault="00936707">
      <w:pPr>
        <w:pStyle w:val="Prrafodelista"/>
        <w:numPr>
          <w:ilvl w:val="0"/>
          <w:numId w:val="33"/>
        </w:numPr>
        <w:tabs>
          <w:tab w:val="left" w:pos="2030"/>
        </w:tabs>
        <w:ind w:left="2029" w:hanging="470"/>
        <w:jc w:val="both"/>
        <w:rPr>
          <w:sz w:val="24"/>
        </w:rPr>
      </w:pPr>
      <w:r>
        <w:rPr>
          <w:sz w:val="24"/>
        </w:rPr>
        <w:t>MATERIALES,</w:t>
      </w:r>
      <w:r>
        <w:rPr>
          <w:spacing w:val="-4"/>
          <w:sz w:val="24"/>
        </w:rPr>
        <w:t xml:space="preserve"> </w:t>
      </w:r>
      <w:r>
        <w:rPr>
          <w:sz w:val="24"/>
        </w:rPr>
        <w:t>ACCESORIOS</w:t>
      </w:r>
      <w:r>
        <w:rPr>
          <w:spacing w:val="-5"/>
          <w:sz w:val="24"/>
        </w:rPr>
        <w:t xml:space="preserve"> </w:t>
      </w:r>
      <w:r>
        <w:rPr>
          <w:sz w:val="24"/>
        </w:rPr>
        <w:t>Y SUMINISTROS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LABORATORIO.</w:t>
      </w:r>
    </w:p>
    <w:p w14:paraId="40EDD285" w14:textId="77777777" w:rsidR="007C2F28" w:rsidRDefault="00936707">
      <w:pPr>
        <w:pStyle w:val="Textoindependiente"/>
        <w:spacing w:before="41" w:line="261" w:lineRule="auto"/>
        <w:ind w:left="1560" w:right="1624" w:hanging="10"/>
        <w:jc w:val="both"/>
      </w:pPr>
      <w:r>
        <w:t>Asignaciones destinadas a la adquisición de toda clase de materiales y suministros,</w:t>
      </w:r>
      <w:r>
        <w:rPr>
          <w:spacing w:val="1"/>
        </w:rPr>
        <w:t xml:space="preserve"> </w:t>
      </w:r>
      <w:r>
        <w:t>tales</w:t>
      </w:r>
      <w:r>
        <w:rPr>
          <w:spacing w:val="-13"/>
        </w:rPr>
        <w:t xml:space="preserve"> </w:t>
      </w:r>
      <w:r>
        <w:t>como:</w:t>
      </w:r>
      <w:r>
        <w:rPr>
          <w:spacing w:val="-11"/>
        </w:rPr>
        <w:t xml:space="preserve"> </w:t>
      </w:r>
      <w:r>
        <w:t>cilindros</w:t>
      </w:r>
      <w:r>
        <w:rPr>
          <w:spacing w:val="-12"/>
        </w:rPr>
        <w:t xml:space="preserve"> </w:t>
      </w:r>
      <w:r>
        <w:t>graduados,</w:t>
      </w:r>
      <w:r>
        <w:rPr>
          <w:spacing w:val="-12"/>
        </w:rPr>
        <w:t xml:space="preserve"> </w:t>
      </w:r>
      <w:r>
        <w:t>matraces,</w:t>
      </w:r>
      <w:r>
        <w:rPr>
          <w:spacing w:val="-11"/>
        </w:rPr>
        <w:t xml:space="preserve"> </w:t>
      </w:r>
      <w:r>
        <w:t>probetas,</w:t>
      </w:r>
      <w:r>
        <w:rPr>
          <w:spacing w:val="-11"/>
        </w:rPr>
        <w:t xml:space="preserve"> </w:t>
      </w:r>
      <w:r>
        <w:t>mecheros,</w:t>
      </w:r>
      <w:r>
        <w:rPr>
          <w:spacing w:val="-12"/>
        </w:rPr>
        <w:t xml:space="preserve"> </w:t>
      </w:r>
      <w:r>
        <w:t>tanques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revelado,</w:t>
      </w:r>
      <w:r>
        <w:rPr>
          <w:spacing w:val="-64"/>
        </w:rPr>
        <w:t xml:space="preserve"> </w:t>
      </w:r>
      <w:r>
        <w:t>materiales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radiografía,</w:t>
      </w:r>
      <w:r>
        <w:rPr>
          <w:spacing w:val="-9"/>
        </w:rPr>
        <w:t xml:space="preserve"> </w:t>
      </w:r>
      <w:r>
        <w:t>electrocardiografía,</w:t>
      </w:r>
      <w:r>
        <w:rPr>
          <w:spacing w:val="-4"/>
        </w:rPr>
        <w:t xml:space="preserve"> </w:t>
      </w:r>
      <w:r>
        <w:t>medicina</w:t>
      </w:r>
      <w:r>
        <w:rPr>
          <w:spacing w:val="-9"/>
        </w:rPr>
        <w:t xml:space="preserve"> </w:t>
      </w:r>
      <w:r>
        <w:t>nuclear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demás</w:t>
      </w:r>
      <w:r>
        <w:rPr>
          <w:spacing w:val="-4"/>
        </w:rPr>
        <w:t xml:space="preserve"> </w:t>
      </w:r>
      <w:r>
        <w:t>materiales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suministros</w:t>
      </w:r>
      <w:r>
        <w:rPr>
          <w:spacing w:val="1"/>
        </w:rPr>
        <w:t xml:space="preserve"> </w:t>
      </w:r>
      <w:r>
        <w:t>utilizados en los laboratorios médicos,</w:t>
      </w:r>
      <w:r>
        <w:rPr>
          <w:spacing w:val="1"/>
        </w:rPr>
        <w:t xml:space="preserve"> </w:t>
      </w:r>
      <w:r>
        <w:t>químicos, de investigación,</w:t>
      </w:r>
      <w:r>
        <w:rPr>
          <w:spacing w:val="1"/>
        </w:rPr>
        <w:t xml:space="preserve"> </w:t>
      </w:r>
      <w:r>
        <w:t>fotográficos,</w:t>
      </w:r>
      <w:r>
        <w:rPr>
          <w:spacing w:val="1"/>
        </w:rPr>
        <w:t xml:space="preserve"> </w:t>
      </w:r>
      <w:r>
        <w:t>cinematográficos,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animales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experimentación.</w:t>
      </w:r>
    </w:p>
    <w:p w14:paraId="7EB1FF32" w14:textId="77777777" w:rsidR="007C2F28" w:rsidRDefault="007C2F28">
      <w:pPr>
        <w:pStyle w:val="Textoindependiente"/>
        <w:spacing w:before="9"/>
        <w:rPr>
          <w:sz w:val="28"/>
        </w:rPr>
      </w:pPr>
    </w:p>
    <w:p w14:paraId="0D981AED" w14:textId="77777777" w:rsidR="007C2F28" w:rsidRDefault="00936707">
      <w:pPr>
        <w:tabs>
          <w:tab w:val="left" w:pos="2468"/>
          <w:tab w:val="left" w:pos="4261"/>
          <w:tab w:val="left" w:pos="6039"/>
          <w:tab w:val="left" w:pos="6486"/>
          <w:tab w:val="left" w:pos="8318"/>
          <w:tab w:val="left" w:pos="8922"/>
        </w:tabs>
        <w:spacing w:before="1"/>
        <w:ind w:left="1550"/>
        <w:rPr>
          <w:rFonts w:ascii="Arial"/>
          <w:b/>
        </w:rPr>
      </w:pPr>
      <w:r>
        <w:rPr>
          <w:rFonts w:ascii="Arial"/>
          <w:b/>
        </w:rPr>
        <w:t>25501</w:t>
      </w:r>
      <w:r>
        <w:rPr>
          <w:rFonts w:ascii="Arial"/>
          <w:b/>
        </w:rPr>
        <w:tab/>
        <w:t>MATERIALES,</w:t>
      </w:r>
      <w:r>
        <w:rPr>
          <w:rFonts w:ascii="Arial"/>
          <w:b/>
        </w:rPr>
        <w:tab/>
        <w:t>ACCESORIOS</w:t>
      </w:r>
      <w:r>
        <w:rPr>
          <w:rFonts w:ascii="Arial"/>
          <w:b/>
        </w:rPr>
        <w:tab/>
        <w:t>Y</w:t>
      </w:r>
      <w:r>
        <w:rPr>
          <w:rFonts w:ascii="Arial"/>
          <w:b/>
        </w:rPr>
        <w:tab/>
        <w:t>SUMINISTROS</w:t>
      </w:r>
      <w:r>
        <w:rPr>
          <w:rFonts w:ascii="Arial"/>
          <w:b/>
        </w:rPr>
        <w:tab/>
        <w:t>DE</w:t>
      </w:r>
      <w:r>
        <w:rPr>
          <w:rFonts w:ascii="Arial"/>
          <w:b/>
        </w:rPr>
        <w:tab/>
        <w:t>LABORATORIO.</w:t>
      </w:r>
    </w:p>
    <w:p w14:paraId="1F4DB005" w14:textId="77777777" w:rsidR="007C2F28" w:rsidRDefault="00936707">
      <w:pPr>
        <w:pStyle w:val="Textoindependiente"/>
        <w:spacing w:before="30" w:line="261" w:lineRule="auto"/>
        <w:ind w:left="1560" w:right="1616"/>
        <w:jc w:val="both"/>
      </w:pPr>
      <w:r>
        <w:t>Asignaciones destinadas a la adquisición de toda clase de materiales y suministros,</w:t>
      </w:r>
      <w:r>
        <w:rPr>
          <w:spacing w:val="1"/>
        </w:rPr>
        <w:t xml:space="preserve"> </w:t>
      </w:r>
      <w:r>
        <w:t>tales</w:t>
      </w:r>
      <w:r>
        <w:rPr>
          <w:spacing w:val="-13"/>
        </w:rPr>
        <w:t xml:space="preserve"> </w:t>
      </w:r>
      <w:r>
        <w:t>como:</w:t>
      </w:r>
      <w:r>
        <w:rPr>
          <w:spacing w:val="-11"/>
        </w:rPr>
        <w:t xml:space="preserve"> </w:t>
      </w:r>
      <w:r>
        <w:t>cilindros</w:t>
      </w:r>
      <w:r>
        <w:rPr>
          <w:spacing w:val="-12"/>
        </w:rPr>
        <w:t xml:space="preserve"> </w:t>
      </w:r>
      <w:r>
        <w:t>graduados,</w:t>
      </w:r>
      <w:r>
        <w:rPr>
          <w:spacing w:val="-12"/>
        </w:rPr>
        <w:t xml:space="preserve"> </w:t>
      </w:r>
      <w:r>
        <w:t>matraces,</w:t>
      </w:r>
      <w:r>
        <w:rPr>
          <w:spacing w:val="-11"/>
        </w:rPr>
        <w:t xml:space="preserve"> </w:t>
      </w:r>
      <w:r>
        <w:t>probetas,</w:t>
      </w:r>
      <w:r>
        <w:rPr>
          <w:spacing w:val="-11"/>
        </w:rPr>
        <w:t xml:space="preserve"> </w:t>
      </w:r>
      <w:r>
        <w:t>mecheros,</w:t>
      </w:r>
      <w:r>
        <w:rPr>
          <w:spacing w:val="-11"/>
        </w:rPr>
        <w:t xml:space="preserve"> </w:t>
      </w:r>
      <w:r>
        <w:t>tanques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revelado,</w:t>
      </w:r>
      <w:r>
        <w:rPr>
          <w:spacing w:val="-64"/>
        </w:rPr>
        <w:t xml:space="preserve"> </w:t>
      </w:r>
      <w:r>
        <w:rPr>
          <w:spacing w:val="-1"/>
        </w:rPr>
        <w:t>materiales</w:t>
      </w:r>
      <w:r>
        <w:rPr>
          <w:spacing w:val="-16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t>radiografía,</w:t>
      </w:r>
      <w:r>
        <w:rPr>
          <w:spacing w:val="-10"/>
        </w:rPr>
        <w:t xml:space="preserve"> </w:t>
      </w:r>
      <w:r>
        <w:t>electrocardiografía,</w:t>
      </w:r>
      <w:r>
        <w:rPr>
          <w:spacing w:val="-11"/>
        </w:rPr>
        <w:t xml:space="preserve"> </w:t>
      </w:r>
      <w:r>
        <w:t>medicina</w:t>
      </w:r>
      <w:r>
        <w:rPr>
          <w:spacing w:val="-15"/>
        </w:rPr>
        <w:t xml:space="preserve"> </w:t>
      </w:r>
      <w:r>
        <w:t>nuclear,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demás</w:t>
      </w:r>
      <w:r>
        <w:rPr>
          <w:spacing w:val="-7"/>
        </w:rPr>
        <w:t xml:space="preserve"> </w:t>
      </w:r>
      <w:r>
        <w:t>materiales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suministros</w:t>
      </w:r>
      <w:r>
        <w:rPr>
          <w:spacing w:val="1"/>
        </w:rPr>
        <w:t xml:space="preserve"> </w:t>
      </w:r>
      <w:r>
        <w:t>utilizados en los laboratorios médicos,</w:t>
      </w:r>
      <w:r>
        <w:rPr>
          <w:spacing w:val="1"/>
        </w:rPr>
        <w:t xml:space="preserve"> </w:t>
      </w:r>
      <w:r>
        <w:t>químicos, de investigación,</w:t>
      </w:r>
      <w:r>
        <w:rPr>
          <w:spacing w:val="1"/>
        </w:rPr>
        <w:t xml:space="preserve"> </w:t>
      </w:r>
      <w:r>
        <w:t>fotográficos,</w:t>
      </w:r>
      <w:r>
        <w:rPr>
          <w:spacing w:val="1"/>
        </w:rPr>
        <w:t xml:space="preserve"> </w:t>
      </w:r>
      <w:r>
        <w:t>cinematográficos,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animales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experimentación.</w:t>
      </w:r>
    </w:p>
    <w:p w14:paraId="026672F5" w14:textId="77777777" w:rsidR="007C2F28" w:rsidRDefault="00936707">
      <w:pPr>
        <w:pStyle w:val="Prrafodelista"/>
        <w:numPr>
          <w:ilvl w:val="0"/>
          <w:numId w:val="33"/>
        </w:numPr>
        <w:tabs>
          <w:tab w:val="left" w:pos="2021"/>
        </w:tabs>
        <w:spacing w:before="192"/>
        <w:ind w:left="2020" w:hanging="471"/>
        <w:jc w:val="both"/>
        <w:rPr>
          <w:sz w:val="24"/>
        </w:rPr>
      </w:pPr>
      <w:r>
        <w:rPr>
          <w:sz w:val="24"/>
        </w:rPr>
        <w:t>FIBRAS</w:t>
      </w:r>
      <w:r>
        <w:rPr>
          <w:spacing w:val="-6"/>
          <w:sz w:val="24"/>
        </w:rPr>
        <w:t xml:space="preserve"> </w:t>
      </w:r>
      <w:r>
        <w:rPr>
          <w:sz w:val="24"/>
        </w:rPr>
        <w:t>SINTETICAS,</w:t>
      </w:r>
      <w:r>
        <w:rPr>
          <w:spacing w:val="-3"/>
          <w:sz w:val="24"/>
        </w:rPr>
        <w:t xml:space="preserve"> </w:t>
      </w:r>
      <w:r>
        <w:rPr>
          <w:sz w:val="24"/>
        </w:rPr>
        <w:t>HULES,</w:t>
      </w:r>
      <w:r>
        <w:rPr>
          <w:spacing w:val="-3"/>
          <w:sz w:val="24"/>
        </w:rPr>
        <w:t xml:space="preserve"> </w:t>
      </w:r>
      <w:r>
        <w:rPr>
          <w:sz w:val="24"/>
        </w:rPr>
        <w:t>PLASTICOS</w:t>
      </w:r>
      <w:r>
        <w:rPr>
          <w:spacing w:val="-5"/>
          <w:sz w:val="24"/>
        </w:rPr>
        <w:t xml:space="preserve"> </w:t>
      </w:r>
      <w:r>
        <w:rPr>
          <w:sz w:val="24"/>
        </w:rPr>
        <w:t>Y DERIVADOS.</w:t>
      </w:r>
    </w:p>
    <w:p w14:paraId="2F54CAE4" w14:textId="77777777" w:rsidR="007C2F28" w:rsidRDefault="00936707">
      <w:pPr>
        <w:pStyle w:val="Textoindependiente"/>
        <w:spacing w:before="71" w:line="261" w:lineRule="auto"/>
        <w:ind w:left="1560" w:right="1627" w:hanging="10"/>
        <w:jc w:val="both"/>
      </w:pPr>
      <w:r>
        <w:t>Asignaciones destinadas a cubrir erogaciones por adquisición de productos a partir</w:t>
      </w:r>
      <w:r>
        <w:rPr>
          <w:spacing w:val="1"/>
        </w:rPr>
        <w:t xml:space="preserve"> </w:t>
      </w:r>
      <w:r>
        <w:t>del hule o de resinas plásticas, perfiles, tubos y conexiones, productos laminados,</w:t>
      </w:r>
      <w:r>
        <w:rPr>
          <w:spacing w:val="1"/>
        </w:rPr>
        <w:t xml:space="preserve"> </w:t>
      </w:r>
      <w:r>
        <w:t>placas</w:t>
      </w:r>
      <w:r>
        <w:rPr>
          <w:spacing w:val="-6"/>
        </w:rPr>
        <w:t xml:space="preserve"> </w:t>
      </w:r>
      <w:r>
        <w:t>espumas,</w:t>
      </w:r>
      <w:r>
        <w:rPr>
          <w:spacing w:val="-1"/>
        </w:rPr>
        <w:t xml:space="preserve"> </w:t>
      </w:r>
      <w:r>
        <w:t>envases</w:t>
      </w:r>
      <w:r>
        <w:rPr>
          <w:spacing w:val="-1"/>
        </w:rPr>
        <w:t xml:space="preserve"> </w:t>
      </w:r>
      <w:r>
        <w:t>y contenedores,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 productos.</w:t>
      </w:r>
      <w:r>
        <w:rPr>
          <w:spacing w:val="-5"/>
        </w:rPr>
        <w:t xml:space="preserve"> </w:t>
      </w:r>
      <w:r>
        <w:t>Incluye</w:t>
      </w:r>
      <w:r>
        <w:rPr>
          <w:spacing w:val="-1"/>
        </w:rPr>
        <w:t xml:space="preserve"> </w:t>
      </w:r>
      <w:r>
        <w:t>P.V.C.</w:t>
      </w:r>
    </w:p>
    <w:p w14:paraId="62F854E9" w14:textId="77777777" w:rsidR="007C2F28" w:rsidRDefault="007C2F28">
      <w:pPr>
        <w:pStyle w:val="Textoindependiente"/>
        <w:spacing w:before="7"/>
        <w:rPr>
          <w:sz w:val="26"/>
        </w:rPr>
      </w:pPr>
    </w:p>
    <w:p w14:paraId="6BDE5572" w14:textId="77777777" w:rsidR="007C2F28" w:rsidRDefault="00936707">
      <w:pPr>
        <w:pStyle w:val="Ttulo7"/>
        <w:spacing w:before="1"/>
      </w:pPr>
      <w:r>
        <w:t>25601FIBRAS</w:t>
      </w:r>
      <w:r>
        <w:rPr>
          <w:spacing w:val="-8"/>
        </w:rPr>
        <w:t xml:space="preserve"> </w:t>
      </w:r>
      <w:r>
        <w:t>SINTÉTICAS,</w:t>
      </w:r>
      <w:r>
        <w:rPr>
          <w:spacing w:val="-5"/>
        </w:rPr>
        <w:t xml:space="preserve"> </w:t>
      </w:r>
      <w:r>
        <w:t>HULES,</w:t>
      </w:r>
      <w:r>
        <w:rPr>
          <w:spacing w:val="-1"/>
        </w:rPr>
        <w:t xml:space="preserve"> </w:t>
      </w:r>
      <w:r>
        <w:t>PLÁSTICOS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DERIVADOS.</w:t>
      </w:r>
    </w:p>
    <w:p w14:paraId="4B80D858" w14:textId="77777777" w:rsidR="007C2F28" w:rsidRDefault="00936707">
      <w:pPr>
        <w:pStyle w:val="Textoindependiente"/>
        <w:spacing w:before="41" w:line="261" w:lineRule="auto"/>
        <w:ind w:left="1560" w:right="1626" w:hanging="10"/>
        <w:jc w:val="both"/>
      </w:pPr>
      <w:r>
        <w:t>Asignaciones destinadas a cubrir erogaciones por adquisición de productos a partir</w:t>
      </w:r>
      <w:r>
        <w:rPr>
          <w:spacing w:val="1"/>
        </w:rPr>
        <w:t xml:space="preserve"> </w:t>
      </w:r>
      <w:r>
        <w:t>del hule o de resinas plásticas, perfiles, tubos y conexiones, productos laminados,</w:t>
      </w:r>
      <w:r>
        <w:rPr>
          <w:spacing w:val="1"/>
        </w:rPr>
        <w:t xml:space="preserve"> </w:t>
      </w:r>
      <w:r>
        <w:t>placas espumas,</w:t>
      </w:r>
      <w:r>
        <w:rPr>
          <w:spacing w:val="1"/>
        </w:rPr>
        <w:t xml:space="preserve"> </w:t>
      </w:r>
      <w:r>
        <w:t>conos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señalización, envases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contenedores, entre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productos.</w:t>
      </w:r>
      <w:r>
        <w:rPr>
          <w:spacing w:val="-1"/>
        </w:rPr>
        <w:t xml:space="preserve"> </w:t>
      </w:r>
      <w:r>
        <w:t>Incluye P.V.C.</w:t>
      </w:r>
    </w:p>
    <w:p w14:paraId="28F89165" w14:textId="77777777" w:rsidR="007C2F28" w:rsidRDefault="007C2F28">
      <w:pPr>
        <w:pStyle w:val="Textoindependiente"/>
        <w:spacing w:before="10"/>
        <w:rPr>
          <w:sz w:val="26"/>
        </w:rPr>
      </w:pPr>
    </w:p>
    <w:p w14:paraId="62EE98F8" w14:textId="77777777" w:rsidR="007C2F28" w:rsidRDefault="00936707">
      <w:pPr>
        <w:pStyle w:val="Ttulo7"/>
        <w:rPr>
          <w:rFonts w:ascii="Arial MT"/>
          <w:b w:val="0"/>
        </w:rPr>
      </w:pPr>
      <w:r>
        <w:t>2600</w:t>
      </w:r>
      <w:r>
        <w:rPr>
          <w:spacing w:val="-3"/>
        </w:rPr>
        <w:t xml:space="preserve"> </w:t>
      </w:r>
      <w:r>
        <w:t>COMBUSTIBLES,</w:t>
      </w:r>
      <w:r>
        <w:rPr>
          <w:spacing w:val="-3"/>
        </w:rPr>
        <w:t xml:space="preserve"> </w:t>
      </w:r>
      <w:r>
        <w:t>LUBRICANTES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ADITIVOS</w:t>
      </w:r>
      <w:r>
        <w:rPr>
          <w:rFonts w:ascii="Arial MT"/>
          <w:b w:val="0"/>
        </w:rPr>
        <w:t>.</w:t>
      </w:r>
    </w:p>
    <w:p w14:paraId="766F54A8" w14:textId="77777777" w:rsidR="007C2F28" w:rsidRDefault="00936707">
      <w:pPr>
        <w:pStyle w:val="Textoindependiente"/>
        <w:spacing w:before="46" w:line="261" w:lineRule="auto"/>
        <w:ind w:left="1560" w:right="1628" w:hanging="10"/>
        <w:jc w:val="both"/>
      </w:pPr>
      <w:r>
        <w:t>Asignaciones destinadas a la adquisición de combustibles, lubricantes y aditivos de</w:t>
      </w:r>
      <w:r>
        <w:rPr>
          <w:spacing w:val="1"/>
        </w:rPr>
        <w:t xml:space="preserve"> </w:t>
      </w:r>
      <w:r>
        <w:t>todo tipo, necesarios para el funcionamiento de vehículos de transporte terrestres,</w:t>
      </w:r>
      <w:r>
        <w:rPr>
          <w:spacing w:val="1"/>
        </w:rPr>
        <w:t xml:space="preserve"> </w:t>
      </w:r>
      <w:r>
        <w:t>aéreos,</w:t>
      </w:r>
      <w:r>
        <w:rPr>
          <w:spacing w:val="-2"/>
        </w:rPr>
        <w:t xml:space="preserve"> </w:t>
      </w:r>
      <w:r>
        <w:t>marítimos,</w:t>
      </w:r>
      <w:r>
        <w:rPr>
          <w:spacing w:val="-1"/>
        </w:rPr>
        <w:t xml:space="preserve"> </w:t>
      </w:r>
      <w:r>
        <w:t>lacustres</w:t>
      </w:r>
      <w:r>
        <w:rPr>
          <w:spacing w:val="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fluviales;</w:t>
      </w:r>
      <w:r>
        <w:rPr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maquinaria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equipo.</w:t>
      </w:r>
    </w:p>
    <w:p w14:paraId="280FA6D2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B7F8E71" w14:textId="77777777" w:rsidR="007C2F28" w:rsidRDefault="007C2F28">
      <w:pPr>
        <w:pStyle w:val="Textoindependiente"/>
        <w:spacing w:before="4"/>
        <w:rPr>
          <w:sz w:val="18"/>
        </w:rPr>
      </w:pPr>
    </w:p>
    <w:p w14:paraId="6788822E" w14:textId="77777777" w:rsidR="007C2F28" w:rsidRDefault="00936707">
      <w:pPr>
        <w:pStyle w:val="Textoindependiente"/>
        <w:spacing w:before="92"/>
        <w:ind w:left="1560"/>
        <w:jc w:val="both"/>
      </w:pPr>
      <w:r>
        <w:t>261</w:t>
      </w:r>
      <w:r>
        <w:rPr>
          <w:spacing w:val="-4"/>
        </w:rPr>
        <w:t xml:space="preserve"> </w:t>
      </w:r>
      <w:r>
        <w:t>COMBUSTIBLES,</w:t>
      </w:r>
      <w:r>
        <w:rPr>
          <w:spacing w:val="-3"/>
        </w:rPr>
        <w:t xml:space="preserve"> </w:t>
      </w:r>
      <w:r>
        <w:t>LUBRICANTES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ADITIVOS.</w:t>
      </w:r>
    </w:p>
    <w:p w14:paraId="7AF705BC" w14:textId="77777777" w:rsidR="007C2F28" w:rsidRDefault="00936707">
      <w:pPr>
        <w:pStyle w:val="Textoindependiente"/>
        <w:spacing w:before="37" w:line="261" w:lineRule="auto"/>
        <w:ind w:left="1560" w:right="1613" w:hanging="10"/>
        <w:jc w:val="both"/>
      </w:pPr>
      <w:r>
        <w:t>Asignaciones destinadas a la adquisición de productos derivados del petróleo (como</w:t>
      </w:r>
      <w:r>
        <w:rPr>
          <w:spacing w:val="1"/>
        </w:rPr>
        <w:t xml:space="preserve"> </w:t>
      </w:r>
      <w:r>
        <w:t>gasolina, diésel, leña, etc.), aceites y grasas lubricantes para el uso en equipo de</w:t>
      </w:r>
      <w:r>
        <w:rPr>
          <w:spacing w:val="1"/>
        </w:rPr>
        <w:t xml:space="preserve"> </w:t>
      </w:r>
      <w:r>
        <w:t>transporte e industrial y regeneración de aceite usado. Incluye etanol y biogás, entre</w:t>
      </w:r>
      <w:r>
        <w:rPr>
          <w:spacing w:val="1"/>
        </w:rPr>
        <w:t xml:space="preserve"> </w:t>
      </w:r>
      <w:r>
        <w:t>otros. Excluye el petróleo crudo y gas natural, así como los combustibles utilizados</w:t>
      </w:r>
      <w:r>
        <w:rPr>
          <w:spacing w:val="1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materia prima.</w:t>
      </w:r>
    </w:p>
    <w:p w14:paraId="71A3F421" w14:textId="77777777" w:rsidR="007C2F28" w:rsidRDefault="007C2F28">
      <w:pPr>
        <w:pStyle w:val="Textoindependiente"/>
        <w:spacing w:before="7"/>
        <w:rPr>
          <w:sz w:val="28"/>
        </w:rPr>
      </w:pPr>
    </w:p>
    <w:p w14:paraId="39D9997D" w14:textId="77777777" w:rsidR="007C2F28" w:rsidRDefault="00936707">
      <w:pPr>
        <w:pStyle w:val="Ttulo7"/>
        <w:spacing w:before="1"/>
        <w:ind w:left="1560" w:right="1627"/>
        <w:jc w:val="both"/>
      </w:pPr>
      <w:r>
        <w:t>26103</w:t>
      </w:r>
      <w:r>
        <w:rPr>
          <w:spacing w:val="1"/>
        </w:rPr>
        <w:t xml:space="preserve"> </w:t>
      </w:r>
      <w:r>
        <w:t>COMBUSTIBLES,</w:t>
      </w:r>
      <w:r>
        <w:rPr>
          <w:spacing w:val="1"/>
        </w:rPr>
        <w:t xml:space="preserve"> </w:t>
      </w:r>
      <w:r>
        <w:t>LUBRICANTES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ADITIVOS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rPr>
          <w:spacing w:val="-1"/>
        </w:rPr>
        <w:t>TERRESTRES,</w:t>
      </w:r>
      <w:r>
        <w:rPr>
          <w:spacing w:val="-15"/>
        </w:rPr>
        <w:t xml:space="preserve"> </w:t>
      </w:r>
      <w:r>
        <w:rPr>
          <w:spacing w:val="-1"/>
        </w:rPr>
        <w:t>AÉREOS,</w:t>
      </w:r>
      <w:r>
        <w:rPr>
          <w:spacing w:val="-9"/>
        </w:rPr>
        <w:t xml:space="preserve"> </w:t>
      </w:r>
      <w:r>
        <w:rPr>
          <w:spacing w:val="-1"/>
        </w:rPr>
        <w:t>MARÍTIMOS,</w:t>
      </w:r>
      <w:r>
        <w:rPr>
          <w:spacing w:val="-14"/>
        </w:rPr>
        <w:t xml:space="preserve"> </w:t>
      </w:r>
      <w:r>
        <w:t>LACUSTRES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FLUVIALES</w:t>
      </w:r>
      <w:r>
        <w:rPr>
          <w:spacing w:val="-11"/>
        </w:rPr>
        <w:t xml:space="preserve"> </w:t>
      </w:r>
      <w:r>
        <w:t>DESTINADOS</w:t>
      </w:r>
      <w:r>
        <w:rPr>
          <w:spacing w:val="-6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SERVICIOS</w:t>
      </w:r>
      <w:r>
        <w:rPr>
          <w:spacing w:val="3"/>
        </w:rPr>
        <w:t xml:space="preserve"> </w:t>
      </w:r>
      <w:r>
        <w:t>ADMINISTRATIVOS.</w:t>
      </w:r>
    </w:p>
    <w:p w14:paraId="6BE221DB" w14:textId="77777777" w:rsidR="007C2F28" w:rsidRDefault="00936707">
      <w:pPr>
        <w:pStyle w:val="Textoindependiente"/>
        <w:spacing w:before="45" w:line="261" w:lineRule="auto"/>
        <w:ind w:left="1560" w:right="1612" w:hanging="10"/>
        <w:jc w:val="both"/>
      </w:pPr>
      <w:r>
        <w:t>Asignaciones destinadas a la adquisición de toda clase de combustibles en estado</w:t>
      </w:r>
      <w:r>
        <w:rPr>
          <w:spacing w:val="1"/>
        </w:rPr>
        <w:t xml:space="preserve"> </w:t>
      </w:r>
      <w:r>
        <w:t>líquido o gaseoso, crudos o refinados, así como de lubricantes y aditivos, requeridos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t>terrestres,</w:t>
      </w:r>
      <w:r>
        <w:rPr>
          <w:spacing w:val="1"/>
        </w:rPr>
        <w:t xml:space="preserve"> </w:t>
      </w:r>
      <w:r>
        <w:t>aéreos,</w:t>
      </w:r>
      <w:r>
        <w:rPr>
          <w:spacing w:val="-64"/>
        </w:rPr>
        <w:t xml:space="preserve"> </w:t>
      </w:r>
      <w:r>
        <w:t>marítimos, lacustres y fluviales, destinados al desempeño de actividades de apoyo</w:t>
      </w:r>
      <w:r>
        <w:rPr>
          <w:spacing w:val="1"/>
        </w:rPr>
        <w:t xml:space="preserve"> </w:t>
      </w:r>
      <w:r>
        <w:t>administrativo o supervisión de programas que se requieran en las</w:t>
      </w:r>
      <w:r>
        <w:rPr>
          <w:spacing w:val="1"/>
        </w:rPr>
        <w:t xml:space="preserve"> </w:t>
      </w:r>
      <w:r>
        <w:t>dependencias y</w:t>
      </w:r>
      <w:r>
        <w:rPr>
          <w:spacing w:val="1"/>
        </w:rPr>
        <w:t xml:space="preserve"> </w:t>
      </w:r>
      <w:r>
        <w:t>entidades,</w:t>
      </w:r>
      <w:r>
        <w:rPr>
          <w:spacing w:val="-8"/>
        </w:rPr>
        <w:t xml:space="preserve"> </w:t>
      </w:r>
      <w:r>
        <w:t>tales</w:t>
      </w:r>
      <w:r>
        <w:rPr>
          <w:spacing w:val="-8"/>
        </w:rPr>
        <w:t xml:space="preserve"> </w:t>
      </w:r>
      <w:r>
        <w:t>como:</w:t>
      </w:r>
      <w:r>
        <w:rPr>
          <w:spacing w:val="-3"/>
        </w:rPr>
        <w:t xml:space="preserve"> </w:t>
      </w:r>
      <w:r>
        <w:t>recolección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reparto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mensajería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traslado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suministros,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5D39B968" w14:textId="77777777" w:rsidR="007C2F28" w:rsidRDefault="007C2F28">
      <w:pPr>
        <w:pStyle w:val="Textoindependiente"/>
        <w:spacing w:before="7"/>
        <w:rPr>
          <w:sz w:val="28"/>
        </w:rPr>
      </w:pPr>
    </w:p>
    <w:p w14:paraId="0A8AA586" w14:textId="77777777" w:rsidR="007C2F28" w:rsidRDefault="00936707">
      <w:pPr>
        <w:pStyle w:val="Ttulo7"/>
        <w:ind w:left="1560" w:right="1627"/>
        <w:jc w:val="both"/>
      </w:pPr>
      <w:r>
        <w:t>26104</w:t>
      </w:r>
      <w:r>
        <w:rPr>
          <w:spacing w:val="1"/>
        </w:rPr>
        <w:t xml:space="preserve"> </w:t>
      </w:r>
      <w:r>
        <w:t>COMBUSTIBLES,</w:t>
      </w:r>
      <w:r>
        <w:rPr>
          <w:spacing w:val="1"/>
        </w:rPr>
        <w:t xml:space="preserve"> </w:t>
      </w:r>
      <w:r>
        <w:t>LUBRICANTES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ADITIVOS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TERRESTRES, AÉREOS, MARÍTIMOS, LACUSTRES Y FLUVIALES ASIGNADOS</w:t>
      </w:r>
      <w:r>
        <w:rPr>
          <w:spacing w:val="-6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FUNCIONARIOS</w:t>
      </w:r>
      <w:r>
        <w:rPr>
          <w:spacing w:val="-2"/>
        </w:rPr>
        <w:t xml:space="preserve"> </w:t>
      </w:r>
      <w:r>
        <w:t>PÚBLICOS.</w:t>
      </w:r>
    </w:p>
    <w:p w14:paraId="03FCB7E3" w14:textId="77777777" w:rsidR="007C2F28" w:rsidRDefault="00936707">
      <w:pPr>
        <w:pStyle w:val="Textoindependiente"/>
        <w:spacing w:before="46" w:line="261" w:lineRule="auto"/>
        <w:ind w:left="1560" w:right="1627" w:hanging="10"/>
        <w:jc w:val="both"/>
      </w:pPr>
      <w:r>
        <w:t>Asignaciones destinadas a la adquisición de toda clase de combustibles en estado</w:t>
      </w:r>
      <w:r>
        <w:rPr>
          <w:spacing w:val="1"/>
        </w:rPr>
        <w:t xml:space="preserve"> </w:t>
      </w:r>
      <w:r>
        <w:t>líquido o gaseoso, crudos o refinados, así como de lubricantes y aditivos, requeridos</w:t>
      </w:r>
      <w:r>
        <w:rPr>
          <w:spacing w:val="-6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t>terrestres,</w:t>
      </w:r>
      <w:r>
        <w:rPr>
          <w:spacing w:val="1"/>
        </w:rPr>
        <w:t xml:space="preserve"> </w:t>
      </w:r>
      <w:r>
        <w:t>aéreos,</w:t>
      </w:r>
      <w:r>
        <w:rPr>
          <w:spacing w:val="-64"/>
        </w:rPr>
        <w:t xml:space="preserve"> </w:t>
      </w:r>
      <w:r>
        <w:t>marítimos, lacustres y fluviales, asignados a los servidores públicos de mando por</w:t>
      </w:r>
      <w:r>
        <w:rPr>
          <w:spacing w:val="1"/>
        </w:rPr>
        <w:t xml:space="preserve"> </w:t>
      </w:r>
      <w:r>
        <w:t>requerimientos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cargo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funciones</w:t>
      </w:r>
      <w:r>
        <w:rPr>
          <w:spacing w:val="-5"/>
        </w:rPr>
        <w:t xml:space="preserve"> </w:t>
      </w:r>
      <w:r>
        <w:t>oficiales.</w:t>
      </w:r>
    </w:p>
    <w:p w14:paraId="11272768" w14:textId="77777777" w:rsidR="007C2F28" w:rsidRDefault="007C2F28">
      <w:pPr>
        <w:pStyle w:val="Textoindependiente"/>
        <w:spacing w:before="2"/>
        <w:rPr>
          <w:sz w:val="26"/>
        </w:rPr>
      </w:pPr>
    </w:p>
    <w:p w14:paraId="261F6D24" w14:textId="77777777" w:rsidR="007C2F28" w:rsidRDefault="00936707">
      <w:pPr>
        <w:pStyle w:val="Ttulo7"/>
        <w:spacing w:line="242" w:lineRule="auto"/>
        <w:ind w:left="1560" w:right="1629"/>
        <w:jc w:val="both"/>
      </w:pPr>
      <w:r>
        <w:t>26105</w:t>
      </w:r>
      <w:r>
        <w:rPr>
          <w:spacing w:val="1"/>
        </w:rPr>
        <w:t xml:space="preserve"> </w:t>
      </w:r>
      <w:r>
        <w:t>COMBUSTIBLES,</w:t>
      </w:r>
      <w:r>
        <w:rPr>
          <w:spacing w:val="1"/>
        </w:rPr>
        <w:t xml:space="preserve"> </w:t>
      </w:r>
      <w:r>
        <w:t>LUBRICANTES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ADITIVOS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PRODUCCIÓN.</w:t>
      </w:r>
    </w:p>
    <w:p w14:paraId="1EAAC5F0" w14:textId="77777777" w:rsidR="007C2F28" w:rsidRDefault="00936707">
      <w:pPr>
        <w:pStyle w:val="Textoindependiente"/>
        <w:spacing w:before="38" w:line="261" w:lineRule="auto"/>
        <w:ind w:left="1560" w:right="1616" w:hanging="10"/>
        <w:jc w:val="both"/>
      </w:pPr>
      <w:r>
        <w:t>Asignaciones destinadas a la adquisición de toda clase de combustibles en estado</w:t>
      </w:r>
      <w:r>
        <w:rPr>
          <w:spacing w:val="1"/>
        </w:rPr>
        <w:t xml:space="preserve"> </w:t>
      </w:r>
      <w:r>
        <w:t>líquido o gaseoso, crudos o refinados, así como de lubricantes y aditivos, requeridos</w:t>
      </w:r>
      <w:r>
        <w:rPr>
          <w:spacing w:val="1"/>
        </w:rPr>
        <w:t xml:space="preserve"> </w:t>
      </w:r>
      <w:r>
        <w:t>para el funcionamiento de vehículos, equipo de transporte, maquinaria y equipo para</w:t>
      </w:r>
      <w:r>
        <w:rPr>
          <w:spacing w:val="-64"/>
        </w:rPr>
        <w:t xml:space="preserve"> </w:t>
      </w:r>
      <w:r>
        <w:t>la producción de bienes y servicios, derivado de la ejecución de programas de</w:t>
      </w:r>
      <w:r>
        <w:rPr>
          <w:spacing w:val="1"/>
        </w:rPr>
        <w:t xml:space="preserve"> </w:t>
      </w:r>
      <w:r>
        <w:t>servicios públicos y de seguridad publica tales como: ambulancias, grúas, bomberos,</w:t>
      </w:r>
      <w:r>
        <w:rPr>
          <w:spacing w:val="-64"/>
        </w:rPr>
        <w:t xml:space="preserve"> </w:t>
      </w:r>
      <w:r>
        <w:t>patrullas,</w:t>
      </w:r>
      <w:r>
        <w:rPr>
          <w:spacing w:val="1"/>
        </w:rPr>
        <w:t xml:space="preserve"> </w:t>
      </w:r>
      <w:r>
        <w:t>barredoras,</w:t>
      </w:r>
      <w:r>
        <w:rPr>
          <w:spacing w:val="1"/>
        </w:rPr>
        <w:t xml:space="preserve"> </w:t>
      </w:r>
      <w:r>
        <w:t>recolectores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desechos,</w:t>
      </w:r>
      <w:r>
        <w:rPr>
          <w:spacing w:val="1"/>
        </w:rPr>
        <w:t xml:space="preserve"> </w:t>
      </w:r>
      <w:r>
        <w:t>autobuses,</w:t>
      </w:r>
      <w:r>
        <w:rPr>
          <w:spacing w:val="1"/>
        </w:rPr>
        <w:t xml:space="preserve"> </w:t>
      </w:r>
      <w:r>
        <w:t>lanchas,</w:t>
      </w:r>
      <w:r>
        <w:rPr>
          <w:spacing w:val="1"/>
        </w:rPr>
        <w:t xml:space="preserve"> </w:t>
      </w:r>
      <w:r>
        <w:t>aplanadoras,</w:t>
      </w:r>
      <w:r>
        <w:rPr>
          <w:spacing w:val="1"/>
        </w:rPr>
        <w:t xml:space="preserve"> </w:t>
      </w:r>
      <w:r>
        <w:t>excavadoras,</w:t>
      </w:r>
      <w:r>
        <w:rPr>
          <w:spacing w:val="1"/>
        </w:rPr>
        <w:t xml:space="preserve"> </w:t>
      </w:r>
      <w:r>
        <w:t>perforadoras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suelo,</w:t>
      </w:r>
      <w:r>
        <w:rPr>
          <w:spacing w:val="1"/>
        </w:rPr>
        <w:t xml:space="preserve"> </w:t>
      </w:r>
      <w:r>
        <w:t>tractocamiones,</w:t>
      </w:r>
      <w:r>
        <w:rPr>
          <w:spacing w:val="1"/>
        </w:rPr>
        <w:t xml:space="preserve"> </w:t>
      </w:r>
      <w:r>
        <w:t>tractores,</w:t>
      </w:r>
      <w:r>
        <w:rPr>
          <w:spacing w:val="1"/>
        </w:rPr>
        <w:t xml:space="preserve"> </w:t>
      </w:r>
      <w:r>
        <w:t>despulpadoras,</w:t>
      </w:r>
      <w:r>
        <w:rPr>
          <w:spacing w:val="-12"/>
        </w:rPr>
        <w:t xml:space="preserve"> </w:t>
      </w:r>
      <w:r>
        <w:t>ordeñadoras,</w:t>
      </w:r>
      <w:r>
        <w:rPr>
          <w:spacing w:val="-7"/>
        </w:rPr>
        <w:t xml:space="preserve"> </w:t>
      </w:r>
      <w:r>
        <w:t>cocinetas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dependencias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entidades,</w:t>
      </w:r>
      <w:r>
        <w:rPr>
          <w:spacing w:val="-12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otros.</w:t>
      </w:r>
    </w:p>
    <w:p w14:paraId="18784315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8B24DA0" w14:textId="77777777" w:rsidR="007C2F28" w:rsidRDefault="007C2F28">
      <w:pPr>
        <w:pStyle w:val="Textoindependiente"/>
        <w:rPr>
          <w:sz w:val="20"/>
        </w:rPr>
      </w:pPr>
    </w:p>
    <w:p w14:paraId="4B58DA87" w14:textId="77777777" w:rsidR="007C2F28" w:rsidRDefault="007C2F28">
      <w:pPr>
        <w:pStyle w:val="Textoindependiente"/>
        <w:spacing w:before="1"/>
        <w:rPr>
          <w:sz w:val="25"/>
        </w:rPr>
      </w:pPr>
    </w:p>
    <w:p w14:paraId="2AC439FF" w14:textId="77777777" w:rsidR="007C2F28" w:rsidRDefault="00936707">
      <w:pPr>
        <w:pStyle w:val="Ttulo7"/>
        <w:spacing w:before="95" w:line="237" w:lineRule="auto"/>
        <w:ind w:left="1560" w:right="1596" w:hanging="10"/>
      </w:pPr>
      <w:r>
        <w:t>2700</w:t>
      </w:r>
      <w:r>
        <w:rPr>
          <w:spacing w:val="27"/>
        </w:rPr>
        <w:t xml:space="preserve"> </w:t>
      </w:r>
      <w:r>
        <w:t>VESTUARIO,</w:t>
      </w:r>
      <w:r>
        <w:rPr>
          <w:spacing w:val="27"/>
        </w:rPr>
        <w:t xml:space="preserve"> </w:t>
      </w:r>
      <w:r>
        <w:t>BLANCOS,</w:t>
      </w:r>
      <w:r>
        <w:rPr>
          <w:spacing w:val="31"/>
        </w:rPr>
        <w:t xml:space="preserve"> </w:t>
      </w:r>
      <w:r>
        <w:t>PRENDAS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PROTECCION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ARTICULOS</w:t>
      </w:r>
      <w:r>
        <w:rPr>
          <w:spacing w:val="-64"/>
        </w:rPr>
        <w:t xml:space="preserve"> </w:t>
      </w:r>
      <w:r>
        <w:t>DEPORTIVOS.</w:t>
      </w:r>
    </w:p>
    <w:p w14:paraId="44F1B404" w14:textId="77777777" w:rsidR="007C2F28" w:rsidRDefault="00936707">
      <w:pPr>
        <w:pStyle w:val="Textoindependiente"/>
        <w:spacing w:before="46" w:line="261" w:lineRule="auto"/>
        <w:ind w:left="1560" w:right="1627" w:hanging="10"/>
        <w:jc w:val="both"/>
      </w:pPr>
      <w:r>
        <w:t>Asignaciones destinadas a la adquisición de vestuario y sus accesorios, blancos,</w:t>
      </w:r>
      <w:r>
        <w:rPr>
          <w:spacing w:val="1"/>
        </w:rPr>
        <w:t xml:space="preserve"> </w:t>
      </w:r>
      <w:r>
        <w:t>artículos deportivos; así como prendas de protección personal diferentes a las de</w:t>
      </w:r>
      <w:r>
        <w:rPr>
          <w:spacing w:val="1"/>
        </w:rPr>
        <w:t xml:space="preserve"> </w:t>
      </w:r>
      <w:r>
        <w:t>seguridad.</w:t>
      </w:r>
    </w:p>
    <w:p w14:paraId="0793E921" w14:textId="77777777" w:rsidR="007C2F28" w:rsidRDefault="007C2F28">
      <w:pPr>
        <w:pStyle w:val="Textoindependiente"/>
        <w:spacing w:before="9"/>
        <w:rPr>
          <w:sz w:val="28"/>
        </w:rPr>
      </w:pPr>
    </w:p>
    <w:p w14:paraId="50634B23" w14:textId="77777777" w:rsidR="007C2F28" w:rsidRDefault="00936707">
      <w:pPr>
        <w:pStyle w:val="Prrafodelista"/>
        <w:numPr>
          <w:ilvl w:val="0"/>
          <w:numId w:val="32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VESTUARIO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UNIFORMES.</w:t>
      </w:r>
    </w:p>
    <w:p w14:paraId="0C4667BE" w14:textId="77777777" w:rsidR="007C2F28" w:rsidRDefault="00936707">
      <w:pPr>
        <w:pStyle w:val="Textoindependiente"/>
        <w:spacing w:before="69" w:line="261" w:lineRule="auto"/>
        <w:ind w:left="1560" w:right="1618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t>adquisición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toda</w:t>
      </w:r>
      <w:r>
        <w:rPr>
          <w:spacing w:val="-14"/>
        </w:rPr>
        <w:t xml:space="preserve"> </w:t>
      </w:r>
      <w:r>
        <w:t>clase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prendas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vestir: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punto,</w:t>
      </w:r>
      <w:r>
        <w:rPr>
          <w:spacing w:val="-64"/>
        </w:rPr>
        <w:t xml:space="preserve"> </w:t>
      </w:r>
      <w:r>
        <w:t>ropa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tela,</w:t>
      </w:r>
      <w:r>
        <w:rPr>
          <w:spacing w:val="1"/>
        </w:rPr>
        <w:t xml:space="preserve"> </w:t>
      </w:r>
      <w:r>
        <w:t>cuero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piel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fabricación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vestir:</w:t>
      </w:r>
      <w:r>
        <w:rPr>
          <w:spacing w:val="1"/>
        </w:rPr>
        <w:t xml:space="preserve"> </w:t>
      </w:r>
      <w:r>
        <w:t>camisas,</w:t>
      </w:r>
      <w:r>
        <w:rPr>
          <w:spacing w:val="1"/>
        </w:rPr>
        <w:t xml:space="preserve"> </w:t>
      </w:r>
      <w:r>
        <w:t>pantalones,</w:t>
      </w:r>
      <w:r>
        <w:rPr>
          <w:spacing w:val="1"/>
        </w:rPr>
        <w:t xml:space="preserve"> </w:t>
      </w:r>
      <w:r>
        <w:t>trajes,</w:t>
      </w:r>
      <w:r>
        <w:rPr>
          <w:spacing w:val="1"/>
        </w:rPr>
        <w:t xml:space="preserve"> </w:t>
      </w:r>
      <w:r>
        <w:t>calzado;</w:t>
      </w:r>
      <w:r>
        <w:rPr>
          <w:spacing w:val="1"/>
        </w:rPr>
        <w:t xml:space="preserve"> </w:t>
      </w:r>
      <w:r>
        <w:t>uniformes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accesorios:</w:t>
      </w:r>
      <w:r>
        <w:rPr>
          <w:spacing w:val="1"/>
        </w:rPr>
        <w:t xml:space="preserve"> </w:t>
      </w:r>
      <w:r>
        <w:t>insignias,</w:t>
      </w:r>
      <w:r>
        <w:rPr>
          <w:spacing w:val="1"/>
        </w:rPr>
        <w:t xml:space="preserve"> </w:t>
      </w:r>
      <w:r>
        <w:t>distintivos,</w:t>
      </w:r>
      <w:r>
        <w:rPr>
          <w:spacing w:val="1"/>
        </w:rPr>
        <w:t xml:space="preserve"> </w:t>
      </w:r>
      <w:r>
        <w:t>emblemas,</w:t>
      </w:r>
      <w:r>
        <w:rPr>
          <w:spacing w:val="-1"/>
        </w:rPr>
        <w:t xml:space="preserve"> </w:t>
      </w:r>
      <w:r>
        <w:t>banderas,</w:t>
      </w:r>
      <w:r>
        <w:rPr>
          <w:spacing w:val="-5"/>
        </w:rPr>
        <w:t xml:space="preserve"> </w:t>
      </w:r>
      <w:r>
        <w:t>banderines,</w:t>
      </w:r>
      <w:r>
        <w:rPr>
          <w:spacing w:val="-1"/>
        </w:rPr>
        <w:t xml:space="preserve"> </w:t>
      </w:r>
      <w:r>
        <w:t>uniformes y</w:t>
      </w:r>
      <w:r>
        <w:rPr>
          <w:spacing w:val="-1"/>
        </w:rPr>
        <w:t xml:space="preserve"> </w:t>
      </w:r>
      <w:r>
        <w:t>ropa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trabajo, calzado.</w:t>
      </w:r>
    </w:p>
    <w:p w14:paraId="04069854" w14:textId="77777777" w:rsidR="007C2F28" w:rsidRDefault="007C2F28">
      <w:pPr>
        <w:pStyle w:val="Textoindependiente"/>
        <w:spacing w:before="7"/>
        <w:rPr>
          <w:sz w:val="28"/>
        </w:rPr>
      </w:pPr>
    </w:p>
    <w:p w14:paraId="0C0E79C1" w14:textId="77777777" w:rsidR="007C2F28" w:rsidRDefault="00936707">
      <w:pPr>
        <w:pStyle w:val="Ttulo7"/>
      </w:pPr>
      <w:r>
        <w:t>27101</w:t>
      </w:r>
      <w:r>
        <w:rPr>
          <w:spacing w:val="-4"/>
        </w:rPr>
        <w:t xml:space="preserve"> </w:t>
      </w:r>
      <w:r>
        <w:t>VESTUARIO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UNIFORMES.</w:t>
      </w:r>
    </w:p>
    <w:p w14:paraId="22618D2C" w14:textId="77777777" w:rsidR="007C2F28" w:rsidRDefault="00936707">
      <w:pPr>
        <w:pStyle w:val="Textoindependiente"/>
        <w:spacing w:before="41" w:line="261" w:lineRule="auto"/>
        <w:ind w:left="1560" w:right="1619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adquisición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toda</w:t>
      </w:r>
      <w:r>
        <w:rPr>
          <w:spacing w:val="-13"/>
        </w:rPr>
        <w:t xml:space="preserve"> </w:t>
      </w:r>
      <w:r>
        <w:t>clase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prendas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vestir: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punto,</w:t>
      </w:r>
      <w:r>
        <w:rPr>
          <w:spacing w:val="-65"/>
        </w:rPr>
        <w:t xml:space="preserve"> </w:t>
      </w:r>
      <w:r>
        <w:t>ropa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tela,</w:t>
      </w:r>
      <w:r>
        <w:rPr>
          <w:spacing w:val="1"/>
        </w:rPr>
        <w:t xml:space="preserve"> </w:t>
      </w:r>
      <w:r>
        <w:t>cuero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piel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fabricación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vestir:</w:t>
      </w:r>
      <w:r>
        <w:rPr>
          <w:spacing w:val="1"/>
        </w:rPr>
        <w:t xml:space="preserve"> </w:t>
      </w:r>
      <w:r>
        <w:t>camisas,</w:t>
      </w:r>
      <w:r>
        <w:rPr>
          <w:spacing w:val="1"/>
        </w:rPr>
        <w:t xml:space="preserve"> </w:t>
      </w:r>
      <w:r>
        <w:t>pantalones,</w:t>
      </w:r>
      <w:r>
        <w:rPr>
          <w:spacing w:val="1"/>
        </w:rPr>
        <w:t xml:space="preserve"> </w:t>
      </w:r>
      <w:r>
        <w:t>trajes,</w:t>
      </w:r>
      <w:r>
        <w:rPr>
          <w:spacing w:val="1"/>
        </w:rPr>
        <w:t xml:space="preserve"> </w:t>
      </w:r>
      <w:r>
        <w:t>calzado;</w:t>
      </w:r>
      <w:r>
        <w:rPr>
          <w:spacing w:val="1"/>
        </w:rPr>
        <w:t xml:space="preserve"> </w:t>
      </w:r>
      <w:r>
        <w:t>uniformes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accesorios:</w:t>
      </w:r>
      <w:r>
        <w:rPr>
          <w:spacing w:val="1"/>
        </w:rPr>
        <w:t xml:space="preserve"> </w:t>
      </w:r>
      <w:r>
        <w:t>insignias,</w:t>
      </w:r>
      <w:r>
        <w:rPr>
          <w:spacing w:val="1"/>
        </w:rPr>
        <w:t xml:space="preserve"> </w:t>
      </w:r>
      <w:r>
        <w:t>distintivos,</w:t>
      </w:r>
      <w:r>
        <w:rPr>
          <w:spacing w:val="1"/>
        </w:rPr>
        <w:t xml:space="preserve"> </w:t>
      </w:r>
      <w:r>
        <w:t>emblemas,</w:t>
      </w:r>
      <w:r>
        <w:rPr>
          <w:spacing w:val="-2"/>
        </w:rPr>
        <w:t xml:space="preserve"> </w:t>
      </w:r>
      <w:r>
        <w:t>banderas,</w:t>
      </w:r>
      <w:r>
        <w:rPr>
          <w:spacing w:val="-5"/>
        </w:rPr>
        <w:t xml:space="preserve"> </w:t>
      </w:r>
      <w:r>
        <w:t>banderines,</w:t>
      </w:r>
      <w:r>
        <w:rPr>
          <w:spacing w:val="-1"/>
        </w:rPr>
        <w:t xml:space="preserve"> </w:t>
      </w:r>
      <w:r>
        <w:t>uniformes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ropa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trabajo,</w:t>
      </w:r>
      <w:r>
        <w:rPr>
          <w:spacing w:val="-1"/>
        </w:rPr>
        <w:t xml:space="preserve"> </w:t>
      </w:r>
      <w:r>
        <w:t>calzado.</w:t>
      </w:r>
    </w:p>
    <w:p w14:paraId="1371A355" w14:textId="77777777" w:rsidR="007C2F28" w:rsidRDefault="007C2F28">
      <w:pPr>
        <w:pStyle w:val="Textoindependiente"/>
        <w:spacing w:before="4"/>
        <w:rPr>
          <w:sz w:val="29"/>
        </w:rPr>
      </w:pPr>
    </w:p>
    <w:p w14:paraId="0993BF43" w14:textId="77777777" w:rsidR="007C2F28" w:rsidRDefault="00936707">
      <w:pPr>
        <w:pStyle w:val="Prrafodelista"/>
        <w:numPr>
          <w:ilvl w:val="0"/>
          <w:numId w:val="32"/>
        </w:numPr>
        <w:tabs>
          <w:tab w:val="left" w:pos="2030"/>
        </w:tabs>
        <w:ind w:left="2029"/>
        <w:jc w:val="both"/>
        <w:rPr>
          <w:sz w:val="24"/>
        </w:rPr>
      </w:pPr>
      <w:r>
        <w:rPr>
          <w:sz w:val="24"/>
        </w:rPr>
        <w:t>PRENDAS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SEGURIDAD Y</w:t>
      </w:r>
      <w:r>
        <w:rPr>
          <w:spacing w:val="-6"/>
          <w:sz w:val="24"/>
        </w:rPr>
        <w:t xml:space="preserve"> </w:t>
      </w:r>
      <w:r>
        <w:rPr>
          <w:sz w:val="24"/>
        </w:rPr>
        <w:t>PROTECCION</w:t>
      </w:r>
      <w:r>
        <w:rPr>
          <w:spacing w:val="-3"/>
          <w:sz w:val="24"/>
        </w:rPr>
        <w:t xml:space="preserve"> </w:t>
      </w:r>
      <w:r>
        <w:rPr>
          <w:sz w:val="24"/>
        </w:rPr>
        <w:t>PERSONAL.</w:t>
      </w:r>
    </w:p>
    <w:p w14:paraId="041D167B" w14:textId="77777777" w:rsidR="007C2F28" w:rsidRDefault="00936707">
      <w:pPr>
        <w:pStyle w:val="Textoindependiente"/>
        <w:spacing w:before="36" w:line="261" w:lineRule="auto"/>
        <w:ind w:left="1560" w:right="1623" w:hanging="10"/>
        <w:jc w:val="both"/>
      </w:pPr>
      <w:r>
        <w:t>Asignaciones destinadas a la adquisición de ropa y equipo de máxima seguridad,</w:t>
      </w:r>
      <w:r>
        <w:rPr>
          <w:spacing w:val="1"/>
        </w:rPr>
        <w:t xml:space="preserve"> </w:t>
      </w:r>
      <w:r>
        <w:t>prendas especiales de protección personal, tales como: guantes, botas de hule y</w:t>
      </w:r>
      <w:r>
        <w:rPr>
          <w:spacing w:val="1"/>
        </w:rPr>
        <w:t xml:space="preserve"> </w:t>
      </w:r>
      <w:r>
        <w:t>asbesto,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tela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especiales,</w:t>
      </w:r>
      <w:r>
        <w:rPr>
          <w:spacing w:val="-2"/>
        </w:rPr>
        <w:t xml:space="preserve"> </w:t>
      </w:r>
      <w:r>
        <w:t>cascos,</w:t>
      </w:r>
      <w:r>
        <w:rPr>
          <w:spacing w:val="-3"/>
        </w:rPr>
        <w:t xml:space="preserve"> </w:t>
      </w:r>
      <w:r>
        <w:t>caretas,</w:t>
      </w:r>
      <w:r>
        <w:rPr>
          <w:spacing w:val="-6"/>
        </w:rPr>
        <w:t xml:space="preserve"> </w:t>
      </w:r>
      <w:r>
        <w:t>lentes,</w:t>
      </w:r>
      <w:r>
        <w:rPr>
          <w:spacing w:val="-7"/>
        </w:rPr>
        <w:t xml:space="preserve"> </w:t>
      </w:r>
      <w:r>
        <w:t>cinturones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demás</w:t>
      </w:r>
      <w:r>
        <w:rPr>
          <w:spacing w:val="-65"/>
        </w:rPr>
        <w:t xml:space="preserve"> </w:t>
      </w:r>
      <w:r>
        <w:t>prendas</w:t>
      </w:r>
      <w:r>
        <w:rPr>
          <w:spacing w:val="-6"/>
        </w:rPr>
        <w:t xml:space="preserve"> </w:t>
      </w:r>
      <w:r>
        <w:t>distintas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prendas</w:t>
      </w:r>
      <w:r>
        <w:rPr>
          <w:spacing w:val="-6"/>
        </w:rPr>
        <w:t xml:space="preserve"> </w:t>
      </w:r>
      <w:r>
        <w:t>de protección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seguridad pública.</w:t>
      </w:r>
    </w:p>
    <w:p w14:paraId="6AF41571" w14:textId="77777777" w:rsidR="007C2F28" w:rsidRDefault="007C2F28">
      <w:pPr>
        <w:pStyle w:val="Textoindependiente"/>
        <w:spacing w:before="5"/>
        <w:rPr>
          <w:sz w:val="31"/>
        </w:rPr>
      </w:pPr>
    </w:p>
    <w:p w14:paraId="30E78910" w14:textId="77777777" w:rsidR="007C2F28" w:rsidRDefault="00936707">
      <w:pPr>
        <w:pStyle w:val="Ttulo7"/>
        <w:spacing w:before="1"/>
      </w:pPr>
      <w:r>
        <w:t>27201</w:t>
      </w:r>
      <w:r>
        <w:rPr>
          <w:spacing w:val="-4"/>
        </w:rPr>
        <w:t xml:space="preserve"> </w:t>
      </w:r>
      <w:r>
        <w:t>PRENDAS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PERSONAL.</w:t>
      </w:r>
    </w:p>
    <w:p w14:paraId="3D81EBC7" w14:textId="77777777" w:rsidR="007C2F28" w:rsidRDefault="00936707">
      <w:pPr>
        <w:pStyle w:val="Textoindependiente"/>
        <w:spacing w:before="69" w:line="261" w:lineRule="auto"/>
        <w:ind w:left="1560" w:right="161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prendas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guantes,</w:t>
      </w:r>
      <w:r>
        <w:rPr>
          <w:spacing w:val="1"/>
        </w:rPr>
        <w:t xml:space="preserve"> </w:t>
      </w:r>
      <w:r>
        <w:t>botas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hule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asbesto,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especiales, cascos, caretas, lentes, cinturones, ropa y equipo de máxima seguridad,</w:t>
      </w:r>
      <w:r>
        <w:rPr>
          <w:spacing w:val="1"/>
        </w:rPr>
        <w:t xml:space="preserve"> </w:t>
      </w:r>
      <w:r>
        <w:t>arnés, respiradores, y demás prendas distintas de las señaladas en la partida 28301</w:t>
      </w:r>
      <w:r>
        <w:rPr>
          <w:spacing w:val="1"/>
        </w:rPr>
        <w:t xml:space="preserve"> </w:t>
      </w:r>
      <w:r>
        <w:t>Prendas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para seguridad</w:t>
      </w:r>
      <w:r>
        <w:rPr>
          <w:spacing w:val="-5"/>
        </w:rPr>
        <w:t xml:space="preserve"> </w:t>
      </w:r>
      <w:r>
        <w:t>pública.</w:t>
      </w:r>
    </w:p>
    <w:p w14:paraId="3C3EF747" w14:textId="77777777" w:rsidR="007C2F28" w:rsidRDefault="007C2F28">
      <w:pPr>
        <w:pStyle w:val="Textoindependiente"/>
        <w:spacing w:before="3"/>
        <w:rPr>
          <w:sz w:val="31"/>
        </w:rPr>
      </w:pPr>
    </w:p>
    <w:p w14:paraId="56A12B4B" w14:textId="77777777" w:rsidR="007C2F28" w:rsidRDefault="00936707">
      <w:pPr>
        <w:pStyle w:val="Ttulo7"/>
      </w:pPr>
      <w:r>
        <w:t>27202</w:t>
      </w:r>
      <w:r>
        <w:rPr>
          <w:spacing w:val="-3"/>
        </w:rPr>
        <w:t xml:space="preserve"> </w:t>
      </w:r>
      <w:r>
        <w:t>MATERIALES</w:t>
      </w:r>
      <w:r>
        <w:rPr>
          <w:spacing w:val="-3"/>
        </w:rPr>
        <w:t xml:space="preserve"> </w:t>
      </w:r>
      <w:r>
        <w:t>PREVENTIVOS Y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SEÑALAMIENTO.</w:t>
      </w:r>
    </w:p>
    <w:p w14:paraId="0006C78C" w14:textId="77777777" w:rsidR="007C2F28" w:rsidRDefault="00936707">
      <w:pPr>
        <w:pStyle w:val="Textoindependiente"/>
        <w:spacing w:before="74" w:line="261" w:lineRule="auto"/>
        <w:ind w:left="1560" w:right="1620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señales</w:t>
      </w:r>
      <w:r>
        <w:rPr>
          <w:spacing w:val="1"/>
        </w:rPr>
        <w:t xml:space="preserve"> </w:t>
      </w:r>
      <w:r>
        <w:t>fijas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complementarios para el buen funcionamiento del tránsito, tales como: fantasmas,</w:t>
      </w:r>
      <w:r>
        <w:rPr>
          <w:spacing w:val="1"/>
        </w:rPr>
        <w:t xml:space="preserve"> </w:t>
      </w:r>
      <w:r>
        <w:t>torretas,</w:t>
      </w:r>
      <w:r>
        <w:rPr>
          <w:spacing w:val="-5"/>
        </w:rPr>
        <w:t xml:space="preserve"> </w:t>
      </w:r>
      <w:r>
        <w:t>láminas informativas</w:t>
      </w:r>
      <w:r>
        <w:rPr>
          <w:spacing w:val="-1"/>
        </w:rPr>
        <w:t xml:space="preserve"> </w:t>
      </w:r>
      <w:r>
        <w:t>y señalamiento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 tipo</w:t>
      </w:r>
    </w:p>
    <w:p w14:paraId="1F21FD89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60822AC" w14:textId="77777777" w:rsidR="007C2F28" w:rsidRDefault="007C2F28">
      <w:pPr>
        <w:pStyle w:val="Textoindependiente"/>
        <w:spacing w:before="4"/>
        <w:rPr>
          <w:sz w:val="18"/>
        </w:rPr>
      </w:pPr>
    </w:p>
    <w:p w14:paraId="312706EA" w14:textId="77777777" w:rsidR="007C2F28" w:rsidRDefault="00936707">
      <w:pPr>
        <w:pStyle w:val="Prrafodelista"/>
        <w:numPr>
          <w:ilvl w:val="0"/>
          <w:numId w:val="32"/>
        </w:numPr>
        <w:tabs>
          <w:tab w:val="left" w:pos="2189"/>
          <w:tab w:val="left" w:pos="2190"/>
        </w:tabs>
        <w:spacing w:before="92"/>
        <w:ind w:left="2189" w:hanging="630"/>
        <w:rPr>
          <w:sz w:val="24"/>
        </w:rPr>
      </w:pPr>
      <w:r>
        <w:rPr>
          <w:sz w:val="24"/>
        </w:rPr>
        <w:t>ARTICULOS</w:t>
      </w:r>
      <w:r>
        <w:rPr>
          <w:spacing w:val="-6"/>
          <w:sz w:val="24"/>
        </w:rPr>
        <w:t xml:space="preserve"> </w:t>
      </w:r>
      <w:r>
        <w:rPr>
          <w:sz w:val="24"/>
        </w:rPr>
        <w:t>DEPORTIVOS.</w:t>
      </w:r>
    </w:p>
    <w:p w14:paraId="4140FE2C" w14:textId="77777777" w:rsidR="007C2F28" w:rsidRDefault="00936707">
      <w:pPr>
        <w:pStyle w:val="Textoindependiente"/>
        <w:spacing w:before="65" w:line="264" w:lineRule="auto"/>
        <w:ind w:left="1560" w:right="1614" w:hanging="10"/>
        <w:jc w:val="both"/>
      </w:pPr>
      <w:r>
        <w:t>Asignaciones destinadas a la adquisición de todo tipo de artículos deportivos, tales</w:t>
      </w:r>
      <w:r>
        <w:rPr>
          <w:spacing w:val="1"/>
        </w:rPr>
        <w:t xml:space="preserve"> </w:t>
      </w:r>
      <w:r>
        <w:t>como: balones, redes, trofeos, raquetas, guantes, entre otros, que las dependencias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5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realizan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cumplimiento 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función</w:t>
      </w:r>
      <w:r>
        <w:rPr>
          <w:spacing w:val="-5"/>
        </w:rPr>
        <w:t xml:space="preserve"> </w:t>
      </w:r>
      <w:r>
        <w:t>pública.</w:t>
      </w:r>
    </w:p>
    <w:p w14:paraId="7563BC8A" w14:textId="77777777" w:rsidR="007C2F28" w:rsidRDefault="007C2F28">
      <w:pPr>
        <w:pStyle w:val="Textoindependiente"/>
        <w:spacing w:before="1"/>
        <w:rPr>
          <w:sz w:val="28"/>
        </w:rPr>
      </w:pPr>
    </w:p>
    <w:p w14:paraId="0E45032E" w14:textId="77777777" w:rsidR="007C2F28" w:rsidRDefault="00936707">
      <w:pPr>
        <w:pStyle w:val="Ttulo7"/>
      </w:pPr>
      <w:r>
        <w:t>27301</w:t>
      </w:r>
      <w:r>
        <w:rPr>
          <w:spacing w:val="-4"/>
        </w:rPr>
        <w:t xml:space="preserve"> </w:t>
      </w:r>
      <w:r>
        <w:t>ARTÍCULOS</w:t>
      </w:r>
      <w:r>
        <w:rPr>
          <w:spacing w:val="-6"/>
        </w:rPr>
        <w:t xml:space="preserve"> </w:t>
      </w:r>
      <w:r>
        <w:t>DEPORTIVOS.</w:t>
      </w:r>
    </w:p>
    <w:p w14:paraId="0897B7BB" w14:textId="77777777" w:rsidR="007C2F28" w:rsidRDefault="00936707">
      <w:pPr>
        <w:pStyle w:val="Textoindependiente"/>
        <w:spacing w:before="41" w:line="261" w:lineRule="auto"/>
        <w:ind w:left="1560" w:right="1618" w:hanging="10"/>
        <w:jc w:val="both"/>
      </w:pPr>
      <w:r>
        <w:t>Asignaciones destinadas a la adquisición de todo tipo de artículos deportivos, tales</w:t>
      </w:r>
      <w:r>
        <w:rPr>
          <w:spacing w:val="1"/>
        </w:rPr>
        <w:t xml:space="preserve"> </w:t>
      </w:r>
      <w:r>
        <w:t>como: balones, redes, trofeos, raquetas, guantes, entre otros, que las dependencias</w:t>
      </w:r>
      <w:r>
        <w:rPr>
          <w:spacing w:val="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entidades</w:t>
      </w:r>
      <w:r>
        <w:rPr>
          <w:spacing w:val="-12"/>
        </w:rPr>
        <w:t xml:space="preserve"> </w:t>
      </w:r>
      <w:r>
        <w:t>realizan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función</w:t>
      </w:r>
      <w:r>
        <w:rPr>
          <w:spacing w:val="-11"/>
        </w:rPr>
        <w:t xml:space="preserve"> </w:t>
      </w:r>
      <w:r>
        <w:t>pública,</w:t>
      </w:r>
      <w:r>
        <w:rPr>
          <w:spacing w:val="-10"/>
        </w:rPr>
        <w:t xml:space="preserve"> </w:t>
      </w:r>
      <w:r>
        <w:t>eventos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sindicatos.</w:t>
      </w:r>
    </w:p>
    <w:p w14:paraId="3F70475E" w14:textId="77777777" w:rsidR="007C2F28" w:rsidRDefault="007C2F28">
      <w:pPr>
        <w:pStyle w:val="Textoindependiente"/>
        <w:spacing w:before="3"/>
        <w:rPr>
          <w:sz w:val="29"/>
        </w:rPr>
      </w:pPr>
    </w:p>
    <w:p w14:paraId="516EB119" w14:textId="77777777" w:rsidR="007C2F28" w:rsidRDefault="00936707">
      <w:pPr>
        <w:pStyle w:val="Prrafodelista"/>
        <w:numPr>
          <w:ilvl w:val="0"/>
          <w:numId w:val="32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PRODUCTOS</w:t>
      </w:r>
      <w:r>
        <w:rPr>
          <w:spacing w:val="-5"/>
          <w:sz w:val="24"/>
        </w:rPr>
        <w:t xml:space="preserve"> </w:t>
      </w:r>
      <w:r>
        <w:rPr>
          <w:sz w:val="24"/>
        </w:rPr>
        <w:t>TEXTILES.</w:t>
      </w:r>
    </w:p>
    <w:p w14:paraId="1E8CDEA8" w14:textId="77777777" w:rsidR="007C2F28" w:rsidRDefault="00936707">
      <w:pPr>
        <w:pStyle w:val="Textoindependiente"/>
        <w:spacing w:before="70" w:line="261" w:lineRule="auto"/>
        <w:ind w:left="1560" w:right="1622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adquisición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fibras</w:t>
      </w:r>
      <w:r>
        <w:rPr>
          <w:spacing w:val="-14"/>
        </w:rPr>
        <w:t xml:space="preserve"> </w:t>
      </w:r>
      <w:r>
        <w:t>naturales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lino,</w:t>
      </w:r>
      <w:r>
        <w:rPr>
          <w:spacing w:val="-13"/>
        </w:rPr>
        <w:t xml:space="preserve"> </w:t>
      </w:r>
      <w:r>
        <w:t>seda,</w:t>
      </w:r>
      <w:r>
        <w:rPr>
          <w:spacing w:val="-14"/>
        </w:rPr>
        <w:t xml:space="preserve"> </w:t>
      </w:r>
      <w:r>
        <w:t>algodón,</w:t>
      </w:r>
      <w:r>
        <w:rPr>
          <w:spacing w:val="-64"/>
        </w:rPr>
        <w:t xml:space="preserve"> </w:t>
      </w:r>
      <w:r>
        <w:t>ixtle y henequén; hilados e hilos de fibras naturales o sintéticas; telas, acabados y</w:t>
      </w:r>
      <w:r>
        <w:rPr>
          <w:spacing w:val="1"/>
        </w:rPr>
        <w:t xml:space="preserve"> </w:t>
      </w:r>
      <w:r>
        <w:t>recubrimientos;</w:t>
      </w:r>
      <w:r>
        <w:rPr>
          <w:spacing w:val="-12"/>
        </w:rPr>
        <w:t xml:space="preserve"> </w:t>
      </w:r>
      <w:r>
        <w:t>alfombras,</w:t>
      </w:r>
      <w:r>
        <w:rPr>
          <w:spacing w:val="-11"/>
        </w:rPr>
        <w:t xml:space="preserve"> </w:t>
      </w:r>
      <w:r>
        <w:t>tapetes,</w:t>
      </w:r>
      <w:r>
        <w:rPr>
          <w:spacing w:val="-11"/>
        </w:rPr>
        <w:t xml:space="preserve"> </w:t>
      </w:r>
      <w:r>
        <w:t>cortinas,</w:t>
      </w:r>
      <w:r>
        <w:rPr>
          <w:spacing w:val="-11"/>
        </w:rPr>
        <w:t xml:space="preserve"> </w:t>
      </w:r>
      <w:r>
        <w:t>costales,</w:t>
      </w:r>
      <w:r>
        <w:rPr>
          <w:spacing w:val="-11"/>
        </w:rPr>
        <w:t xml:space="preserve"> </w:t>
      </w:r>
      <w:r>
        <w:t>redes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productos</w:t>
      </w:r>
      <w:r>
        <w:rPr>
          <w:spacing w:val="-12"/>
        </w:rPr>
        <w:t xml:space="preserve"> </w:t>
      </w:r>
      <w:r>
        <w:t>textiles</w:t>
      </w:r>
      <w:r>
        <w:rPr>
          <w:spacing w:val="-6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 sean prendas</w:t>
      </w:r>
      <w:r>
        <w:rPr>
          <w:spacing w:val="-5"/>
        </w:rPr>
        <w:t xml:space="preserve"> </w:t>
      </w:r>
      <w:r>
        <w:t>de vestir.</w:t>
      </w:r>
    </w:p>
    <w:p w14:paraId="1D468CF4" w14:textId="77777777" w:rsidR="007C2F28" w:rsidRDefault="007C2F28">
      <w:pPr>
        <w:pStyle w:val="Textoindependiente"/>
        <w:spacing w:before="6"/>
        <w:rPr>
          <w:sz w:val="28"/>
        </w:rPr>
      </w:pPr>
    </w:p>
    <w:p w14:paraId="369A2FC7" w14:textId="77777777" w:rsidR="007C2F28" w:rsidRDefault="00936707">
      <w:pPr>
        <w:pStyle w:val="Ttulo7"/>
      </w:pPr>
      <w:r>
        <w:t>27401</w:t>
      </w:r>
      <w:r>
        <w:rPr>
          <w:spacing w:val="-3"/>
        </w:rPr>
        <w:t xml:space="preserve"> </w:t>
      </w:r>
      <w:r>
        <w:t>PRODUCTOS</w:t>
      </w:r>
      <w:r>
        <w:rPr>
          <w:spacing w:val="-9"/>
        </w:rPr>
        <w:t xml:space="preserve"> </w:t>
      </w:r>
      <w:r>
        <w:t>TEXTILES.</w:t>
      </w:r>
    </w:p>
    <w:p w14:paraId="5427B58A" w14:textId="77777777" w:rsidR="007C2F28" w:rsidRDefault="00936707">
      <w:pPr>
        <w:pStyle w:val="Textoindependiente"/>
        <w:spacing w:before="41" w:line="261" w:lineRule="auto"/>
        <w:ind w:left="1560" w:right="1618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adquisición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fibras</w:t>
      </w:r>
      <w:r>
        <w:rPr>
          <w:spacing w:val="-13"/>
        </w:rPr>
        <w:t xml:space="preserve"> </w:t>
      </w:r>
      <w:r>
        <w:t>naturales</w:t>
      </w:r>
      <w:r>
        <w:rPr>
          <w:spacing w:val="-1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lino,</w:t>
      </w:r>
      <w:r>
        <w:rPr>
          <w:spacing w:val="-14"/>
        </w:rPr>
        <w:t xml:space="preserve"> </w:t>
      </w:r>
      <w:r>
        <w:t>seda,</w:t>
      </w:r>
      <w:r>
        <w:rPr>
          <w:spacing w:val="-14"/>
        </w:rPr>
        <w:t xml:space="preserve"> </w:t>
      </w:r>
      <w:r>
        <w:t>algodón,</w:t>
      </w:r>
      <w:r>
        <w:rPr>
          <w:spacing w:val="-64"/>
        </w:rPr>
        <w:t xml:space="preserve"> </w:t>
      </w:r>
      <w:r>
        <w:t>ixtle y henequén; hilados e hilos de fibras naturales o sintéticas; telas, acabados y</w:t>
      </w:r>
      <w:r>
        <w:rPr>
          <w:spacing w:val="1"/>
        </w:rPr>
        <w:t xml:space="preserve"> </w:t>
      </w:r>
      <w:r>
        <w:t>recubrimientos;</w:t>
      </w:r>
      <w:r>
        <w:rPr>
          <w:spacing w:val="1"/>
        </w:rPr>
        <w:t xml:space="preserve"> </w:t>
      </w:r>
      <w:r>
        <w:t>alfombras,</w:t>
      </w:r>
      <w:r>
        <w:rPr>
          <w:spacing w:val="1"/>
        </w:rPr>
        <w:t xml:space="preserve"> </w:t>
      </w:r>
      <w:r>
        <w:t>tapetes,</w:t>
      </w:r>
      <w:r>
        <w:rPr>
          <w:spacing w:val="1"/>
        </w:rPr>
        <w:t xml:space="preserve"> </w:t>
      </w:r>
      <w:r>
        <w:t>cortinas,</w:t>
      </w:r>
      <w:r>
        <w:rPr>
          <w:spacing w:val="1"/>
        </w:rPr>
        <w:t xml:space="preserve"> </w:t>
      </w:r>
      <w:r>
        <w:t>manteles,</w:t>
      </w:r>
      <w:r>
        <w:rPr>
          <w:spacing w:val="1"/>
        </w:rPr>
        <w:t xml:space="preserve"> </w:t>
      </w:r>
      <w:r>
        <w:t>costales,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productos</w:t>
      </w:r>
      <w:r>
        <w:rPr>
          <w:spacing w:val="-6"/>
        </w:rPr>
        <w:t xml:space="preserve"> </w:t>
      </w:r>
      <w:r>
        <w:t>textiles que no sean prendas</w:t>
      </w:r>
      <w:r>
        <w:rPr>
          <w:spacing w:val="-5"/>
        </w:rPr>
        <w:t xml:space="preserve"> </w:t>
      </w:r>
      <w:r>
        <w:t>de vestir.</w:t>
      </w:r>
    </w:p>
    <w:p w14:paraId="126C5D95" w14:textId="77777777" w:rsidR="007C2F28" w:rsidRDefault="007C2F28">
      <w:pPr>
        <w:pStyle w:val="Textoindependiente"/>
        <w:spacing w:before="4"/>
        <w:rPr>
          <w:sz w:val="29"/>
        </w:rPr>
      </w:pPr>
    </w:p>
    <w:p w14:paraId="624EC690" w14:textId="77777777" w:rsidR="007C2F28" w:rsidRDefault="00936707">
      <w:pPr>
        <w:pStyle w:val="Prrafodelista"/>
        <w:numPr>
          <w:ilvl w:val="0"/>
          <w:numId w:val="32"/>
        </w:numPr>
        <w:tabs>
          <w:tab w:val="left" w:pos="2030"/>
        </w:tabs>
        <w:spacing w:before="1" w:line="276" w:lineRule="auto"/>
        <w:ind w:left="1550" w:right="2212" w:firstLine="9"/>
        <w:rPr>
          <w:sz w:val="24"/>
        </w:rPr>
      </w:pPr>
      <w:r>
        <w:rPr>
          <w:sz w:val="24"/>
        </w:rPr>
        <w:t>BLANCOS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OTROS</w:t>
      </w:r>
      <w:r>
        <w:rPr>
          <w:spacing w:val="-4"/>
          <w:sz w:val="24"/>
        </w:rPr>
        <w:t xml:space="preserve"> </w:t>
      </w:r>
      <w:r>
        <w:rPr>
          <w:sz w:val="24"/>
        </w:rPr>
        <w:t>PRODUCTOS</w:t>
      </w:r>
      <w:r>
        <w:rPr>
          <w:spacing w:val="-4"/>
          <w:sz w:val="24"/>
        </w:rPr>
        <w:t xml:space="preserve"> </w:t>
      </w:r>
      <w:r>
        <w:rPr>
          <w:sz w:val="24"/>
        </w:rPr>
        <w:t>TEXTILES,</w:t>
      </w:r>
      <w:r>
        <w:rPr>
          <w:spacing w:val="-2"/>
          <w:sz w:val="24"/>
        </w:rPr>
        <w:t xml:space="preserve"> </w:t>
      </w:r>
      <w:r>
        <w:rPr>
          <w:sz w:val="24"/>
        </w:rPr>
        <w:t>EXCEPTO</w:t>
      </w:r>
      <w:r>
        <w:rPr>
          <w:spacing w:val="-2"/>
          <w:sz w:val="24"/>
        </w:rPr>
        <w:t xml:space="preserve"> </w:t>
      </w:r>
      <w:r>
        <w:rPr>
          <w:sz w:val="24"/>
        </w:rPr>
        <w:t>PRENDAS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VESTIR.</w:t>
      </w:r>
    </w:p>
    <w:p w14:paraId="03246D50" w14:textId="77777777" w:rsidR="007C2F28" w:rsidRDefault="00936707">
      <w:pPr>
        <w:pStyle w:val="Textoindependiente"/>
        <w:spacing w:before="28" w:line="261" w:lineRule="auto"/>
        <w:ind w:left="1560" w:right="1625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blancos:</w:t>
      </w:r>
      <w:r>
        <w:rPr>
          <w:spacing w:val="1"/>
        </w:rPr>
        <w:t xml:space="preserve"> </w:t>
      </w:r>
      <w:r>
        <w:t>batas,</w:t>
      </w:r>
      <w:r>
        <w:rPr>
          <w:spacing w:val="1"/>
        </w:rPr>
        <w:t xml:space="preserve"> </w:t>
      </w:r>
      <w:r>
        <w:t>colchas,</w:t>
      </w:r>
      <w:r>
        <w:rPr>
          <w:spacing w:val="1"/>
        </w:rPr>
        <w:t xml:space="preserve"> </w:t>
      </w:r>
      <w:r>
        <w:t>sábanas, fundas, almohadas, toallas, cobertores, colchones y colchonetas, entre</w:t>
      </w:r>
      <w:r>
        <w:rPr>
          <w:spacing w:val="1"/>
        </w:rPr>
        <w:t xml:space="preserve"> </w:t>
      </w:r>
      <w:r>
        <w:t>otros.</w:t>
      </w:r>
    </w:p>
    <w:p w14:paraId="2782583A" w14:textId="77777777" w:rsidR="007C2F28" w:rsidRDefault="007C2F28">
      <w:pPr>
        <w:pStyle w:val="Textoindependiente"/>
        <w:spacing w:before="4"/>
        <w:rPr>
          <w:sz w:val="28"/>
        </w:rPr>
      </w:pPr>
    </w:p>
    <w:p w14:paraId="4E7F6B75" w14:textId="77777777" w:rsidR="007C2F28" w:rsidRDefault="00936707">
      <w:pPr>
        <w:pStyle w:val="Ttulo7"/>
        <w:spacing w:before="1" w:line="242" w:lineRule="auto"/>
        <w:ind w:left="1560" w:right="1596" w:hanging="10"/>
      </w:pPr>
      <w:r>
        <w:t>27501</w:t>
      </w:r>
      <w:r>
        <w:rPr>
          <w:spacing w:val="31"/>
        </w:rPr>
        <w:t xml:space="preserve"> </w:t>
      </w:r>
      <w:r>
        <w:t>BLANCOS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OTROS</w:t>
      </w:r>
      <w:r>
        <w:rPr>
          <w:spacing w:val="30"/>
        </w:rPr>
        <w:t xml:space="preserve"> </w:t>
      </w:r>
      <w:r>
        <w:t>PRODUCTOS</w:t>
      </w:r>
      <w:r>
        <w:rPr>
          <w:spacing w:val="25"/>
        </w:rPr>
        <w:t xml:space="preserve"> </w:t>
      </w:r>
      <w:r>
        <w:t>TEXTILES,</w:t>
      </w:r>
      <w:r>
        <w:rPr>
          <w:spacing w:val="32"/>
        </w:rPr>
        <w:t xml:space="preserve"> </w:t>
      </w:r>
      <w:r>
        <w:t>EXCEPTO</w:t>
      </w:r>
      <w:r>
        <w:rPr>
          <w:spacing w:val="31"/>
        </w:rPr>
        <w:t xml:space="preserve"> </w:t>
      </w:r>
      <w:r>
        <w:t>PRENDAS</w:t>
      </w:r>
      <w:r>
        <w:rPr>
          <w:spacing w:val="29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VESTIR.</w:t>
      </w:r>
    </w:p>
    <w:p w14:paraId="094A55CD" w14:textId="77777777" w:rsidR="007C2F28" w:rsidRDefault="00936707">
      <w:pPr>
        <w:pStyle w:val="Textoindependiente"/>
        <w:spacing w:before="37" w:line="261" w:lineRule="auto"/>
        <w:ind w:left="1560" w:right="162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blancos:</w:t>
      </w:r>
      <w:r>
        <w:rPr>
          <w:spacing w:val="1"/>
        </w:rPr>
        <w:t xml:space="preserve"> </w:t>
      </w:r>
      <w:r>
        <w:t>batas,</w:t>
      </w:r>
      <w:r>
        <w:rPr>
          <w:spacing w:val="1"/>
        </w:rPr>
        <w:t xml:space="preserve"> </w:t>
      </w:r>
      <w:r>
        <w:t>colchas,</w:t>
      </w:r>
      <w:r>
        <w:rPr>
          <w:spacing w:val="1"/>
        </w:rPr>
        <w:t xml:space="preserve"> </w:t>
      </w:r>
      <w:r>
        <w:t>sábanas, fundas, almohadas, toallas, cobertores, colchones y colchonetas, entre</w:t>
      </w:r>
      <w:r>
        <w:rPr>
          <w:spacing w:val="1"/>
        </w:rPr>
        <w:t xml:space="preserve"> </w:t>
      </w:r>
      <w:r>
        <w:t>otros.</w:t>
      </w:r>
    </w:p>
    <w:p w14:paraId="03CA5B57" w14:textId="77777777" w:rsidR="007C2F28" w:rsidRDefault="00936707">
      <w:pPr>
        <w:pStyle w:val="Ttulo7"/>
        <w:spacing w:before="193"/>
      </w:pPr>
      <w:r>
        <w:t>2800</w:t>
      </w:r>
      <w:r>
        <w:rPr>
          <w:spacing w:val="-4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SUMINISTROS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SEGURIDAD.</w:t>
      </w:r>
    </w:p>
    <w:p w14:paraId="051EBF1F" w14:textId="77777777" w:rsidR="007C2F28" w:rsidRDefault="00936707">
      <w:pPr>
        <w:pStyle w:val="Textoindependiente"/>
        <w:spacing w:before="45" w:line="259" w:lineRule="auto"/>
        <w:ind w:left="1560" w:right="1614" w:hanging="10"/>
        <w:jc w:val="both"/>
      </w:pPr>
      <w:r>
        <w:t>Asignaciones destinadas a la adquisición de materiales, sustancias explosivas y</w:t>
      </w:r>
      <w:r>
        <w:rPr>
          <w:spacing w:val="1"/>
        </w:rPr>
        <w:t xml:space="preserve"> </w:t>
      </w:r>
      <w:r>
        <w:t>prendas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protección</w:t>
      </w:r>
      <w:r>
        <w:rPr>
          <w:spacing w:val="-5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seguridad.</w:t>
      </w:r>
    </w:p>
    <w:p w14:paraId="0796C9AE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3EC3BB47" w14:textId="77777777" w:rsidR="007C2F28" w:rsidRDefault="007C2F28">
      <w:pPr>
        <w:pStyle w:val="Textoindependiente"/>
        <w:spacing w:before="4"/>
        <w:rPr>
          <w:sz w:val="18"/>
        </w:rPr>
      </w:pPr>
    </w:p>
    <w:p w14:paraId="75F46CEE" w14:textId="77777777" w:rsidR="007C2F28" w:rsidRDefault="00936707">
      <w:pPr>
        <w:pStyle w:val="Prrafodelista"/>
        <w:numPr>
          <w:ilvl w:val="0"/>
          <w:numId w:val="31"/>
        </w:numPr>
        <w:tabs>
          <w:tab w:val="left" w:pos="2030"/>
        </w:tabs>
        <w:spacing w:before="92"/>
        <w:rPr>
          <w:sz w:val="24"/>
        </w:rPr>
      </w:pPr>
      <w:r>
        <w:rPr>
          <w:sz w:val="24"/>
        </w:rPr>
        <w:t>MATERIALES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SEGURIDAD</w:t>
      </w:r>
      <w:r>
        <w:rPr>
          <w:spacing w:val="-1"/>
          <w:sz w:val="24"/>
        </w:rPr>
        <w:t xml:space="preserve"> </w:t>
      </w:r>
      <w:r>
        <w:rPr>
          <w:sz w:val="24"/>
        </w:rPr>
        <w:t>PÚBLICA.</w:t>
      </w:r>
    </w:p>
    <w:p w14:paraId="3D03D402" w14:textId="77777777" w:rsidR="007C2F28" w:rsidRDefault="00936707">
      <w:pPr>
        <w:pStyle w:val="Textoindependiente"/>
        <w:spacing w:before="37" w:line="261" w:lineRule="auto"/>
        <w:ind w:left="1560" w:right="1619" w:hanging="10"/>
        <w:jc w:val="both"/>
      </w:pPr>
      <w:r>
        <w:t>Asignaciones destinadas a la adquisición de toda clase de suministros propios de la</w:t>
      </w:r>
      <w:r>
        <w:rPr>
          <w:spacing w:val="1"/>
        </w:rPr>
        <w:t xml:space="preserve"> </w:t>
      </w:r>
      <w:r>
        <w:t>industria militar y de seguridad pública tales como: municiones, espoletas, cargas,</w:t>
      </w:r>
      <w:r>
        <w:rPr>
          <w:spacing w:val="1"/>
        </w:rPr>
        <w:t xml:space="preserve"> </w:t>
      </w:r>
      <w:r>
        <w:t>granadas,</w:t>
      </w:r>
      <w:r>
        <w:rPr>
          <w:spacing w:val="-1"/>
        </w:rPr>
        <w:t xml:space="preserve"> </w:t>
      </w:r>
      <w:r>
        <w:t>cartuchos, balas, entre otros.</w:t>
      </w:r>
    </w:p>
    <w:p w14:paraId="56E919C8" w14:textId="77777777" w:rsidR="007C2F28" w:rsidRDefault="007C2F28">
      <w:pPr>
        <w:pStyle w:val="Textoindependiente"/>
        <w:spacing w:before="10"/>
        <w:rPr>
          <w:sz w:val="30"/>
        </w:rPr>
      </w:pPr>
    </w:p>
    <w:p w14:paraId="478EEB51" w14:textId="77777777" w:rsidR="007C2F28" w:rsidRDefault="00936707">
      <w:pPr>
        <w:pStyle w:val="Ttulo7"/>
      </w:pPr>
      <w:r>
        <w:t>28201</w:t>
      </w:r>
      <w:r>
        <w:rPr>
          <w:spacing w:val="-4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PÚBLICA.</w:t>
      </w:r>
    </w:p>
    <w:p w14:paraId="50E65E36" w14:textId="77777777" w:rsidR="007C2F28" w:rsidRDefault="00936707">
      <w:pPr>
        <w:pStyle w:val="Textoindependiente"/>
        <w:spacing w:before="41" w:line="261" w:lineRule="auto"/>
        <w:ind w:left="1560" w:right="1618" w:hanging="10"/>
        <w:jc w:val="both"/>
      </w:pPr>
      <w:r>
        <w:t>Asignaciones destinadas a la adquisición de toda clase de suministros propios de la</w:t>
      </w:r>
      <w:r>
        <w:rPr>
          <w:spacing w:val="1"/>
        </w:rPr>
        <w:t xml:space="preserve"> </w:t>
      </w:r>
      <w:r>
        <w:t>industria militar y de seguridad pública tales como: municiones, espoletas, cargas,</w:t>
      </w:r>
      <w:r>
        <w:rPr>
          <w:spacing w:val="1"/>
        </w:rPr>
        <w:t xml:space="preserve"> </w:t>
      </w:r>
      <w:r>
        <w:t>granadas,</w:t>
      </w:r>
      <w:r>
        <w:rPr>
          <w:spacing w:val="-1"/>
        </w:rPr>
        <w:t xml:space="preserve"> </w:t>
      </w:r>
      <w:r>
        <w:t>cartuchos, balas, entre otros.</w:t>
      </w:r>
    </w:p>
    <w:p w14:paraId="30B92B04" w14:textId="77777777" w:rsidR="007C2F28" w:rsidRDefault="007C2F28">
      <w:pPr>
        <w:pStyle w:val="Textoindependiente"/>
        <w:spacing w:before="9"/>
        <w:rPr>
          <w:sz w:val="28"/>
        </w:rPr>
      </w:pPr>
    </w:p>
    <w:p w14:paraId="4AB3F36C" w14:textId="77777777" w:rsidR="007C2F28" w:rsidRDefault="00936707">
      <w:pPr>
        <w:pStyle w:val="Prrafodelista"/>
        <w:numPr>
          <w:ilvl w:val="0"/>
          <w:numId w:val="31"/>
        </w:numPr>
        <w:tabs>
          <w:tab w:val="left" w:pos="2021"/>
        </w:tabs>
        <w:ind w:left="2020" w:hanging="471"/>
        <w:rPr>
          <w:sz w:val="24"/>
        </w:rPr>
      </w:pPr>
      <w:r>
        <w:rPr>
          <w:sz w:val="24"/>
        </w:rPr>
        <w:t>PRENDAS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PROTECCION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SEGURIDAD</w:t>
      </w:r>
      <w:r>
        <w:rPr>
          <w:spacing w:val="-3"/>
          <w:sz w:val="24"/>
        </w:rPr>
        <w:t xml:space="preserve"> </w:t>
      </w:r>
      <w:r>
        <w:rPr>
          <w:sz w:val="24"/>
        </w:rPr>
        <w:t>PÚBLICA.</w:t>
      </w:r>
    </w:p>
    <w:p w14:paraId="748E4E33" w14:textId="77777777" w:rsidR="007C2F28" w:rsidRDefault="00936707">
      <w:pPr>
        <w:pStyle w:val="Textoindependiente"/>
        <w:spacing w:before="70" w:line="261" w:lineRule="auto"/>
        <w:ind w:left="1560" w:right="1619" w:hanging="10"/>
        <w:jc w:val="both"/>
      </w:pPr>
      <w:r>
        <w:t>Asignaciones destinadas a la adquisición de toda clase de prendas de protección</w:t>
      </w:r>
      <w:r>
        <w:rPr>
          <w:spacing w:val="1"/>
        </w:rPr>
        <w:t xml:space="preserve"> </w:t>
      </w:r>
      <w:r>
        <w:t>propias para el desempeño de las funciones de seguridad pública y nacional, 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escudos,</w:t>
      </w:r>
      <w:r>
        <w:rPr>
          <w:spacing w:val="1"/>
        </w:rPr>
        <w:t xml:space="preserve"> </w:t>
      </w:r>
      <w:r>
        <w:t>protectores,</w:t>
      </w:r>
      <w:r>
        <w:rPr>
          <w:spacing w:val="1"/>
        </w:rPr>
        <w:t xml:space="preserve"> </w:t>
      </w:r>
      <w:r>
        <w:t>macanas,</w:t>
      </w:r>
      <w:r>
        <w:rPr>
          <w:spacing w:val="1"/>
        </w:rPr>
        <w:t xml:space="preserve"> </w:t>
      </w:r>
      <w:r>
        <w:t>cascos</w:t>
      </w:r>
      <w:r>
        <w:rPr>
          <w:spacing w:val="1"/>
        </w:rPr>
        <w:t xml:space="preserve"> </w:t>
      </w:r>
      <w:r>
        <w:t>policiales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militares,</w:t>
      </w:r>
      <w:r>
        <w:rPr>
          <w:spacing w:val="1"/>
        </w:rPr>
        <w:t xml:space="preserve"> </w:t>
      </w:r>
      <w:r>
        <w:t>chalecos</w:t>
      </w:r>
      <w:r>
        <w:rPr>
          <w:spacing w:val="1"/>
        </w:rPr>
        <w:t xml:space="preserve"> </w:t>
      </w:r>
      <w:r>
        <w:t>blindados,</w:t>
      </w:r>
      <w:r>
        <w:rPr>
          <w:spacing w:val="-1"/>
        </w:rPr>
        <w:t xml:space="preserve"> </w:t>
      </w:r>
      <w:r>
        <w:t>máscaras</w:t>
      </w:r>
      <w:r>
        <w:rPr>
          <w:spacing w:val="-1"/>
        </w:rPr>
        <w:t xml:space="preserve"> </w:t>
      </w:r>
      <w:r>
        <w:t>y demás</w:t>
      </w:r>
      <w:r>
        <w:rPr>
          <w:spacing w:val="-1"/>
        </w:rPr>
        <w:t xml:space="preserve"> </w:t>
      </w:r>
      <w:r>
        <w:t>prendas para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fin.</w:t>
      </w:r>
    </w:p>
    <w:p w14:paraId="125ADDCF" w14:textId="77777777" w:rsidR="007C2F28" w:rsidRDefault="007C2F28">
      <w:pPr>
        <w:pStyle w:val="Textoindependiente"/>
        <w:rPr>
          <w:sz w:val="29"/>
        </w:rPr>
      </w:pPr>
    </w:p>
    <w:p w14:paraId="42FC1B9A" w14:textId="77777777" w:rsidR="007C2F28" w:rsidRDefault="00936707">
      <w:pPr>
        <w:pStyle w:val="Ttulo7"/>
      </w:pPr>
      <w:r>
        <w:t>28301</w:t>
      </w:r>
      <w:r>
        <w:rPr>
          <w:spacing w:val="-4"/>
        </w:rPr>
        <w:t xml:space="preserve"> </w:t>
      </w:r>
      <w:r>
        <w:t>PRENDAS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PÚBLICA.</w:t>
      </w:r>
    </w:p>
    <w:p w14:paraId="5CBBAEC5" w14:textId="77777777" w:rsidR="007C2F28" w:rsidRDefault="00936707">
      <w:pPr>
        <w:pStyle w:val="Textoindependiente"/>
        <w:spacing w:before="41" w:line="261" w:lineRule="auto"/>
        <w:ind w:left="1560" w:right="1626" w:hanging="10"/>
        <w:jc w:val="both"/>
      </w:pPr>
      <w:r>
        <w:t>Asignaciones destinadas a la adquisición de toda clase de prendas de protección</w:t>
      </w:r>
      <w:r>
        <w:rPr>
          <w:spacing w:val="1"/>
        </w:rPr>
        <w:t xml:space="preserve"> </w:t>
      </w:r>
      <w:r>
        <w:t>propias para el</w:t>
      </w:r>
      <w:r>
        <w:rPr>
          <w:spacing w:val="1"/>
        </w:rPr>
        <w:t xml:space="preserve"> </w:t>
      </w:r>
      <w:r>
        <w:t>desempeño de las funciones de seguridad pública, tales como:</w:t>
      </w:r>
      <w:r>
        <w:rPr>
          <w:spacing w:val="1"/>
        </w:rPr>
        <w:t xml:space="preserve"> </w:t>
      </w:r>
      <w:r>
        <w:t>escudos, protectores, macanas, cascos policiales y militares, chalecos blindados,</w:t>
      </w:r>
      <w:r>
        <w:rPr>
          <w:spacing w:val="1"/>
        </w:rPr>
        <w:t xml:space="preserve"> </w:t>
      </w:r>
      <w:r>
        <w:t>máscaras,</w:t>
      </w:r>
      <w:r>
        <w:rPr>
          <w:spacing w:val="-1"/>
        </w:rPr>
        <w:t xml:space="preserve"> </w:t>
      </w:r>
      <w:r>
        <w:t>y demás prendas</w:t>
      </w:r>
      <w:r>
        <w:rPr>
          <w:spacing w:val="-1"/>
        </w:rPr>
        <w:t xml:space="preserve"> </w:t>
      </w:r>
      <w:r>
        <w:t>para el</w:t>
      </w:r>
      <w:r>
        <w:rPr>
          <w:spacing w:val="4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fin.</w:t>
      </w:r>
    </w:p>
    <w:p w14:paraId="272CB4E1" w14:textId="77777777" w:rsidR="007C2F28" w:rsidRDefault="007C2F28">
      <w:pPr>
        <w:pStyle w:val="Textoindependiente"/>
        <w:spacing w:before="6"/>
        <w:rPr>
          <w:sz w:val="28"/>
        </w:rPr>
      </w:pPr>
    </w:p>
    <w:p w14:paraId="7923D222" w14:textId="77777777" w:rsidR="007C2F28" w:rsidRDefault="00936707">
      <w:pPr>
        <w:pStyle w:val="Ttulo7"/>
        <w:rPr>
          <w:rFonts w:ascii="Arial MT"/>
          <w:b w:val="0"/>
        </w:rPr>
      </w:pPr>
      <w:r>
        <w:t>2900</w:t>
      </w:r>
      <w:r>
        <w:rPr>
          <w:spacing w:val="-5"/>
        </w:rPr>
        <w:t xml:space="preserve"> </w:t>
      </w:r>
      <w:r>
        <w:t>HERRAMIENTAS,</w:t>
      </w:r>
      <w:r>
        <w:rPr>
          <w:spacing w:val="-4"/>
        </w:rPr>
        <w:t xml:space="preserve"> </w:t>
      </w:r>
      <w:r>
        <w:t>REFACCIONES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ACCESORIOS</w:t>
      </w:r>
      <w:r>
        <w:rPr>
          <w:spacing w:val="-1"/>
        </w:rPr>
        <w:t xml:space="preserve"> </w:t>
      </w:r>
      <w:r>
        <w:t>MENORES</w:t>
      </w:r>
      <w:r>
        <w:rPr>
          <w:rFonts w:ascii="Arial MT"/>
          <w:b w:val="0"/>
        </w:rPr>
        <w:t>.</w:t>
      </w:r>
    </w:p>
    <w:p w14:paraId="6E415D9B" w14:textId="77777777" w:rsidR="007C2F28" w:rsidRDefault="00936707">
      <w:pPr>
        <w:pStyle w:val="Textoindependiente"/>
        <w:spacing w:before="41" w:line="264" w:lineRule="auto"/>
        <w:ind w:left="1560" w:right="1627" w:hanging="10"/>
        <w:jc w:val="both"/>
      </w:pPr>
      <w:r>
        <w:t>Asignaciones destinadas a la adquisición de toda clase de refacciones, accesorios,</w:t>
      </w:r>
      <w:r>
        <w:rPr>
          <w:spacing w:val="1"/>
        </w:rPr>
        <w:t xml:space="preserve"> </w:t>
      </w:r>
      <w:r>
        <w:t>herramientas menores y demás bienes de consumo del mismo género, necesarios</w:t>
      </w:r>
      <w:r>
        <w:rPr>
          <w:spacing w:val="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 conservación 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bienes muebles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inmuebles.</w:t>
      </w:r>
    </w:p>
    <w:p w14:paraId="5CB0FBDE" w14:textId="77777777" w:rsidR="007C2F28" w:rsidRDefault="007C2F28">
      <w:pPr>
        <w:pStyle w:val="Textoindependiente"/>
        <w:spacing w:before="6"/>
        <w:rPr>
          <w:sz w:val="28"/>
        </w:rPr>
      </w:pPr>
    </w:p>
    <w:p w14:paraId="0CBB5788" w14:textId="77777777" w:rsidR="007C2F28" w:rsidRDefault="00936707">
      <w:pPr>
        <w:pStyle w:val="Prrafodelista"/>
        <w:numPr>
          <w:ilvl w:val="0"/>
          <w:numId w:val="30"/>
        </w:numPr>
        <w:tabs>
          <w:tab w:val="left" w:pos="2021"/>
        </w:tabs>
        <w:ind w:hanging="471"/>
        <w:jc w:val="left"/>
        <w:rPr>
          <w:sz w:val="24"/>
        </w:rPr>
      </w:pPr>
      <w:r>
        <w:rPr>
          <w:sz w:val="24"/>
        </w:rPr>
        <w:t>HERRAMIENTAS</w:t>
      </w:r>
      <w:r>
        <w:rPr>
          <w:spacing w:val="-8"/>
          <w:sz w:val="24"/>
        </w:rPr>
        <w:t xml:space="preserve"> </w:t>
      </w:r>
      <w:r>
        <w:rPr>
          <w:sz w:val="24"/>
        </w:rPr>
        <w:t>MENORES.</w:t>
      </w:r>
    </w:p>
    <w:p w14:paraId="0A19B4C2" w14:textId="77777777" w:rsidR="007C2F28" w:rsidRDefault="00936707">
      <w:pPr>
        <w:pStyle w:val="Textoindependiente"/>
        <w:spacing w:before="70" w:line="261" w:lineRule="auto"/>
        <w:ind w:left="1560" w:right="1618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adquisición de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auxiliares de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utilizadas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carpintería,</w:t>
      </w:r>
      <w:r>
        <w:rPr>
          <w:spacing w:val="1"/>
        </w:rPr>
        <w:t xml:space="preserve"> </w:t>
      </w:r>
      <w:r>
        <w:t>silvicultura,</w:t>
      </w:r>
      <w:r>
        <w:rPr>
          <w:spacing w:val="1"/>
        </w:rPr>
        <w:t xml:space="preserve"> </w:t>
      </w:r>
      <w:r>
        <w:t>horticultura,</w:t>
      </w:r>
      <w:r>
        <w:rPr>
          <w:spacing w:val="1"/>
        </w:rPr>
        <w:t xml:space="preserve"> </w:t>
      </w:r>
      <w:r>
        <w:t>ganadería,</w:t>
      </w:r>
      <w:r>
        <w:rPr>
          <w:spacing w:val="1"/>
        </w:rPr>
        <w:t xml:space="preserve"> </w:t>
      </w:r>
      <w:r>
        <w:t>agricultura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industrias, tales como: desarmadores, martillos, llaves para tuercas, carretillas de</w:t>
      </w:r>
      <w:r>
        <w:rPr>
          <w:spacing w:val="1"/>
        </w:rPr>
        <w:t xml:space="preserve"> </w:t>
      </w:r>
      <w:r>
        <w:t>mano, cuchillos, navajas, tijeras de mano, sierras de mano, alicates, hojas para</w:t>
      </w:r>
      <w:r>
        <w:rPr>
          <w:spacing w:val="1"/>
        </w:rPr>
        <w:t xml:space="preserve"> </w:t>
      </w:r>
      <w:r>
        <w:t>seguetas,</w:t>
      </w:r>
      <w:r>
        <w:rPr>
          <w:spacing w:val="1"/>
        </w:rPr>
        <w:t xml:space="preserve"> </w:t>
      </w:r>
      <w:r>
        <w:t>micrómetros,</w:t>
      </w:r>
      <w:r>
        <w:rPr>
          <w:spacing w:val="1"/>
        </w:rPr>
        <w:t xml:space="preserve"> </w:t>
      </w:r>
      <w:r>
        <w:t>cintas</w:t>
      </w:r>
      <w:r>
        <w:rPr>
          <w:spacing w:val="1"/>
        </w:rPr>
        <w:t xml:space="preserve"> </w:t>
      </w:r>
      <w:r>
        <w:t>métricas,</w:t>
      </w:r>
      <w:r>
        <w:rPr>
          <w:spacing w:val="1"/>
        </w:rPr>
        <w:t xml:space="preserve"> </w:t>
      </w:r>
      <w:r>
        <w:t>pinzas,</w:t>
      </w:r>
      <w:r>
        <w:rPr>
          <w:spacing w:val="1"/>
        </w:rPr>
        <w:t xml:space="preserve"> </w:t>
      </w:r>
      <w:r>
        <w:t>martillos,</w:t>
      </w:r>
      <w:r>
        <w:rPr>
          <w:spacing w:val="1"/>
        </w:rPr>
        <w:t xml:space="preserve"> </w:t>
      </w:r>
      <w:r>
        <w:t>prensas,</w:t>
      </w:r>
      <w:r>
        <w:rPr>
          <w:spacing w:val="1"/>
        </w:rPr>
        <w:t xml:space="preserve"> </w:t>
      </w:r>
      <w:r>
        <w:t>berbiquíes,</w:t>
      </w:r>
      <w:r>
        <w:rPr>
          <w:spacing w:val="1"/>
        </w:rPr>
        <w:t xml:space="preserve"> </w:t>
      </w:r>
      <w:r>
        <w:t>garlopas,</w:t>
      </w:r>
      <w:r>
        <w:rPr>
          <w:spacing w:val="1"/>
        </w:rPr>
        <w:t xml:space="preserve"> </w:t>
      </w:r>
      <w:r>
        <w:t>taladros,</w:t>
      </w:r>
      <w:r>
        <w:rPr>
          <w:spacing w:val="1"/>
        </w:rPr>
        <w:t xml:space="preserve"> </w:t>
      </w:r>
      <w:r>
        <w:t>zapapicos,</w:t>
      </w:r>
      <w:r>
        <w:rPr>
          <w:spacing w:val="1"/>
        </w:rPr>
        <w:t xml:space="preserve"> </w:t>
      </w:r>
      <w:r>
        <w:t>escaleras,</w:t>
      </w:r>
      <w:r>
        <w:rPr>
          <w:spacing w:val="1"/>
        </w:rPr>
        <w:t xml:space="preserve"> </w:t>
      </w:r>
      <w:r>
        <w:t>micrófonos,</w:t>
      </w:r>
      <w:r>
        <w:rPr>
          <w:spacing w:val="1"/>
        </w:rPr>
        <w:t xml:space="preserve"> </w:t>
      </w:r>
      <w:r>
        <w:t>detectores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metales</w:t>
      </w:r>
      <w:r>
        <w:rPr>
          <w:spacing w:val="-64"/>
        </w:rPr>
        <w:t xml:space="preserve"> </w:t>
      </w:r>
      <w:r>
        <w:rPr>
          <w:spacing w:val="-1"/>
        </w:rPr>
        <w:t>manuales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demás</w:t>
      </w:r>
      <w:r>
        <w:rPr>
          <w:spacing w:val="-13"/>
        </w:rPr>
        <w:t xml:space="preserve"> </w:t>
      </w:r>
      <w:r>
        <w:rPr>
          <w:spacing w:val="-1"/>
        </w:rPr>
        <w:t>bienes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consumo</w:t>
      </w:r>
      <w:r>
        <w:rPr>
          <w:spacing w:val="-6"/>
        </w:rPr>
        <w:t xml:space="preserve"> </w:t>
      </w:r>
      <w:r>
        <w:rPr>
          <w:spacing w:val="-1"/>
        </w:rPr>
        <w:t>similares.</w:t>
      </w:r>
      <w:r>
        <w:rPr>
          <w:spacing w:val="-13"/>
        </w:rPr>
        <w:t xml:space="preserve"> </w:t>
      </w:r>
      <w:r>
        <w:t>Excluye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refacciones</w:t>
      </w:r>
      <w:r>
        <w:rPr>
          <w:spacing w:val="-13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accesorios</w:t>
      </w:r>
      <w:r>
        <w:rPr>
          <w:spacing w:val="-65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capítulo;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consideradas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capítulo</w:t>
      </w:r>
      <w:r>
        <w:rPr>
          <w:spacing w:val="-5"/>
        </w:rPr>
        <w:t xml:space="preserve"> </w:t>
      </w:r>
      <w:r>
        <w:t>5000</w:t>
      </w:r>
      <w:r>
        <w:rPr>
          <w:spacing w:val="-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muebles,</w:t>
      </w:r>
      <w:r>
        <w:rPr>
          <w:spacing w:val="-5"/>
        </w:rPr>
        <w:t xml:space="preserve"> </w:t>
      </w:r>
      <w:r>
        <w:t>inmuebles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intangibles.</w:t>
      </w:r>
    </w:p>
    <w:p w14:paraId="17381A5F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E586236" w14:textId="77777777" w:rsidR="007C2F28" w:rsidRDefault="007C2F28">
      <w:pPr>
        <w:pStyle w:val="Textoindependiente"/>
        <w:spacing w:before="10"/>
        <w:rPr>
          <w:sz w:val="17"/>
        </w:rPr>
      </w:pPr>
    </w:p>
    <w:p w14:paraId="7FBC9831" w14:textId="77777777" w:rsidR="007C2F28" w:rsidRDefault="00936707">
      <w:pPr>
        <w:pStyle w:val="Ttulo7"/>
        <w:spacing w:before="93"/>
        <w:ind w:left="1560"/>
      </w:pPr>
      <w:r>
        <w:t>29101</w:t>
      </w:r>
      <w:r>
        <w:rPr>
          <w:spacing w:val="-6"/>
        </w:rPr>
        <w:t xml:space="preserve"> </w:t>
      </w:r>
      <w:r>
        <w:t>HERRAMIENTAS</w:t>
      </w:r>
      <w:r>
        <w:rPr>
          <w:spacing w:val="-7"/>
        </w:rPr>
        <w:t xml:space="preserve"> </w:t>
      </w:r>
      <w:r>
        <w:t>MENORES.</w:t>
      </w:r>
    </w:p>
    <w:p w14:paraId="01278332" w14:textId="77777777" w:rsidR="007C2F28" w:rsidRDefault="00936707">
      <w:pPr>
        <w:pStyle w:val="Textoindependiente"/>
        <w:spacing w:before="41" w:line="261" w:lineRule="auto"/>
        <w:ind w:left="1560" w:right="1618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adquisición de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auxiliares de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utilizadas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carpintería,</w:t>
      </w:r>
      <w:r>
        <w:rPr>
          <w:spacing w:val="1"/>
        </w:rPr>
        <w:t xml:space="preserve"> </w:t>
      </w:r>
      <w:r>
        <w:t>silvicultura,</w:t>
      </w:r>
      <w:r>
        <w:rPr>
          <w:spacing w:val="1"/>
        </w:rPr>
        <w:t xml:space="preserve"> </w:t>
      </w:r>
      <w:r>
        <w:t>horticultura,</w:t>
      </w:r>
      <w:r>
        <w:rPr>
          <w:spacing w:val="1"/>
        </w:rPr>
        <w:t xml:space="preserve"> </w:t>
      </w:r>
      <w:r>
        <w:t>ganadería,</w:t>
      </w:r>
      <w:r>
        <w:rPr>
          <w:spacing w:val="1"/>
        </w:rPr>
        <w:t xml:space="preserve"> </w:t>
      </w:r>
      <w:r>
        <w:t>agricultura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industrias, tales como: desarmadores, martillos, llaves para tuercas, carretillas de</w:t>
      </w:r>
      <w:r>
        <w:rPr>
          <w:spacing w:val="1"/>
        </w:rPr>
        <w:t xml:space="preserve"> </w:t>
      </w:r>
      <w:r>
        <w:t>mano, cuchillos, navajas, tijeras de mano, sierras de mano, alicates, hojas para</w:t>
      </w:r>
      <w:r>
        <w:rPr>
          <w:spacing w:val="1"/>
        </w:rPr>
        <w:t xml:space="preserve"> </w:t>
      </w:r>
      <w:r>
        <w:t>seguetas,</w:t>
      </w:r>
      <w:r>
        <w:rPr>
          <w:spacing w:val="1"/>
        </w:rPr>
        <w:t xml:space="preserve"> </w:t>
      </w:r>
      <w:r>
        <w:t>micrómetros,</w:t>
      </w:r>
      <w:r>
        <w:rPr>
          <w:spacing w:val="1"/>
        </w:rPr>
        <w:t xml:space="preserve"> </w:t>
      </w:r>
      <w:r>
        <w:t>cintas</w:t>
      </w:r>
      <w:r>
        <w:rPr>
          <w:spacing w:val="1"/>
        </w:rPr>
        <w:t xml:space="preserve"> </w:t>
      </w:r>
      <w:r>
        <w:t>métricas,</w:t>
      </w:r>
      <w:r>
        <w:rPr>
          <w:spacing w:val="1"/>
        </w:rPr>
        <w:t xml:space="preserve"> </w:t>
      </w:r>
      <w:r>
        <w:t>pinzas,</w:t>
      </w:r>
      <w:r>
        <w:rPr>
          <w:spacing w:val="1"/>
        </w:rPr>
        <w:t xml:space="preserve"> </w:t>
      </w:r>
      <w:r>
        <w:t>prensas,</w:t>
      </w:r>
      <w:r>
        <w:rPr>
          <w:spacing w:val="1"/>
        </w:rPr>
        <w:t xml:space="preserve"> </w:t>
      </w:r>
      <w:r>
        <w:t>berbiquíes,</w:t>
      </w:r>
      <w:r>
        <w:rPr>
          <w:spacing w:val="1"/>
        </w:rPr>
        <w:t xml:space="preserve"> </w:t>
      </w:r>
      <w:r>
        <w:t>garlopas,</w:t>
      </w:r>
      <w:r>
        <w:rPr>
          <w:spacing w:val="1"/>
        </w:rPr>
        <w:t xml:space="preserve"> </w:t>
      </w:r>
      <w:r>
        <w:t>taladros, zapapicos, escaleras, matracas, dados, cinta teflón, martillos, micrófonos,</w:t>
      </w:r>
      <w:r>
        <w:rPr>
          <w:spacing w:val="1"/>
        </w:rPr>
        <w:t xml:space="preserve"> </w:t>
      </w:r>
      <w:r>
        <w:t>pilas, cadena, bujías, extintores y su recarga y equipo de bombeo, detectores de</w:t>
      </w:r>
      <w:r>
        <w:rPr>
          <w:spacing w:val="1"/>
        </w:rPr>
        <w:t xml:space="preserve"> </w:t>
      </w:r>
      <w:r>
        <w:t>metales manuales y demás bienes de consumo similares. Excluye las refacciones y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capítulo;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5000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muebles,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intangibles.</w:t>
      </w:r>
    </w:p>
    <w:p w14:paraId="63E0BE26" w14:textId="77777777" w:rsidR="007C2F28" w:rsidRDefault="007C2F28">
      <w:pPr>
        <w:pStyle w:val="Textoindependiente"/>
        <w:spacing w:before="4"/>
        <w:rPr>
          <w:sz w:val="28"/>
        </w:rPr>
      </w:pPr>
    </w:p>
    <w:p w14:paraId="3FEB9F5B" w14:textId="77777777" w:rsidR="007C2F28" w:rsidRDefault="00936707">
      <w:pPr>
        <w:pStyle w:val="Prrafodelista"/>
        <w:numPr>
          <w:ilvl w:val="0"/>
          <w:numId w:val="30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REFACCIONES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ACCESORIOS</w:t>
      </w:r>
      <w:r>
        <w:rPr>
          <w:spacing w:val="-4"/>
          <w:sz w:val="24"/>
        </w:rPr>
        <w:t xml:space="preserve"> </w:t>
      </w:r>
      <w:r>
        <w:rPr>
          <w:sz w:val="24"/>
        </w:rPr>
        <w:t>MENORES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EDIFICIOS.</w:t>
      </w:r>
    </w:p>
    <w:p w14:paraId="4D4D4C69" w14:textId="77777777" w:rsidR="007C2F28" w:rsidRDefault="00936707">
      <w:pPr>
        <w:pStyle w:val="Textoindependiente"/>
        <w:spacing w:before="69" w:line="261" w:lineRule="auto"/>
        <w:ind w:left="1560" w:right="1628" w:hanging="10"/>
        <w:jc w:val="both"/>
      </w:pPr>
      <w:r>
        <w:t>Asignaciones destinadas a la adquisición de instrumental complementario y repuesto</w:t>
      </w:r>
      <w:r>
        <w:rPr>
          <w:spacing w:val="-64"/>
        </w:rPr>
        <w:t xml:space="preserve"> </w:t>
      </w:r>
      <w:r>
        <w:t>de edificios, tales como: candados, cerraduras, pasadores, chapas, llaves, manijas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puertas,</w:t>
      </w:r>
      <w:r>
        <w:rPr>
          <w:spacing w:val="-5"/>
        </w:rPr>
        <w:t xml:space="preserve"> </w:t>
      </w:r>
      <w:r>
        <w:t>herrajes y bisagras.</w:t>
      </w:r>
    </w:p>
    <w:p w14:paraId="297936A1" w14:textId="77777777" w:rsidR="007C2F28" w:rsidRDefault="007C2F28">
      <w:pPr>
        <w:pStyle w:val="Textoindependiente"/>
        <w:spacing w:before="6"/>
        <w:rPr>
          <w:sz w:val="25"/>
        </w:rPr>
      </w:pPr>
    </w:p>
    <w:p w14:paraId="2A319A34" w14:textId="77777777" w:rsidR="007C2F28" w:rsidRDefault="00936707">
      <w:pPr>
        <w:pStyle w:val="Ttulo7"/>
      </w:pPr>
      <w:r>
        <w:t>29201</w:t>
      </w:r>
      <w:r>
        <w:rPr>
          <w:spacing w:val="-5"/>
        </w:rPr>
        <w:t xml:space="preserve"> </w:t>
      </w:r>
      <w:r>
        <w:t>REFACCIONES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ACCESORIOS</w:t>
      </w:r>
      <w:r>
        <w:rPr>
          <w:spacing w:val="-1"/>
        </w:rPr>
        <w:t xml:space="preserve"> </w:t>
      </w:r>
      <w:r>
        <w:t>MENORES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EDIFICIOS.</w:t>
      </w:r>
    </w:p>
    <w:p w14:paraId="4BF57CF4" w14:textId="77777777" w:rsidR="007C2F28" w:rsidRDefault="00936707">
      <w:pPr>
        <w:pStyle w:val="Textoindependiente"/>
        <w:spacing w:before="41" w:line="261" w:lineRule="auto"/>
        <w:ind w:left="1560" w:right="1628" w:hanging="10"/>
        <w:jc w:val="both"/>
      </w:pPr>
      <w:r>
        <w:t>Asignaciones destinadas a la adquisición de instrumental complementario y repuesto</w:t>
      </w:r>
      <w:r>
        <w:rPr>
          <w:spacing w:val="-64"/>
        </w:rPr>
        <w:t xml:space="preserve"> </w:t>
      </w:r>
      <w:r>
        <w:t>de edificios, tales como: candados, cerraduras, pasadores, chapas, llaves, manijas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puertas,</w:t>
      </w:r>
      <w:r>
        <w:rPr>
          <w:spacing w:val="-5"/>
        </w:rPr>
        <w:t xml:space="preserve"> </w:t>
      </w:r>
      <w:r>
        <w:t>herrajes, bisagras,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23C78218" w14:textId="77777777" w:rsidR="007C2F28" w:rsidRDefault="007C2F28">
      <w:pPr>
        <w:pStyle w:val="Textoindependiente"/>
        <w:spacing w:before="2"/>
        <w:rPr>
          <w:sz w:val="27"/>
        </w:rPr>
      </w:pPr>
    </w:p>
    <w:p w14:paraId="37D6AA50" w14:textId="77777777" w:rsidR="007C2F28" w:rsidRDefault="00936707">
      <w:pPr>
        <w:pStyle w:val="Prrafodelista"/>
        <w:numPr>
          <w:ilvl w:val="0"/>
          <w:numId w:val="30"/>
        </w:numPr>
        <w:tabs>
          <w:tab w:val="left" w:pos="2045"/>
        </w:tabs>
        <w:spacing w:line="259" w:lineRule="auto"/>
        <w:ind w:left="1560" w:right="1621" w:hanging="10"/>
        <w:jc w:val="both"/>
        <w:rPr>
          <w:sz w:val="24"/>
        </w:rPr>
      </w:pPr>
      <w:r>
        <w:rPr>
          <w:sz w:val="24"/>
        </w:rPr>
        <w:t>REFACCIONES Y ACCESORIOS MENORES DE MOBILIARIO Y EQUIPO 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-1"/>
          <w:sz w:val="24"/>
        </w:rPr>
        <w:t xml:space="preserve"> </w:t>
      </w:r>
      <w:r>
        <w:rPr>
          <w:sz w:val="24"/>
        </w:rPr>
        <w:t>EDUCACIONAL Y</w:t>
      </w:r>
      <w:r>
        <w:rPr>
          <w:spacing w:val="-2"/>
          <w:sz w:val="24"/>
        </w:rPr>
        <w:t xml:space="preserve"> </w:t>
      </w:r>
      <w:r>
        <w:rPr>
          <w:sz w:val="24"/>
        </w:rPr>
        <w:t>RECREATIVO.</w:t>
      </w:r>
    </w:p>
    <w:p w14:paraId="41507F80" w14:textId="77777777" w:rsidR="007C2F28" w:rsidRDefault="00936707">
      <w:pPr>
        <w:pStyle w:val="Textoindependiente"/>
        <w:spacing w:before="47" w:line="261" w:lineRule="auto"/>
        <w:ind w:left="1560" w:right="1624" w:hanging="10"/>
        <w:jc w:val="both"/>
      </w:pPr>
      <w:r>
        <w:t>Asignaciones destinadas a la adquisición de refacciones y accesorios de escritorios,</w:t>
      </w:r>
      <w:r>
        <w:rPr>
          <w:spacing w:val="1"/>
        </w:rPr>
        <w:t xml:space="preserve"> </w:t>
      </w:r>
      <w:r>
        <w:t>sillas, sillones, archiveros, máquinas de escribir, calculadoras, fotocopiadoras, entre</w:t>
      </w:r>
      <w:r>
        <w:rPr>
          <w:spacing w:val="1"/>
        </w:rPr>
        <w:t xml:space="preserve"> </w:t>
      </w:r>
      <w:r>
        <w:t>otros. Tales como: bases de 5 puntas, rodajas (para sillas y muebles), estructuras de</w:t>
      </w:r>
      <w:r>
        <w:rPr>
          <w:spacing w:val="-64"/>
        </w:rPr>
        <w:t xml:space="preserve"> </w:t>
      </w:r>
      <w:r>
        <w:t>sillas,</w:t>
      </w:r>
      <w:r>
        <w:rPr>
          <w:spacing w:val="-3"/>
        </w:rPr>
        <w:t xml:space="preserve"> </w:t>
      </w:r>
      <w:r>
        <w:t>pistones,</w:t>
      </w:r>
      <w:r>
        <w:rPr>
          <w:spacing w:val="-3"/>
        </w:rPr>
        <w:t xml:space="preserve"> </w:t>
      </w:r>
      <w:r>
        <w:t>brazos</w:t>
      </w:r>
      <w:r>
        <w:rPr>
          <w:spacing w:val="-3"/>
        </w:rPr>
        <w:t xml:space="preserve"> </w:t>
      </w:r>
      <w:r>
        <w:t>asientos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respaldos,</w:t>
      </w:r>
      <w:r>
        <w:rPr>
          <w:spacing w:val="-3"/>
        </w:rPr>
        <w:t xml:space="preserve"> </w:t>
      </w:r>
      <w:r>
        <w:t>tornillos,</w:t>
      </w:r>
      <w:r>
        <w:rPr>
          <w:spacing w:val="-3"/>
        </w:rPr>
        <w:t xml:space="preserve"> </w:t>
      </w:r>
      <w:r>
        <w:t>soleras,</w:t>
      </w:r>
      <w:r>
        <w:rPr>
          <w:spacing w:val="-3"/>
        </w:rPr>
        <w:t xml:space="preserve"> </w:t>
      </w:r>
      <w:r>
        <w:t>regatones,</w:t>
      </w:r>
      <w:r>
        <w:rPr>
          <w:spacing w:val="-3"/>
        </w:rPr>
        <w:t xml:space="preserve"> </w:t>
      </w:r>
      <w:r>
        <w:t>estructuras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muebles, entre otros.</w:t>
      </w:r>
    </w:p>
    <w:p w14:paraId="4838336E" w14:textId="77777777" w:rsidR="007C2F28" w:rsidRDefault="007C2F28">
      <w:pPr>
        <w:pStyle w:val="Textoindependiente"/>
        <w:spacing w:before="9"/>
        <w:rPr>
          <w:sz w:val="26"/>
        </w:rPr>
      </w:pPr>
    </w:p>
    <w:p w14:paraId="2F19EC50" w14:textId="77777777" w:rsidR="007C2F28" w:rsidRDefault="00936707">
      <w:pPr>
        <w:pStyle w:val="Ttulo7"/>
        <w:spacing w:line="237" w:lineRule="auto"/>
        <w:ind w:left="1560" w:hanging="10"/>
      </w:pPr>
      <w:r>
        <w:rPr>
          <w:spacing w:val="-1"/>
        </w:rPr>
        <w:t>29301</w:t>
      </w:r>
      <w:r>
        <w:rPr>
          <w:spacing w:val="-14"/>
        </w:rPr>
        <w:t xml:space="preserve"> </w:t>
      </w:r>
      <w:r>
        <w:rPr>
          <w:spacing w:val="-1"/>
        </w:rPr>
        <w:t>REFACCIONES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ACCESORIOS</w:t>
      </w:r>
      <w:r>
        <w:rPr>
          <w:spacing w:val="-16"/>
        </w:rPr>
        <w:t xml:space="preserve"> </w:t>
      </w:r>
      <w:r>
        <w:rPr>
          <w:spacing w:val="-1"/>
        </w:rPr>
        <w:t>MENORES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MOBILIARIO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EQUIPO</w:t>
      </w:r>
      <w:r>
        <w:rPr>
          <w:spacing w:val="-1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ADMINISTRACIÓN,</w:t>
      </w:r>
      <w:r>
        <w:rPr>
          <w:spacing w:val="-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RECREATIVO.</w:t>
      </w:r>
    </w:p>
    <w:p w14:paraId="108B7B61" w14:textId="77777777" w:rsidR="007C2F28" w:rsidRDefault="00936707">
      <w:pPr>
        <w:pStyle w:val="Textoindependiente"/>
        <w:spacing w:before="47" w:line="261" w:lineRule="auto"/>
        <w:ind w:left="1560" w:right="1619" w:hanging="10"/>
        <w:jc w:val="both"/>
      </w:pPr>
      <w:r>
        <w:t>Asignaciones destinadas a la adquisición de refacciones y accesorios de escritorios,</w:t>
      </w:r>
      <w:r>
        <w:rPr>
          <w:spacing w:val="1"/>
        </w:rPr>
        <w:t xml:space="preserve"> </w:t>
      </w:r>
      <w:r>
        <w:t>sillas, sillones, archiveros, máquinas de escribir, calculadoras, fotocopiadoras, entre</w:t>
      </w:r>
      <w:r>
        <w:rPr>
          <w:spacing w:val="1"/>
        </w:rPr>
        <w:t xml:space="preserve"> </w:t>
      </w:r>
      <w:r>
        <w:t>otros. Tales como: bases de 5 puntas, rodajas (para sillas y muebles), estructuras de</w:t>
      </w:r>
      <w:r>
        <w:rPr>
          <w:spacing w:val="-64"/>
        </w:rPr>
        <w:t xml:space="preserve"> </w:t>
      </w:r>
      <w:r>
        <w:t>sillas, pistones, brazos asientos y respaldos, tornillos, soleras, regatones, estructuras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muebles,</w:t>
      </w:r>
      <w:r>
        <w:rPr>
          <w:spacing w:val="-1"/>
        </w:rPr>
        <w:t xml:space="preserve"> </w:t>
      </w:r>
      <w:r>
        <w:t>bases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empotrar (televisión,</w:t>
      </w:r>
      <w:r>
        <w:rPr>
          <w:spacing w:val="-5"/>
        </w:rPr>
        <w:t xml:space="preserve"> </w:t>
      </w:r>
      <w:r>
        <w:t>proyector,</w:t>
      </w:r>
      <w:r>
        <w:rPr>
          <w:spacing w:val="-1"/>
        </w:rPr>
        <w:t xml:space="preserve"> </w:t>
      </w:r>
      <w:proofErr w:type="spellStart"/>
      <w:r>
        <w:t>dvd</w:t>
      </w:r>
      <w:proofErr w:type="spellEnd"/>
      <w:r>
        <w:t>) entre</w:t>
      </w:r>
      <w:r>
        <w:rPr>
          <w:spacing w:val="-1"/>
        </w:rPr>
        <w:t xml:space="preserve"> </w:t>
      </w:r>
      <w:r>
        <w:t>otros.</w:t>
      </w:r>
    </w:p>
    <w:p w14:paraId="5208E233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39DA8D94" w14:textId="77777777" w:rsidR="007C2F28" w:rsidRDefault="007C2F28">
      <w:pPr>
        <w:pStyle w:val="Textoindependiente"/>
        <w:spacing w:before="4"/>
        <w:rPr>
          <w:sz w:val="18"/>
        </w:rPr>
      </w:pPr>
    </w:p>
    <w:p w14:paraId="10763272" w14:textId="77777777" w:rsidR="007C2F28" w:rsidRDefault="00936707">
      <w:pPr>
        <w:pStyle w:val="Prrafodelista"/>
        <w:numPr>
          <w:ilvl w:val="0"/>
          <w:numId w:val="30"/>
        </w:numPr>
        <w:tabs>
          <w:tab w:val="left" w:pos="2097"/>
        </w:tabs>
        <w:spacing w:before="94" w:line="237" w:lineRule="auto"/>
        <w:ind w:left="1560" w:right="1919" w:firstLine="67"/>
        <w:jc w:val="left"/>
        <w:rPr>
          <w:sz w:val="24"/>
        </w:rPr>
      </w:pPr>
      <w:r>
        <w:rPr>
          <w:sz w:val="24"/>
        </w:rPr>
        <w:t>REFACCIONES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ACCESORIOS</w:t>
      </w:r>
      <w:r>
        <w:rPr>
          <w:spacing w:val="-3"/>
          <w:sz w:val="24"/>
        </w:rPr>
        <w:t xml:space="preserve"> </w:t>
      </w:r>
      <w:r>
        <w:rPr>
          <w:sz w:val="24"/>
        </w:rPr>
        <w:t>MENORES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EQUIPO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CÓMPUTO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TECNOLOGIAS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INFORMACION.</w:t>
      </w:r>
    </w:p>
    <w:p w14:paraId="217A046D" w14:textId="77777777" w:rsidR="007C2F28" w:rsidRDefault="00936707">
      <w:pPr>
        <w:pStyle w:val="Textoindependiente"/>
        <w:spacing w:before="38" w:line="261" w:lineRule="auto"/>
        <w:ind w:left="1560" w:right="1614" w:hanging="10"/>
        <w:jc w:val="both"/>
      </w:pPr>
      <w:r>
        <w:t>Asignaciones destinadas a la adquisición de componentes o dispositivos internos o</w:t>
      </w:r>
      <w:r>
        <w:rPr>
          <w:spacing w:val="1"/>
        </w:rPr>
        <w:t xml:space="preserve"> </w:t>
      </w:r>
      <w:r>
        <w:rPr>
          <w:spacing w:val="-1"/>
        </w:rPr>
        <w:t>externos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8"/>
        </w:rPr>
        <w:t xml:space="preserve"> </w:t>
      </w:r>
      <w:r>
        <w:rPr>
          <w:spacing w:val="-1"/>
        </w:rPr>
        <w:t>integran</w:t>
      </w:r>
      <w:r>
        <w:rPr>
          <w:spacing w:val="-14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equipo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cómputo,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objeto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conservar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recuperar</w:t>
      </w:r>
      <w:r>
        <w:rPr>
          <w:spacing w:val="-64"/>
        </w:rPr>
        <w:t xml:space="preserve"> </w:t>
      </w:r>
      <w:r>
        <w:t>su funcionalidad y que son de difícil control de inventarios, tales como: tarjetas</w:t>
      </w:r>
      <w:r>
        <w:rPr>
          <w:spacing w:val="1"/>
        </w:rPr>
        <w:t xml:space="preserve"> </w:t>
      </w:r>
      <w:r>
        <w:t>electrónicas, unidades de discos internos, circuitos, bocinas, pantallas y teclados,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6108883C" w14:textId="77777777" w:rsidR="007C2F28" w:rsidRDefault="007C2F28">
      <w:pPr>
        <w:pStyle w:val="Textoindependiente"/>
        <w:spacing w:before="7"/>
        <w:rPr>
          <w:sz w:val="26"/>
        </w:rPr>
      </w:pPr>
    </w:p>
    <w:p w14:paraId="1F5F604F" w14:textId="77777777" w:rsidR="007C2F28" w:rsidRDefault="00936707">
      <w:pPr>
        <w:pStyle w:val="Ttulo7"/>
      </w:pPr>
      <w:r>
        <w:t>29401</w:t>
      </w:r>
      <w:r>
        <w:rPr>
          <w:spacing w:val="-2"/>
        </w:rPr>
        <w:t xml:space="preserve"> </w:t>
      </w:r>
      <w:r>
        <w:t>REFACCIONES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ACCESORIOS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CÓMPUTO.</w:t>
      </w:r>
    </w:p>
    <w:p w14:paraId="28FE6981" w14:textId="77777777" w:rsidR="007C2F28" w:rsidRDefault="00936707">
      <w:pPr>
        <w:pStyle w:val="Textoindependiente"/>
        <w:spacing w:before="45" w:line="261" w:lineRule="auto"/>
        <w:ind w:left="1560" w:right="1626" w:hanging="10"/>
        <w:jc w:val="both"/>
      </w:pPr>
      <w:r>
        <w:t>Asignaciones destinadas a la adquisición de componentes o dispositivos internos o</w:t>
      </w:r>
      <w:r>
        <w:rPr>
          <w:spacing w:val="1"/>
        </w:rPr>
        <w:t xml:space="preserve"> </w:t>
      </w:r>
      <w:r>
        <w:rPr>
          <w:spacing w:val="-1"/>
        </w:rPr>
        <w:t>externos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8"/>
        </w:rPr>
        <w:t xml:space="preserve"> </w:t>
      </w:r>
      <w:r>
        <w:rPr>
          <w:spacing w:val="-1"/>
        </w:rPr>
        <w:t>integran</w:t>
      </w:r>
      <w:r>
        <w:rPr>
          <w:spacing w:val="-13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equipo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cómputo,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objeto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conservar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recuperar</w:t>
      </w:r>
      <w:r>
        <w:rPr>
          <w:spacing w:val="-65"/>
        </w:rPr>
        <w:t xml:space="preserve"> </w:t>
      </w:r>
      <w:r>
        <w:t>su funcionalidad y que son de difícil control de inventarios, tales como: tarjetas</w:t>
      </w:r>
      <w:r>
        <w:rPr>
          <w:spacing w:val="1"/>
        </w:rPr>
        <w:t xml:space="preserve"> </w:t>
      </w:r>
      <w:r>
        <w:t>electrónicas, “drives” internos, circuitos, bocinas, mouse, memorias para cámaras,</w:t>
      </w:r>
      <w:r>
        <w:rPr>
          <w:spacing w:val="1"/>
        </w:rPr>
        <w:t xml:space="preserve"> </w:t>
      </w:r>
      <w:r>
        <w:t>pantallas</w:t>
      </w:r>
      <w:r>
        <w:rPr>
          <w:spacing w:val="-1"/>
        </w:rPr>
        <w:t xml:space="preserve"> </w:t>
      </w:r>
      <w:r>
        <w:t>y teclados, entre otros.</w:t>
      </w:r>
    </w:p>
    <w:p w14:paraId="4322332F" w14:textId="77777777" w:rsidR="007C2F28" w:rsidRDefault="007C2F28">
      <w:pPr>
        <w:pStyle w:val="Textoindependiente"/>
        <w:spacing w:before="4"/>
        <w:rPr>
          <w:sz w:val="25"/>
        </w:rPr>
      </w:pPr>
    </w:p>
    <w:p w14:paraId="12126A31" w14:textId="77777777" w:rsidR="007C2F28" w:rsidRDefault="00936707">
      <w:pPr>
        <w:pStyle w:val="Prrafodelista"/>
        <w:numPr>
          <w:ilvl w:val="0"/>
          <w:numId w:val="30"/>
        </w:numPr>
        <w:tabs>
          <w:tab w:val="left" w:pos="2035"/>
        </w:tabs>
        <w:spacing w:before="1" w:line="264" w:lineRule="auto"/>
        <w:ind w:left="1560" w:right="1631" w:hanging="10"/>
        <w:jc w:val="left"/>
        <w:rPr>
          <w:sz w:val="24"/>
        </w:rPr>
      </w:pPr>
      <w:r>
        <w:rPr>
          <w:sz w:val="24"/>
        </w:rPr>
        <w:t>REFACCIONES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ACCESORIOS</w:t>
      </w:r>
      <w:r>
        <w:rPr>
          <w:spacing w:val="15"/>
          <w:sz w:val="24"/>
        </w:rPr>
        <w:t xml:space="preserve"> </w:t>
      </w:r>
      <w:r>
        <w:rPr>
          <w:sz w:val="24"/>
        </w:rPr>
        <w:t>MENORES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EQUIPO</w:t>
      </w:r>
      <w:r>
        <w:rPr>
          <w:spacing w:val="16"/>
          <w:sz w:val="24"/>
        </w:rPr>
        <w:t xml:space="preserve"> </w:t>
      </w:r>
      <w:r>
        <w:rPr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-64"/>
          <w:sz w:val="24"/>
        </w:rPr>
        <w:t xml:space="preserve"> </w:t>
      </w:r>
      <w:r>
        <w:rPr>
          <w:sz w:val="24"/>
        </w:rPr>
        <w:t>MEDICO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LABORATORIO.</w:t>
      </w:r>
    </w:p>
    <w:p w14:paraId="6780A4A7" w14:textId="77777777" w:rsidR="007C2F28" w:rsidRDefault="00936707">
      <w:pPr>
        <w:pStyle w:val="Textoindependiente"/>
        <w:spacing w:before="40" w:line="259" w:lineRule="auto"/>
        <w:ind w:left="1560" w:right="1616" w:hanging="10"/>
        <w:jc w:val="both"/>
      </w:pPr>
      <w:r>
        <w:t>Asignaciones destinadas a la adquisición de refacciones y accesorios para todo tipo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aparatos e</w:t>
      </w:r>
      <w:r>
        <w:rPr>
          <w:spacing w:val="-4"/>
        </w:rPr>
        <w:t xml:space="preserve"> </w:t>
      </w:r>
      <w:r>
        <w:t>instrumentos médicos y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laboratorio.</w:t>
      </w:r>
    </w:p>
    <w:p w14:paraId="4D39861D" w14:textId="77777777" w:rsidR="007C2F28" w:rsidRDefault="007C2F28">
      <w:pPr>
        <w:pStyle w:val="Textoindependiente"/>
        <w:spacing w:before="5"/>
        <w:rPr>
          <w:sz w:val="29"/>
        </w:rPr>
      </w:pPr>
    </w:p>
    <w:p w14:paraId="32DAF282" w14:textId="77777777" w:rsidR="007C2F28" w:rsidRDefault="00936707">
      <w:pPr>
        <w:pStyle w:val="Ttulo7"/>
        <w:tabs>
          <w:tab w:val="left" w:pos="2544"/>
          <w:tab w:val="left" w:pos="4603"/>
          <w:tab w:val="left" w:pos="5083"/>
          <w:tab w:val="left" w:pos="7016"/>
          <w:tab w:val="left" w:pos="8547"/>
          <w:tab w:val="left" w:pos="9199"/>
          <w:tab w:val="left" w:pos="10452"/>
        </w:tabs>
        <w:spacing w:line="237" w:lineRule="auto"/>
        <w:ind w:left="1560" w:right="1625" w:hanging="10"/>
      </w:pPr>
      <w:r>
        <w:t>29501</w:t>
      </w:r>
      <w:r>
        <w:tab/>
        <w:t>REFACCIONES</w:t>
      </w:r>
      <w:r>
        <w:tab/>
        <w:t>Y</w:t>
      </w:r>
      <w:r>
        <w:tab/>
        <w:t>ACCESORIOS</w:t>
      </w:r>
      <w:r>
        <w:tab/>
        <w:t>MENORES</w:t>
      </w:r>
      <w:r>
        <w:tab/>
        <w:t>DE</w:t>
      </w:r>
      <w:r>
        <w:tab/>
        <w:t>EQUIPO</w:t>
      </w:r>
      <w:r>
        <w:tab/>
      </w:r>
      <w:r>
        <w:rPr>
          <w:spacing w:val="-4"/>
        </w:rPr>
        <w:t>E</w:t>
      </w:r>
      <w:r>
        <w:rPr>
          <w:spacing w:val="-64"/>
        </w:rPr>
        <w:t xml:space="preserve"> </w:t>
      </w:r>
      <w:r>
        <w:t>INSTRUMENTAL MÉDICO 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LABORATORIO.</w:t>
      </w:r>
    </w:p>
    <w:p w14:paraId="14963541" w14:textId="77777777" w:rsidR="007C2F28" w:rsidRDefault="00936707">
      <w:pPr>
        <w:pStyle w:val="Textoindependiente"/>
        <w:spacing w:before="41" w:line="264" w:lineRule="auto"/>
        <w:ind w:left="1560" w:right="1629" w:hanging="10"/>
        <w:jc w:val="both"/>
      </w:pPr>
      <w:r>
        <w:t>Asignaciones destinadas a la adquisición de refacciones y accesorios para todo tipo</w:t>
      </w:r>
      <w:r>
        <w:rPr>
          <w:spacing w:val="1"/>
        </w:rPr>
        <w:t xml:space="preserve"> </w:t>
      </w:r>
      <w:r>
        <w:t>de aparatos e</w:t>
      </w:r>
      <w:r>
        <w:rPr>
          <w:spacing w:val="-4"/>
        </w:rPr>
        <w:t xml:space="preserve"> </w:t>
      </w:r>
      <w:r>
        <w:t>instrumentos médicos</w:t>
      </w:r>
      <w:r>
        <w:rPr>
          <w:spacing w:val="-1"/>
        </w:rPr>
        <w:t xml:space="preserve"> </w:t>
      </w:r>
      <w:r>
        <w:t>y de</w:t>
      </w:r>
      <w:r>
        <w:rPr>
          <w:spacing w:val="-4"/>
        </w:rPr>
        <w:t xml:space="preserve"> </w:t>
      </w:r>
      <w:r>
        <w:t>laboratorio.</w:t>
      </w:r>
    </w:p>
    <w:p w14:paraId="6185B1CA" w14:textId="77777777" w:rsidR="007C2F28" w:rsidRDefault="007C2F28">
      <w:pPr>
        <w:pStyle w:val="Textoindependiente"/>
        <w:spacing w:before="1"/>
        <w:rPr>
          <w:sz w:val="29"/>
        </w:rPr>
      </w:pPr>
    </w:p>
    <w:p w14:paraId="61026E8B" w14:textId="77777777" w:rsidR="007C2F28" w:rsidRDefault="00936707">
      <w:pPr>
        <w:pStyle w:val="Prrafodelista"/>
        <w:numPr>
          <w:ilvl w:val="0"/>
          <w:numId w:val="30"/>
        </w:numPr>
        <w:tabs>
          <w:tab w:val="left" w:pos="2021"/>
          <w:tab w:val="left" w:pos="4249"/>
          <w:tab w:val="left" w:pos="4955"/>
          <w:tab w:val="left" w:pos="7082"/>
          <w:tab w:val="left" w:pos="8499"/>
          <w:tab w:val="left" w:pos="9204"/>
        </w:tabs>
        <w:spacing w:line="259" w:lineRule="auto"/>
        <w:ind w:left="1560" w:right="1620" w:hanging="10"/>
        <w:jc w:val="left"/>
        <w:rPr>
          <w:sz w:val="24"/>
        </w:rPr>
      </w:pPr>
      <w:r>
        <w:rPr>
          <w:sz w:val="24"/>
        </w:rPr>
        <w:t>REFACCIONES</w:t>
      </w:r>
      <w:r>
        <w:rPr>
          <w:sz w:val="24"/>
        </w:rPr>
        <w:tab/>
        <w:t>Y</w:t>
      </w:r>
      <w:r>
        <w:rPr>
          <w:sz w:val="24"/>
        </w:rPr>
        <w:tab/>
        <w:t>ACCESORIOS</w:t>
      </w:r>
      <w:r>
        <w:rPr>
          <w:sz w:val="24"/>
        </w:rPr>
        <w:tab/>
        <w:t>MENORES</w:t>
      </w:r>
      <w:r>
        <w:rPr>
          <w:sz w:val="24"/>
        </w:rPr>
        <w:tab/>
        <w:t>DE</w:t>
      </w:r>
      <w:r>
        <w:rPr>
          <w:sz w:val="24"/>
        </w:rPr>
        <w:tab/>
        <w:t>EQUIPO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TRANSPORTE.</w:t>
      </w:r>
    </w:p>
    <w:p w14:paraId="3557B45F" w14:textId="77777777" w:rsidR="007C2F28" w:rsidRDefault="00936707">
      <w:pPr>
        <w:pStyle w:val="Textoindependiente"/>
        <w:spacing w:before="47" w:line="261" w:lineRule="auto"/>
        <w:ind w:left="1560" w:right="1624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autopartes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tales</w:t>
      </w:r>
      <w:r>
        <w:rPr>
          <w:spacing w:val="-64"/>
        </w:rPr>
        <w:t xml:space="preserve"> </w:t>
      </w:r>
      <w:r>
        <w:t>como: llantas, suspensiones, sistemas de frenos, partes eléctricas, alternadores,</w:t>
      </w:r>
      <w:r>
        <w:rPr>
          <w:spacing w:val="1"/>
        </w:rPr>
        <w:t xml:space="preserve"> </w:t>
      </w:r>
      <w:r>
        <w:t>distribuidores, partes de suspensión y dirección, marchas, embragues, retrovisores,</w:t>
      </w:r>
      <w:r>
        <w:rPr>
          <w:spacing w:val="1"/>
        </w:rPr>
        <w:t xml:space="preserve"> </w:t>
      </w:r>
      <w:r>
        <w:t>limpiadores,</w:t>
      </w:r>
      <w:r>
        <w:rPr>
          <w:spacing w:val="-11"/>
        </w:rPr>
        <w:t xml:space="preserve"> </w:t>
      </w:r>
      <w:r>
        <w:t>volantes,</w:t>
      </w:r>
      <w:r>
        <w:rPr>
          <w:spacing w:val="-11"/>
        </w:rPr>
        <w:t xml:space="preserve"> </w:t>
      </w:r>
      <w:r>
        <w:t>tapetes,</w:t>
      </w:r>
      <w:r>
        <w:rPr>
          <w:spacing w:val="-6"/>
        </w:rPr>
        <w:t xml:space="preserve"> </w:t>
      </w:r>
      <w:r>
        <w:t>reflejantes,</w:t>
      </w:r>
      <w:r>
        <w:rPr>
          <w:spacing w:val="-7"/>
        </w:rPr>
        <w:t xml:space="preserve"> </w:t>
      </w:r>
      <w:r>
        <w:t>bocinas,</w:t>
      </w:r>
      <w:r>
        <w:rPr>
          <w:spacing w:val="-10"/>
        </w:rPr>
        <w:t xml:space="preserve"> </w:t>
      </w:r>
      <w:r>
        <w:t>auto</w:t>
      </w:r>
      <w:r>
        <w:rPr>
          <w:spacing w:val="-7"/>
        </w:rPr>
        <w:t xml:space="preserve"> </w:t>
      </w:r>
      <w:r>
        <w:t>estéreos,</w:t>
      </w:r>
      <w:r>
        <w:rPr>
          <w:spacing w:val="-6"/>
        </w:rPr>
        <w:t xml:space="preserve"> </w:t>
      </w:r>
      <w:r>
        <w:t>gatos</w:t>
      </w:r>
      <w:r>
        <w:rPr>
          <w:spacing w:val="-11"/>
        </w:rPr>
        <w:t xml:space="preserve"> </w:t>
      </w:r>
      <w:r>
        <w:t>hidráulicos</w:t>
      </w:r>
      <w:r>
        <w:rPr>
          <w:spacing w:val="-12"/>
        </w:rPr>
        <w:t xml:space="preserve"> </w:t>
      </w:r>
      <w:r>
        <w:t>o</w:t>
      </w:r>
      <w:r>
        <w:rPr>
          <w:spacing w:val="-65"/>
        </w:rPr>
        <w:t xml:space="preserve"> </w:t>
      </w:r>
      <w:r>
        <w:t>mecánicos.</w:t>
      </w:r>
    </w:p>
    <w:p w14:paraId="00AF6D3E" w14:textId="77777777" w:rsidR="007C2F28" w:rsidRDefault="007C2F28">
      <w:pPr>
        <w:pStyle w:val="Textoindependiente"/>
        <w:spacing w:before="8"/>
        <w:rPr>
          <w:sz w:val="28"/>
        </w:rPr>
      </w:pPr>
    </w:p>
    <w:p w14:paraId="64FE96FF" w14:textId="77777777" w:rsidR="007C2F28" w:rsidRDefault="00936707">
      <w:pPr>
        <w:pStyle w:val="Ttulo7"/>
        <w:tabs>
          <w:tab w:val="left" w:pos="2518"/>
          <w:tab w:val="left" w:pos="4548"/>
          <w:tab w:val="left" w:pos="5009"/>
          <w:tab w:val="left" w:pos="6914"/>
          <w:tab w:val="left" w:pos="8420"/>
          <w:tab w:val="left" w:pos="9049"/>
          <w:tab w:val="left" w:pos="10277"/>
        </w:tabs>
        <w:ind w:left="1560" w:right="1626" w:hanging="10"/>
      </w:pPr>
      <w:r>
        <w:t>29601</w:t>
      </w:r>
      <w:r>
        <w:tab/>
        <w:t>REFACCIONES</w:t>
      </w:r>
      <w:r>
        <w:tab/>
        <w:t>Y</w:t>
      </w:r>
      <w:r>
        <w:tab/>
        <w:t>ACCESORIOS</w:t>
      </w:r>
      <w:r>
        <w:tab/>
        <w:t>MENORES</w:t>
      </w:r>
      <w:r>
        <w:tab/>
        <w:t>DE</w:t>
      </w:r>
      <w:r>
        <w:tab/>
        <w:t>EQUIPO</w:t>
      </w:r>
      <w:r>
        <w:tab/>
      </w:r>
      <w:r>
        <w:rPr>
          <w:spacing w:val="-2"/>
        </w:rPr>
        <w:t>DE</w:t>
      </w:r>
      <w:r>
        <w:rPr>
          <w:spacing w:val="-64"/>
        </w:rPr>
        <w:t xml:space="preserve"> </w:t>
      </w:r>
      <w:r>
        <w:t>TRANSPORTE.</w:t>
      </w:r>
    </w:p>
    <w:p w14:paraId="15F3ACAD" w14:textId="77777777" w:rsidR="007C2F28" w:rsidRDefault="00936707">
      <w:pPr>
        <w:pStyle w:val="Textoindependiente"/>
        <w:spacing w:before="44" w:line="261" w:lineRule="auto"/>
        <w:ind w:left="1560" w:right="1624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autopartes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transporte</w:t>
      </w:r>
      <w:r>
        <w:rPr>
          <w:spacing w:val="-7"/>
        </w:rPr>
        <w:t xml:space="preserve"> </w:t>
      </w:r>
      <w:r>
        <w:t>tales</w:t>
      </w:r>
      <w:r>
        <w:rPr>
          <w:spacing w:val="-64"/>
        </w:rPr>
        <w:t xml:space="preserve"> </w:t>
      </w:r>
      <w:r>
        <w:t>como: llantas, suspensiones, sistemas de frenos, partes eléctricas, alternadores,</w:t>
      </w:r>
      <w:r>
        <w:rPr>
          <w:spacing w:val="1"/>
        </w:rPr>
        <w:t xml:space="preserve"> </w:t>
      </w:r>
      <w:r>
        <w:t>distribuidores,</w:t>
      </w:r>
      <w:r>
        <w:rPr>
          <w:spacing w:val="14"/>
        </w:rPr>
        <w:t xml:space="preserve"> </w:t>
      </w:r>
      <w:r>
        <w:t>partes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suspensión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dirección,</w:t>
      </w:r>
      <w:r>
        <w:rPr>
          <w:spacing w:val="15"/>
        </w:rPr>
        <w:t xml:space="preserve"> </w:t>
      </w:r>
      <w:r>
        <w:t>marchas,</w:t>
      </w:r>
      <w:r>
        <w:rPr>
          <w:spacing w:val="14"/>
        </w:rPr>
        <w:t xml:space="preserve"> </w:t>
      </w:r>
      <w:r>
        <w:t>embragues,</w:t>
      </w:r>
      <w:r>
        <w:rPr>
          <w:spacing w:val="15"/>
        </w:rPr>
        <w:t xml:space="preserve"> </w:t>
      </w:r>
      <w:r>
        <w:t>retrovisores,</w:t>
      </w:r>
    </w:p>
    <w:p w14:paraId="40342757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BD5FAD1" w14:textId="77777777" w:rsidR="007C2F28" w:rsidRDefault="007C2F28">
      <w:pPr>
        <w:pStyle w:val="Textoindependiente"/>
        <w:spacing w:before="4"/>
        <w:rPr>
          <w:sz w:val="18"/>
        </w:rPr>
      </w:pPr>
    </w:p>
    <w:p w14:paraId="4B03DEF8" w14:textId="77777777" w:rsidR="007C2F28" w:rsidRDefault="00936707">
      <w:pPr>
        <w:pStyle w:val="Textoindependiente"/>
        <w:spacing w:before="92" w:line="261" w:lineRule="auto"/>
        <w:ind w:left="1560" w:right="1627"/>
        <w:jc w:val="both"/>
      </w:pPr>
      <w:r>
        <w:t>limpiadores,</w:t>
      </w:r>
      <w:r>
        <w:rPr>
          <w:spacing w:val="-12"/>
        </w:rPr>
        <w:t xml:space="preserve"> </w:t>
      </w:r>
      <w:r>
        <w:t>volantes,</w:t>
      </w:r>
      <w:r>
        <w:rPr>
          <w:spacing w:val="-11"/>
        </w:rPr>
        <w:t xml:space="preserve"> </w:t>
      </w:r>
      <w:r>
        <w:t>tapetes,</w:t>
      </w:r>
      <w:r>
        <w:rPr>
          <w:spacing w:val="-6"/>
        </w:rPr>
        <w:t xml:space="preserve"> </w:t>
      </w:r>
      <w:r>
        <w:t>reflejantes,</w:t>
      </w:r>
      <w:r>
        <w:rPr>
          <w:spacing w:val="-6"/>
        </w:rPr>
        <w:t xml:space="preserve"> </w:t>
      </w:r>
      <w:r>
        <w:t>bocinas,</w:t>
      </w:r>
      <w:r>
        <w:rPr>
          <w:spacing w:val="-11"/>
        </w:rPr>
        <w:t xml:space="preserve"> </w:t>
      </w:r>
      <w:r>
        <w:t>auto</w:t>
      </w:r>
      <w:r>
        <w:rPr>
          <w:spacing w:val="-6"/>
        </w:rPr>
        <w:t xml:space="preserve"> </w:t>
      </w:r>
      <w:r>
        <w:t>estéreos,</w:t>
      </w:r>
      <w:r>
        <w:rPr>
          <w:spacing w:val="-6"/>
        </w:rPr>
        <w:t xml:space="preserve"> </w:t>
      </w:r>
      <w:r>
        <w:t>gatos</w:t>
      </w:r>
      <w:r>
        <w:rPr>
          <w:spacing w:val="-12"/>
        </w:rPr>
        <w:t xml:space="preserve"> </w:t>
      </w:r>
      <w:r>
        <w:t>hidráulicos</w:t>
      </w:r>
      <w:r>
        <w:rPr>
          <w:spacing w:val="-12"/>
        </w:rPr>
        <w:t xml:space="preserve"> </w:t>
      </w:r>
      <w:r>
        <w:t>o</w:t>
      </w:r>
      <w:r>
        <w:rPr>
          <w:spacing w:val="-65"/>
        </w:rPr>
        <w:t xml:space="preserve"> </w:t>
      </w:r>
      <w:r>
        <w:t>mecánico, incluye aquellos artículos de bajo costo, corta duración o posible pérdida</w:t>
      </w:r>
      <w:r>
        <w:rPr>
          <w:spacing w:val="1"/>
        </w:rPr>
        <w:t xml:space="preserve"> </w:t>
      </w:r>
      <w:r>
        <w:t>frecuente.</w:t>
      </w:r>
    </w:p>
    <w:p w14:paraId="6E8DAF06" w14:textId="77777777" w:rsidR="007C2F28" w:rsidRDefault="007C2F28">
      <w:pPr>
        <w:pStyle w:val="Textoindependiente"/>
        <w:spacing w:before="3"/>
        <w:rPr>
          <w:sz w:val="29"/>
        </w:rPr>
      </w:pPr>
    </w:p>
    <w:p w14:paraId="4C807EB4" w14:textId="77777777" w:rsidR="007C2F28" w:rsidRDefault="00936707">
      <w:pPr>
        <w:pStyle w:val="Prrafodelista"/>
        <w:numPr>
          <w:ilvl w:val="0"/>
          <w:numId w:val="29"/>
        </w:numPr>
        <w:tabs>
          <w:tab w:val="left" w:pos="2123"/>
        </w:tabs>
        <w:spacing w:line="259" w:lineRule="auto"/>
        <w:ind w:right="1627" w:hanging="10"/>
        <w:jc w:val="both"/>
        <w:rPr>
          <w:sz w:val="24"/>
        </w:rPr>
      </w:pPr>
      <w:r>
        <w:rPr>
          <w:sz w:val="24"/>
        </w:rPr>
        <w:t>REFACCIONES</w:t>
      </w:r>
      <w:r>
        <w:rPr>
          <w:spacing w:val="1"/>
          <w:sz w:val="24"/>
        </w:rPr>
        <w:t xml:space="preserve"> </w:t>
      </w:r>
      <w:r>
        <w:rPr>
          <w:sz w:val="24"/>
        </w:rPr>
        <w:t>Y ACCESORIOS</w:t>
      </w:r>
      <w:r>
        <w:rPr>
          <w:spacing w:val="1"/>
          <w:sz w:val="24"/>
        </w:rPr>
        <w:t xml:space="preserve"> </w:t>
      </w:r>
      <w:r>
        <w:rPr>
          <w:sz w:val="24"/>
        </w:rPr>
        <w:t>MENORES DE</w:t>
      </w:r>
      <w:r>
        <w:rPr>
          <w:spacing w:val="1"/>
          <w:sz w:val="24"/>
        </w:rPr>
        <w:t xml:space="preserve"> </w:t>
      </w:r>
      <w:r>
        <w:rPr>
          <w:sz w:val="24"/>
        </w:rPr>
        <w:t>MAQUINARIA</w:t>
      </w:r>
      <w:r>
        <w:rPr>
          <w:spacing w:val="1"/>
          <w:sz w:val="24"/>
        </w:rPr>
        <w:t xml:space="preserve"> </w:t>
      </w:r>
      <w:r>
        <w:rPr>
          <w:sz w:val="24"/>
        </w:rPr>
        <w:t>Y OTROS</w:t>
      </w:r>
      <w:r>
        <w:rPr>
          <w:spacing w:val="1"/>
          <w:sz w:val="24"/>
        </w:rPr>
        <w:t xml:space="preserve"> </w:t>
      </w:r>
      <w:r>
        <w:rPr>
          <w:sz w:val="24"/>
        </w:rPr>
        <w:t>EQUIPOS.</w:t>
      </w:r>
    </w:p>
    <w:p w14:paraId="78898D3D" w14:textId="77777777" w:rsidR="007C2F28" w:rsidRDefault="00936707">
      <w:pPr>
        <w:pStyle w:val="Textoindependiente"/>
        <w:spacing w:before="47" w:line="261" w:lineRule="auto"/>
        <w:ind w:left="1560" w:right="1623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piezas,</w:t>
      </w:r>
      <w:r>
        <w:rPr>
          <w:spacing w:val="1"/>
        </w:rPr>
        <w:t xml:space="preserve"> </w:t>
      </w:r>
      <w:r>
        <w:t>partes,</w:t>
      </w:r>
      <w:r>
        <w:rPr>
          <w:spacing w:val="1"/>
        </w:rPr>
        <w:t xml:space="preserve"> </w:t>
      </w:r>
      <w:r>
        <w:t>componentes,</w:t>
      </w:r>
      <w:r>
        <w:rPr>
          <w:spacing w:val="1"/>
        </w:rPr>
        <w:t xml:space="preserve"> </w:t>
      </w:r>
      <w:r>
        <w:t>aditamentos,</w:t>
      </w:r>
      <w:r>
        <w:rPr>
          <w:spacing w:val="1"/>
        </w:rPr>
        <w:t xml:space="preserve"> </w:t>
      </w:r>
      <w:r>
        <w:t>implementos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reemplazos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pesada,</w:t>
      </w:r>
      <w:r>
        <w:rPr>
          <w:spacing w:val="1"/>
        </w:rPr>
        <w:t xml:space="preserve"> </w:t>
      </w:r>
      <w:r>
        <w:t>agrícola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construcción,</w:t>
      </w:r>
      <w:r>
        <w:rPr>
          <w:spacing w:val="-19"/>
        </w:rPr>
        <w:t xml:space="preserve"> </w:t>
      </w:r>
      <w:r>
        <w:rPr>
          <w:spacing w:val="-1"/>
        </w:rPr>
        <w:t>entre</w:t>
      </w:r>
      <w:r>
        <w:rPr>
          <w:spacing w:val="-14"/>
        </w:rPr>
        <w:t xml:space="preserve"> </w:t>
      </w:r>
      <w:r>
        <w:rPr>
          <w:spacing w:val="-1"/>
        </w:rPr>
        <w:t>otros.</w:t>
      </w:r>
      <w:r>
        <w:rPr>
          <w:spacing w:val="-13"/>
        </w:rPr>
        <w:t xml:space="preserve"> </w:t>
      </w:r>
      <w:r>
        <w:t>Excluye</w:t>
      </w:r>
      <w:r>
        <w:rPr>
          <w:spacing w:val="-14"/>
        </w:rPr>
        <w:t xml:space="preserve"> </w:t>
      </w:r>
      <w:r>
        <w:t>refacciones</w:t>
      </w:r>
      <w:r>
        <w:rPr>
          <w:spacing w:val="-1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accesorios</w:t>
      </w:r>
      <w:r>
        <w:rPr>
          <w:spacing w:val="-14"/>
        </w:rPr>
        <w:t xml:space="preserve"> </w:t>
      </w:r>
      <w:r>
        <w:t>mayores</w:t>
      </w:r>
      <w:r>
        <w:rPr>
          <w:spacing w:val="-13"/>
        </w:rPr>
        <w:t xml:space="preserve"> </w:t>
      </w:r>
      <w:r>
        <w:t>contemplados</w:t>
      </w:r>
      <w:r>
        <w:rPr>
          <w:spacing w:val="-1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capítulo 5000</w:t>
      </w:r>
      <w:r>
        <w:rPr>
          <w:spacing w:val="-1"/>
        </w:rPr>
        <w:t xml:space="preserve"> </w:t>
      </w:r>
      <w:r>
        <w:t>Bienes Muebles,</w:t>
      </w:r>
      <w:r>
        <w:rPr>
          <w:spacing w:val="-1"/>
        </w:rPr>
        <w:t xml:space="preserve"> </w:t>
      </w:r>
      <w:r>
        <w:t>Inmuebles e</w:t>
      </w:r>
      <w:r>
        <w:rPr>
          <w:spacing w:val="-4"/>
        </w:rPr>
        <w:t xml:space="preserve"> </w:t>
      </w:r>
      <w:r>
        <w:t>Intangibles.</w:t>
      </w:r>
    </w:p>
    <w:p w14:paraId="4FFC52CC" w14:textId="77777777" w:rsidR="007C2F28" w:rsidRDefault="007C2F28">
      <w:pPr>
        <w:pStyle w:val="Textoindependiente"/>
        <w:spacing w:before="6"/>
        <w:rPr>
          <w:sz w:val="28"/>
        </w:rPr>
      </w:pPr>
    </w:p>
    <w:p w14:paraId="1E013CD8" w14:textId="77777777" w:rsidR="007C2F28" w:rsidRDefault="00936707">
      <w:pPr>
        <w:pStyle w:val="Ttulo7"/>
        <w:spacing w:before="1"/>
        <w:ind w:left="1560" w:right="1623" w:hanging="10"/>
        <w:jc w:val="both"/>
      </w:pPr>
      <w:r>
        <w:t>29801 REFACCIONES Y ACCESORIOS MENORES DE MAQUINARIA Y OTROS</w:t>
      </w:r>
      <w:r>
        <w:rPr>
          <w:spacing w:val="1"/>
        </w:rPr>
        <w:t xml:space="preserve"> </w:t>
      </w:r>
      <w:r>
        <w:t>EQUIPOS.</w:t>
      </w:r>
    </w:p>
    <w:p w14:paraId="3087F10D" w14:textId="77777777" w:rsidR="007C2F28" w:rsidRDefault="00936707">
      <w:pPr>
        <w:pStyle w:val="Textoindependiente"/>
        <w:spacing w:before="43" w:line="259" w:lineRule="auto"/>
        <w:ind w:left="1560" w:right="1625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piezas,</w:t>
      </w:r>
      <w:r>
        <w:rPr>
          <w:spacing w:val="1"/>
        </w:rPr>
        <w:t xml:space="preserve"> </w:t>
      </w:r>
      <w:r>
        <w:t>partes,</w:t>
      </w:r>
      <w:r>
        <w:rPr>
          <w:spacing w:val="1"/>
        </w:rPr>
        <w:t xml:space="preserve"> </w:t>
      </w:r>
      <w:r>
        <w:t>componentes,</w:t>
      </w:r>
      <w:r>
        <w:rPr>
          <w:spacing w:val="1"/>
        </w:rPr>
        <w:t xml:space="preserve"> </w:t>
      </w:r>
      <w:r>
        <w:t>aditamentos,</w:t>
      </w:r>
      <w:r>
        <w:rPr>
          <w:spacing w:val="1"/>
        </w:rPr>
        <w:t xml:space="preserve"> </w:t>
      </w:r>
      <w:r>
        <w:t>implementos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reemplazos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pesada,</w:t>
      </w:r>
      <w:r>
        <w:rPr>
          <w:spacing w:val="1"/>
        </w:rPr>
        <w:t xml:space="preserve"> </w:t>
      </w:r>
      <w:r>
        <w:t>agrícola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construcción,</w:t>
      </w:r>
      <w:r>
        <w:rPr>
          <w:spacing w:val="-19"/>
        </w:rPr>
        <w:t xml:space="preserve"> </w:t>
      </w:r>
      <w:r>
        <w:rPr>
          <w:spacing w:val="-1"/>
        </w:rPr>
        <w:t>entre</w:t>
      </w:r>
      <w:r>
        <w:rPr>
          <w:spacing w:val="-14"/>
        </w:rPr>
        <w:t xml:space="preserve"> </w:t>
      </w:r>
      <w:r>
        <w:rPr>
          <w:spacing w:val="-1"/>
        </w:rPr>
        <w:t>otros.</w:t>
      </w:r>
      <w:r>
        <w:rPr>
          <w:spacing w:val="-13"/>
        </w:rPr>
        <w:t xml:space="preserve"> </w:t>
      </w:r>
      <w:r>
        <w:t>Excluye</w:t>
      </w:r>
      <w:r>
        <w:rPr>
          <w:spacing w:val="-14"/>
        </w:rPr>
        <w:t xml:space="preserve"> </w:t>
      </w:r>
      <w:r>
        <w:t>refacciones</w:t>
      </w:r>
      <w:r>
        <w:rPr>
          <w:spacing w:val="-1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accesorios</w:t>
      </w:r>
      <w:r>
        <w:rPr>
          <w:spacing w:val="-14"/>
        </w:rPr>
        <w:t xml:space="preserve"> </w:t>
      </w:r>
      <w:r>
        <w:t>mayores</w:t>
      </w:r>
      <w:r>
        <w:rPr>
          <w:spacing w:val="-13"/>
        </w:rPr>
        <w:t xml:space="preserve"> </w:t>
      </w:r>
      <w:r>
        <w:t>contemplados</w:t>
      </w:r>
      <w:r>
        <w:rPr>
          <w:spacing w:val="-1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capítulo 5000</w:t>
      </w:r>
      <w:r>
        <w:rPr>
          <w:spacing w:val="3"/>
        </w:rPr>
        <w:t xml:space="preserve"> </w:t>
      </w:r>
      <w:r>
        <w:t>Bienes Muebles,</w:t>
      </w:r>
      <w:r>
        <w:rPr>
          <w:spacing w:val="-1"/>
        </w:rPr>
        <w:t xml:space="preserve"> </w:t>
      </w:r>
      <w:r>
        <w:t>Inmuebles e</w:t>
      </w:r>
      <w:r>
        <w:rPr>
          <w:spacing w:val="-5"/>
        </w:rPr>
        <w:t xml:space="preserve"> </w:t>
      </w:r>
      <w:r>
        <w:t>Intangibles.</w:t>
      </w:r>
    </w:p>
    <w:p w14:paraId="6A375D9B" w14:textId="77777777" w:rsidR="007C2F28" w:rsidRDefault="007C2F28">
      <w:pPr>
        <w:pStyle w:val="Textoindependiente"/>
        <w:spacing w:before="11"/>
        <w:rPr>
          <w:sz w:val="29"/>
        </w:rPr>
      </w:pPr>
    </w:p>
    <w:p w14:paraId="690EF400" w14:textId="77777777" w:rsidR="007C2F28" w:rsidRDefault="00936707">
      <w:pPr>
        <w:pStyle w:val="Prrafodelista"/>
        <w:numPr>
          <w:ilvl w:val="0"/>
          <w:numId w:val="29"/>
        </w:numPr>
        <w:tabs>
          <w:tab w:val="left" w:pos="2123"/>
        </w:tabs>
        <w:spacing w:line="261" w:lineRule="auto"/>
        <w:ind w:right="1625" w:hanging="10"/>
        <w:jc w:val="both"/>
        <w:rPr>
          <w:sz w:val="24"/>
        </w:rPr>
      </w:pPr>
      <w:r>
        <w:rPr>
          <w:sz w:val="24"/>
        </w:rPr>
        <w:t>REFACCIONES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ACCESORIOS</w:t>
      </w:r>
      <w:r>
        <w:rPr>
          <w:spacing w:val="1"/>
          <w:sz w:val="24"/>
        </w:rPr>
        <w:t xml:space="preserve"> </w:t>
      </w:r>
      <w:r>
        <w:rPr>
          <w:sz w:val="24"/>
        </w:rPr>
        <w:t>MENORES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MUEBLES.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Asignaciones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destinadas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adquisición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-4"/>
          <w:sz w:val="24"/>
        </w:rPr>
        <w:t xml:space="preserve"> </w:t>
      </w:r>
      <w:r>
        <w:rPr>
          <w:sz w:val="24"/>
        </w:rPr>
        <w:t>complementario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repuestos</w:t>
      </w:r>
      <w:r>
        <w:rPr>
          <w:spacing w:val="-64"/>
          <w:sz w:val="24"/>
        </w:rPr>
        <w:t xml:space="preserve"> </w:t>
      </w:r>
      <w:r>
        <w:rPr>
          <w:sz w:val="24"/>
        </w:rPr>
        <w:t>menores</w:t>
      </w:r>
      <w:r>
        <w:rPr>
          <w:spacing w:val="-1"/>
          <w:sz w:val="24"/>
        </w:rPr>
        <w:t xml:space="preserve"> </w:t>
      </w:r>
      <w:r>
        <w:rPr>
          <w:sz w:val="24"/>
        </w:rPr>
        <w:t>no considerados 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partidas anteriores.</w:t>
      </w:r>
    </w:p>
    <w:p w14:paraId="7DB38507" w14:textId="77777777" w:rsidR="007C2F28" w:rsidRDefault="007C2F28">
      <w:pPr>
        <w:pStyle w:val="Textoindependiente"/>
        <w:spacing w:before="9"/>
        <w:rPr>
          <w:sz w:val="28"/>
        </w:rPr>
      </w:pPr>
    </w:p>
    <w:p w14:paraId="6B03665C" w14:textId="77777777" w:rsidR="007C2F28" w:rsidRDefault="00936707">
      <w:pPr>
        <w:pStyle w:val="Ttulo7"/>
        <w:jc w:val="both"/>
      </w:pPr>
      <w:r>
        <w:t>29901</w:t>
      </w:r>
      <w:r>
        <w:rPr>
          <w:spacing w:val="-4"/>
        </w:rPr>
        <w:t xml:space="preserve"> </w:t>
      </w:r>
      <w:r>
        <w:t>REFACCIONES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MENORES</w:t>
      </w:r>
      <w:r>
        <w:rPr>
          <w:spacing w:val="-5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MUEBLES.</w:t>
      </w:r>
    </w:p>
    <w:p w14:paraId="7C7ACB55" w14:textId="77777777" w:rsidR="007C2F28" w:rsidRDefault="00936707">
      <w:pPr>
        <w:pStyle w:val="Textoindependiente"/>
        <w:spacing w:before="42" w:line="264" w:lineRule="auto"/>
        <w:ind w:left="1560" w:right="1625" w:hanging="10"/>
        <w:jc w:val="both"/>
      </w:pPr>
      <w:r>
        <w:rPr>
          <w:spacing w:val="-1"/>
        </w:rP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adquisición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instrumental</w:t>
      </w:r>
      <w:r>
        <w:rPr>
          <w:spacing w:val="-7"/>
        </w:rPr>
        <w:t xml:space="preserve"> </w:t>
      </w:r>
      <w:r>
        <w:t>complementario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repuestos</w:t>
      </w:r>
      <w:r>
        <w:rPr>
          <w:spacing w:val="-64"/>
        </w:rPr>
        <w:t xml:space="preserve"> </w:t>
      </w:r>
      <w:r>
        <w:t>menores</w:t>
      </w:r>
      <w:r>
        <w:rPr>
          <w:spacing w:val="-1"/>
        </w:rPr>
        <w:t xml:space="preserve"> </w:t>
      </w:r>
      <w:r>
        <w:t>no considerados en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partidas anteriores,</w:t>
      </w:r>
      <w:r>
        <w:rPr>
          <w:spacing w:val="-1"/>
        </w:rPr>
        <w:t xml:space="preserve"> </w:t>
      </w:r>
      <w:r>
        <w:t>camillas.</w:t>
      </w:r>
    </w:p>
    <w:p w14:paraId="0DD77C16" w14:textId="77777777" w:rsidR="007C2F28" w:rsidRDefault="007C2F28">
      <w:pPr>
        <w:pStyle w:val="Textoindependiente"/>
        <w:rPr>
          <w:sz w:val="20"/>
        </w:rPr>
      </w:pPr>
    </w:p>
    <w:p w14:paraId="1EC00361" w14:textId="77777777" w:rsidR="007C2F28" w:rsidRDefault="007C2F28">
      <w:pPr>
        <w:pStyle w:val="Textoindependiente"/>
        <w:rPr>
          <w:sz w:val="20"/>
        </w:rPr>
      </w:pPr>
    </w:p>
    <w:p w14:paraId="474E5A3C" w14:textId="77777777" w:rsidR="007C2F28" w:rsidRDefault="007C2F28">
      <w:pPr>
        <w:pStyle w:val="Textoindependiente"/>
        <w:rPr>
          <w:sz w:val="20"/>
        </w:rPr>
      </w:pPr>
    </w:p>
    <w:p w14:paraId="23E879E7" w14:textId="77777777" w:rsidR="007C2F28" w:rsidRDefault="003B6B0A">
      <w:pPr>
        <w:pStyle w:val="Textoindependiente"/>
        <w:spacing w:before="2"/>
        <w:rPr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2678C1B7" wp14:editId="01AC638C">
                <wp:simplePos x="0" y="0"/>
                <wp:positionH relativeFrom="page">
                  <wp:posOffset>990600</wp:posOffset>
                </wp:positionH>
                <wp:positionV relativeFrom="paragraph">
                  <wp:posOffset>102235</wp:posOffset>
                </wp:positionV>
                <wp:extent cx="5760085" cy="253365"/>
                <wp:effectExtent l="0" t="0" r="0" b="0"/>
                <wp:wrapTopAndBottom/>
                <wp:docPr id="2080" name="Text Box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533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A2DE" w14:textId="77777777" w:rsidR="00397A2F" w:rsidRDefault="00397A2F">
                            <w:pPr>
                              <w:spacing w:line="314" w:lineRule="exact"/>
                              <w:ind w:left="2484" w:right="2502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3000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SERVICIOS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GENERALES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8C1B7" id="Text Box 1932" o:spid="_x0000_s1167" type="#_x0000_t202" style="position:absolute;margin-left:78pt;margin-top:8.05pt;width:453.55pt;height:19.9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" fillcolor="#c00000" strokeweight=".48pt">
                <v:textbox inset="0,0,0,0">
                  <w:txbxContent>
                    <w:p w14:paraId="5F36A2DE" w14:textId="77777777" w:rsidR="00397A2F" w:rsidRDefault="00397A2F">
                      <w:pPr>
                        <w:spacing w:line="314" w:lineRule="exact"/>
                        <w:ind w:left="2484" w:right="2502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3000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SERVICIOS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GENERALES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995F0C" w14:textId="77777777" w:rsidR="007C2F28" w:rsidRDefault="007C2F28">
      <w:pPr>
        <w:pStyle w:val="Textoindependiente"/>
        <w:spacing w:before="1"/>
        <w:rPr>
          <w:sz w:val="19"/>
        </w:rPr>
      </w:pPr>
    </w:p>
    <w:p w14:paraId="1EE017D1" w14:textId="77777777" w:rsidR="007C2F28" w:rsidRDefault="00936707">
      <w:pPr>
        <w:pStyle w:val="Textoindependiente"/>
        <w:spacing w:before="92" w:line="259" w:lineRule="auto"/>
        <w:ind w:left="1560" w:right="1626" w:hanging="10"/>
        <w:jc w:val="both"/>
      </w:pPr>
      <w:r>
        <w:t>Asignaciones destinadas a cubrir el costo de todo tipo de servicios que se contraten</w:t>
      </w:r>
      <w:r>
        <w:rPr>
          <w:spacing w:val="1"/>
        </w:rPr>
        <w:t xml:space="preserve"> </w:t>
      </w:r>
      <w:r>
        <w:t>con particulares o instituciones del propio sector público; así como los servicios</w:t>
      </w:r>
      <w:r>
        <w:rPr>
          <w:spacing w:val="1"/>
        </w:rPr>
        <w:t xml:space="preserve"> </w:t>
      </w:r>
      <w:r>
        <w:t>oficiales requeridos para el desempeño de actividades vinculadas con la función</w:t>
      </w:r>
      <w:r>
        <w:rPr>
          <w:spacing w:val="1"/>
        </w:rPr>
        <w:t xml:space="preserve"> </w:t>
      </w:r>
      <w:r>
        <w:t>pública.</w:t>
      </w:r>
    </w:p>
    <w:p w14:paraId="15FE7935" w14:textId="77777777" w:rsidR="007C2F28" w:rsidRDefault="007C2F28">
      <w:pPr>
        <w:pStyle w:val="Textoindependiente"/>
        <w:spacing w:before="6"/>
        <w:rPr>
          <w:sz w:val="29"/>
        </w:rPr>
      </w:pPr>
    </w:p>
    <w:p w14:paraId="5E7C9648" w14:textId="77777777" w:rsidR="007C2F28" w:rsidRDefault="00936707">
      <w:pPr>
        <w:pStyle w:val="Ttulo7"/>
        <w:jc w:val="both"/>
        <w:rPr>
          <w:rFonts w:ascii="Arial MT"/>
          <w:b w:val="0"/>
        </w:rPr>
      </w:pPr>
      <w:r>
        <w:t>3100</w:t>
      </w:r>
      <w:r>
        <w:rPr>
          <w:spacing w:val="-4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BASICOS</w:t>
      </w:r>
      <w:r>
        <w:rPr>
          <w:rFonts w:ascii="Arial MT"/>
          <w:b w:val="0"/>
        </w:rPr>
        <w:t>.</w:t>
      </w:r>
    </w:p>
    <w:p w14:paraId="6C9E328D" w14:textId="77777777" w:rsidR="007C2F28" w:rsidRDefault="00936707">
      <w:pPr>
        <w:pStyle w:val="Textoindependiente"/>
        <w:spacing w:before="46" w:line="259" w:lineRule="auto"/>
        <w:ind w:left="1560" w:right="1627" w:hanging="10"/>
        <w:jc w:val="both"/>
      </w:pPr>
      <w:r>
        <w:t>Asignaciones destinadas a cubrir erogaciones por concepto de servicios básicos</w:t>
      </w:r>
      <w:r>
        <w:rPr>
          <w:spacing w:val="1"/>
        </w:rPr>
        <w:t xml:space="preserve"> </w:t>
      </w:r>
      <w:r>
        <w:t>necesarios</w:t>
      </w:r>
      <w:r>
        <w:rPr>
          <w:spacing w:val="2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funcionamiento</w:t>
      </w:r>
      <w:r>
        <w:rPr>
          <w:spacing w:val="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dependencias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administración</w:t>
      </w:r>
      <w:r>
        <w:rPr>
          <w:spacing w:val="8"/>
        </w:rPr>
        <w:t xml:space="preserve"> </w:t>
      </w:r>
      <w:r>
        <w:t>Pública</w:t>
      </w:r>
    </w:p>
    <w:p w14:paraId="0C0648BB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820EAFF" w14:textId="77777777" w:rsidR="007C2F28" w:rsidRDefault="007C2F28">
      <w:pPr>
        <w:pStyle w:val="Textoindependiente"/>
        <w:spacing w:before="4"/>
        <w:rPr>
          <w:sz w:val="18"/>
        </w:rPr>
      </w:pPr>
    </w:p>
    <w:p w14:paraId="51E43A43" w14:textId="77777777" w:rsidR="007C2F28" w:rsidRDefault="00936707">
      <w:pPr>
        <w:pStyle w:val="Textoindependiente"/>
        <w:spacing w:before="92" w:line="259" w:lineRule="auto"/>
        <w:ind w:left="1560" w:right="1616"/>
        <w:jc w:val="both"/>
      </w:pPr>
      <w:r>
        <w:t>Estatal.</w:t>
      </w:r>
      <w:r>
        <w:rPr>
          <w:spacing w:val="1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postal,</w:t>
      </w:r>
      <w:r>
        <w:rPr>
          <w:spacing w:val="1"/>
        </w:rPr>
        <w:t xml:space="preserve"> </w:t>
      </w:r>
      <w:r>
        <w:t>telegráfico,</w:t>
      </w:r>
      <w:r>
        <w:rPr>
          <w:spacing w:val="1"/>
        </w:rPr>
        <w:t xml:space="preserve"> </w:t>
      </w:r>
      <w:r>
        <w:t>telefónico,</w:t>
      </w:r>
      <w:r>
        <w:rPr>
          <w:spacing w:val="1"/>
        </w:rPr>
        <w:t xml:space="preserve"> </w:t>
      </w:r>
      <w:r>
        <w:t>energía</w:t>
      </w:r>
      <w:r>
        <w:rPr>
          <w:spacing w:val="-64"/>
        </w:rPr>
        <w:t xml:space="preserve"> </w:t>
      </w:r>
      <w:r>
        <w:t>eléctrica,</w:t>
      </w:r>
      <w:r>
        <w:rPr>
          <w:spacing w:val="-1"/>
        </w:rPr>
        <w:t xml:space="preserve"> </w:t>
      </w:r>
      <w:r>
        <w:t>agua,</w:t>
      </w:r>
      <w:r>
        <w:rPr>
          <w:spacing w:val="-1"/>
        </w:rPr>
        <w:t xml:space="preserve"> </w:t>
      </w:r>
      <w:r>
        <w:t>transmisión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datos,</w:t>
      </w:r>
      <w:r>
        <w:rPr>
          <w:spacing w:val="-1"/>
        </w:rPr>
        <w:t xml:space="preserve"> </w:t>
      </w:r>
      <w:r>
        <w:t>radiocomunicaciones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análogos.</w:t>
      </w:r>
    </w:p>
    <w:p w14:paraId="3B9BFF52" w14:textId="77777777" w:rsidR="007C2F28" w:rsidRDefault="007C2F28">
      <w:pPr>
        <w:pStyle w:val="Textoindependiente"/>
        <w:spacing w:before="2"/>
        <w:rPr>
          <w:sz w:val="29"/>
        </w:rPr>
      </w:pPr>
    </w:p>
    <w:p w14:paraId="6A9EC49A" w14:textId="77777777" w:rsidR="007C2F28" w:rsidRDefault="00936707">
      <w:pPr>
        <w:pStyle w:val="Prrafodelista"/>
        <w:numPr>
          <w:ilvl w:val="0"/>
          <w:numId w:val="28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ENERGIA</w:t>
      </w:r>
      <w:r>
        <w:rPr>
          <w:spacing w:val="-7"/>
          <w:sz w:val="24"/>
        </w:rPr>
        <w:t xml:space="preserve"> </w:t>
      </w:r>
      <w:r>
        <w:rPr>
          <w:sz w:val="24"/>
        </w:rPr>
        <w:t>ELECTRICA.</w:t>
      </w:r>
    </w:p>
    <w:p w14:paraId="67E943A6" w14:textId="77777777" w:rsidR="007C2F28" w:rsidRDefault="00936707">
      <w:pPr>
        <w:pStyle w:val="Textoindependiente"/>
        <w:spacing w:before="70" w:line="261" w:lineRule="auto"/>
        <w:ind w:left="1560" w:right="1626" w:hanging="10"/>
        <w:jc w:val="both"/>
      </w:pPr>
      <w:r>
        <w:t>Asignaciones</w:t>
      </w:r>
      <w:r>
        <w:rPr>
          <w:spacing w:val="-8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importe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contratación,</w:t>
      </w:r>
      <w:r>
        <w:rPr>
          <w:spacing w:val="-11"/>
        </w:rPr>
        <w:t xml:space="preserve"> </w:t>
      </w:r>
      <w:r>
        <w:t>instalación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consumo</w:t>
      </w:r>
      <w:r>
        <w:rPr>
          <w:spacing w:val="-6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energía</w:t>
      </w:r>
      <w:r>
        <w:rPr>
          <w:spacing w:val="-1"/>
        </w:rPr>
        <w:t xml:space="preserve"> </w:t>
      </w:r>
      <w:r>
        <w:t>eléctrica,</w:t>
      </w:r>
      <w:r>
        <w:rPr>
          <w:spacing w:val="-2"/>
        </w:rPr>
        <w:t xml:space="preserve"> </w:t>
      </w:r>
      <w:r>
        <w:t>necesarias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instalaciones</w:t>
      </w:r>
      <w:r>
        <w:rPr>
          <w:spacing w:val="-7"/>
        </w:rPr>
        <w:t xml:space="preserve"> </w:t>
      </w:r>
      <w:r>
        <w:t>oficiales.</w:t>
      </w:r>
      <w:r>
        <w:rPr>
          <w:spacing w:val="-64"/>
        </w:rPr>
        <w:t xml:space="preserve"> </w:t>
      </w:r>
      <w:r>
        <w:t>Incluye</w:t>
      </w:r>
      <w:r>
        <w:rPr>
          <w:spacing w:val="-1"/>
        </w:rPr>
        <w:t xml:space="preserve"> </w:t>
      </w:r>
      <w:r>
        <w:t>alumbrado público.</w:t>
      </w:r>
    </w:p>
    <w:p w14:paraId="7AD5333C" w14:textId="77777777" w:rsidR="007C2F28" w:rsidRDefault="007C2F28">
      <w:pPr>
        <w:pStyle w:val="Textoindependiente"/>
        <w:spacing w:before="9"/>
        <w:rPr>
          <w:sz w:val="28"/>
        </w:rPr>
      </w:pPr>
    </w:p>
    <w:p w14:paraId="601B6F45" w14:textId="77777777" w:rsidR="007C2F28" w:rsidRDefault="00936707">
      <w:pPr>
        <w:pStyle w:val="Ttulo7"/>
      </w:pPr>
      <w:r>
        <w:t>31101</w:t>
      </w:r>
      <w:r>
        <w:rPr>
          <w:spacing w:val="-4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ENERGÍA</w:t>
      </w:r>
      <w:r>
        <w:rPr>
          <w:spacing w:val="-8"/>
        </w:rPr>
        <w:t xml:space="preserve"> </w:t>
      </w:r>
      <w:r>
        <w:t>ELÉCTRICA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EDIFICACIONES</w:t>
      </w:r>
      <w:r>
        <w:rPr>
          <w:spacing w:val="2"/>
        </w:rPr>
        <w:t xml:space="preserve"> </w:t>
      </w:r>
      <w:r>
        <w:t>OFICIALES.</w:t>
      </w:r>
    </w:p>
    <w:p w14:paraId="17888841" w14:textId="77777777" w:rsidR="007C2F28" w:rsidRDefault="00936707">
      <w:pPr>
        <w:pStyle w:val="Textoindependiente"/>
        <w:spacing w:before="41" w:line="264" w:lineRule="auto"/>
        <w:ind w:left="1560" w:right="162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eléctrica,</w:t>
      </w:r>
      <w:r>
        <w:rPr>
          <w:spacing w:val="1"/>
        </w:rPr>
        <w:t xml:space="preserve"> </w:t>
      </w:r>
      <w:r>
        <w:t>necesarios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 funcionamiento 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instalaciones oficiales.</w:t>
      </w:r>
    </w:p>
    <w:p w14:paraId="6BDFE573" w14:textId="77777777" w:rsidR="007C2F28" w:rsidRDefault="007C2F28">
      <w:pPr>
        <w:pStyle w:val="Textoindependiente"/>
        <w:spacing w:before="9"/>
        <w:rPr>
          <w:sz w:val="30"/>
        </w:rPr>
      </w:pPr>
    </w:p>
    <w:p w14:paraId="077263B1" w14:textId="77777777" w:rsidR="007C2F28" w:rsidRDefault="00936707">
      <w:pPr>
        <w:pStyle w:val="Ttulo7"/>
      </w:pPr>
      <w:r>
        <w:t>31102</w:t>
      </w:r>
      <w:r>
        <w:rPr>
          <w:spacing w:val="-3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ENERGIA</w:t>
      </w:r>
      <w:r>
        <w:rPr>
          <w:spacing w:val="-7"/>
        </w:rPr>
        <w:t xml:space="preserve"> </w:t>
      </w:r>
      <w:r>
        <w:t>ELECTRICA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ALUMBRADO</w:t>
      </w:r>
      <w:r>
        <w:rPr>
          <w:spacing w:val="-3"/>
        </w:rPr>
        <w:t xml:space="preserve"> </w:t>
      </w:r>
      <w:r>
        <w:t>PÚBLICO.</w:t>
      </w:r>
    </w:p>
    <w:p w14:paraId="4A673AF7" w14:textId="77777777" w:rsidR="007C2F28" w:rsidRDefault="00936707">
      <w:pPr>
        <w:pStyle w:val="Textoindependiente"/>
        <w:spacing w:before="74" w:line="264" w:lineRule="auto"/>
        <w:ind w:left="1560" w:right="1619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eléctrica,</w:t>
      </w:r>
      <w:r>
        <w:rPr>
          <w:spacing w:val="1"/>
        </w:rPr>
        <w:t xml:space="preserve"> </w:t>
      </w:r>
      <w:r>
        <w:t>necesarios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alumbrado</w:t>
      </w:r>
      <w:r>
        <w:rPr>
          <w:spacing w:val="-1"/>
        </w:rPr>
        <w:t xml:space="preserve"> </w:t>
      </w:r>
      <w:r>
        <w:t>público.</w:t>
      </w:r>
    </w:p>
    <w:p w14:paraId="754E0260" w14:textId="77777777" w:rsidR="007C2F28" w:rsidRDefault="00936707">
      <w:pPr>
        <w:pStyle w:val="Prrafodelista"/>
        <w:numPr>
          <w:ilvl w:val="0"/>
          <w:numId w:val="28"/>
        </w:numPr>
        <w:tabs>
          <w:tab w:val="left" w:pos="2021"/>
        </w:tabs>
        <w:spacing w:before="190"/>
        <w:ind w:hanging="471"/>
        <w:rPr>
          <w:sz w:val="24"/>
        </w:rPr>
      </w:pPr>
      <w:r>
        <w:rPr>
          <w:sz w:val="24"/>
        </w:rPr>
        <w:t>GAS.</w:t>
      </w:r>
    </w:p>
    <w:p w14:paraId="4CBE0540" w14:textId="77777777" w:rsidR="007C2F28" w:rsidRDefault="00936707">
      <w:pPr>
        <w:pStyle w:val="Textoindependiente"/>
        <w:spacing w:before="69" w:line="264" w:lineRule="auto"/>
        <w:ind w:left="1560" w:right="1628" w:hanging="10"/>
        <w:jc w:val="both"/>
      </w:pPr>
      <w:r>
        <w:t>Asignaciones destinadas al suministro de gas al consumidor final por ductos, tanque</w:t>
      </w:r>
      <w:r>
        <w:rPr>
          <w:spacing w:val="1"/>
        </w:rPr>
        <w:t xml:space="preserve"> </w:t>
      </w:r>
      <w:r>
        <w:t>estacionario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 cilindros.</w:t>
      </w:r>
    </w:p>
    <w:p w14:paraId="30DC4324" w14:textId="77777777" w:rsidR="007C2F28" w:rsidRDefault="007C2F28">
      <w:pPr>
        <w:pStyle w:val="Textoindependiente"/>
        <w:spacing w:before="4"/>
        <w:rPr>
          <w:sz w:val="30"/>
        </w:rPr>
      </w:pPr>
    </w:p>
    <w:p w14:paraId="0D087C38" w14:textId="77777777" w:rsidR="007C2F28" w:rsidRDefault="00936707">
      <w:pPr>
        <w:pStyle w:val="Ttulo7"/>
      </w:pPr>
      <w:r>
        <w:t>31201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GAS.</w:t>
      </w:r>
    </w:p>
    <w:p w14:paraId="19923668" w14:textId="77777777" w:rsidR="007C2F28" w:rsidRDefault="00936707">
      <w:pPr>
        <w:pStyle w:val="Textoindependiente"/>
        <w:spacing w:before="41" w:line="264" w:lineRule="auto"/>
        <w:ind w:left="1560" w:right="1626" w:hanging="10"/>
        <w:jc w:val="both"/>
      </w:pPr>
      <w:r>
        <w:t>Asignaciones destinadas al suministro de gas al consumidor final por ductos, tanque</w:t>
      </w:r>
      <w:r>
        <w:rPr>
          <w:spacing w:val="1"/>
        </w:rPr>
        <w:t xml:space="preserve"> </w:t>
      </w:r>
      <w:r>
        <w:t>estacionario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 cilindros.</w:t>
      </w:r>
    </w:p>
    <w:p w14:paraId="193DE0E4" w14:textId="77777777" w:rsidR="007C2F28" w:rsidRDefault="007C2F28">
      <w:pPr>
        <w:pStyle w:val="Textoindependiente"/>
        <w:spacing w:before="8"/>
        <w:rPr>
          <w:sz w:val="30"/>
        </w:rPr>
      </w:pPr>
    </w:p>
    <w:p w14:paraId="75E94BA3" w14:textId="77777777" w:rsidR="007C2F28" w:rsidRDefault="00936707">
      <w:pPr>
        <w:pStyle w:val="Prrafodelista"/>
        <w:numPr>
          <w:ilvl w:val="0"/>
          <w:numId w:val="28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AGUA.</w:t>
      </w:r>
    </w:p>
    <w:p w14:paraId="1207B0FE" w14:textId="77777777" w:rsidR="007C2F28" w:rsidRDefault="00936707">
      <w:pPr>
        <w:pStyle w:val="Textoindependiente"/>
        <w:spacing w:before="70" w:line="259" w:lineRule="auto"/>
        <w:ind w:left="1560" w:right="1626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cubrir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importe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consumo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agua</w:t>
      </w:r>
      <w:r>
        <w:rPr>
          <w:spacing w:val="-14"/>
        </w:rPr>
        <w:t xml:space="preserve"> </w:t>
      </w:r>
      <w:r>
        <w:t>potable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riego,</w:t>
      </w:r>
      <w:r>
        <w:rPr>
          <w:spacing w:val="-65"/>
        </w:rPr>
        <w:t xml:space="preserve"> </w:t>
      </w:r>
      <w:r>
        <w:t>necesarios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 funcionamiento 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instalaciones oficiales.</w:t>
      </w:r>
    </w:p>
    <w:p w14:paraId="4C1DAEA7" w14:textId="77777777" w:rsidR="007C2F28" w:rsidRDefault="00936707">
      <w:pPr>
        <w:pStyle w:val="Ttulo7"/>
        <w:spacing w:before="196"/>
      </w:pPr>
      <w:r>
        <w:t>31301</w:t>
      </w:r>
      <w:r>
        <w:rPr>
          <w:spacing w:val="-6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AGUA.</w:t>
      </w:r>
    </w:p>
    <w:p w14:paraId="29C22738" w14:textId="77777777" w:rsidR="007C2F28" w:rsidRDefault="00936707">
      <w:pPr>
        <w:pStyle w:val="Textoindependiente"/>
        <w:spacing w:before="41" w:line="264" w:lineRule="auto"/>
        <w:ind w:left="1560" w:right="1614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cubrir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importe</w:t>
      </w:r>
      <w:r>
        <w:rPr>
          <w:spacing w:val="-13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consumo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agua</w:t>
      </w:r>
      <w:r>
        <w:rPr>
          <w:spacing w:val="-13"/>
        </w:rPr>
        <w:t xml:space="preserve"> </w:t>
      </w:r>
      <w:r>
        <w:t>potable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riego,</w:t>
      </w:r>
      <w:r>
        <w:rPr>
          <w:spacing w:val="-65"/>
        </w:rPr>
        <w:t xml:space="preserve"> </w:t>
      </w:r>
      <w:r>
        <w:t>necesarios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 funcionamiento 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instalaciones oficiales.</w:t>
      </w:r>
    </w:p>
    <w:p w14:paraId="18674E10" w14:textId="77777777" w:rsidR="007C2F28" w:rsidRDefault="007C2F28">
      <w:pPr>
        <w:pStyle w:val="Textoindependiente"/>
        <w:spacing w:before="7"/>
        <w:rPr>
          <w:sz w:val="33"/>
        </w:rPr>
      </w:pPr>
    </w:p>
    <w:p w14:paraId="4E2A7090" w14:textId="77777777" w:rsidR="007C2F28" w:rsidRDefault="00936707">
      <w:pPr>
        <w:pStyle w:val="Prrafodelista"/>
        <w:numPr>
          <w:ilvl w:val="0"/>
          <w:numId w:val="28"/>
        </w:numPr>
        <w:tabs>
          <w:tab w:val="left" w:pos="2189"/>
          <w:tab w:val="left" w:pos="2190"/>
        </w:tabs>
        <w:ind w:left="2189" w:hanging="630"/>
        <w:rPr>
          <w:sz w:val="24"/>
        </w:rPr>
      </w:pPr>
      <w:r>
        <w:rPr>
          <w:sz w:val="24"/>
        </w:rPr>
        <w:t>TELEFONIA</w:t>
      </w:r>
      <w:r>
        <w:rPr>
          <w:spacing w:val="-5"/>
          <w:sz w:val="24"/>
        </w:rPr>
        <w:t xml:space="preserve"> </w:t>
      </w:r>
      <w:r>
        <w:rPr>
          <w:sz w:val="24"/>
        </w:rPr>
        <w:t>TRADICIONAL.</w:t>
      </w:r>
    </w:p>
    <w:p w14:paraId="4D2D195B" w14:textId="77777777" w:rsidR="007C2F28" w:rsidRDefault="00936707">
      <w:pPr>
        <w:pStyle w:val="Textoindependiente"/>
        <w:spacing w:before="70" w:line="261" w:lineRule="auto"/>
        <w:ind w:left="1560" w:right="1618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telefónico</w:t>
      </w:r>
      <w:r>
        <w:rPr>
          <w:spacing w:val="1"/>
        </w:rPr>
        <w:t xml:space="preserve"> </w:t>
      </w:r>
      <w:r>
        <w:t>convencional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internacional, mediante redes alámbricas, incluido el servicio de fax, requerido en el</w:t>
      </w:r>
      <w:r>
        <w:rPr>
          <w:spacing w:val="1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 funciones</w:t>
      </w:r>
      <w:r>
        <w:rPr>
          <w:spacing w:val="-5"/>
        </w:rPr>
        <w:t xml:space="preserve"> </w:t>
      </w:r>
      <w:r>
        <w:t>oficiales.</w:t>
      </w:r>
    </w:p>
    <w:p w14:paraId="5632981E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E028B7D" w14:textId="77777777" w:rsidR="007C2F28" w:rsidRDefault="007C2F28">
      <w:pPr>
        <w:pStyle w:val="Textoindependiente"/>
        <w:spacing w:before="10"/>
        <w:rPr>
          <w:sz w:val="17"/>
        </w:rPr>
      </w:pPr>
    </w:p>
    <w:p w14:paraId="72AE3D62" w14:textId="77777777" w:rsidR="007C2F28" w:rsidRDefault="00936707">
      <w:pPr>
        <w:pStyle w:val="Ttulo7"/>
        <w:spacing w:before="93"/>
      </w:pPr>
      <w:r>
        <w:t>31401</w:t>
      </w:r>
      <w:r>
        <w:rPr>
          <w:spacing w:val="-5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TELEFÓNICO</w:t>
      </w:r>
      <w:r>
        <w:rPr>
          <w:spacing w:val="-5"/>
        </w:rPr>
        <w:t xml:space="preserve"> </w:t>
      </w:r>
      <w:r>
        <w:t>CONVENCIONAL.</w:t>
      </w:r>
    </w:p>
    <w:p w14:paraId="2175C5ED" w14:textId="77777777" w:rsidR="007C2F28" w:rsidRDefault="00936707">
      <w:pPr>
        <w:pStyle w:val="Textoindependiente"/>
        <w:spacing w:before="41" w:line="261" w:lineRule="auto"/>
        <w:ind w:left="1560" w:right="1615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pago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servicio</w:t>
      </w:r>
      <w:r>
        <w:rPr>
          <w:spacing w:val="-14"/>
        </w:rPr>
        <w:t xml:space="preserve"> </w:t>
      </w:r>
      <w:r>
        <w:t>telefónico</w:t>
      </w:r>
      <w:r>
        <w:rPr>
          <w:spacing w:val="-14"/>
        </w:rPr>
        <w:t xml:space="preserve"> </w:t>
      </w:r>
      <w:r>
        <w:t>convencional</w:t>
      </w:r>
      <w:r>
        <w:rPr>
          <w:spacing w:val="-10"/>
        </w:rPr>
        <w:t xml:space="preserve"> </w:t>
      </w:r>
      <w:r>
        <w:t>nacional,</w:t>
      </w:r>
      <w:r>
        <w:rPr>
          <w:spacing w:val="-19"/>
        </w:rPr>
        <w:t xml:space="preserve"> </w:t>
      </w:r>
      <w:r>
        <w:t>incluido</w:t>
      </w:r>
      <w:r>
        <w:rPr>
          <w:spacing w:val="-64"/>
        </w:rPr>
        <w:t xml:space="preserve"> </w:t>
      </w:r>
      <w:r>
        <w:t>el servicio de fax, servicio internacional y mediante redes inalámbricas, requerido en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desempeño de funciones oficiales.</w:t>
      </w:r>
    </w:p>
    <w:p w14:paraId="3E36C92C" w14:textId="77777777" w:rsidR="007C2F28" w:rsidRDefault="007C2F28">
      <w:pPr>
        <w:pStyle w:val="Textoindependiente"/>
        <w:spacing w:before="10"/>
        <w:rPr>
          <w:sz w:val="30"/>
        </w:rPr>
      </w:pPr>
    </w:p>
    <w:p w14:paraId="56D0800A" w14:textId="77777777" w:rsidR="007C2F28" w:rsidRDefault="00936707">
      <w:pPr>
        <w:pStyle w:val="Prrafodelista"/>
        <w:numPr>
          <w:ilvl w:val="0"/>
          <w:numId w:val="28"/>
        </w:numPr>
        <w:tabs>
          <w:tab w:val="left" w:pos="2189"/>
          <w:tab w:val="left" w:pos="2190"/>
        </w:tabs>
        <w:ind w:left="2189" w:hanging="630"/>
        <w:rPr>
          <w:sz w:val="24"/>
        </w:rPr>
      </w:pPr>
      <w:r>
        <w:rPr>
          <w:sz w:val="24"/>
        </w:rPr>
        <w:t>TELEFONIA</w:t>
      </w:r>
      <w:r>
        <w:rPr>
          <w:spacing w:val="-5"/>
          <w:sz w:val="24"/>
        </w:rPr>
        <w:t xml:space="preserve"> </w:t>
      </w:r>
      <w:r>
        <w:rPr>
          <w:sz w:val="24"/>
        </w:rPr>
        <w:t>CELULAR.</w:t>
      </w:r>
    </w:p>
    <w:p w14:paraId="17CCDE6B" w14:textId="77777777" w:rsidR="007C2F28" w:rsidRDefault="00936707">
      <w:pPr>
        <w:pStyle w:val="Textoindependiente"/>
        <w:spacing w:before="70" w:line="264" w:lineRule="auto"/>
        <w:ind w:left="1560" w:right="1628" w:hanging="10"/>
        <w:jc w:val="both"/>
      </w:pPr>
      <w:r>
        <w:t>Asignaciones destinadas al pago de servicios de telecomunicaciones inalámbricas o</w:t>
      </w:r>
      <w:r>
        <w:rPr>
          <w:spacing w:val="1"/>
        </w:rPr>
        <w:t xml:space="preserve"> </w:t>
      </w:r>
      <w:r>
        <w:t>telefonía celular,</w:t>
      </w:r>
      <w:r>
        <w:rPr>
          <w:spacing w:val="-5"/>
        </w:rPr>
        <w:t xml:space="preserve"> </w:t>
      </w:r>
      <w:r>
        <w:t>requeridos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oficiales.</w:t>
      </w:r>
    </w:p>
    <w:p w14:paraId="297D8018" w14:textId="77777777" w:rsidR="007C2F28" w:rsidRDefault="007C2F28">
      <w:pPr>
        <w:pStyle w:val="Textoindependiente"/>
        <w:spacing w:before="3"/>
        <w:rPr>
          <w:sz w:val="30"/>
        </w:rPr>
      </w:pPr>
    </w:p>
    <w:p w14:paraId="4EA7EEA9" w14:textId="77777777" w:rsidR="007C2F28" w:rsidRDefault="00936707">
      <w:pPr>
        <w:pStyle w:val="Ttulo7"/>
      </w:pPr>
      <w:r>
        <w:t>31501</w:t>
      </w:r>
      <w:r>
        <w:rPr>
          <w:spacing w:val="-2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TELEFONÍA</w:t>
      </w:r>
      <w:r>
        <w:rPr>
          <w:spacing w:val="-7"/>
        </w:rPr>
        <w:t xml:space="preserve"> </w:t>
      </w:r>
      <w:r>
        <w:t>CELULAR.</w:t>
      </w:r>
    </w:p>
    <w:p w14:paraId="1B7BB059" w14:textId="77777777" w:rsidR="007C2F28" w:rsidRDefault="00936707">
      <w:pPr>
        <w:pStyle w:val="Textoindependiente"/>
        <w:spacing w:before="46" w:line="259" w:lineRule="auto"/>
        <w:ind w:left="1560" w:right="1632" w:hanging="10"/>
        <w:jc w:val="both"/>
      </w:pPr>
      <w:r>
        <w:t>Asignaciones destinadas al pago de servicios de telefonía celular, requerido en el</w:t>
      </w:r>
      <w:r>
        <w:rPr>
          <w:spacing w:val="1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 funciones</w:t>
      </w:r>
      <w:r>
        <w:rPr>
          <w:spacing w:val="-5"/>
        </w:rPr>
        <w:t xml:space="preserve"> </w:t>
      </w:r>
      <w:r>
        <w:t>oficiales.</w:t>
      </w:r>
    </w:p>
    <w:p w14:paraId="73290FD5" w14:textId="77777777" w:rsidR="007C2F28" w:rsidRDefault="007C2F28">
      <w:pPr>
        <w:pStyle w:val="Textoindependiente"/>
        <w:spacing w:before="8"/>
        <w:rPr>
          <w:sz w:val="31"/>
        </w:rPr>
      </w:pPr>
    </w:p>
    <w:p w14:paraId="095165DA" w14:textId="77777777" w:rsidR="007C2F28" w:rsidRDefault="00936707">
      <w:pPr>
        <w:pStyle w:val="Prrafodelista"/>
        <w:numPr>
          <w:ilvl w:val="0"/>
          <w:numId w:val="28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TELECOMUNICACIONES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SATELITES.</w:t>
      </w:r>
    </w:p>
    <w:p w14:paraId="12BD1F42" w14:textId="77777777" w:rsidR="007C2F28" w:rsidRDefault="00936707">
      <w:pPr>
        <w:pStyle w:val="Textoindependiente"/>
        <w:spacing w:before="70" w:line="261" w:lineRule="auto"/>
        <w:ind w:left="1560" w:right="1611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cubrir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pago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servicios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red</w:t>
      </w:r>
      <w:r>
        <w:rPr>
          <w:spacing w:val="-1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telecomunicaciones</w:t>
      </w:r>
      <w:r>
        <w:rPr>
          <w:spacing w:val="-65"/>
        </w:rPr>
        <w:t xml:space="preserve"> </w:t>
      </w:r>
      <w:r>
        <w:t>nacionales,</w:t>
      </w:r>
      <w:r>
        <w:rPr>
          <w:spacing w:val="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oficiales.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radiolocalización unidireccional o sistema de comunicación personal y selectiva de</w:t>
      </w:r>
      <w:r>
        <w:rPr>
          <w:spacing w:val="1"/>
        </w:rPr>
        <w:t xml:space="preserve"> </w:t>
      </w:r>
      <w:r>
        <w:t>alerta, sin mensaje, o con un mensaje definido compuesto por caracteres numéricos</w:t>
      </w:r>
      <w:r>
        <w:rPr>
          <w:spacing w:val="1"/>
        </w:rPr>
        <w:t xml:space="preserve"> </w:t>
      </w:r>
      <w:r>
        <w:t>o alfanuméricos. Incluye servicios de conducción de señales de voz, datos e imagen</w:t>
      </w:r>
      <w:r>
        <w:rPr>
          <w:spacing w:val="1"/>
        </w:rPr>
        <w:t xml:space="preserve"> </w:t>
      </w:r>
      <w:r>
        <w:t>requeridos en el desempeño de funciones oficiales, tales como: servicios satelitales,</w:t>
      </w:r>
      <w:r>
        <w:rPr>
          <w:spacing w:val="1"/>
        </w:rPr>
        <w:t xml:space="preserve"> </w:t>
      </w:r>
      <w:r>
        <w:t>red digital integrada y demás servicios no considerados en las redes telefónicas y de</w:t>
      </w:r>
      <w:r>
        <w:rPr>
          <w:spacing w:val="-64"/>
        </w:rPr>
        <w:t xml:space="preserve"> </w:t>
      </w:r>
      <w:r>
        <w:t>telecomunicaciones</w:t>
      </w:r>
      <w:r>
        <w:rPr>
          <w:spacing w:val="-1"/>
        </w:rPr>
        <w:t xml:space="preserve"> </w:t>
      </w:r>
      <w:r>
        <w:t>nacional</w:t>
      </w:r>
      <w:r>
        <w:rPr>
          <w:spacing w:val="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internacional.</w:t>
      </w:r>
    </w:p>
    <w:p w14:paraId="7C64F041" w14:textId="77777777" w:rsidR="007C2F28" w:rsidRDefault="007C2F28">
      <w:pPr>
        <w:pStyle w:val="Textoindependiente"/>
        <w:spacing w:before="9"/>
        <w:rPr>
          <w:sz w:val="30"/>
        </w:rPr>
      </w:pPr>
    </w:p>
    <w:p w14:paraId="4761E02E" w14:textId="77777777" w:rsidR="007C2F28" w:rsidRDefault="00936707">
      <w:pPr>
        <w:pStyle w:val="Ttulo7"/>
      </w:pPr>
      <w:r>
        <w:t>31602</w:t>
      </w:r>
      <w:r>
        <w:rPr>
          <w:spacing w:val="-5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TELECOMUNICACIONES.</w:t>
      </w:r>
    </w:p>
    <w:p w14:paraId="10E21437" w14:textId="77777777" w:rsidR="007C2F28" w:rsidRDefault="00936707">
      <w:pPr>
        <w:pStyle w:val="Textoindependiente"/>
        <w:spacing w:before="46" w:line="259" w:lineRule="auto"/>
        <w:ind w:left="1560" w:right="1627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telecomunicaciones,</w:t>
      </w:r>
      <w:r>
        <w:rPr>
          <w:spacing w:val="-2"/>
        </w:rPr>
        <w:t xml:space="preserve"> </w:t>
      </w:r>
      <w:r>
        <w:t>tele-cable,</w:t>
      </w:r>
      <w:r>
        <w:rPr>
          <w:spacing w:val="-2"/>
        </w:rPr>
        <w:t xml:space="preserve"> </w:t>
      </w:r>
      <w:r>
        <w:t>requeridas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desempeño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oficiales.</w:t>
      </w:r>
    </w:p>
    <w:p w14:paraId="4C2E2ABE" w14:textId="77777777" w:rsidR="007C2F28" w:rsidRDefault="007C2F28">
      <w:pPr>
        <w:pStyle w:val="Textoindependiente"/>
        <w:spacing w:before="1"/>
        <w:rPr>
          <w:sz w:val="29"/>
        </w:rPr>
      </w:pPr>
    </w:p>
    <w:p w14:paraId="222A8DAC" w14:textId="77777777" w:rsidR="007C2F28" w:rsidRDefault="00936707">
      <w:pPr>
        <w:pStyle w:val="Prrafodelista"/>
        <w:numPr>
          <w:ilvl w:val="0"/>
          <w:numId w:val="28"/>
        </w:numPr>
        <w:tabs>
          <w:tab w:val="left" w:pos="2064"/>
        </w:tabs>
        <w:spacing w:line="264" w:lineRule="auto"/>
        <w:ind w:left="1560" w:right="1626" w:hanging="10"/>
        <w:jc w:val="both"/>
        <w:rPr>
          <w:sz w:val="24"/>
        </w:rPr>
      </w:pPr>
      <w:r>
        <w:rPr>
          <w:sz w:val="24"/>
        </w:rPr>
        <w:t>SERVICIOS DE ACCESO DE INTERNET, REDES Y PROCESAMIENTO 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INFORMACION.</w:t>
      </w:r>
    </w:p>
    <w:p w14:paraId="5589C05F" w14:textId="77777777" w:rsidR="007C2F28" w:rsidRDefault="00936707">
      <w:pPr>
        <w:pStyle w:val="Textoindependiente"/>
        <w:spacing w:before="42" w:line="261" w:lineRule="auto"/>
        <w:ind w:left="1560" w:right="1614" w:hanging="10"/>
        <w:jc w:val="both"/>
      </w:pPr>
      <w:r>
        <w:t>Asignaciones destinadas a cubrir el servicio de acceso a Internet y servicios de</w:t>
      </w:r>
      <w:r>
        <w:rPr>
          <w:spacing w:val="1"/>
        </w:rPr>
        <w:t xml:space="preserve"> </w:t>
      </w:r>
      <w:r>
        <w:t>búsqueda en la red. Provisión de servicios electrónicos, como hospedaje y diseño de</w:t>
      </w:r>
      <w:r>
        <w:rPr>
          <w:spacing w:val="-64"/>
        </w:rPr>
        <w:t xml:space="preserve"> </w:t>
      </w:r>
      <w:r>
        <w:t>páginas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correo.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procesamiento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captura y procesamiento de datos, preparación de reportes, impresión y edición de</w:t>
      </w:r>
      <w:r>
        <w:rPr>
          <w:spacing w:val="1"/>
        </w:rPr>
        <w:t xml:space="preserve"> </w:t>
      </w:r>
      <w:r>
        <w:t>archivos, respaldo de información, lectura óptica; manejo y administración de otras</w:t>
      </w:r>
      <w:r>
        <w:rPr>
          <w:spacing w:val="1"/>
        </w:rPr>
        <w:t xml:space="preserve"> </w:t>
      </w:r>
      <w:r>
        <w:rPr>
          <w:spacing w:val="-1"/>
        </w:rPr>
        <w:t>aplicaciones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servidores</w:t>
      </w:r>
      <w:r>
        <w:rPr>
          <w:spacing w:val="-16"/>
        </w:rPr>
        <w:t xml:space="preserve"> </w:t>
      </w:r>
      <w:r>
        <w:t>dedicados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compartidos,</w:t>
      </w:r>
      <w:r>
        <w:rPr>
          <w:spacing w:val="-10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tiendas</w:t>
      </w:r>
      <w:r>
        <w:rPr>
          <w:spacing w:val="-10"/>
        </w:rPr>
        <w:t xml:space="preserve"> </w:t>
      </w:r>
      <w:r>
        <w:t>virtuales,</w:t>
      </w:r>
      <w:r>
        <w:rPr>
          <w:spacing w:val="-16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reservaciones,</w:t>
      </w:r>
      <w:r>
        <w:rPr>
          <w:spacing w:val="13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otras. Incluye</w:t>
      </w:r>
      <w:r>
        <w:rPr>
          <w:spacing w:val="1"/>
        </w:rPr>
        <w:t xml:space="preserve"> </w:t>
      </w:r>
      <w:r>
        <w:t>microfilmación.</w:t>
      </w:r>
    </w:p>
    <w:p w14:paraId="20A5E1E4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16D7B874" w14:textId="77777777" w:rsidR="007C2F28" w:rsidRDefault="007C2F28">
      <w:pPr>
        <w:pStyle w:val="Textoindependiente"/>
        <w:rPr>
          <w:sz w:val="20"/>
        </w:rPr>
      </w:pPr>
    </w:p>
    <w:p w14:paraId="6CCBFEB3" w14:textId="77777777" w:rsidR="007C2F28" w:rsidRDefault="007C2F28">
      <w:pPr>
        <w:pStyle w:val="Textoindependiente"/>
        <w:spacing w:before="1"/>
        <w:rPr>
          <w:sz w:val="25"/>
        </w:rPr>
      </w:pPr>
    </w:p>
    <w:p w14:paraId="68F6FA95" w14:textId="77777777" w:rsidR="007C2F28" w:rsidRDefault="00936707">
      <w:pPr>
        <w:pStyle w:val="Ttulo7"/>
        <w:spacing w:before="92"/>
      </w:pPr>
      <w:r>
        <w:t>31701</w:t>
      </w:r>
      <w:r>
        <w:rPr>
          <w:spacing w:val="-4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CONDUCCIÓN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SEÑALES</w:t>
      </w:r>
      <w:r>
        <w:rPr>
          <w:spacing w:val="-5"/>
        </w:rPr>
        <w:t xml:space="preserve"> </w:t>
      </w:r>
      <w:r>
        <w:t>ANALÓGICAS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DIGITALES.</w:t>
      </w:r>
    </w:p>
    <w:p w14:paraId="65F81326" w14:textId="77777777" w:rsidR="007C2F28" w:rsidRDefault="00936707">
      <w:pPr>
        <w:pStyle w:val="Textoindependiente"/>
        <w:spacing w:before="41" w:line="261" w:lineRule="auto"/>
        <w:ind w:left="1560" w:right="1624" w:hanging="10"/>
        <w:jc w:val="both"/>
      </w:pPr>
      <w:r>
        <w:t>Asignaciones destinadas a cubrir el pago de servicios de conducción de señales de</w:t>
      </w:r>
      <w:r>
        <w:rPr>
          <w:spacing w:val="1"/>
        </w:rPr>
        <w:t xml:space="preserve"> </w:t>
      </w:r>
      <w:r>
        <w:t>voz, datos e imagen requeridos en el desempeño de funciones oficiales, tales como:</w:t>
      </w:r>
      <w:r>
        <w:rPr>
          <w:spacing w:val="1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satelitales,</w:t>
      </w:r>
      <w:r>
        <w:rPr>
          <w:spacing w:val="-7"/>
        </w:rPr>
        <w:t xml:space="preserve"> </w:t>
      </w:r>
      <w:r>
        <w:t>red</w:t>
      </w:r>
      <w:r>
        <w:rPr>
          <w:spacing w:val="-8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integrada,</w:t>
      </w:r>
      <w:r>
        <w:rPr>
          <w:spacing w:val="-12"/>
        </w:rPr>
        <w:t xml:space="preserve"> </w:t>
      </w:r>
      <w:r>
        <w:t>internet,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demás</w:t>
      </w:r>
      <w:r>
        <w:rPr>
          <w:spacing w:val="-8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considerados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redes telefónicas</w:t>
      </w:r>
      <w:r>
        <w:rPr>
          <w:spacing w:val="-1"/>
        </w:rPr>
        <w:t xml:space="preserve"> </w:t>
      </w:r>
      <w:r>
        <w:t>y de</w:t>
      </w:r>
      <w:r>
        <w:rPr>
          <w:spacing w:val="-4"/>
        </w:rPr>
        <w:t xml:space="preserve"> </w:t>
      </w:r>
      <w:r>
        <w:t>telecomunicaciones.</w:t>
      </w:r>
    </w:p>
    <w:p w14:paraId="79037DA8" w14:textId="77777777" w:rsidR="007C2F28" w:rsidRDefault="007C2F28">
      <w:pPr>
        <w:pStyle w:val="Textoindependiente"/>
        <w:spacing w:before="4"/>
        <w:rPr>
          <w:sz w:val="29"/>
        </w:rPr>
      </w:pPr>
    </w:p>
    <w:p w14:paraId="15F8829B" w14:textId="77777777" w:rsidR="007C2F28" w:rsidRDefault="00936707">
      <w:pPr>
        <w:pStyle w:val="Prrafodelista"/>
        <w:numPr>
          <w:ilvl w:val="0"/>
          <w:numId w:val="28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7"/>
          <w:sz w:val="24"/>
        </w:rPr>
        <w:t xml:space="preserve"> </w:t>
      </w:r>
      <w:r>
        <w:rPr>
          <w:sz w:val="24"/>
        </w:rPr>
        <w:t>POSTALES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TELEGRAFICOS.</w:t>
      </w:r>
    </w:p>
    <w:p w14:paraId="79B72F6C" w14:textId="77777777" w:rsidR="007C2F28" w:rsidRDefault="00936707">
      <w:pPr>
        <w:pStyle w:val="Textoindependiente"/>
        <w:spacing w:before="69" w:line="261" w:lineRule="auto"/>
        <w:ind w:left="1560" w:right="1630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postal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internacional,</w:t>
      </w:r>
      <w:r>
        <w:rPr>
          <w:spacing w:val="1"/>
        </w:rPr>
        <w:t xml:space="preserve"> </w:t>
      </w:r>
      <w:r>
        <w:t>gubernamental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privado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establecimientos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mensajería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paquetería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telegráfico,</w:t>
      </w:r>
      <w:r>
        <w:rPr>
          <w:spacing w:val="-5"/>
        </w:rPr>
        <w:t xml:space="preserve"> </w:t>
      </w:r>
      <w:r>
        <w:t>requeridos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desempeño de</w:t>
      </w:r>
      <w:r>
        <w:rPr>
          <w:spacing w:val="-5"/>
        </w:rPr>
        <w:t xml:space="preserve"> </w:t>
      </w:r>
      <w:r>
        <w:t>funciones</w:t>
      </w:r>
      <w:r>
        <w:rPr>
          <w:spacing w:val="-6"/>
        </w:rPr>
        <w:t xml:space="preserve"> </w:t>
      </w:r>
      <w:r>
        <w:t>oficiales.</w:t>
      </w:r>
    </w:p>
    <w:p w14:paraId="03A34E81" w14:textId="77777777" w:rsidR="007C2F28" w:rsidRDefault="007C2F28">
      <w:pPr>
        <w:pStyle w:val="Textoindependiente"/>
        <w:spacing w:before="5"/>
        <w:rPr>
          <w:sz w:val="28"/>
        </w:rPr>
      </w:pPr>
    </w:p>
    <w:p w14:paraId="2B075F8A" w14:textId="77777777" w:rsidR="007C2F28" w:rsidRDefault="00936707">
      <w:pPr>
        <w:pStyle w:val="Ttulo7"/>
      </w:pPr>
      <w:r>
        <w:t>31801</w:t>
      </w:r>
      <w:r>
        <w:rPr>
          <w:spacing w:val="-6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POSTAL.</w:t>
      </w:r>
    </w:p>
    <w:p w14:paraId="54E8FF35" w14:textId="77777777" w:rsidR="007C2F28" w:rsidRDefault="00936707">
      <w:pPr>
        <w:pStyle w:val="Textoindependiente"/>
        <w:spacing w:before="46" w:line="261" w:lineRule="auto"/>
        <w:ind w:left="1560" w:right="1615" w:hanging="10"/>
        <w:jc w:val="both"/>
      </w:pPr>
      <w:r>
        <w:t>Asignaciones</w:t>
      </w:r>
      <w:r>
        <w:rPr>
          <w:spacing w:val="-7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postal,</w:t>
      </w:r>
      <w:r>
        <w:rPr>
          <w:spacing w:val="-6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pagos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de mensajería y paquetería nacional e internacional, requeridos en el desempeño de</w:t>
      </w:r>
      <w:r>
        <w:rPr>
          <w:spacing w:val="-64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oficiales.</w:t>
      </w:r>
    </w:p>
    <w:p w14:paraId="09937870" w14:textId="77777777" w:rsidR="007C2F28" w:rsidRDefault="007C2F28">
      <w:pPr>
        <w:pStyle w:val="Textoindependiente"/>
        <w:spacing w:before="9"/>
        <w:rPr>
          <w:sz w:val="28"/>
        </w:rPr>
      </w:pPr>
    </w:p>
    <w:p w14:paraId="79800E8A" w14:textId="77777777" w:rsidR="007C2F28" w:rsidRDefault="00936707">
      <w:pPr>
        <w:pStyle w:val="Prrafodelista"/>
        <w:numPr>
          <w:ilvl w:val="0"/>
          <w:numId w:val="28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5"/>
          <w:sz w:val="24"/>
        </w:rPr>
        <w:t xml:space="preserve"> </w:t>
      </w:r>
      <w:r>
        <w:rPr>
          <w:sz w:val="24"/>
        </w:rPr>
        <w:t>INTEGRALES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OTROS</w:t>
      </w:r>
      <w:r>
        <w:rPr>
          <w:spacing w:val="-4"/>
          <w:sz w:val="24"/>
        </w:rPr>
        <w:t xml:space="preserve"> </w:t>
      </w:r>
      <w:r>
        <w:rPr>
          <w:sz w:val="24"/>
        </w:rPr>
        <w:t>SERVICIOS.</w:t>
      </w:r>
    </w:p>
    <w:p w14:paraId="40BACAA1" w14:textId="77777777" w:rsidR="007C2F28" w:rsidRDefault="00936707">
      <w:pPr>
        <w:pStyle w:val="Textoindependiente"/>
        <w:spacing w:before="70" w:line="261" w:lineRule="auto"/>
        <w:ind w:left="1560" w:right="1627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 a 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 de</w:t>
      </w:r>
      <w:r>
        <w:rPr>
          <w:spacing w:val="1"/>
        </w:rPr>
        <w:t xml:space="preserve"> </w:t>
      </w:r>
      <w:r>
        <w:t>servicios integrales en materia de</w:t>
      </w:r>
      <w:r>
        <w:rPr>
          <w:spacing w:val="1"/>
        </w:rPr>
        <w:t xml:space="preserve"> </w:t>
      </w:r>
      <w:r>
        <w:t>telecomunicaciones requeridos en el desempeño de funciones oficiales tales como:</w:t>
      </w:r>
      <w:r>
        <w:rPr>
          <w:spacing w:val="1"/>
        </w:rPr>
        <w:t xml:space="preserve"> </w:t>
      </w:r>
      <w:r>
        <w:t>telefonía celular, radiocomunicación y radiolocalización, entre otros, cuando no sea</w:t>
      </w:r>
      <w:r>
        <w:rPr>
          <w:spacing w:val="1"/>
        </w:rPr>
        <w:t xml:space="preserve"> </w:t>
      </w:r>
      <w:r>
        <w:t>posible su desagregación en las demás partidas de este concepto. Incluye servicios</w:t>
      </w:r>
      <w:r>
        <w:rPr>
          <w:spacing w:val="1"/>
        </w:rPr>
        <w:t xml:space="preserve"> </w:t>
      </w:r>
      <w:r>
        <w:t>de telecomunicaciones especializadas no clasificadas en otra parte, como rastreo de</w:t>
      </w:r>
      <w:r>
        <w:rPr>
          <w:spacing w:val="-64"/>
        </w:rPr>
        <w:t xml:space="preserve"> </w:t>
      </w:r>
      <w:r>
        <w:t>satélites,</w:t>
      </w:r>
      <w:r>
        <w:rPr>
          <w:spacing w:val="1"/>
        </w:rPr>
        <w:t xml:space="preserve"> </w:t>
      </w:r>
      <w:r>
        <w:t>telemetría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comunicaciones,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radar,</w:t>
      </w:r>
      <w:r>
        <w:rPr>
          <w:spacing w:val="1"/>
        </w:rPr>
        <w:t xml:space="preserve"> </w:t>
      </w:r>
      <w:r>
        <w:t>telecomunicaciones</w:t>
      </w:r>
      <w:r>
        <w:rPr>
          <w:spacing w:val="-1"/>
        </w:rPr>
        <w:t xml:space="preserve"> </w:t>
      </w:r>
      <w:r>
        <w:t>transoceánicas.</w:t>
      </w:r>
    </w:p>
    <w:p w14:paraId="58FC5E20" w14:textId="77777777" w:rsidR="007C2F28" w:rsidRDefault="007C2F28">
      <w:pPr>
        <w:pStyle w:val="Textoindependiente"/>
        <w:spacing w:before="4"/>
        <w:rPr>
          <w:sz w:val="37"/>
        </w:rPr>
      </w:pPr>
    </w:p>
    <w:p w14:paraId="64B3D115" w14:textId="77777777" w:rsidR="007C2F28" w:rsidRDefault="00936707">
      <w:pPr>
        <w:pStyle w:val="Ttulo7"/>
      </w:pPr>
      <w:r>
        <w:t>31901</w:t>
      </w:r>
      <w:r>
        <w:rPr>
          <w:spacing w:val="-5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INTEGRALES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TELECOMUNICACIONES.</w:t>
      </w:r>
    </w:p>
    <w:p w14:paraId="6168FC33" w14:textId="77777777" w:rsidR="007C2F28" w:rsidRDefault="00936707">
      <w:pPr>
        <w:pStyle w:val="Textoindependiente"/>
        <w:spacing w:before="74" w:line="261" w:lineRule="auto"/>
        <w:ind w:left="1560" w:right="1621"/>
        <w:jc w:val="both"/>
      </w:pPr>
      <w:r>
        <w:t>Asignaciones destinadas a cubrir el pago de servicios integrales en material de</w:t>
      </w:r>
      <w:r>
        <w:rPr>
          <w:spacing w:val="1"/>
        </w:rPr>
        <w:t xml:space="preserve"> </w:t>
      </w:r>
      <w:r>
        <w:t>telecomunicaciones requeridos en el desempeño de funciones oficiales, tales como:</w:t>
      </w:r>
      <w:r>
        <w:rPr>
          <w:spacing w:val="1"/>
        </w:rPr>
        <w:t xml:space="preserve"> </w:t>
      </w:r>
      <w:r>
        <w:t>radiocomunicación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localización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desagregación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 demás</w:t>
      </w:r>
      <w:r>
        <w:rPr>
          <w:spacing w:val="-1"/>
        </w:rPr>
        <w:t xml:space="preserve"> </w:t>
      </w:r>
      <w:r>
        <w:t>partidas de este</w:t>
      </w:r>
      <w:r>
        <w:rPr>
          <w:spacing w:val="-5"/>
        </w:rPr>
        <w:t xml:space="preserve"> </w:t>
      </w:r>
      <w:r>
        <w:t>clasificador.</w:t>
      </w:r>
    </w:p>
    <w:p w14:paraId="13A02E1C" w14:textId="77777777" w:rsidR="007C2F28" w:rsidRDefault="007C2F28">
      <w:pPr>
        <w:pStyle w:val="Textoindependiente"/>
        <w:spacing w:before="7"/>
        <w:rPr>
          <w:sz w:val="33"/>
        </w:rPr>
      </w:pPr>
    </w:p>
    <w:p w14:paraId="0315AC23" w14:textId="77777777" w:rsidR="007C2F28" w:rsidRDefault="00936707">
      <w:pPr>
        <w:pStyle w:val="Ttulo7"/>
      </w:pPr>
      <w:r>
        <w:t>31902</w:t>
      </w:r>
      <w:r>
        <w:rPr>
          <w:spacing w:val="-4"/>
        </w:rPr>
        <w:t xml:space="preserve"> </w:t>
      </w:r>
      <w:r>
        <w:t>CONTRATACIÓN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SERVICIOS.</w:t>
      </w:r>
    </w:p>
    <w:p w14:paraId="71796486" w14:textId="77777777" w:rsidR="007C2F28" w:rsidRDefault="00936707">
      <w:pPr>
        <w:pStyle w:val="Textoindependiente"/>
        <w:spacing w:before="41" w:line="264" w:lineRule="auto"/>
        <w:ind w:left="1560" w:right="162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señalados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concepto,</w:t>
      </w:r>
      <w:r>
        <w:rPr>
          <w:spacing w:val="2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pensiones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estacionamiento,</w:t>
      </w:r>
      <w:r>
        <w:rPr>
          <w:spacing w:val="-2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otros.</w:t>
      </w:r>
    </w:p>
    <w:p w14:paraId="59125028" w14:textId="77777777" w:rsidR="007C2F28" w:rsidRDefault="007C2F28">
      <w:pPr>
        <w:spacing w:line="264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E99F975" w14:textId="77777777" w:rsidR="007C2F28" w:rsidRDefault="007C2F28">
      <w:pPr>
        <w:pStyle w:val="Textoindependiente"/>
        <w:spacing w:before="10"/>
        <w:rPr>
          <w:sz w:val="17"/>
        </w:rPr>
      </w:pPr>
    </w:p>
    <w:p w14:paraId="6403B8B2" w14:textId="77777777" w:rsidR="007C2F28" w:rsidRDefault="00936707">
      <w:pPr>
        <w:pStyle w:val="Ttulo7"/>
        <w:spacing w:before="93"/>
        <w:rPr>
          <w:rFonts w:ascii="Arial MT"/>
          <w:b w:val="0"/>
        </w:rPr>
      </w:pPr>
      <w:r>
        <w:t>3200</w:t>
      </w:r>
      <w:r>
        <w:rPr>
          <w:spacing w:val="-2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ARRENDAMIENTO</w:t>
      </w:r>
      <w:r>
        <w:rPr>
          <w:rFonts w:ascii="Arial MT"/>
          <w:b w:val="0"/>
        </w:rPr>
        <w:t>.</w:t>
      </w:r>
    </w:p>
    <w:p w14:paraId="7DD17188" w14:textId="77777777" w:rsidR="007C2F28" w:rsidRDefault="00936707">
      <w:pPr>
        <w:pStyle w:val="Textoindependiente"/>
        <w:spacing w:before="41" w:line="261" w:lineRule="auto"/>
        <w:ind w:left="1560" w:right="1626" w:hanging="10"/>
        <w:jc w:val="both"/>
      </w:pPr>
      <w:r>
        <w:t>Asignaciones destinadas a cubrir erogaciones por concepto de arrendamiento de:</w:t>
      </w:r>
      <w:r>
        <w:rPr>
          <w:spacing w:val="1"/>
        </w:rPr>
        <w:t xml:space="preserve"> </w:t>
      </w:r>
      <w:r>
        <w:t>edificios,</w:t>
      </w:r>
      <w:r>
        <w:rPr>
          <w:spacing w:val="1"/>
        </w:rPr>
        <w:t xml:space="preserve"> </w:t>
      </w:r>
      <w:r>
        <w:t>locales,</w:t>
      </w:r>
      <w:r>
        <w:rPr>
          <w:spacing w:val="1"/>
        </w:rPr>
        <w:t xml:space="preserve"> </w:t>
      </w:r>
      <w:r>
        <w:t>terrenos,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equipo,</w:t>
      </w:r>
      <w:r>
        <w:rPr>
          <w:spacing w:val="1"/>
        </w:rPr>
        <w:t xml:space="preserve"> </w:t>
      </w:r>
      <w:r>
        <w:t>vehículos,</w:t>
      </w:r>
      <w:r>
        <w:rPr>
          <w:spacing w:val="1"/>
        </w:rPr>
        <w:t xml:space="preserve"> </w:t>
      </w:r>
      <w:r>
        <w:t>intangibles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análogos.</w:t>
      </w:r>
    </w:p>
    <w:p w14:paraId="66FD6BAF" w14:textId="77777777" w:rsidR="007C2F28" w:rsidRDefault="007C2F28">
      <w:pPr>
        <w:pStyle w:val="Textoindependiente"/>
        <w:spacing w:before="2"/>
        <w:rPr>
          <w:sz w:val="29"/>
        </w:rPr>
      </w:pPr>
    </w:p>
    <w:p w14:paraId="23190D64" w14:textId="77777777" w:rsidR="007C2F28" w:rsidRDefault="00936707">
      <w:pPr>
        <w:pStyle w:val="Prrafodelista"/>
        <w:numPr>
          <w:ilvl w:val="0"/>
          <w:numId w:val="27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ARRENDAMIENTO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TERRENOS.</w:t>
      </w:r>
    </w:p>
    <w:p w14:paraId="13236FA0" w14:textId="77777777" w:rsidR="007C2F28" w:rsidRDefault="00936707">
      <w:pPr>
        <w:pStyle w:val="Textoindependiente"/>
        <w:spacing w:before="64"/>
        <w:ind w:left="1550"/>
        <w:jc w:val="both"/>
      </w:pPr>
      <w:r>
        <w:t>Asignaciones</w:t>
      </w:r>
      <w:r>
        <w:rPr>
          <w:spacing w:val="-4"/>
        </w:rPr>
        <w:t xml:space="preserve"> </w:t>
      </w:r>
      <w:r>
        <w:t>destinadas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alquiler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terrenos.</w:t>
      </w:r>
    </w:p>
    <w:p w14:paraId="517E0CBD" w14:textId="77777777" w:rsidR="007C2F28" w:rsidRDefault="007C2F28">
      <w:pPr>
        <w:pStyle w:val="Textoindependiente"/>
        <w:spacing w:before="2"/>
        <w:rPr>
          <w:sz w:val="31"/>
        </w:rPr>
      </w:pPr>
    </w:p>
    <w:p w14:paraId="6BBB90AA" w14:textId="77777777" w:rsidR="007C2F28" w:rsidRDefault="00936707">
      <w:pPr>
        <w:pStyle w:val="Ttulo7"/>
      </w:pPr>
      <w:r>
        <w:t>32101</w:t>
      </w:r>
      <w:r>
        <w:rPr>
          <w:spacing w:val="-2"/>
        </w:rPr>
        <w:t xml:space="preserve"> </w:t>
      </w:r>
      <w:r>
        <w:t>ARRENDAMIENTO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TERRENOS.</w:t>
      </w:r>
    </w:p>
    <w:p w14:paraId="15A9BA14" w14:textId="77777777" w:rsidR="007C2F28" w:rsidRDefault="00936707">
      <w:pPr>
        <w:pStyle w:val="Textoindependiente"/>
        <w:spacing w:before="41"/>
        <w:ind w:left="1550"/>
        <w:jc w:val="both"/>
      </w:pPr>
      <w:r>
        <w:t>Asignaciones</w:t>
      </w:r>
      <w:r>
        <w:rPr>
          <w:spacing w:val="-4"/>
        </w:rPr>
        <w:t xml:space="preserve"> </w:t>
      </w:r>
      <w:r>
        <w:t>destinadas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alquiler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terrenos.</w:t>
      </w:r>
    </w:p>
    <w:p w14:paraId="2B544F88" w14:textId="77777777" w:rsidR="007C2F28" w:rsidRDefault="007C2F28">
      <w:pPr>
        <w:pStyle w:val="Textoindependiente"/>
        <w:spacing w:before="6"/>
        <w:rPr>
          <w:sz w:val="31"/>
        </w:rPr>
      </w:pPr>
    </w:p>
    <w:p w14:paraId="5C7BEC12" w14:textId="77777777" w:rsidR="007C2F28" w:rsidRDefault="00936707">
      <w:pPr>
        <w:pStyle w:val="Prrafodelista"/>
        <w:numPr>
          <w:ilvl w:val="0"/>
          <w:numId w:val="27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ARRENDAMIENTO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EDIFICIOS.</w:t>
      </w:r>
    </w:p>
    <w:p w14:paraId="191C5C50" w14:textId="77777777" w:rsidR="007C2F28" w:rsidRDefault="00936707">
      <w:pPr>
        <w:pStyle w:val="Textoindependiente"/>
        <w:spacing w:before="70" w:line="261" w:lineRule="auto"/>
        <w:ind w:left="1560" w:right="1624" w:hanging="10"/>
        <w:jc w:val="both"/>
      </w:pPr>
      <w:r>
        <w:t>Asignaciones destinadas a cubrir el alquiler de toda clase de edificios e instalaciones</w:t>
      </w:r>
      <w:r>
        <w:rPr>
          <w:spacing w:val="-64"/>
        </w:rPr>
        <w:t xml:space="preserve"> </w:t>
      </w:r>
      <w:r>
        <w:t>como:</w:t>
      </w:r>
      <w:r>
        <w:rPr>
          <w:spacing w:val="-12"/>
        </w:rPr>
        <w:t xml:space="preserve"> </w:t>
      </w:r>
      <w:r>
        <w:t>viviendas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edificaciones</w:t>
      </w:r>
      <w:r>
        <w:rPr>
          <w:spacing w:val="-16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residenciales,</w:t>
      </w:r>
      <w:r>
        <w:rPr>
          <w:spacing w:val="-12"/>
        </w:rPr>
        <w:t xml:space="preserve"> </w:t>
      </w:r>
      <w:r>
        <w:t>salones</w:t>
      </w:r>
      <w:r>
        <w:rPr>
          <w:spacing w:val="-16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convenciones,</w:t>
      </w:r>
      <w:r>
        <w:rPr>
          <w:spacing w:val="-17"/>
        </w:rPr>
        <w:t xml:space="preserve"> </w:t>
      </w:r>
      <w:r>
        <w:t>oficinas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locales</w:t>
      </w:r>
      <w:r>
        <w:rPr>
          <w:spacing w:val="-5"/>
        </w:rPr>
        <w:t xml:space="preserve"> </w:t>
      </w:r>
      <w:r>
        <w:t>comerciales, teatros,</w:t>
      </w:r>
      <w:r>
        <w:rPr>
          <w:spacing w:val="-6"/>
        </w:rPr>
        <w:t xml:space="preserve"> </w:t>
      </w:r>
      <w:r>
        <w:t>estadios,</w:t>
      </w:r>
      <w:r>
        <w:rPr>
          <w:spacing w:val="-5"/>
        </w:rPr>
        <w:t xml:space="preserve"> </w:t>
      </w:r>
      <w:r>
        <w:t>auditorios, bodegas, entre</w:t>
      </w:r>
      <w:r>
        <w:rPr>
          <w:spacing w:val="-5"/>
        </w:rPr>
        <w:t xml:space="preserve"> </w:t>
      </w:r>
      <w:r>
        <w:t>otros.</w:t>
      </w:r>
    </w:p>
    <w:p w14:paraId="700E2082" w14:textId="77777777" w:rsidR="007C2F28" w:rsidRDefault="007C2F28">
      <w:pPr>
        <w:pStyle w:val="Textoindependiente"/>
        <w:spacing w:before="4"/>
        <w:rPr>
          <w:sz w:val="28"/>
        </w:rPr>
      </w:pPr>
    </w:p>
    <w:p w14:paraId="690204F3" w14:textId="77777777" w:rsidR="007C2F28" w:rsidRDefault="00936707">
      <w:pPr>
        <w:pStyle w:val="Ttulo7"/>
      </w:pPr>
      <w:r>
        <w:t>32201</w:t>
      </w:r>
      <w:r>
        <w:rPr>
          <w:spacing w:val="-4"/>
        </w:rPr>
        <w:t xml:space="preserve"> </w:t>
      </w:r>
      <w:r>
        <w:t>ARRENDAMIENTO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EDIFICIOS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LOCALES.</w:t>
      </w:r>
    </w:p>
    <w:p w14:paraId="0D84C382" w14:textId="77777777" w:rsidR="007C2F28" w:rsidRDefault="00936707">
      <w:pPr>
        <w:pStyle w:val="Textoindependiente"/>
        <w:spacing w:before="46" w:line="259" w:lineRule="auto"/>
        <w:ind w:left="1560" w:right="1614" w:hanging="10"/>
        <w:jc w:val="both"/>
      </w:pPr>
      <w:r>
        <w:t>Asignaciones destinadas a cubrir el</w:t>
      </w:r>
      <w:r>
        <w:rPr>
          <w:spacing w:val="1"/>
        </w:rPr>
        <w:t xml:space="preserve"> </w:t>
      </w:r>
      <w:r>
        <w:t>alquiler de toda clase de inmuebles que 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requiera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funcionamiento,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viviendas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edificaciones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residenciales,</w:t>
      </w:r>
      <w:r>
        <w:rPr>
          <w:spacing w:val="1"/>
        </w:rPr>
        <w:t xml:space="preserve"> </w:t>
      </w:r>
      <w:r>
        <w:t>salones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convenciones,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comerciales,</w:t>
      </w:r>
      <w:r>
        <w:rPr>
          <w:spacing w:val="-6"/>
        </w:rPr>
        <w:t xml:space="preserve"> </w:t>
      </w:r>
      <w:r>
        <w:t>teatros,</w:t>
      </w:r>
      <w:r>
        <w:rPr>
          <w:spacing w:val="-1"/>
        </w:rPr>
        <w:t xml:space="preserve"> </w:t>
      </w:r>
      <w:r>
        <w:t>estadios, auditorios,</w:t>
      </w:r>
      <w:r>
        <w:rPr>
          <w:spacing w:val="-5"/>
        </w:rPr>
        <w:t xml:space="preserve"> </w:t>
      </w:r>
      <w:r>
        <w:t>bodegas, entre</w:t>
      </w:r>
      <w:r>
        <w:rPr>
          <w:spacing w:val="-1"/>
        </w:rPr>
        <w:t xml:space="preserve"> </w:t>
      </w:r>
      <w:r>
        <w:t>otros.</w:t>
      </w:r>
    </w:p>
    <w:p w14:paraId="394D14EA" w14:textId="77777777" w:rsidR="007C2F28" w:rsidRDefault="007C2F28">
      <w:pPr>
        <w:pStyle w:val="Textoindependiente"/>
        <w:spacing w:before="11"/>
        <w:rPr>
          <w:sz w:val="29"/>
        </w:rPr>
      </w:pPr>
    </w:p>
    <w:p w14:paraId="5D2821CF" w14:textId="77777777" w:rsidR="007C2F28" w:rsidRDefault="00936707">
      <w:pPr>
        <w:pStyle w:val="Prrafodelista"/>
        <w:numPr>
          <w:ilvl w:val="0"/>
          <w:numId w:val="27"/>
        </w:numPr>
        <w:tabs>
          <w:tab w:val="left" w:pos="2131"/>
        </w:tabs>
        <w:spacing w:line="259" w:lineRule="auto"/>
        <w:ind w:left="1560" w:right="1629" w:hanging="10"/>
        <w:rPr>
          <w:sz w:val="24"/>
        </w:rPr>
      </w:pPr>
      <w:r>
        <w:rPr>
          <w:sz w:val="24"/>
        </w:rPr>
        <w:t>ARRENDAMIENTO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MOBILIARIO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39"/>
          <w:sz w:val="24"/>
        </w:rPr>
        <w:t xml:space="preserve"> </w:t>
      </w:r>
      <w:r>
        <w:rPr>
          <w:sz w:val="24"/>
        </w:rPr>
        <w:t>EQUIPO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-64"/>
          <w:sz w:val="24"/>
        </w:rPr>
        <w:t xml:space="preserve"> </w:t>
      </w:r>
      <w:r>
        <w:rPr>
          <w:sz w:val="24"/>
        </w:rPr>
        <w:t>EDUCACIONAL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RECREATIVO.</w:t>
      </w:r>
    </w:p>
    <w:p w14:paraId="67A5E301" w14:textId="77777777" w:rsidR="007C2F28" w:rsidRDefault="00936707">
      <w:pPr>
        <w:pStyle w:val="Textoindependiente"/>
        <w:spacing w:before="47" w:line="261" w:lineRule="auto"/>
        <w:ind w:left="1560" w:right="1613" w:hanging="10"/>
        <w:jc w:val="both"/>
      </w:pPr>
      <w:r>
        <w:t>Asignaciones destinadas a cubrir el alquiler de toda clase de mobiliario requerido en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cumplimiento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funciones</w:t>
      </w:r>
      <w:r>
        <w:rPr>
          <w:spacing w:val="-12"/>
        </w:rPr>
        <w:t xml:space="preserve"> </w:t>
      </w:r>
      <w:r>
        <w:t>oficiales.</w:t>
      </w:r>
      <w:r>
        <w:rPr>
          <w:spacing w:val="-7"/>
        </w:rPr>
        <w:t xml:space="preserve"> </w:t>
      </w:r>
      <w:r>
        <w:t>Incluye</w:t>
      </w:r>
      <w:r>
        <w:rPr>
          <w:spacing w:val="-6"/>
        </w:rPr>
        <w:t xml:space="preserve"> </w:t>
      </w:r>
      <w:r>
        <w:t>bienes</w:t>
      </w:r>
      <w:r>
        <w:rPr>
          <w:spacing w:val="-1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equipos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tecnologías</w:t>
      </w:r>
      <w:r>
        <w:rPr>
          <w:spacing w:val="-1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 información, tales como: equipo de cómputo, impresoras y fotocopiadoras, entre</w:t>
      </w:r>
      <w:r>
        <w:rPr>
          <w:spacing w:val="1"/>
        </w:rPr>
        <w:t xml:space="preserve"> </w:t>
      </w:r>
      <w:r>
        <w:t>otras.</w:t>
      </w:r>
    </w:p>
    <w:p w14:paraId="62029147" w14:textId="77777777" w:rsidR="007C2F28" w:rsidRDefault="007C2F28">
      <w:pPr>
        <w:pStyle w:val="Textoindependiente"/>
        <w:spacing w:before="7"/>
        <w:rPr>
          <w:sz w:val="28"/>
        </w:rPr>
      </w:pPr>
    </w:p>
    <w:p w14:paraId="178C2A8F" w14:textId="77777777" w:rsidR="007C2F28" w:rsidRDefault="00936707">
      <w:pPr>
        <w:pStyle w:val="Ttulo7"/>
      </w:pPr>
      <w:r>
        <w:t>32302</w:t>
      </w:r>
      <w:r>
        <w:rPr>
          <w:spacing w:val="-4"/>
        </w:rPr>
        <w:t xml:space="preserve"> </w:t>
      </w:r>
      <w:r>
        <w:t>ARRENDAMIENTO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MOBILIARIO.</w:t>
      </w:r>
    </w:p>
    <w:p w14:paraId="77497AA6" w14:textId="77777777" w:rsidR="007C2F28" w:rsidRDefault="00936707">
      <w:pPr>
        <w:pStyle w:val="Textoindependiente"/>
        <w:spacing w:before="41" w:line="264" w:lineRule="auto"/>
        <w:ind w:left="1560" w:right="1622" w:hanging="10"/>
        <w:jc w:val="both"/>
      </w:pPr>
      <w:r>
        <w:t>Asignaciones destinadas a cubrir el alquiler de toda clase de mobiliario requerido en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función</w:t>
      </w:r>
      <w:r>
        <w:rPr>
          <w:spacing w:val="-4"/>
        </w:rPr>
        <w:t xml:space="preserve"> </w:t>
      </w:r>
      <w:r>
        <w:t>pública.</w:t>
      </w:r>
    </w:p>
    <w:p w14:paraId="58F3362D" w14:textId="77777777" w:rsidR="007C2F28" w:rsidRDefault="007C2F28">
      <w:pPr>
        <w:pStyle w:val="Textoindependiente"/>
        <w:spacing w:before="1"/>
        <w:rPr>
          <w:sz w:val="31"/>
        </w:rPr>
      </w:pPr>
    </w:p>
    <w:p w14:paraId="05725091" w14:textId="77777777" w:rsidR="007C2F28" w:rsidRDefault="00936707">
      <w:pPr>
        <w:pStyle w:val="Ttulo7"/>
      </w:pPr>
      <w:r>
        <w:t>32303</w:t>
      </w:r>
      <w:r>
        <w:rPr>
          <w:spacing w:val="-3"/>
        </w:rPr>
        <w:t xml:space="preserve"> </w:t>
      </w:r>
      <w:r>
        <w:t>ARRENDAMIENTO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FOTOCOPIADORAS</w:t>
      </w:r>
    </w:p>
    <w:p w14:paraId="0D897397" w14:textId="77777777" w:rsidR="007C2F28" w:rsidRDefault="00936707">
      <w:pPr>
        <w:pStyle w:val="Textoindependiente"/>
        <w:spacing w:before="70" w:line="264" w:lineRule="auto"/>
        <w:ind w:left="1560" w:right="1628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fotocopiado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 dependencias.</w:t>
      </w:r>
    </w:p>
    <w:p w14:paraId="6D242213" w14:textId="77777777" w:rsidR="007C2F28" w:rsidRDefault="007C2F28">
      <w:pPr>
        <w:spacing w:line="264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1E3C11EA" w14:textId="77777777" w:rsidR="007C2F28" w:rsidRDefault="007C2F28">
      <w:pPr>
        <w:pStyle w:val="Textoindependiente"/>
        <w:spacing w:before="4"/>
        <w:rPr>
          <w:sz w:val="18"/>
        </w:rPr>
      </w:pPr>
    </w:p>
    <w:p w14:paraId="0187FDC7" w14:textId="77777777" w:rsidR="007C2F28" w:rsidRDefault="00936707">
      <w:pPr>
        <w:pStyle w:val="Prrafodelista"/>
        <w:numPr>
          <w:ilvl w:val="0"/>
          <w:numId w:val="26"/>
        </w:numPr>
        <w:tabs>
          <w:tab w:val="left" w:pos="2021"/>
        </w:tabs>
        <w:spacing w:before="92"/>
        <w:ind w:hanging="471"/>
        <w:jc w:val="both"/>
        <w:rPr>
          <w:sz w:val="24"/>
        </w:rPr>
      </w:pPr>
      <w:r>
        <w:rPr>
          <w:sz w:val="24"/>
        </w:rPr>
        <w:t>ARRENDAMIENTO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EQUIPO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TRANSPORTE.</w:t>
      </w:r>
    </w:p>
    <w:p w14:paraId="591F5E82" w14:textId="77777777" w:rsidR="007C2F28" w:rsidRDefault="00936707">
      <w:pPr>
        <w:pStyle w:val="Textoindependiente"/>
        <w:spacing w:before="65" w:line="264" w:lineRule="auto"/>
        <w:ind w:left="1560" w:right="1625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alquiler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clase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transporte,</w:t>
      </w:r>
      <w:r>
        <w:rPr>
          <w:spacing w:val="-3"/>
        </w:rPr>
        <w:t xml:space="preserve"> </w:t>
      </w:r>
      <w:r>
        <w:t>ya</w:t>
      </w:r>
      <w:r>
        <w:rPr>
          <w:spacing w:val="-64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terrestre,</w:t>
      </w:r>
      <w:r>
        <w:rPr>
          <w:spacing w:val="-5"/>
        </w:rPr>
        <w:t xml:space="preserve"> </w:t>
      </w:r>
      <w:r>
        <w:t>aeroespacial, marítimo,</w:t>
      </w:r>
      <w:r>
        <w:rPr>
          <w:spacing w:val="-1"/>
        </w:rPr>
        <w:t xml:space="preserve"> </w:t>
      </w:r>
      <w:r>
        <w:t>lacustre</w:t>
      </w:r>
      <w:r>
        <w:rPr>
          <w:spacing w:val="-4"/>
        </w:rPr>
        <w:t xml:space="preserve"> </w:t>
      </w:r>
      <w:r>
        <w:t>y fluvial.</w:t>
      </w:r>
    </w:p>
    <w:p w14:paraId="2379894E" w14:textId="77777777" w:rsidR="007C2F28" w:rsidRDefault="007C2F28">
      <w:pPr>
        <w:pStyle w:val="Textoindependiente"/>
        <w:spacing w:before="2"/>
        <w:rPr>
          <w:sz w:val="28"/>
        </w:rPr>
      </w:pPr>
    </w:p>
    <w:p w14:paraId="08953FBE" w14:textId="77777777" w:rsidR="007C2F28" w:rsidRDefault="00936707">
      <w:pPr>
        <w:pStyle w:val="Ttulo7"/>
        <w:spacing w:before="1"/>
        <w:ind w:left="1560" w:right="1627"/>
        <w:jc w:val="both"/>
      </w:pPr>
      <w:r>
        <w:rPr>
          <w:spacing w:val="-1"/>
        </w:rPr>
        <w:t>32502</w:t>
      </w:r>
      <w:r>
        <w:rPr>
          <w:spacing w:val="-13"/>
        </w:rPr>
        <w:t xml:space="preserve"> </w:t>
      </w:r>
      <w:r>
        <w:rPr>
          <w:spacing w:val="-1"/>
        </w:rPr>
        <w:t>ARRENDAMIENTO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VEHÍCULOS</w:t>
      </w:r>
      <w:r>
        <w:rPr>
          <w:spacing w:val="-15"/>
        </w:rPr>
        <w:t xml:space="preserve"> </w:t>
      </w:r>
      <w:r>
        <w:rPr>
          <w:spacing w:val="-1"/>
        </w:rPr>
        <w:t>TERRESTRES,</w:t>
      </w:r>
      <w:r>
        <w:rPr>
          <w:spacing w:val="-7"/>
        </w:rPr>
        <w:t xml:space="preserve"> </w:t>
      </w:r>
      <w:r>
        <w:t>AÉREOS,</w:t>
      </w:r>
      <w:r>
        <w:rPr>
          <w:spacing w:val="-8"/>
        </w:rPr>
        <w:t xml:space="preserve"> </w:t>
      </w:r>
      <w:r>
        <w:t>MARÍTIMOS,</w:t>
      </w:r>
      <w:r>
        <w:rPr>
          <w:spacing w:val="-64"/>
        </w:rPr>
        <w:t xml:space="preserve"> </w:t>
      </w:r>
      <w:r>
        <w:t>LACUSTRES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FLUVIALES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PÚBLICOS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PÚBLICOS.</w:t>
      </w:r>
    </w:p>
    <w:p w14:paraId="60BB1DA9" w14:textId="77777777" w:rsidR="007C2F28" w:rsidRDefault="00936707">
      <w:pPr>
        <w:pStyle w:val="Textoindependiente"/>
        <w:spacing w:before="46" w:line="261" w:lineRule="auto"/>
        <w:ind w:left="1560" w:right="1623" w:hanging="10"/>
        <w:jc w:val="both"/>
      </w:pPr>
      <w:r>
        <w:t>Asignaciones destinadas a cubrir el alquiler de toda clase de vehículos y equipo de</w:t>
      </w:r>
      <w:r>
        <w:rPr>
          <w:spacing w:val="1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t>terrestres,</w:t>
      </w:r>
      <w:r>
        <w:rPr>
          <w:spacing w:val="1"/>
        </w:rPr>
        <w:t xml:space="preserve"> </w:t>
      </w:r>
      <w:r>
        <w:t>aéreos,</w:t>
      </w:r>
      <w:r>
        <w:rPr>
          <w:spacing w:val="1"/>
        </w:rPr>
        <w:t xml:space="preserve"> </w:t>
      </w:r>
      <w:r>
        <w:t>marítimos,</w:t>
      </w:r>
      <w:r>
        <w:rPr>
          <w:spacing w:val="1"/>
        </w:rPr>
        <w:t xml:space="preserve"> </w:t>
      </w:r>
      <w:r>
        <w:t>lacustres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fluviales,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ambulancias,</w:t>
      </w:r>
      <w:r>
        <w:rPr>
          <w:spacing w:val="1"/>
        </w:rPr>
        <w:t xml:space="preserve"> </w:t>
      </w:r>
      <w:r>
        <w:t>grúas,</w:t>
      </w:r>
      <w:r>
        <w:rPr>
          <w:spacing w:val="1"/>
        </w:rPr>
        <w:t xml:space="preserve"> </w:t>
      </w:r>
      <w:r>
        <w:t>bomberos,</w:t>
      </w:r>
      <w:r>
        <w:rPr>
          <w:spacing w:val="1"/>
        </w:rPr>
        <w:t xml:space="preserve"> </w:t>
      </w:r>
      <w:r>
        <w:t>patrullas,</w:t>
      </w:r>
      <w:r>
        <w:rPr>
          <w:spacing w:val="1"/>
        </w:rPr>
        <w:t xml:space="preserve"> </w:t>
      </w:r>
      <w:r>
        <w:t>barredoras,</w:t>
      </w:r>
      <w:r>
        <w:rPr>
          <w:spacing w:val="1"/>
        </w:rPr>
        <w:t xml:space="preserve"> </w:t>
      </w:r>
      <w:r>
        <w:t>recolectores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basura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desechos, autobuses, trolebuses, helicópteros, aviones, avionetas, lanchas, barcos,</w:t>
      </w:r>
      <w:r>
        <w:rPr>
          <w:spacing w:val="1"/>
        </w:rPr>
        <w:t xml:space="preserve"> </w:t>
      </w:r>
      <w:r>
        <w:t>entre otros, para la prestación de servicios públicos, así como para la realización de</w:t>
      </w:r>
      <w:r>
        <w:rPr>
          <w:spacing w:val="1"/>
        </w:rPr>
        <w:t xml:space="preserve"> </w:t>
      </w:r>
      <w:r>
        <w:t>labores en campo o de supervisión. Incluye el pago de operadores o cualquier otro</w:t>
      </w:r>
      <w:r>
        <w:rPr>
          <w:spacing w:val="1"/>
        </w:rPr>
        <w:t xml:space="preserve"> </w:t>
      </w:r>
      <w:r>
        <w:t>gasto adicional que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genere por</w:t>
      </w:r>
      <w:r>
        <w:rPr>
          <w:spacing w:val="-4"/>
        </w:rPr>
        <w:t xml:space="preserve"> </w:t>
      </w:r>
      <w:r>
        <w:t>la utilización 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servicio.</w:t>
      </w:r>
    </w:p>
    <w:p w14:paraId="056DBABC" w14:textId="77777777" w:rsidR="007C2F28" w:rsidRDefault="007C2F28">
      <w:pPr>
        <w:pStyle w:val="Textoindependiente"/>
        <w:spacing w:before="8"/>
        <w:rPr>
          <w:sz w:val="28"/>
        </w:rPr>
      </w:pPr>
    </w:p>
    <w:p w14:paraId="5DA165B5" w14:textId="77777777" w:rsidR="007C2F28" w:rsidRDefault="00936707">
      <w:pPr>
        <w:pStyle w:val="Ttulo7"/>
        <w:spacing w:line="237" w:lineRule="auto"/>
        <w:ind w:left="1560" w:right="1629"/>
        <w:jc w:val="both"/>
      </w:pPr>
      <w:r>
        <w:t>32505</w:t>
      </w:r>
      <w:r>
        <w:rPr>
          <w:spacing w:val="1"/>
        </w:rPr>
        <w:t xml:space="preserve"> </w:t>
      </w:r>
      <w:r>
        <w:t>ARRENDAMIENTO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TERRESTRES,</w:t>
      </w:r>
      <w:r>
        <w:rPr>
          <w:spacing w:val="1"/>
        </w:rPr>
        <w:t xml:space="preserve"> </w:t>
      </w:r>
      <w:r>
        <w:t>MARÍTIMOS,</w:t>
      </w:r>
      <w:r>
        <w:rPr>
          <w:spacing w:val="-64"/>
        </w:rPr>
        <w:t xml:space="preserve"> </w:t>
      </w:r>
      <w:r>
        <w:t>LACUSTRES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FLUVIALES</w:t>
      </w:r>
      <w:r>
        <w:rPr>
          <w:spacing w:val="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SERVIDORES</w:t>
      </w:r>
      <w:r>
        <w:rPr>
          <w:spacing w:val="-2"/>
        </w:rPr>
        <w:t xml:space="preserve"> </w:t>
      </w:r>
      <w:r>
        <w:t>PÚBLICOS.</w:t>
      </w:r>
    </w:p>
    <w:p w14:paraId="13C7BF6D" w14:textId="77777777" w:rsidR="007C2F28" w:rsidRDefault="00936707">
      <w:pPr>
        <w:pStyle w:val="Textoindependiente"/>
        <w:spacing w:before="47" w:line="261" w:lineRule="auto"/>
        <w:ind w:left="1560" w:right="1621" w:hanging="10"/>
        <w:jc w:val="both"/>
      </w:pPr>
      <w:r>
        <w:t>Asignaciones destinadas a cubrir el alquiler de toda clase de vehículos y equipo de</w:t>
      </w:r>
      <w:r>
        <w:rPr>
          <w:spacing w:val="1"/>
        </w:rPr>
        <w:t xml:space="preserve"> </w:t>
      </w:r>
      <w:r>
        <w:t>transporte, terrestre, marítimo, lacustre y fluvial, para su uso por servidores públicos</w:t>
      </w:r>
      <w:r>
        <w:rPr>
          <w:spacing w:val="1"/>
        </w:rPr>
        <w:t xml:space="preserve"> </w:t>
      </w:r>
      <w:r>
        <w:t>de mando por requerimientos de su cargo en el desempeño de funciones oficiales.</w:t>
      </w:r>
      <w:r>
        <w:rPr>
          <w:spacing w:val="1"/>
        </w:rPr>
        <w:t xml:space="preserve"> </w:t>
      </w:r>
      <w:r>
        <w:t>Incluye el pago de operadores o cualquier otro gasto adicional que se genere por la</w:t>
      </w:r>
      <w:r>
        <w:rPr>
          <w:spacing w:val="1"/>
        </w:rPr>
        <w:t xml:space="preserve"> </w:t>
      </w:r>
      <w:r>
        <w:t>utilización</w:t>
      </w:r>
      <w:r>
        <w:rPr>
          <w:spacing w:val="-5"/>
        </w:rPr>
        <w:t xml:space="preserve"> </w:t>
      </w:r>
      <w:r>
        <w:t>de este servicio.</w:t>
      </w:r>
    </w:p>
    <w:p w14:paraId="710776EF" w14:textId="77777777" w:rsidR="007C2F28" w:rsidRDefault="007C2F28">
      <w:pPr>
        <w:pStyle w:val="Textoindependiente"/>
        <w:spacing w:before="1"/>
        <w:rPr>
          <w:sz w:val="29"/>
        </w:rPr>
      </w:pPr>
    </w:p>
    <w:p w14:paraId="466AB3D2" w14:textId="77777777" w:rsidR="007C2F28" w:rsidRDefault="00936707">
      <w:pPr>
        <w:pStyle w:val="Prrafodelista"/>
        <w:numPr>
          <w:ilvl w:val="0"/>
          <w:numId w:val="26"/>
        </w:numPr>
        <w:tabs>
          <w:tab w:val="left" w:pos="2123"/>
          <w:tab w:val="left" w:pos="4955"/>
          <w:tab w:val="left" w:pos="5665"/>
          <w:tab w:val="left" w:pos="7788"/>
          <w:tab w:val="left" w:pos="9002"/>
          <w:tab w:val="left" w:pos="10456"/>
        </w:tabs>
        <w:spacing w:before="1" w:line="259" w:lineRule="auto"/>
        <w:ind w:left="1560" w:right="1621" w:hanging="10"/>
        <w:rPr>
          <w:sz w:val="24"/>
        </w:rPr>
      </w:pPr>
      <w:r>
        <w:rPr>
          <w:sz w:val="24"/>
        </w:rPr>
        <w:t>ARRENDAMIENTO</w:t>
      </w:r>
      <w:r>
        <w:rPr>
          <w:sz w:val="24"/>
        </w:rPr>
        <w:tab/>
        <w:t>DE</w:t>
      </w:r>
      <w:r>
        <w:rPr>
          <w:sz w:val="24"/>
        </w:rPr>
        <w:tab/>
        <w:t>MAQUINARIA,</w:t>
      </w:r>
      <w:r>
        <w:rPr>
          <w:sz w:val="24"/>
        </w:rPr>
        <w:tab/>
        <w:t>OTROS</w:t>
      </w:r>
      <w:r>
        <w:rPr>
          <w:sz w:val="24"/>
        </w:rPr>
        <w:tab/>
        <w:t>EQUIPOS</w:t>
      </w:r>
      <w:r>
        <w:rPr>
          <w:sz w:val="24"/>
        </w:rPr>
        <w:tab/>
      </w:r>
      <w:r>
        <w:rPr>
          <w:spacing w:val="-4"/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HERRAMIENTAS.</w:t>
      </w:r>
    </w:p>
    <w:p w14:paraId="06816904" w14:textId="77777777" w:rsidR="007C2F28" w:rsidRDefault="00936707">
      <w:pPr>
        <w:pStyle w:val="Textoindependiente"/>
        <w:spacing w:before="47" w:line="261" w:lineRule="auto"/>
        <w:ind w:left="1560" w:right="1623" w:hanging="10"/>
        <w:jc w:val="both"/>
      </w:pPr>
      <w:r>
        <w:t>Asignaciones destinadas a cubrir el alquiler de toda clase de maquinaria para la</w:t>
      </w:r>
      <w:r>
        <w:rPr>
          <w:spacing w:val="1"/>
        </w:rPr>
        <w:t xml:space="preserve"> </w:t>
      </w:r>
      <w:r>
        <w:t>construcción, la minería, actividades forestales, entre otras. Ejemplo: cribadoras,</w:t>
      </w:r>
      <w:r>
        <w:rPr>
          <w:spacing w:val="1"/>
        </w:rPr>
        <w:t xml:space="preserve"> </w:t>
      </w:r>
      <w:r>
        <w:t>demoledoras, excavadoras, mezcladoras, revolvedoras, perforadoras, barrenadoras,</w:t>
      </w:r>
      <w:r>
        <w:rPr>
          <w:spacing w:val="-64"/>
        </w:rPr>
        <w:t xml:space="preserve"> </w:t>
      </w:r>
      <w:r>
        <w:t>grúas para la construcción, equipo para la extracción de petróleo y gas, sierras para</w:t>
      </w:r>
      <w:r>
        <w:rPr>
          <w:spacing w:val="1"/>
        </w:rPr>
        <w:t xml:space="preserve"> </w:t>
      </w:r>
      <w:r>
        <w:t>corte de</w:t>
      </w:r>
      <w:r>
        <w:rPr>
          <w:spacing w:val="-4"/>
        </w:rPr>
        <w:t xml:space="preserve"> </w:t>
      </w:r>
      <w:r>
        <w:t>árboles</w:t>
      </w:r>
      <w:r>
        <w:rPr>
          <w:spacing w:val="-1"/>
        </w:rPr>
        <w:t xml:space="preserve"> </w:t>
      </w:r>
      <w:r>
        <w:t>y transportadores de</w:t>
      </w:r>
      <w:r>
        <w:rPr>
          <w:spacing w:val="-1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silvícolas,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2DA67D3F" w14:textId="77777777" w:rsidR="007C2F28" w:rsidRDefault="007C2F28">
      <w:pPr>
        <w:pStyle w:val="Textoindependiente"/>
        <w:spacing w:before="8"/>
        <w:rPr>
          <w:sz w:val="28"/>
        </w:rPr>
      </w:pPr>
    </w:p>
    <w:p w14:paraId="671F959A" w14:textId="77777777" w:rsidR="007C2F28" w:rsidRDefault="00936707">
      <w:pPr>
        <w:pStyle w:val="Ttulo7"/>
        <w:spacing w:line="242" w:lineRule="auto"/>
        <w:ind w:left="1560" w:right="1629" w:hanging="10"/>
        <w:jc w:val="both"/>
      </w:pPr>
      <w:r>
        <w:rPr>
          <w:spacing w:val="-1"/>
        </w:rPr>
        <w:t>32601</w:t>
      </w:r>
      <w:r>
        <w:rPr>
          <w:spacing w:val="-13"/>
        </w:rPr>
        <w:t xml:space="preserve"> </w:t>
      </w:r>
      <w:r>
        <w:rPr>
          <w:spacing w:val="-1"/>
        </w:rPr>
        <w:t>ARRENDAMIENTO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MAQUINARIA,</w:t>
      </w:r>
      <w:r>
        <w:rPr>
          <w:spacing w:val="-13"/>
        </w:rPr>
        <w:t xml:space="preserve"> </w:t>
      </w:r>
      <w:r>
        <w:t>EQUIPO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HERRAMIENTAS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USO</w:t>
      </w:r>
      <w:r>
        <w:rPr>
          <w:spacing w:val="-64"/>
        </w:rPr>
        <w:t xml:space="preserve"> </w:t>
      </w:r>
      <w:r>
        <w:t>ADMINISTRATIVO.</w:t>
      </w:r>
    </w:p>
    <w:p w14:paraId="41BB2C3B" w14:textId="77777777" w:rsidR="007C2F28" w:rsidRDefault="00936707">
      <w:pPr>
        <w:pStyle w:val="Textoindependiente"/>
        <w:spacing w:before="37" w:line="261" w:lineRule="auto"/>
        <w:ind w:left="1560" w:right="1618" w:hanging="10"/>
        <w:jc w:val="both"/>
      </w:pPr>
      <w:r>
        <w:t>Asignaciones destinadas a cubrir el alquiler de toda clase de maquinaria, equipo y</w:t>
      </w:r>
      <w:r>
        <w:rPr>
          <w:spacing w:val="1"/>
        </w:rPr>
        <w:t xml:space="preserve"> </w:t>
      </w:r>
      <w:r>
        <w:t>herramientas de uso administrativo requerido en el cumplimiento de sus funciones</w:t>
      </w:r>
      <w:r>
        <w:rPr>
          <w:spacing w:val="1"/>
        </w:rPr>
        <w:t xml:space="preserve"> </w:t>
      </w:r>
      <w:r>
        <w:t>oficiales,</w:t>
      </w:r>
      <w:r>
        <w:rPr>
          <w:spacing w:val="-6"/>
        </w:rPr>
        <w:t xml:space="preserve"> </w:t>
      </w:r>
      <w:r>
        <w:t>entre otros.</w:t>
      </w:r>
    </w:p>
    <w:p w14:paraId="449CB3DE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AAD1CB8" w14:textId="77777777" w:rsidR="007C2F28" w:rsidRDefault="007C2F28">
      <w:pPr>
        <w:pStyle w:val="Textoindependiente"/>
        <w:spacing w:before="10"/>
        <w:rPr>
          <w:sz w:val="17"/>
        </w:rPr>
      </w:pPr>
    </w:p>
    <w:p w14:paraId="6E33AD36" w14:textId="77777777" w:rsidR="007C2F28" w:rsidRDefault="00936707">
      <w:pPr>
        <w:pStyle w:val="Ttulo7"/>
        <w:tabs>
          <w:tab w:val="left" w:pos="2432"/>
          <w:tab w:val="left" w:pos="4778"/>
          <w:tab w:val="left" w:pos="5325"/>
          <w:tab w:val="left" w:pos="7158"/>
          <w:tab w:val="left" w:pos="8305"/>
          <w:tab w:val="left" w:pos="8679"/>
        </w:tabs>
        <w:spacing w:before="93" w:line="259" w:lineRule="auto"/>
        <w:ind w:left="1560" w:right="1628" w:hanging="10"/>
      </w:pPr>
      <w:r>
        <w:t>32602</w:t>
      </w:r>
      <w:r>
        <w:tab/>
        <w:t>ARRENDAMIENTO</w:t>
      </w:r>
      <w:r>
        <w:tab/>
        <w:t>DE</w:t>
      </w:r>
      <w:r>
        <w:tab/>
        <w:t>MAQUINARIA,</w:t>
      </w:r>
      <w:r>
        <w:tab/>
        <w:t>EQUIPO</w:t>
      </w:r>
      <w:r>
        <w:tab/>
        <w:t>Y</w:t>
      </w:r>
      <w:r>
        <w:tab/>
      </w:r>
      <w:r>
        <w:rPr>
          <w:spacing w:val="-1"/>
        </w:rPr>
        <w:t>HERRAMIENTAS</w:t>
      </w:r>
      <w:r>
        <w:rPr>
          <w:spacing w:val="-64"/>
        </w:rPr>
        <w:t xml:space="preserve"> </w:t>
      </w:r>
      <w:r>
        <w:t>DESTINADOS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INVERSION PÚBLICA.</w:t>
      </w:r>
    </w:p>
    <w:p w14:paraId="4F88DFCF" w14:textId="77777777" w:rsidR="007C2F28" w:rsidRDefault="00936707">
      <w:pPr>
        <w:pStyle w:val="Textoindependiente"/>
        <w:spacing w:before="52" w:line="261" w:lineRule="auto"/>
        <w:ind w:left="1560" w:right="1623" w:hanging="10"/>
        <w:jc w:val="both"/>
      </w:pPr>
      <w:r>
        <w:t>Asignaciones destinadas a cubrir el alquiler de toda clase de maquinaria, equipo y</w:t>
      </w:r>
      <w:r>
        <w:rPr>
          <w:spacing w:val="1"/>
        </w:rPr>
        <w:t xml:space="preserve"> </w:t>
      </w:r>
      <w:r>
        <w:t>herramientas destinado a la inversión pública tales como: cribadoras, demoledoras,</w:t>
      </w:r>
      <w:r>
        <w:rPr>
          <w:spacing w:val="1"/>
        </w:rPr>
        <w:t xml:space="preserve"> </w:t>
      </w:r>
      <w:r>
        <w:t>excavadoras, mezcladoras, revolvedoras, perforadoras, barrenadoras, grúas para la</w:t>
      </w:r>
      <w:r>
        <w:rPr>
          <w:spacing w:val="1"/>
        </w:rPr>
        <w:t xml:space="preserve"> </w:t>
      </w:r>
      <w:r>
        <w:t>construcción,</w:t>
      </w:r>
      <w:r>
        <w:rPr>
          <w:spacing w:val="-6"/>
        </w:rPr>
        <w:t xml:space="preserve"> </w:t>
      </w:r>
      <w:r>
        <w:t>equipo, entre</w:t>
      </w:r>
      <w:r>
        <w:rPr>
          <w:spacing w:val="6"/>
        </w:rPr>
        <w:t xml:space="preserve"> </w:t>
      </w:r>
      <w:r>
        <w:t>otros.</w:t>
      </w:r>
    </w:p>
    <w:p w14:paraId="50FEF751" w14:textId="77777777" w:rsidR="007C2F28" w:rsidRDefault="007C2F28">
      <w:pPr>
        <w:pStyle w:val="Textoindependiente"/>
        <w:spacing w:before="3"/>
        <w:rPr>
          <w:sz w:val="35"/>
        </w:rPr>
      </w:pPr>
    </w:p>
    <w:p w14:paraId="6062C693" w14:textId="77777777" w:rsidR="007C2F28" w:rsidRDefault="00936707">
      <w:pPr>
        <w:pStyle w:val="Prrafodelista"/>
        <w:numPr>
          <w:ilvl w:val="0"/>
          <w:numId w:val="26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ARRENDAMIENTO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ACTIVOS</w:t>
      </w:r>
      <w:r>
        <w:rPr>
          <w:spacing w:val="-5"/>
          <w:sz w:val="24"/>
        </w:rPr>
        <w:t xml:space="preserve"> </w:t>
      </w:r>
      <w:r>
        <w:rPr>
          <w:sz w:val="24"/>
        </w:rPr>
        <w:t>INTANGIBLES.</w:t>
      </w:r>
    </w:p>
    <w:p w14:paraId="4868E1AC" w14:textId="77777777" w:rsidR="007C2F28" w:rsidRDefault="00936707">
      <w:pPr>
        <w:pStyle w:val="Textoindependiente"/>
        <w:spacing w:before="69" w:line="259" w:lineRule="auto"/>
        <w:ind w:left="1560" w:right="1628" w:hanging="10"/>
        <w:jc w:val="both"/>
      </w:pPr>
      <w:r>
        <w:t>Asignaciones destinadas a cubrir el importe que corresponda por el uso de patentes</w:t>
      </w:r>
      <w:r>
        <w:rPr>
          <w:spacing w:val="1"/>
        </w:rPr>
        <w:t xml:space="preserve"> </w:t>
      </w:r>
      <w:r>
        <w:t>y marcas, representaciones comerciales e industriales, regalías por derechos de</w:t>
      </w:r>
      <w:r>
        <w:rPr>
          <w:spacing w:val="1"/>
        </w:rPr>
        <w:t xml:space="preserve"> </w:t>
      </w:r>
      <w:r>
        <w:t>autor,</w:t>
      </w:r>
      <w:r>
        <w:rPr>
          <w:spacing w:val="1"/>
        </w:rPr>
        <w:t xml:space="preserve"> </w:t>
      </w:r>
      <w:r>
        <w:t>membresías,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licencias de 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cómputo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actualización.</w:t>
      </w:r>
    </w:p>
    <w:p w14:paraId="7AA66F61" w14:textId="77777777" w:rsidR="007C2F28" w:rsidRDefault="007C2F28">
      <w:pPr>
        <w:pStyle w:val="Textoindependiente"/>
        <w:spacing w:before="5"/>
        <w:rPr>
          <w:sz w:val="35"/>
        </w:rPr>
      </w:pPr>
    </w:p>
    <w:p w14:paraId="5E0BCBA8" w14:textId="77777777" w:rsidR="007C2F28" w:rsidRDefault="00936707">
      <w:pPr>
        <w:pStyle w:val="Ttulo7"/>
      </w:pPr>
      <w:r>
        <w:t>32701</w:t>
      </w:r>
      <w:r>
        <w:rPr>
          <w:spacing w:val="-3"/>
        </w:rPr>
        <w:t xml:space="preserve"> </w:t>
      </w:r>
      <w:r>
        <w:t>PATENTES,</w:t>
      </w:r>
      <w:r>
        <w:rPr>
          <w:spacing w:val="-2"/>
        </w:rPr>
        <w:t xml:space="preserve"> </w:t>
      </w:r>
      <w:r>
        <w:t>REGALÍAS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OTROS.</w:t>
      </w:r>
    </w:p>
    <w:p w14:paraId="0590C9C5" w14:textId="77777777" w:rsidR="007C2F28" w:rsidRDefault="00936707">
      <w:pPr>
        <w:pStyle w:val="Textoindependiente"/>
        <w:spacing w:before="41" w:line="261" w:lineRule="auto"/>
        <w:ind w:left="1560" w:right="1620" w:hanging="10"/>
        <w:jc w:val="both"/>
      </w:pPr>
      <w:r>
        <w:t>Asignaciones destinadas a cubrir el importe que corresponda por el uso de patentes</w:t>
      </w:r>
      <w:r>
        <w:rPr>
          <w:spacing w:val="1"/>
        </w:rPr>
        <w:t xml:space="preserve"> </w:t>
      </w:r>
      <w:r>
        <w:t>y marcas, representaciones comerciales e industriales, regalías por derechos de</w:t>
      </w:r>
      <w:r>
        <w:rPr>
          <w:spacing w:val="1"/>
        </w:rPr>
        <w:t xml:space="preserve"> </w:t>
      </w:r>
      <w:r>
        <w:t>autor,</w:t>
      </w:r>
      <w:r>
        <w:rPr>
          <w:spacing w:val="1"/>
        </w:rPr>
        <w:t xml:space="preserve"> </w:t>
      </w:r>
      <w:r>
        <w:t>membresías,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licencias de 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cómputo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actualización.</w:t>
      </w:r>
    </w:p>
    <w:p w14:paraId="1E9946F6" w14:textId="77777777" w:rsidR="007C2F28" w:rsidRDefault="007C2F28">
      <w:pPr>
        <w:pStyle w:val="Textoindependiente"/>
        <w:spacing w:before="2"/>
        <w:rPr>
          <w:sz w:val="35"/>
        </w:rPr>
      </w:pPr>
    </w:p>
    <w:p w14:paraId="79440E46" w14:textId="77777777" w:rsidR="007C2F28" w:rsidRDefault="00936707">
      <w:pPr>
        <w:pStyle w:val="Prrafodelista"/>
        <w:numPr>
          <w:ilvl w:val="0"/>
          <w:numId w:val="26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ARRENDAMIENTO</w:t>
      </w:r>
      <w:r>
        <w:rPr>
          <w:spacing w:val="-6"/>
          <w:sz w:val="24"/>
        </w:rPr>
        <w:t xml:space="preserve"> </w:t>
      </w:r>
      <w:r>
        <w:rPr>
          <w:sz w:val="24"/>
        </w:rPr>
        <w:t>FINANCIERO.</w:t>
      </w:r>
    </w:p>
    <w:p w14:paraId="42E49B80" w14:textId="77777777" w:rsidR="007C2F28" w:rsidRDefault="00936707">
      <w:pPr>
        <w:pStyle w:val="Textoindependiente"/>
        <w:spacing w:before="70" w:line="264" w:lineRule="auto"/>
        <w:ind w:left="1560" w:right="1628" w:hanging="10"/>
        <w:jc w:val="both"/>
      </w:pPr>
      <w:r>
        <w:t>Asignaciones destinadas a cubrir el importe que corresponda por los derechos sobre</w:t>
      </w:r>
      <w:r>
        <w:rPr>
          <w:spacing w:val="-64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régimen de arrendamiento financiero.</w:t>
      </w:r>
    </w:p>
    <w:p w14:paraId="572E51F1" w14:textId="77777777" w:rsidR="007C2F28" w:rsidRDefault="007C2F28">
      <w:pPr>
        <w:pStyle w:val="Textoindependiente"/>
        <w:spacing w:before="5"/>
        <w:rPr>
          <w:sz w:val="34"/>
        </w:rPr>
      </w:pPr>
    </w:p>
    <w:p w14:paraId="270A7F97" w14:textId="77777777" w:rsidR="007C2F28" w:rsidRDefault="00936707">
      <w:pPr>
        <w:pStyle w:val="Ttulo7"/>
        <w:spacing w:line="242" w:lineRule="auto"/>
        <w:ind w:left="1560" w:right="1596" w:hanging="10"/>
      </w:pPr>
      <w:r>
        <w:t>32801</w:t>
      </w:r>
      <w:r>
        <w:rPr>
          <w:spacing w:val="44"/>
        </w:rPr>
        <w:t xml:space="preserve"> </w:t>
      </w:r>
      <w:r>
        <w:t>ARRENDAMIENTO</w:t>
      </w:r>
      <w:r>
        <w:rPr>
          <w:spacing w:val="44"/>
        </w:rPr>
        <w:t xml:space="preserve"> </w:t>
      </w:r>
      <w:r>
        <w:t>FINANCIERO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BIENES</w:t>
      </w:r>
      <w:r>
        <w:rPr>
          <w:spacing w:val="41"/>
        </w:rPr>
        <w:t xml:space="preserve"> </w:t>
      </w:r>
      <w:r>
        <w:t>DESTINADOS</w:t>
      </w:r>
      <w:r>
        <w:rPr>
          <w:spacing w:val="46"/>
        </w:rPr>
        <w:t xml:space="preserve"> </w:t>
      </w:r>
      <w:r>
        <w:t>AL</w:t>
      </w:r>
      <w:r>
        <w:rPr>
          <w:spacing w:val="45"/>
        </w:rPr>
        <w:t xml:space="preserve"> </w:t>
      </w:r>
      <w:r>
        <w:t>GASTO</w:t>
      </w:r>
      <w:r>
        <w:rPr>
          <w:spacing w:val="-63"/>
        </w:rPr>
        <w:t xml:space="preserve"> </w:t>
      </w:r>
      <w:r>
        <w:t>CORRIENTE.</w:t>
      </w:r>
    </w:p>
    <w:p w14:paraId="58CD930E" w14:textId="77777777" w:rsidR="007C2F28" w:rsidRDefault="00936707">
      <w:pPr>
        <w:pStyle w:val="Textoindependiente"/>
        <w:spacing w:before="38" w:line="264" w:lineRule="auto"/>
        <w:ind w:left="1560" w:right="1628" w:hanging="10"/>
        <w:jc w:val="both"/>
      </w:pPr>
      <w:r>
        <w:t>Asignaciones destinadas a cubrir el importe que corresponda por los derechos sobre</w:t>
      </w:r>
      <w:r>
        <w:rPr>
          <w:spacing w:val="-64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régimen de</w:t>
      </w:r>
      <w:r>
        <w:rPr>
          <w:spacing w:val="-1"/>
        </w:rPr>
        <w:t xml:space="preserve"> </w:t>
      </w:r>
      <w:r>
        <w:t>arrendamiento financiero al</w:t>
      </w:r>
      <w:r>
        <w:rPr>
          <w:spacing w:val="-1"/>
        </w:rPr>
        <w:t xml:space="preserve"> </w:t>
      </w:r>
      <w:r>
        <w:t>gasto corriente.</w:t>
      </w:r>
    </w:p>
    <w:p w14:paraId="618F59B3" w14:textId="77777777" w:rsidR="007C2F28" w:rsidRDefault="007C2F28">
      <w:pPr>
        <w:pStyle w:val="Textoindependiente"/>
        <w:spacing w:before="6"/>
        <w:rPr>
          <w:sz w:val="34"/>
        </w:rPr>
      </w:pPr>
    </w:p>
    <w:p w14:paraId="53710B28" w14:textId="77777777" w:rsidR="007C2F28" w:rsidRDefault="00936707">
      <w:pPr>
        <w:pStyle w:val="Prrafodelista"/>
        <w:numPr>
          <w:ilvl w:val="0"/>
          <w:numId w:val="26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OTROS</w:t>
      </w:r>
      <w:r>
        <w:rPr>
          <w:spacing w:val="-8"/>
          <w:sz w:val="24"/>
        </w:rPr>
        <w:t xml:space="preserve"> </w:t>
      </w:r>
      <w:r>
        <w:rPr>
          <w:sz w:val="24"/>
        </w:rPr>
        <w:t>ARRENDAMIENTOS.</w:t>
      </w:r>
    </w:p>
    <w:p w14:paraId="32C5E349" w14:textId="77777777" w:rsidR="007C2F28" w:rsidRDefault="00936707">
      <w:pPr>
        <w:pStyle w:val="Textoindependiente"/>
        <w:spacing w:before="69" w:line="261" w:lineRule="auto"/>
        <w:ind w:left="1560" w:right="1612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alquiler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contemplados en las partidas anteriores, sustancias y productos químicos, sillas,</w:t>
      </w:r>
      <w:r>
        <w:rPr>
          <w:spacing w:val="1"/>
        </w:rPr>
        <w:t xml:space="preserve"> </w:t>
      </w:r>
      <w:r>
        <w:t>mesas, utensilios de cocina, mantelería, lonas, carpas y similares para ocasiones</w:t>
      </w:r>
      <w:r>
        <w:rPr>
          <w:spacing w:val="1"/>
        </w:rPr>
        <w:t xml:space="preserve"> </w:t>
      </w:r>
      <w:r>
        <w:t>especiales. Instrumentos musicales. Equipo médico como</w:t>
      </w:r>
      <w:r>
        <w:rPr>
          <w:spacing w:val="1"/>
        </w:rPr>
        <w:t xml:space="preserve"> </w:t>
      </w:r>
      <w:r>
        <w:t>muletas y tanques de</w:t>
      </w:r>
      <w:r>
        <w:rPr>
          <w:spacing w:val="1"/>
        </w:rPr>
        <w:t xml:space="preserve"> </w:t>
      </w:r>
      <w:r>
        <w:t>oxígeno. Equipo y vehículos recreativos y deportivos requeridos en el cumplimiento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funciones oficiales.</w:t>
      </w:r>
    </w:p>
    <w:p w14:paraId="6CAD349E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BC88E14" w14:textId="77777777" w:rsidR="007C2F28" w:rsidRDefault="007C2F28">
      <w:pPr>
        <w:pStyle w:val="Textoindependiente"/>
        <w:spacing w:before="10"/>
        <w:rPr>
          <w:sz w:val="17"/>
        </w:rPr>
      </w:pPr>
    </w:p>
    <w:p w14:paraId="67FF78B1" w14:textId="77777777" w:rsidR="007C2F28" w:rsidRDefault="00936707">
      <w:pPr>
        <w:pStyle w:val="Ttulo7"/>
        <w:spacing w:before="93"/>
      </w:pPr>
      <w:r>
        <w:t>32901</w:t>
      </w:r>
      <w:r>
        <w:rPr>
          <w:spacing w:val="-4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ARRENDAMIENTOS.</w:t>
      </w:r>
    </w:p>
    <w:p w14:paraId="4EC61FED" w14:textId="77777777" w:rsidR="007C2F28" w:rsidRDefault="00936707">
      <w:pPr>
        <w:pStyle w:val="Textoindependiente"/>
        <w:spacing w:before="41" w:line="261" w:lineRule="auto"/>
        <w:ind w:left="1560" w:right="1616" w:hanging="10"/>
        <w:jc w:val="both"/>
      </w:pPr>
      <w: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cubrir</w:t>
      </w:r>
      <w:r>
        <w:rPr>
          <w:spacing w:val="-10"/>
        </w:rPr>
        <w:t xml:space="preserve"> </w:t>
      </w:r>
      <w:r>
        <w:t>servicios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arrendamiento</w:t>
      </w:r>
      <w:r>
        <w:rPr>
          <w:spacing w:val="-10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cuales</w:t>
      </w:r>
      <w:r>
        <w:rPr>
          <w:spacing w:val="-11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existe</w:t>
      </w:r>
      <w:r>
        <w:rPr>
          <w:spacing w:val="-64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sillas,</w:t>
      </w:r>
      <w:r>
        <w:rPr>
          <w:spacing w:val="1"/>
        </w:rPr>
        <w:t xml:space="preserve"> </w:t>
      </w:r>
      <w:r>
        <w:t>mesas,</w:t>
      </w:r>
      <w:r>
        <w:rPr>
          <w:spacing w:val="1"/>
        </w:rPr>
        <w:t xml:space="preserve"> </w:t>
      </w:r>
      <w:r>
        <w:t>utensilios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cocina,</w:t>
      </w:r>
      <w:r>
        <w:rPr>
          <w:spacing w:val="1"/>
        </w:rPr>
        <w:t xml:space="preserve"> </w:t>
      </w:r>
      <w:r>
        <w:t>mantelería,</w:t>
      </w:r>
      <w:r>
        <w:rPr>
          <w:spacing w:val="1"/>
        </w:rPr>
        <w:t xml:space="preserve"> </w:t>
      </w:r>
      <w:r>
        <w:t>lonas,</w:t>
      </w:r>
      <w:r>
        <w:rPr>
          <w:spacing w:val="1"/>
        </w:rPr>
        <w:t xml:space="preserve"> </w:t>
      </w:r>
      <w:r>
        <w:t>carpas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ocasiones</w:t>
      </w:r>
      <w:r>
        <w:rPr>
          <w:spacing w:val="1"/>
        </w:rPr>
        <w:t xml:space="preserve"> </w:t>
      </w:r>
      <w:r>
        <w:t>especiales,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musicales. Equipo médico como muletas y tanques de oxígeno, Equipo y vehículos</w:t>
      </w:r>
      <w:r>
        <w:rPr>
          <w:spacing w:val="1"/>
        </w:rPr>
        <w:t xml:space="preserve"> </w:t>
      </w:r>
      <w:r>
        <w:t>recreativos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deportivos</w:t>
      </w:r>
      <w:r>
        <w:rPr>
          <w:spacing w:val="-7"/>
        </w:rPr>
        <w:t xml:space="preserve"> </w:t>
      </w:r>
      <w:r>
        <w:t>requeridos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cumplimiento de</w:t>
      </w:r>
      <w:r>
        <w:rPr>
          <w:spacing w:val="-6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oficiales.</w:t>
      </w:r>
    </w:p>
    <w:p w14:paraId="21C3AA15" w14:textId="77777777" w:rsidR="007C2F28" w:rsidRDefault="007C2F28">
      <w:pPr>
        <w:pStyle w:val="Textoindependiente"/>
        <w:spacing w:before="3"/>
        <w:rPr>
          <w:sz w:val="28"/>
        </w:rPr>
      </w:pPr>
    </w:p>
    <w:p w14:paraId="6A609914" w14:textId="77777777" w:rsidR="007C2F28" w:rsidRDefault="00936707">
      <w:pPr>
        <w:pStyle w:val="Ttulo7"/>
        <w:spacing w:line="242" w:lineRule="auto"/>
        <w:ind w:left="1560" w:right="1596"/>
        <w:rPr>
          <w:rFonts w:ascii="Arial MT"/>
          <w:b w:val="0"/>
        </w:rPr>
      </w:pPr>
      <w:r>
        <w:t>3300</w:t>
      </w:r>
      <w:r>
        <w:rPr>
          <w:spacing w:val="-4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PROFESIONALES,</w:t>
      </w:r>
      <w:r>
        <w:rPr>
          <w:spacing w:val="-4"/>
        </w:rPr>
        <w:t xml:space="preserve"> </w:t>
      </w:r>
      <w:r>
        <w:t>CIENTIFICOS,</w:t>
      </w:r>
      <w:r>
        <w:rPr>
          <w:spacing w:val="-4"/>
        </w:rPr>
        <w:t xml:space="preserve"> </w:t>
      </w:r>
      <w:r>
        <w:t>TECNICOS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OTROS</w:t>
      </w:r>
      <w:r>
        <w:rPr>
          <w:spacing w:val="-64"/>
        </w:rPr>
        <w:t xml:space="preserve"> </w:t>
      </w:r>
      <w:r>
        <w:t>SERVICIOS</w:t>
      </w:r>
      <w:r>
        <w:rPr>
          <w:rFonts w:ascii="Arial MT"/>
          <w:b w:val="0"/>
        </w:rPr>
        <w:t>.</w:t>
      </w:r>
    </w:p>
    <w:p w14:paraId="16DD8FFA" w14:textId="77777777" w:rsidR="007C2F28" w:rsidRDefault="00936707">
      <w:pPr>
        <w:pStyle w:val="Textoindependiente"/>
        <w:spacing w:before="43" w:line="261" w:lineRule="auto"/>
        <w:ind w:left="1560" w:right="1614" w:hanging="10"/>
        <w:jc w:val="both"/>
      </w:pPr>
      <w:r>
        <w:t>Asignaciones destinadas a cubrir erogaciones por contratación de personas físicas y</w:t>
      </w:r>
      <w:r>
        <w:rPr>
          <w:spacing w:val="1"/>
        </w:rPr>
        <w:t xml:space="preserve"> </w:t>
      </w:r>
      <w:r>
        <w:t>morales para la prestación de servicios profesionales independientes tales como</w:t>
      </w:r>
      <w:r>
        <w:rPr>
          <w:spacing w:val="1"/>
        </w:rPr>
        <w:t xml:space="preserve"> </w:t>
      </w:r>
      <w:r>
        <w:t>informáticos,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asesoría,</w:t>
      </w:r>
      <w:r>
        <w:rPr>
          <w:spacing w:val="1"/>
        </w:rPr>
        <w:t xml:space="preserve"> </w:t>
      </w:r>
      <w:r>
        <w:t>consultoría,</w:t>
      </w:r>
      <w:r>
        <w:rPr>
          <w:spacing w:val="1"/>
        </w:rPr>
        <w:t xml:space="preserve"> </w:t>
      </w:r>
      <w:r>
        <w:t>capacitación,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investigaciones,</w:t>
      </w:r>
      <w:r>
        <w:rPr>
          <w:spacing w:val="1"/>
        </w:rPr>
        <w:t xml:space="preserve"> </w:t>
      </w:r>
      <w:r>
        <w:t>protección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seguridad;</w:t>
      </w:r>
      <w:r>
        <w:rPr>
          <w:spacing w:val="-15"/>
        </w:rPr>
        <w:t xml:space="preserve"> </w:t>
      </w:r>
      <w:r>
        <w:t>excluyen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estudios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pre-inversión</w:t>
      </w:r>
      <w:r>
        <w:rPr>
          <w:spacing w:val="-15"/>
        </w:rPr>
        <w:t xml:space="preserve"> </w:t>
      </w:r>
      <w:r>
        <w:t>previstos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Capítulo</w:t>
      </w:r>
      <w:r>
        <w:rPr>
          <w:spacing w:val="-65"/>
        </w:rPr>
        <w:t xml:space="preserve"> </w:t>
      </w:r>
      <w:r>
        <w:t>6000 Inversión Pública, así como los honorarios asimilables a salarios considerados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capítulo 1000</w:t>
      </w:r>
      <w:r>
        <w:rPr>
          <w:spacing w:val="-1"/>
        </w:rPr>
        <w:t xml:space="preserve"> </w:t>
      </w:r>
      <w:r>
        <w:t>Servicios Personales.</w:t>
      </w:r>
    </w:p>
    <w:p w14:paraId="4CE91906" w14:textId="77777777" w:rsidR="007C2F28" w:rsidRDefault="007C2F28">
      <w:pPr>
        <w:pStyle w:val="Textoindependiente"/>
        <w:spacing w:before="9"/>
        <w:rPr>
          <w:sz w:val="28"/>
        </w:rPr>
      </w:pPr>
    </w:p>
    <w:p w14:paraId="2571E5A8" w14:textId="77777777" w:rsidR="007C2F28" w:rsidRDefault="00936707">
      <w:pPr>
        <w:pStyle w:val="Prrafodelista"/>
        <w:numPr>
          <w:ilvl w:val="0"/>
          <w:numId w:val="25"/>
        </w:numPr>
        <w:tabs>
          <w:tab w:val="left" w:pos="2128"/>
        </w:tabs>
        <w:spacing w:before="1" w:line="280" w:lineRule="auto"/>
        <w:ind w:right="1627" w:firstLine="0"/>
        <w:jc w:val="both"/>
        <w:rPr>
          <w:sz w:val="24"/>
        </w:rPr>
      </w:pPr>
      <w:r>
        <w:rPr>
          <w:sz w:val="24"/>
        </w:rPr>
        <w:t>SERVICIOS LEGALES, DE CONTABILIDAD, AUDITORIA Y RELACIONADOS.</w:t>
      </w:r>
      <w:r>
        <w:rPr>
          <w:spacing w:val="-64"/>
          <w:sz w:val="24"/>
        </w:rPr>
        <w:t xml:space="preserve"> </w:t>
      </w:r>
      <w:r>
        <w:rPr>
          <w:sz w:val="24"/>
        </w:rPr>
        <w:t>Asignaciones destinadas a cubrir servicios legales, notariales y servicios de apoyo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8"/>
          <w:sz w:val="24"/>
        </w:rPr>
        <w:t xml:space="preserve"> </w:t>
      </w:r>
      <w:r>
        <w:rPr>
          <w:sz w:val="24"/>
        </w:rPr>
        <w:t>efectuar</w:t>
      </w:r>
      <w:r>
        <w:rPr>
          <w:spacing w:val="10"/>
          <w:sz w:val="24"/>
        </w:rPr>
        <w:t xml:space="preserve"> </w:t>
      </w:r>
      <w:r>
        <w:rPr>
          <w:sz w:val="24"/>
        </w:rPr>
        <w:t>trámites</w:t>
      </w:r>
      <w:r>
        <w:rPr>
          <w:spacing w:val="8"/>
          <w:sz w:val="24"/>
        </w:rPr>
        <w:t xml:space="preserve"> </w:t>
      </w:r>
      <w:r>
        <w:rPr>
          <w:sz w:val="24"/>
        </w:rPr>
        <w:t>legales;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servicios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contabilidad,</w:t>
      </w:r>
      <w:r>
        <w:rPr>
          <w:spacing w:val="9"/>
          <w:sz w:val="24"/>
        </w:rPr>
        <w:t xml:space="preserve"> </w:t>
      </w:r>
      <w:r>
        <w:rPr>
          <w:sz w:val="24"/>
        </w:rPr>
        <w:t>auditoría</w:t>
      </w:r>
    </w:p>
    <w:p w14:paraId="1D8415C8" w14:textId="77777777" w:rsidR="007C2F28" w:rsidRDefault="00936707">
      <w:pPr>
        <w:pStyle w:val="Textoindependiente"/>
        <w:spacing w:line="253" w:lineRule="exact"/>
        <w:ind w:left="1560"/>
        <w:jc w:val="both"/>
      </w:pPr>
      <w:r>
        <w:t>y</w:t>
      </w:r>
      <w:r>
        <w:rPr>
          <w:spacing w:val="46"/>
        </w:rPr>
        <w:t xml:space="preserve"> </w:t>
      </w:r>
      <w:r>
        <w:t>asesoría</w:t>
      </w:r>
      <w:r>
        <w:rPr>
          <w:spacing w:val="47"/>
        </w:rPr>
        <w:t xml:space="preserve"> </w:t>
      </w:r>
      <w:r>
        <w:t>contable</w:t>
      </w:r>
      <w:r>
        <w:rPr>
          <w:spacing w:val="47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fiscal</w:t>
      </w:r>
      <w:r>
        <w:rPr>
          <w:spacing w:val="50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servicios</w:t>
      </w:r>
      <w:r>
        <w:rPr>
          <w:spacing w:val="41"/>
        </w:rPr>
        <w:t xml:space="preserve"> </w:t>
      </w:r>
      <w:r>
        <w:t>técnicos</w:t>
      </w:r>
      <w:r>
        <w:rPr>
          <w:spacing w:val="41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contabilidad</w:t>
      </w:r>
      <w:r>
        <w:rPr>
          <w:spacing w:val="47"/>
        </w:rPr>
        <w:t xml:space="preserve"> </w:t>
      </w:r>
      <w:r>
        <w:t>como</w:t>
      </w:r>
      <w:r>
        <w:rPr>
          <w:spacing w:val="47"/>
        </w:rPr>
        <w:t xml:space="preserve"> </w:t>
      </w:r>
      <w:r>
        <w:t>cálculo</w:t>
      </w:r>
      <w:r>
        <w:rPr>
          <w:spacing w:val="47"/>
        </w:rPr>
        <w:t xml:space="preserve"> </w:t>
      </w:r>
      <w:r>
        <w:t>de</w:t>
      </w:r>
    </w:p>
    <w:p w14:paraId="6F445286" w14:textId="77777777" w:rsidR="007C2F28" w:rsidRDefault="00936707">
      <w:pPr>
        <w:pStyle w:val="Textoindependiente"/>
        <w:spacing w:before="21" w:line="261" w:lineRule="auto"/>
        <w:ind w:left="1560" w:right="1627"/>
        <w:jc w:val="both"/>
      </w:pPr>
      <w:r>
        <w:t>impuestos,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nóminas,</w:t>
      </w:r>
      <w:r>
        <w:rPr>
          <w:spacing w:val="1"/>
        </w:rPr>
        <w:t xml:space="preserve"> </w:t>
      </w:r>
      <w:r>
        <w:t>llenado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formatos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clasificados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parte.</w:t>
      </w:r>
      <w:r>
        <w:rPr>
          <w:spacing w:val="1"/>
        </w:rPr>
        <w:t xml:space="preserve"> </w:t>
      </w:r>
      <w:r>
        <w:t>Excluye: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mecanografía,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computacionales de contabilidad.</w:t>
      </w:r>
    </w:p>
    <w:p w14:paraId="2B1ED9B7" w14:textId="77777777" w:rsidR="007C2F28" w:rsidRDefault="007C2F28">
      <w:pPr>
        <w:pStyle w:val="Textoindependiente"/>
        <w:spacing w:before="10"/>
        <w:rPr>
          <w:sz w:val="28"/>
        </w:rPr>
      </w:pPr>
    </w:p>
    <w:p w14:paraId="5992FED8" w14:textId="77777777" w:rsidR="007C2F28" w:rsidRDefault="00936707">
      <w:pPr>
        <w:pStyle w:val="Ttulo7"/>
      </w:pPr>
      <w:r>
        <w:t>33101</w:t>
      </w:r>
      <w:r>
        <w:rPr>
          <w:spacing w:val="58"/>
        </w:rPr>
        <w:t xml:space="preserve"> </w:t>
      </w:r>
      <w:r>
        <w:t>ASESORÍAS</w:t>
      </w:r>
      <w:r>
        <w:rPr>
          <w:spacing w:val="62"/>
        </w:rPr>
        <w:t xml:space="preserve"> </w:t>
      </w:r>
      <w:r>
        <w:t>ASOCIADAS</w:t>
      </w:r>
      <w:r>
        <w:rPr>
          <w:spacing w:val="6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CONVENIOS,</w:t>
      </w:r>
      <w:r>
        <w:rPr>
          <w:spacing w:val="65"/>
        </w:rPr>
        <w:t xml:space="preserve"> </w:t>
      </w:r>
      <w:r>
        <w:t>TRATADOS</w:t>
      </w:r>
      <w:r>
        <w:rPr>
          <w:spacing w:val="57"/>
        </w:rPr>
        <w:t xml:space="preserve"> </w:t>
      </w:r>
      <w:r>
        <w:t>O</w:t>
      </w:r>
      <w:r>
        <w:rPr>
          <w:spacing w:val="59"/>
        </w:rPr>
        <w:t xml:space="preserve"> </w:t>
      </w:r>
      <w:r>
        <w:t>ACUERDOS.</w:t>
      </w:r>
    </w:p>
    <w:p w14:paraId="77479B9A" w14:textId="77777777" w:rsidR="007C2F28" w:rsidRDefault="00936707">
      <w:pPr>
        <w:pStyle w:val="Textoindependiente"/>
        <w:spacing w:before="26" w:line="261" w:lineRule="auto"/>
        <w:ind w:left="1560" w:right="1611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cubrir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costo</w:t>
      </w:r>
      <w:r>
        <w:rPr>
          <w:spacing w:val="-12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servicios</w:t>
      </w:r>
      <w:r>
        <w:rPr>
          <w:spacing w:val="-19"/>
        </w:rPr>
        <w:t xml:space="preserve"> </w:t>
      </w:r>
      <w:r>
        <w:t>profesionales</w:t>
      </w:r>
      <w:r>
        <w:rPr>
          <w:spacing w:val="-1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técnicos</w:t>
      </w:r>
      <w:r>
        <w:rPr>
          <w:spacing w:val="-14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contraten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asesoramiento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consulta,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jurídica,</w:t>
      </w:r>
      <w:r>
        <w:rPr>
          <w:spacing w:val="1"/>
        </w:rPr>
        <w:t xml:space="preserve"> </w:t>
      </w:r>
      <w:r>
        <w:t>económica,</w:t>
      </w:r>
      <w:r>
        <w:rPr>
          <w:spacing w:val="1"/>
        </w:rPr>
        <w:t xml:space="preserve"> </w:t>
      </w:r>
      <w:r>
        <w:t>contable,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ingeniería,</w:t>
      </w:r>
      <w:r>
        <w:rPr>
          <w:spacing w:val="1"/>
        </w:rPr>
        <w:t xml:space="preserve"> </w:t>
      </w:r>
      <w:r>
        <w:t>arquitectónica,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otras,</w:t>
      </w:r>
      <w:r>
        <w:rPr>
          <w:spacing w:val="1"/>
        </w:rPr>
        <w:t xml:space="preserve"> </w:t>
      </w:r>
      <w:r>
        <w:t>requeridas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compromisos</w:t>
      </w:r>
      <w:r>
        <w:rPr>
          <w:spacing w:val="-1"/>
        </w:rPr>
        <w:t xml:space="preserve"> </w:t>
      </w:r>
      <w:r>
        <w:t>formalizados</w:t>
      </w:r>
      <w:r>
        <w:rPr>
          <w:spacing w:val="-6"/>
        </w:rPr>
        <w:t xml:space="preserve"> </w:t>
      </w:r>
      <w:r>
        <w:t>mediante convenios,</w:t>
      </w:r>
      <w:r>
        <w:rPr>
          <w:spacing w:val="-1"/>
        </w:rPr>
        <w:t xml:space="preserve"> </w:t>
      </w:r>
      <w:r>
        <w:t>tratados</w:t>
      </w:r>
      <w:r>
        <w:rPr>
          <w:spacing w:val="-1"/>
        </w:rPr>
        <w:t xml:space="preserve"> </w:t>
      </w:r>
      <w:r>
        <w:t>o acuerdos.</w:t>
      </w:r>
    </w:p>
    <w:p w14:paraId="11295BCF" w14:textId="77777777" w:rsidR="007C2F28" w:rsidRDefault="007C2F28">
      <w:pPr>
        <w:pStyle w:val="Textoindependiente"/>
        <w:spacing w:before="8"/>
        <w:rPr>
          <w:sz w:val="28"/>
        </w:rPr>
      </w:pPr>
    </w:p>
    <w:p w14:paraId="7AB3C739" w14:textId="77777777" w:rsidR="007C2F28" w:rsidRDefault="00936707">
      <w:pPr>
        <w:pStyle w:val="Ttulo7"/>
      </w:pPr>
      <w:r>
        <w:t>33104</w:t>
      </w:r>
      <w:r>
        <w:rPr>
          <w:spacing w:val="-2"/>
        </w:rPr>
        <w:t xml:space="preserve"> </w:t>
      </w:r>
      <w:r>
        <w:t>OTRAS</w:t>
      </w:r>
      <w:r>
        <w:rPr>
          <w:spacing w:val="2"/>
        </w:rPr>
        <w:t xml:space="preserve"> </w:t>
      </w:r>
      <w:r>
        <w:t>ASESORÍAS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PROGRAMAS.</w:t>
      </w:r>
    </w:p>
    <w:p w14:paraId="5DEECA4B" w14:textId="77777777" w:rsidR="007C2F28" w:rsidRDefault="00936707">
      <w:pPr>
        <w:pStyle w:val="Textoindependiente"/>
        <w:spacing w:before="41" w:line="261" w:lineRule="auto"/>
        <w:ind w:left="1560" w:right="1619" w:hanging="10"/>
        <w:jc w:val="both"/>
      </w:pPr>
      <w:r>
        <w:t>Asignaciones</w:t>
      </w:r>
      <w:r>
        <w:rPr>
          <w:spacing w:val="-13"/>
        </w:rPr>
        <w:t xml:space="preserve"> </w:t>
      </w:r>
      <w:r>
        <w:t>destinadas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cubrir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costo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profesionales,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contraten</w:t>
      </w:r>
      <w:r>
        <w:rPr>
          <w:spacing w:val="-6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físicas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morales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concepto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asesoramiento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consulta,</w:t>
      </w:r>
      <w:r>
        <w:rPr>
          <w:spacing w:val="-7"/>
        </w:rPr>
        <w:t xml:space="preserve"> </w:t>
      </w:r>
      <w:r>
        <w:t>asistencia</w:t>
      </w:r>
      <w:r>
        <w:rPr>
          <w:spacing w:val="-64"/>
        </w:rPr>
        <w:t xml:space="preserve"> </w:t>
      </w:r>
      <w:r>
        <w:t>e intercambio, en cumplimiento de la función pública, en materia jurídica, económica,</w:t>
      </w:r>
      <w:r>
        <w:rPr>
          <w:spacing w:val="-64"/>
        </w:rPr>
        <w:t xml:space="preserve"> </w:t>
      </w:r>
      <w:r>
        <w:t>contable, de ingeniería, arquitectónica, entre otras, requeridas para la operación de</w:t>
      </w:r>
      <w:r>
        <w:rPr>
          <w:spacing w:val="1"/>
        </w:rPr>
        <w:t xml:space="preserve"> </w:t>
      </w:r>
      <w:r>
        <w:t>programas</w:t>
      </w:r>
      <w:r>
        <w:rPr>
          <w:spacing w:val="8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proyectos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dependencias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entidades,</w:t>
      </w:r>
      <w:r>
        <w:rPr>
          <w:spacing w:val="7"/>
        </w:rPr>
        <w:t xml:space="preserve"> </w:t>
      </w:r>
      <w:r>
        <w:t>cuando</w:t>
      </w:r>
      <w:r>
        <w:rPr>
          <w:spacing w:val="64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servicios</w:t>
      </w:r>
    </w:p>
    <w:p w14:paraId="2CD3915D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B7C68C3" w14:textId="77777777" w:rsidR="007C2F28" w:rsidRDefault="007C2F28">
      <w:pPr>
        <w:pStyle w:val="Textoindependiente"/>
        <w:spacing w:before="4"/>
        <w:rPr>
          <w:sz w:val="18"/>
        </w:rPr>
      </w:pPr>
    </w:p>
    <w:p w14:paraId="7ECBE1B8" w14:textId="77777777" w:rsidR="007C2F28" w:rsidRDefault="00936707">
      <w:pPr>
        <w:pStyle w:val="Textoindependiente"/>
        <w:spacing w:before="92" w:line="259" w:lineRule="auto"/>
        <w:ind w:left="1560" w:right="1612"/>
        <w:jc w:val="both"/>
      </w:pPr>
      <w:r>
        <w:t>requeridos no correspondan con las demás partidas del concepto 3300 Servicios</w:t>
      </w:r>
      <w:r>
        <w:rPr>
          <w:spacing w:val="1"/>
        </w:rPr>
        <w:t xml:space="preserve"> </w:t>
      </w:r>
      <w:r>
        <w:t>profesionales,</w:t>
      </w:r>
      <w:r>
        <w:rPr>
          <w:spacing w:val="-1"/>
        </w:rPr>
        <w:t xml:space="preserve"> </w:t>
      </w:r>
      <w:r>
        <w:t>científicos, técnicos</w:t>
      </w:r>
      <w:r>
        <w:rPr>
          <w:spacing w:val="-5"/>
        </w:rPr>
        <w:t xml:space="preserve"> </w:t>
      </w:r>
      <w:r>
        <w:t>y otros</w:t>
      </w:r>
      <w:r>
        <w:rPr>
          <w:spacing w:val="-5"/>
        </w:rPr>
        <w:t xml:space="preserve"> </w:t>
      </w:r>
      <w:r>
        <w:t>servicios.</w:t>
      </w:r>
    </w:p>
    <w:p w14:paraId="6E9F4AB9" w14:textId="77777777" w:rsidR="007C2F28" w:rsidRDefault="007C2F28">
      <w:pPr>
        <w:pStyle w:val="Textoindependiente"/>
        <w:rPr>
          <w:sz w:val="26"/>
        </w:rPr>
      </w:pPr>
    </w:p>
    <w:p w14:paraId="70029736" w14:textId="77777777" w:rsidR="007C2F28" w:rsidRDefault="00936707">
      <w:pPr>
        <w:pStyle w:val="Ttulo7"/>
        <w:spacing w:before="1" w:line="237" w:lineRule="auto"/>
        <w:ind w:left="1560" w:right="1621" w:hanging="10"/>
        <w:jc w:val="both"/>
      </w:pPr>
      <w:r>
        <w:t>33105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PROCEDIMIENTOS</w:t>
      </w:r>
      <w:r>
        <w:rPr>
          <w:spacing w:val="-64"/>
        </w:rPr>
        <w:t xml:space="preserve"> </w:t>
      </w:r>
      <w:r>
        <w:t>JURISDICCIONALES.</w:t>
      </w:r>
    </w:p>
    <w:p w14:paraId="2E6FE423" w14:textId="77777777" w:rsidR="007C2F28" w:rsidRDefault="00936707">
      <w:pPr>
        <w:pStyle w:val="Textoindependiente"/>
        <w:spacing w:before="46" w:line="259" w:lineRule="auto"/>
        <w:ind w:left="1560" w:right="1627" w:hanging="10"/>
        <w:jc w:val="both"/>
      </w:pPr>
      <w:r>
        <w:t>Asignaciones destinadas a cubrir el costo de servicios periciales de profesionales o</w:t>
      </w:r>
      <w:r>
        <w:rPr>
          <w:spacing w:val="1"/>
        </w:rPr>
        <w:t xml:space="preserve"> </w:t>
      </w:r>
      <w:r>
        <w:t>técnicos en alguna materia; designación de inventores, auditores y cualquier otra</w:t>
      </w:r>
      <w:r>
        <w:rPr>
          <w:spacing w:val="1"/>
        </w:rPr>
        <w:t xml:space="preserve"> </w:t>
      </w:r>
      <w:r>
        <w:t>figura análoga o similar requeridos u ofrecidos en los procesos o procedimientos en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sean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las dependencias</w:t>
      </w:r>
      <w:r>
        <w:rPr>
          <w:spacing w:val="-5"/>
        </w:rPr>
        <w:t xml:space="preserve"> </w:t>
      </w:r>
      <w:r>
        <w:t>y entidades.</w:t>
      </w:r>
    </w:p>
    <w:p w14:paraId="158FCD63" w14:textId="77777777" w:rsidR="007C2F28" w:rsidRDefault="007C2F28">
      <w:pPr>
        <w:pStyle w:val="Textoindependiente"/>
        <w:spacing w:before="11"/>
        <w:rPr>
          <w:sz w:val="29"/>
        </w:rPr>
      </w:pPr>
    </w:p>
    <w:p w14:paraId="48C70B0F" w14:textId="77777777" w:rsidR="007C2F28" w:rsidRDefault="00936707">
      <w:pPr>
        <w:pStyle w:val="Prrafodelista"/>
        <w:numPr>
          <w:ilvl w:val="0"/>
          <w:numId w:val="25"/>
        </w:numPr>
        <w:tabs>
          <w:tab w:val="left" w:pos="2088"/>
        </w:tabs>
        <w:spacing w:line="259" w:lineRule="auto"/>
        <w:ind w:left="1560" w:right="1626" w:hanging="10"/>
        <w:rPr>
          <w:sz w:val="24"/>
        </w:rPr>
      </w:pPr>
      <w:r>
        <w:rPr>
          <w:sz w:val="24"/>
        </w:rPr>
        <w:t>SERVICIOS</w:t>
      </w:r>
      <w:r>
        <w:rPr>
          <w:spacing w:val="62"/>
          <w:sz w:val="24"/>
        </w:rPr>
        <w:t xml:space="preserve"> </w:t>
      </w:r>
      <w:r>
        <w:rPr>
          <w:sz w:val="24"/>
        </w:rPr>
        <w:t>DE</w:t>
      </w:r>
      <w:r>
        <w:rPr>
          <w:spacing w:val="62"/>
          <w:sz w:val="24"/>
        </w:rPr>
        <w:t xml:space="preserve"> </w:t>
      </w:r>
      <w:r>
        <w:rPr>
          <w:sz w:val="24"/>
        </w:rPr>
        <w:t>DISEÑO,</w:t>
      </w:r>
      <w:r>
        <w:rPr>
          <w:spacing w:val="64"/>
          <w:sz w:val="24"/>
        </w:rPr>
        <w:t xml:space="preserve"> </w:t>
      </w:r>
      <w:r>
        <w:rPr>
          <w:sz w:val="24"/>
        </w:rPr>
        <w:t>ARQUITECTURA,</w:t>
      </w:r>
      <w:r>
        <w:rPr>
          <w:spacing w:val="65"/>
          <w:sz w:val="24"/>
        </w:rPr>
        <w:t xml:space="preserve"> </w:t>
      </w:r>
      <w:r>
        <w:rPr>
          <w:sz w:val="24"/>
        </w:rPr>
        <w:t>INGENIERIA</w:t>
      </w:r>
      <w:r>
        <w:rPr>
          <w:spacing w:val="62"/>
          <w:sz w:val="24"/>
        </w:rPr>
        <w:t xml:space="preserve"> </w:t>
      </w:r>
      <w:r>
        <w:rPr>
          <w:sz w:val="24"/>
        </w:rPr>
        <w:t>Y</w:t>
      </w:r>
      <w:r>
        <w:rPr>
          <w:spacing w:val="6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4"/>
          <w:sz w:val="24"/>
        </w:rPr>
        <w:t xml:space="preserve"> </w:t>
      </w:r>
      <w:r>
        <w:rPr>
          <w:sz w:val="24"/>
        </w:rPr>
        <w:t>RELACIONADAS.</w:t>
      </w:r>
    </w:p>
    <w:p w14:paraId="17000BDA" w14:textId="77777777" w:rsidR="007C2F28" w:rsidRDefault="00936707">
      <w:pPr>
        <w:pStyle w:val="Textoindependiente"/>
        <w:spacing w:before="47" w:line="261" w:lineRule="auto"/>
        <w:ind w:left="1560" w:right="1616" w:hanging="10"/>
        <w:jc w:val="both"/>
      </w:pPr>
      <w:r>
        <w:t>Asignaciones destinadas a cubrir servicios de arquitectura, arquitectura de paisaje,</w:t>
      </w:r>
      <w:r>
        <w:rPr>
          <w:spacing w:val="1"/>
        </w:rPr>
        <w:t xml:space="preserve"> </w:t>
      </w:r>
      <w:r>
        <w:t>urbanismo, ingeniería civil, mecánica, electrónica, en proceso de producción y a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dibujo,</w:t>
      </w:r>
      <w:r>
        <w:rPr>
          <w:spacing w:val="1"/>
        </w:rPr>
        <w:t xml:space="preserve"> </w:t>
      </w:r>
      <w:r>
        <w:t>inspección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edificios,</w:t>
      </w:r>
      <w:r>
        <w:rPr>
          <w:spacing w:val="1"/>
        </w:rPr>
        <w:t xml:space="preserve"> </w:t>
      </w:r>
      <w:r>
        <w:t>levantamiento geofísico, elaboración de mapas, servicios prestados por laboratorios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pruebas.</w:t>
      </w:r>
      <w:r>
        <w:rPr>
          <w:spacing w:val="-11"/>
        </w:rPr>
        <w:t xml:space="preserve"> </w:t>
      </w:r>
      <w:r>
        <w:t>Creación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diseños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optimizar</w:t>
      </w:r>
      <w:r>
        <w:rPr>
          <w:spacing w:val="-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uso,</w:t>
      </w:r>
      <w:r>
        <w:rPr>
          <w:spacing w:val="-7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apariencia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maquinaria,</w:t>
      </w:r>
      <w:r>
        <w:rPr>
          <w:spacing w:val="1"/>
        </w:rPr>
        <w:t xml:space="preserve"> </w:t>
      </w:r>
      <w:r>
        <w:t>muebles,</w:t>
      </w:r>
      <w:r>
        <w:rPr>
          <w:spacing w:val="1"/>
        </w:rPr>
        <w:t xml:space="preserve"> </w:t>
      </w:r>
      <w:r>
        <w:t>automóviles,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gráfico.</w:t>
      </w:r>
      <w:r>
        <w:rPr>
          <w:spacing w:val="1"/>
        </w:rPr>
        <w:t xml:space="preserve"> </w:t>
      </w:r>
      <w:r>
        <w:t>Excluye: diseño de sistemas de cómputo y confección de modelos de vestir para</w:t>
      </w:r>
      <w:r>
        <w:rPr>
          <w:spacing w:val="1"/>
        </w:rPr>
        <w:t xml:space="preserve"> </w:t>
      </w:r>
      <w:r>
        <w:t>reproducción</w:t>
      </w:r>
      <w:r>
        <w:rPr>
          <w:spacing w:val="-1"/>
        </w:rPr>
        <w:t xml:space="preserve"> </w:t>
      </w:r>
      <w:r>
        <w:t>masiva.</w:t>
      </w:r>
    </w:p>
    <w:p w14:paraId="77D37605" w14:textId="77777777" w:rsidR="007C2F28" w:rsidRDefault="007C2F28">
      <w:pPr>
        <w:pStyle w:val="Textoindependiente"/>
        <w:spacing w:before="6"/>
        <w:rPr>
          <w:sz w:val="28"/>
        </w:rPr>
      </w:pPr>
    </w:p>
    <w:p w14:paraId="06639721" w14:textId="77777777" w:rsidR="007C2F28" w:rsidRDefault="00936707">
      <w:pPr>
        <w:pStyle w:val="Ttulo7"/>
        <w:spacing w:line="237" w:lineRule="auto"/>
        <w:ind w:left="1560" w:right="1621" w:hanging="10"/>
        <w:jc w:val="both"/>
      </w:pPr>
      <w:r>
        <w:t>33201 SERVICIOS DE DISEÑO, ARQUITECTURA, INGENIERÍA Y ACTIVIDADES</w:t>
      </w:r>
      <w:r>
        <w:rPr>
          <w:spacing w:val="1"/>
        </w:rPr>
        <w:t xml:space="preserve"> </w:t>
      </w:r>
      <w:r>
        <w:t>RELACIONADAS.</w:t>
      </w:r>
    </w:p>
    <w:p w14:paraId="35A98376" w14:textId="77777777" w:rsidR="007C2F28" w:rsidRDefault="00936707">
      <w:pPr>
        <w:pStyle w:val="Textoindependiente"/>
        <w:spacing w:before="47" w:line="261" w:lineRule="auto"/>
        <w:ind w:left="1560" w:right="1613" w:hanging="10"/>
        <w:jc w:val="both"/>
      </w:pPr>
      <w:r>
        <w:t>Asignaciones destinadas a cubrir servicios de arquitectura, arquitectura de paisaje,</w:t>
      </w:r>
      <w:r>
        <w:rPr>
          <w:spacing w:val="1"/>
        </w:rPr>
        <w:t xml:space="preserve"> </w:t>
      </w:r>
      <w:r>
        <w:t>urbanismo, ingeniería civil, mecánica, electrónica, en proceso de producción y a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dibujo,</w:t>
      </w:r>
      <w:r>
        <w:rPr>
          <w:spacing w:val="1"/>
        </w:rPr>
        <w:t xml:space="preserve"> </w:t>
      </w:r>
      <w:r>
        <w:t>inspección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edificios,</w:t>
      </w:r>
      <w:r>
        <w:rPr>
          <w:spacing w:val="1"/>
        </w:rPr>
        <w:t xml:space="preserve"> </w:t>
      </w:r>
      <w:r>
        <w:t>levantamiento geofísico, elaboración de mapas, servicios prestados por laboratorios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pruebas.</w:t>
      </w:r>
      <w:r>
        <w:rPr>
          <w:spacing w:val="-11"/>
        </w:rPr>
        <w:t xml:space="preserve"> </w:t>
      </w:r>
      <w:r>
        <w:t>Creación</w:t>
      </w:r>
      <w:r>
        <w:rPr>
          <w:spacing w:val="-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diseños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optimizar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uso,</w:t>
      </w:r>
      <w:r>
        <w:rPr>
          <w:spacing w:val="-7"/>
        </w:rPr>
        <w:t xml:space="preserve"> </w:t>
      </w:r>
      <w:r>
        <w:t>valor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apariencia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maquinaria,</w:t>
      </w:r>
      <w:r>
        <w:rPr>
          <w:spacing w:val="1"/>
        </w:rPr>
        <w:t xml:space="preserve"> </w:t>
      </w:r>
      <w:r>
        <w:t>muebles,</w:t>
      </w:r>
      <w:r>
        <w:rPr>
          <w:spacing w:val="1"/>
        </w:rPr>
        <w:t xml:space="preserve"> </w:t>
      </w:r>
      <w:r>
        <w:t>automóviles,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gráfico.</w:t>
      </w:r>
      <w:r>
        <w:rPr>
          <w:spacing w:val="1"/>
        </w:rPr>
        <w:t xml:space="preserve"> </w:t>
      </w:r>
      <w:r>
        <w:t>Excluye: diseño de sistemas de cómputo y confección de modelos de vestir para</w:t>
      </w:r>
      <w:r>
        <w:rPr>
          <w:spacing w:val="1"/>
        </w:rPr>
        <w:t xml:space="preserve"> </w:t>
      </w:r>
      <w:r>
        <w:t>reproducción</w:t>
      </w:r>
      <w:r>
        <w:rPr>
          <w:spacing w:val="-1"/>
        </w:rPr>
        <w:t xml:space="preserve"> </w:t>
      </w:r>
      <w:r>
        <w:t>masiva.</w:t>
      </w:r>
    </w:p>
    <w:p w14:paraId="432521BB" w14:textId="77777777" w:rsidR="007C2F28" w:rsidRDefault="007C2F28">
      <w:pPr>
        <w:pStyle w:val="Textoindependiente"/>
        <w:spacing w:before="8"/>
        <w:rPr>
          <w:sz w:val="28"/>
        </w:rPr>
      </w:pPr>
    </w:p>
    <w:p w14:paraId="028BD0F0" w14:textId="77777777" w:rsidR="007C2F28" w:rsidRDefault="00936707">
      <w:pPr>
        <w:pStyle w:val="Prrafodelista"/>
        <w:numPr>
          <w:ilvl w:val="0"/>
          <w:numId w:val="25"/>
        </w:numPr>
        <w:tabs>
          <w:tab w:val="left" w:pos="2035"/>
        </w:tabs>
        <w:spacing w:line="259" w:lineRule="auto"/>
        <w:ind w:left="1560" w:right="1627" w:hanging="10"/>
        <w:jc w:val="both"/>
        <w:rPr>
          <w:sz w:val="24"/>
        </w:rPr>
      </w:pPr>
      <w:r>
        <w:rPr>
          <w:sz w:val="24"/>
        </w:rPr>
        <w:t>SERVICIOS DE CONSULTORIA ADMINISTRATIVA, PROCESOS, TECNICA Y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TECNOLOGIAS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INFORMACION.</w:t>
      </w:r>
    </w:p>
    <w:p w14:paraId="48DB3E09" w14:textId="77777777" w:rsidR="007C2F28" w:rsidRDefault="00936707">
      <w:pPr>
        <w:pStyle w:val="Textoindependiente"/>
        <w:spacing w:before="47" w:line="261" w:lineRule="auto"/>
        <w:ind w:left="1560" w:right="1619" w:hanging="10"/>
        <w:jc w:val="both"/>
      </w:pPr>
      <w:r>
        <w:t>Asignaciones destinadas a cubrir los servicios en el campo de las tecnologías 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planeación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cómputo que integran hardware y software y tecnologías de comunicación, asesoría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instalación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equipo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t>redes</w:t>
      </w:r>
      <w:r>
        <w:rPr>
          <w:spacing w:val="-19"/>
        </w:rPr>
        <w:t xml:space="preserve"> </w:t>
      </w:r>
      <w:r>
        <w:t>informáticas,</w:t>
      </w:r>
      <w:r>
        <w:rPr>
          <w:spacing w:val="-14"/>
        </w:rPr>
        <w:t xml:space="preserve"> </w:t>
      </w:r>
      <w:r>
        <w:t>administración</w:t>
      </w:r>
      <w:r>
        <w:rPr>
          <w:spacing w:val="-18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centros</w:t>
      </w:r>
      <w:r>
        <w:rPr>
          <w:spacing w:val="-19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cómputo</w:t>
      </w:r>
    </w:p>
    <w:p w14:paraId="1DE7B79D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D7BD26F" w14:textId="77777777" w:rsidR="007C2F28" w:rsidRDefault="007C2F28">
      <w:pPr>
        <w:pStyle w:val="Textoindependiente"/>
        <w:spacing w:before="4"/>
        <w:rPr>
          <w:sz w:val="18"/>
        </w:rPr>
      </w:pPr>
    </w:p>
    <w:p w14:paraId="7244C257" w14:textId="77777777" w:rsidR="007C2F28" w:rsidRDefault="00936707">
      <w:pPr>
        <w:pStyle w:val="Textoindependiente"/>
        <w:spacing w:before="92" w:line="261" w:lineRule="auto"/>
        <w:ind w:left="1560" w:right="1617"/>
        <w:jc w:val="both"/>
      </w:pP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software,</w:t>
      </w:r>
      <w:r>
        <w:rPr>
          <w:spacing w:val="1"/>
        </w:rPr>
        <w:t xml:space="preserve"> </w:t>
      </w:r>
      <w:r>
        <w:t>consultoría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(administración</w:t>
      </w:r>
      <w:r>
        <w:rPr>
          <w:spacing w:val="-64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financiera,</w:t>
      </w:r>
      <w:r>
        <w:rPr>
          <w:spacing w:val="1"/>
        </w:rPr>
        <w:t xml:space="preserve"> </w:t>
      </w:r>
      <w:r>
        <w:t>organizacional,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humanos),</w:t>
      </w:r>
      <w:r>
        <w:rPr>
          <w:spacing w:val="1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biología, química, economía, sociología, estadística, geografía, matemáticas, física,</w:t>
      </w:r>
      <w:r>
        <w:rPr>
          <w:spacing w:val="1"/>
        </w:rPr>
        <w:t xml:space="preserve"> </w:t>
      </w:r>
      <w:r>
        <w:t>agricultura, desarrollos turísticos, seguridad, comercio exterior, desarrollo industrial y</w:t>
      </w:r>
      <w:r>
        <w:rPr>
          <w:spacing w:val="-64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clasificados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parte).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planeación,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computacionales.</w:t>
      </w:r>
      <w:r>
        <w:rPr>
          <w:spacing w:val="1"/>
        </w:rPr>
        <w:t xml:space="preserve"> </w:t>
      </w:r>
      <w:r>
        <w:t>Excluye: Servicios de investigación</w:t>
      </w:r>
      <w:r>
        <w:rPr>
          <w:spacing w:val="1"/>
        </w:rPr>
        <w:t xml:space="preserve"> </w:t>
      </w:r>
      <w:r>
        <w:t>de mercados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encuestas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opinión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científico,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 de</w:t>
      </w:r>
      <w:r>
        <w:rPr>
          <w:spacing w:val="1"/>
        </w:rPr>
        <w:t xml:space="preserve"> </w:t>
      </w:r>
      <w:r>
        <w:t>negocios,</w:t>
      </w:r>
      <w:r>
        <w:rPr>
          <w:spacing w:val="1"/>
        </w:rPr>
        <w:t xml:space="preserve"> </w:t>
      </w:r>
      <w:r>
        <w:t>consultoría en</w:t>
      </w:r>
      <w:r>
        <w:rPr>
          <w:spacing w:val="1"/>
        </w:rPr>
        <w:t xml:space="preserve"> </w:t>
      </w:r>
      <w:r>
        <w:t>psicología,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 empleo.</w:t>
      </w:r>
    </w:p>
    <w:p w14:paraId="52E07186" w14:textId="77777777" w:rsidR="007C2F28" w:rsidRDefault="007C2F28">
      <w:pPr>
        <w:pStyle w:val="Textoindependiente"/>
        <w:rPr>
          <w:sz w:val="28"/>
        </w:rPr>
      </w:pPr>
    </w:p>
    <w:p w14:paraId="07700D81" w14:textId="77777777" w:rsidR="007C2F28" w:rsidRDefault="00936707">
      <w:pPr>
        <w:pStyle w:val="Ttulo7"/>
        <w:ind w:left="1560"/>
      </w:pPr>
      <w:r>
        <w:t>33301</w:t>
      </w:r>
      <w:r>
        <w:rPr>
          <w:spacing w:val="40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INFORMÁTICA.</w:t>
      </w:r>
    </w:p>
    <w:p w14:paraId="70C2CFF3" w14:textId="77777777" w:rsidR="007C2F28" w:rsidRDefault="00936707">
      <w:pPr>
        <w:pStyle w:val="Textoindependiente"/>
        <w:spacing w:before="46" w:line="268" w:lineRule="auto"/>
        <w:ind w:left="1560" w:right="1587" w:hanging="10"/>
        <w:jc w:val="both"/>
      </w:pPr>
      <w:r>
        <w:t>Asignaciones destinadas a cubrir el</w:t>
      </w:r>
      <w:r>
        <w:rPr>
          <w:spacing w:val="1"/>
        </w:rPr>
        <w:t xml:space="preserve"> </w:t>
      </w:r>
      <w:r>
        <w:t>costo de los servicios profesionales que se</w:t>
      </w:r>
      <w:r>
        <w:rPr>
          <w:spacing w:val="1"/>
        </w:rPr>
        <w:t xml:space="preserve"> </w:t>
      </w:r>
      <w:r>
        <w:t>contraten con personas físicas y morales para el desarrollo de sistemas, sitios o</w:t>
      </w:r>
      <w:r>
        <w:rPr>
          <w:spacing w:val="1"/>
        </w:rPr>
        <w:t xml:space="preserve"> </w:t>
      </w:r>
      <w:r>
        <w:t>páginas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procesamiento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ploteo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computadora,</w:t>
      </w:r>
      <w:r>
        <w:rPr>
          <w:spacing w:val="68"/>
        </w:rPr>
        <w:t xml:space="preserve"> </w:t>
      </w:r>
      <w:r>
        <w:t>reproducción de</w:t>
      </w:r>
      <w:r>
        <w:rPr>
          <w:spacing w:val="67"/>
        </w:rPr>
        <w:t xml:space="preserve"> </w:t>
      </w:r>
      <w:r>
        <w:t>información</w:t>
      </w:r>
      <w:r>
        <w:rPr>
          <w:spacing w:val="66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medios  </w:t>
      </w:r>
      <w:r>
        <w:rPr>
          <w:spacing w:val="1"/>
        </w:rPr>
        <w:t xml:space="preserve"> </w:t>
      </w:r>
      <w:r>
        <w:t>magnéticos,</w:t>
      </w:r>
      <w:r>
        <w:rPr>
          <w:spacing w:val="1"/>
        </w:rPr>
        <w:t xml:space="preserve"> </w:t>
      </w:r>
      <w:r>
        <w:t>mantenimiento de sitios y/o páginas web, así como el mantenimiento y soporte a los</w:t>
      </w:r>
      <w:r>
        <w:rPr>
          <w:spacing w:val="1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existentes,</w:t>
      </w:r>
      <w:r>
        <w:rPr>
          <w:spacing w:val="-6"/>
        </w:rPr>
        <w:t xml:space="preserve"> </w:t>
      </w:r>
      <w:r>
        <w:t>distintos</w:t>
      </w:r>
      <w:r>
        <w:rPr>
          <w:spacing w:val="-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contratados</w:t>
      </w:r>
      <w:r>
        <w:rPr>
          <w:spacing w:val="-7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licencia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previstos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 partida</w:t>
      </w:r>
      <w:r>
        <w:rPr>
          <w:spacing w:val="-4"/>
        </w:rPr>
        <w:t xml:space="preserve"> </w:t>
      </w:r>
      <w:r>
        <w:t>32701 Patentes,</w:t>
      </w:r>
      <w:r>
        <w:rPr>
          <w:spacing w:val="-5"/>
        </w:rPr>
        <w:t xml:space="preserve"> </w:t>
      </w:r>
      <w:r>
        <w:t>regalías y otros.</w:t>
      </w:r>
    </w:p>
    <w:p w14:paraId="7CB07F0E" w14:textId="77777777" w:rsidR="007C2F28" w:rsidRDefault="007C2F28">
      <w:pPr>
        <w:pStyle w:val="Textoindependiente"/>
        <w:spacing w:before="2"/>
        <w:rPr>
          <w:sz w:val="28"/>
        </w:rPr>
      </w:pPr>
    </w:p>
    <w:p w14:paraId="1A073DF0" w14:textId="77777777" w:rsidR="007C2F28" w:rsidRDefault="00936707">
      <w:pPr>
        <w:pStyle w:val="Ttulo7"/>
        <w:ind w:left="1560"/>
      </w:pPr>
      <w:r>
        <w:t>33302</w:t>
      </w:r>
      <w:r>
        <w:rPr>
          <w:spacing w:val="41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ESTADÍSTICOS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GEOGRÁFICOS.</w:t>
      </w:r>
    </w:p>
    <w:p w14:paraId="22DFF1C9" w14:textId="77777777" w:rsidR="007C2F28" w:rsidRDefault="00936707">
      <w:pPr>
        <w:pStyle w:val="Textoindependiente"/>
        <w:spacing w:before="41" w:line="261" w:lineRule="auto"/>
        <w:ind w:left="1560" w:right="1621" w:hanging="10"/>
        <w:jc w:val="both"/>
      </w:pPr>
      <w:r>
        <w:t>Asignaciones destinadas a cubrir el costo de los servicios profesionales que se</w:t>
      </w:r>
      <w:r>
        <w:rPr>
          <w:spacing w:val="1"/>
        </w:rPr>
        <w:t xml:space="preserve"> </w:t>
      </w:r>
      <w:r>
        <w:t>contraten con personas físicas y morales, relacionados con información estadística y</w:t>
      </w:r>
      <w:r>
        <w:rPr>
          <w:spacing w:val="-64"/>
        </w:rPr>
        <w:t xml:space="preserve"> </w:t>
      </w:r>
      <w:r>
        <w:t>geográfica. Se incluyen estudios e investigaciones estadísticas o geográficas, vuelos</w:t>
      </w:r>
      <w:r>
        <w:rPr>
          <w:spacing w:val="-64"/>
        </w:rPr>
        <w:t xml:space="preserve"> </w:t>
      </w:r>
      <w:r>
        <w:t>fotogramétricos</w:t>
      </w:r>
      <w:r>
        <w:rPr>
          <w:spacing w:val="-6"/>
        </w:rPr>
        <w:t xml:space="preserve"> </w:t>
      </w:r>
      <w:r>
        <w:t>y de teledetección,</w:t>
      </w:r>
      <w:r>
        <w:rPr>
          <w:spacing w:val="-1"/>
        </w:rPr>
        <w:t xml:space="preserve"> </w:t>
      </w:r>
      <w:r>
        <w:t>entre otros.</w:t>
      </w:r>
    </w:p>
    <w:p w14:paraId="044B7E72" w14:textId="77777777" w:rsidR="007C2F28" w:rsidRDefault="007C2F28">
      <w:pPr>
        <w:pStyle w:val="Textoindependiente"/>
        <w:spacing w:before="11"/>
        <w:rPr>
          <w:sz w:val="28"/>
        </w:rPr>
      </w:pPr>
    </w:p>
    <w:p w14:paraId="5F3E8765" w14:textId="77777777" w:rsidR="007C2F28" w:rsidRDefault="00936707">
      <w:pPr>
        <w:pStyle w:val="Ttulo7"/>
        <w:ind w:left="1560"/>
      </w:pPr>
      <w:r>
        <w:rPr>
          <w:spacing w:val="-1"/>
        </w:rPr>
        <w:t>33303</w:t>
      </w:r>
      <w:r>
        <w:rPr>
          <w:spacing w:val="-32"/>
        </w:rPr>
        <w:t xml:space="preserve"> </w:t>
      </w:r>
      <w:r>
        <w:rPr>
          <w:spacing w:val="-1"/>
        </w:rPr>
        <w:t>SERVICIOS</w:t>
      </w:r>
      <w:r>
        <w:rPr>
          <w:spacing w:val="54"/>
        </w:rPr>
        <w:t xml:space="preserve"> </w:t>
      </w:r>
      <w:r>
        <w:rPr>
          <w:spacing w:val="-1"/>
        </w:rPr>
        <w:t>RELACIONADOS</w:t>
      </w:r>
      <w:r>
        <w:rPr>
          <w:spacing w:val="118"/>
        </w:rPr>
        <w:t xml:space="preserve"> </w:t>
      </w:r>
      <w:r>
        <w:rPr>
          <w:spacing w:val="-1"/>
        </w:rPr>
        <w:t>CON</w:t>
      </w:r>
      <w:r>
        <w:rPr>
          <w:spacing w:val="120"/>
        </w:rPr>
        <w:t xml:space="preserve"> </w:t>
      </w:r>
      <w:r>
        <w:t>CERTIFICACIÓN</w:t>
      </w:r>
      <w:r>
        <w:rPr>
          <w:spacing w:val="119"/>
        </w:rPr>
        <w:t xml:space="preserve"> </w:t>
      </w:r>
      <w:r>
        <w:t>DE</w:t>
      </w:r>
      <w:r>
        <w:rPr>
          <w:spacing w:val="118"/>
        </w:rPr>
        <w:t xml:space="preserve"> </w:t>
      </w:r>
      <w:r>
        <w:t>PROCESOS.</w:t>
      </w:r>
    </w:p>
    <w:p w14:paraId="7CDD1F6E" w14:textId="77777777" w:rsidR="007C2F28" w:rsidRDefault="00936707">
      <w:pPr>
        <w:pStyle w:val="Textoindependiente"/>
        <w:spacing w:before="26" w:line="261" w:lineRule="auto"/>
        <w:ind w:left="1560" w:right="1625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cubrir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costo</w:t>
      </w:r>
      <w:r>
        <w:rPr>
          <w:spacing w:val="-12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servicios</w:t>
      </w:r>
      <w:r>
        <w:rPr>
          <w:spacing w:val="-13"/>
        </w:rPr>
        <w:t xml:space="preserve"> </w:t>
      </w:r>
      <w:r>
        <w:t>profesionales</w:t>
      </w:r>
      <w:r>
        <w:rPr>
          <w:spacing w:val="-65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morales,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certificaciones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procesos,</w:t>
      </w:r>
      <w:r>
        <w:rPr>
          <w:spacing w:val="-7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otros,</w:t>
      </w:r>
      <w:r>
        <w:rPr>
          <w:spacing w:val="-7"/>
        </w:rPr>
        <w:t xml:space="preserve"> </w:t>
      </w:r>
      <w:r>
        <w:t>implementados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dependencias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entidades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mejorar</w:t>
      </w:r>
      <w:r>
        <w:rPr>
          <w:spacing w:val="-6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ejercicio de</w:t>
      </w:r>
      <w:r>
        <w:rPr>
          <w:spacing w:val="-1"/>
        </w:rPr>
        <w:t xml:space="preserve"> </w:t>
      </w:r>
      <w:r>
        <w:t>sus funciones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 sus</w:t>
      </w:r>
      <w:r>
        <w:rPr>
          <w:spacing w:val="-5"/>
        </w:rPr>
        <w:t xml:space="preserve"> </w:t>
      </w:r>
      <w:r>
        <w:t>servicios.</w:t>
      </w:r>
    </w:p>
    <w:p w14:paraId="4A0BB4D3" w14:textId="77777777" w:rsidR="007C2F28" w:rsidRDefault="007C2F28">
      <w:pPr>
        <w:pStyle w:val="Textoindependiente"/>
        <w:rPr>
          <w:sz w:val="29"/>
        </w:rPr>
      </w:pPr>
    </w:p>
    <w:p w14:paraId="3E24D1DA" w14:textId="77777777" w:rsidR="007C2F28" w:rsidRDefault="00936707">
      <w:pPr>
        <w:pStyle w:val="Prrafodelista"/>
        <w:numPr>
          <w:ilvl w:val="0"/>
          <w:numId w:val="25"/>
        </w:numPr>
        <w:tabs>
          <w:tab w:val="left" w:pos="2021"/>
        </w:tabs>
        <w:ind w:left="2020"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CAPACITACIÓN.</w:t>
      </w:r>
    </w:p>
    <w:p w14:paraId="259371D0" w14:textId="77777777" w:rsidR="007C2F28" w:rsidRDefault="00936707">
      <w:pPr>
        <w:pStyle w:val="Textoindependiente"/>
        <w:spacing w:before="70" w:line="268" w:lineRule="auto"/>
        <w:ind w:left="1560" w:right="1585" w:hanging="10"/>
        <w:jc w:val="both"/>
      </w:pPr>
      <w:r>
        <w:t>Asignaciones destinadas a cubrir el</w:t>
      </w:r>
      <w:r>
        <w:rPr>
          <w:spacing w:val="1"/>
        </w:rPr>
        <w:t xml:space="preserve"> </w:t>
      </w:r>
      <w:r>
        <w:t>costo de los servicios profesionales que se</w:t>
      </w:r>
      <w:r>
        <w:rPr>
          <w:spacing w:val="1"/>
        </w:rPr>
        <w:t xml:space="preserve"> </w:t>
      </w:r>
      <w:r>
        <w:t>contraten con personas físicas y morales por concepto de preparación e impartición</w:t>
      </w:r>
      <w:r>
        <w:rPr>
          <w:spacing w:val="1"/>
        </w:rPr>
        <w:t xml:space="preserve"> </w:t>
      </w:r>
      <w:r>
        <w:t>de cursos de capacitación y/o actualización de los servidores públicos, en territorio</w:t>
      </w:r>
      <w:r>
        <w:rPr>
          <w:spacing w:val="1"/>
        </w:rPr>
        <w:t xml:space="preserve"> </w:t>
      </w:r>
      <w:r>
        <w:t>nacional o internacional, en cumplimiento de los programas anuales de capacitación</w:t>
      </w:r>
      <w:r>
        <w:rPr>
          <w:spacing w:val="1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establezcan</w:t>
      </w:r>
      <w:r>
        <w:rPr>
          <w:spacing w:val="43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t>dependencias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administración</w:t>
      </w:r>
      <w:r>
        <w:rPr>
          <w:spacing w:val="43"/>
        </w:rPr>
        <w:t xml:space="preserve"> </w:t>
      </w:r>
      <w:r>
        <w:t>Pública.</w:t>
      </w:r>
      <w:r>
        <w:rPr>
          <w:spacing w:val="42"/>
        </w:rPr>
        <w:t xml:space="preserve"> </w:t>
      </w:r>
      <w:r>
        <w:t>Excluye</w:t>
      </w:r>
      <w:r>
        <w:rPr>
          <w:spacing w:val="43"/>
        </w:rPr>
        <w:t xml:space="preserve"> </w:t>
      </w:r>
      <w:r>
        <w:t>las</w:t>
      </w:r>
    </w:p>
    <w:p w14:paraId="2481F555" w14:textId="77777777" w:rsidR="007C2F28" w:rsidRDefault="007C2F28">
      <w:pPr>
        <w:spacing w:line="268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8AD7D45" w14:textId="77777777" w:rsidR="007C2F28" w:rsidRDefault="007C2F28">
      <w:pPr>
        <w:pStyle w:val="Textoindependiente"/>
        <w:spacing w:before="4"/>
        <w:rPr>
          <w:sz w:val="18"/>
        </w:rPr>
      </w:pPr>
    </w:p>
    <w:p w14:paraId="22AB8D2B" w14:textId="77777777" w:rsidR="007C2F28" w:rsidRDefault="00936707">
      <w:pPr>
        <w:pStyle w:val="Textoindependiente"/>
        <w:spacing w:before="92" w:line="268" w:lineRule="auto"/>
        <w:ind w:left="1560" w:right="1599"/>
        <w:jc w:val="both"/>
      </w:pPr>
      <w:r>
        <w:t>erogaciones por capacitación correspondientes a las prestaciones comprendidas en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capítulo 1000 Servicios</w:t>
      </w:r>
      <w:r>
        <w:rPr>
          <w:spacing w:val="4"/>
        </w:rPr>
        <w:t xml:space="preserve"> </w:t>
      </w:r>
      <w:r>
        <w:t>Personales.</w:t>
      </w:r>
    </w:p>
    <w:p w14:paraId="2A5380F1" w14:textId="77777777" w:rsidR="007C2F28" w:rsidRDefault="007C2F28">
      <w:pPr>
        <w:pStyle w:val="Textoindependiente"/>
        <w:spacing w:before="7"/>
        <w:rPr>
          <w:sz w:val="30"/>
        </w:rPr>
      </w:pPr>
    </w:p>
    <w:p w14:paraId="60865A9E" w14:textId="77777777" w:rsidR="007C2F28" w:rsidRDefault="00936707">
      <w:pPr>
        <w:pStyle w:val="Ttulo7"/>
        <w:ind w:left="1560"/>
        <w:jc w:val="both"/>
      </w:pPr>
      <w:r>
        <w:t>33401</w:t>
      </w:r>
      <w:r>
        <w:rPr>
          <w:spacing w:val="-3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CAPACITACIÓN</w:t>
      </w:r>
      <w:r>
        <w:rPr>
          <w:spacing w:val="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SERVIDORES</w:t>
      </w:r>
      <w:r>
        <w:rPr>
          <w:spacing w:val="-5"/>
        </w:rPr>
        <w:t xml:space="preserve"> </w:t>
      </w:r>
      <w:r>
        <w:t>PÚBLICOS.</w:t>
      </w:r>
    </w:p>
    <w:p w14:paraId="1D4F3AAA" w14:textId="77777777" w:rsidR="007C2F28" w:rsidRDefault="00936707">
      <w:pPr>
        <w:pStyle w:val="Textoindependiente"/>
        <w:spacing w:before="41" w:line="261" w:lineRule="auto"/>
        <w:ind w:left="1560" w:right="1613" w:hanging="10"/>
        <w:jc w:val="both"/>
      </w:pPr>
      <w:r>
        <w:t>Asignaciones destinadas a cubrir el costo de los servicios profesionales que se</w:t>
      </w:r>
      <w:r>
        <w:rPr>
          <w:spacing w:val="1"/>
        </w:rPr>
        <w:t xml:space="preserve"> </w:t>
      </w:r>
      <w:r>
        <w:t>contraten con personas físicas y morales por concepto de preparación e impartición</w:t>
      </w:r>
      <w:r>
        <w:rPr>
          <w:spacing w:val="1"/>
        </w:rPr>
        <w:t xml:space="preserve"> </w:t>
      </w:r>
      <w:r>
        <w:t>de cursos de capacitación y/o actualización de los servidores públicos, en territorio</w:t>
      </w:r>
      <w:r>
        <w:rPr>
          <w:spacing w:val="1"/>
        </w:rPr>
        <w:t xml:space="preserve"> </w:t>
      </w:r>
      <w:r>
        <w:t>nacional o internacional, en cumplimiento de los programas anuales de capacitación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establezcan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entidades.</w:t>
      </w:r>
      <w:r>
        <w:rPr>
          <w:spacing w:val="1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capacitación comprendidas en la partida 15501 Apoyos a la capacitación de los</w:t>
      </w:r>
      <w:r>
        <w:rPr>
          <w:spacing w:val="1"/>
        </w:rPr>
        <w:t xml:space="preserve"> </w:t>
      </w:r>
      <w:r>
        <w:t>servidores</w:t>
      </w:r>
      <w:r>
        <w:rPr>
          <w:spacing w:val="-5"/>
        </w:rPr>
        <w:t xml:space="preserve"> </w:t>
      </w:r>
      <w:r>
        <w:t>públicos.</w:t>
      </w:r>
    </w:p>
    <w:p w14:paraId="038A4861" w14:textId="77777777" w:rsidR="007C2F28" w:rsidRDefault="007C2F28">
      <w:pPr>
        <w:pStyle w:val="Textoindependiente"/>
        <w:rPr>
          <w:sz w:val="29"/>
        </w:rPr>
      </w:pPr>
    </w:p>
    <w:p w14:paraId="6B0762B0" w14:textId="77777777" w:rsidR="007C2F28" w:rsidRDefault="00936707">
      <w:pPr>
        <w:pStyle w:val="Prrafodelista"/>
        <w:numPr>
          <w:ilvl w:val="0"/>
          <w:numId w:val="25"/>
        </w:numPr>
        <w:tabs>
          <w:tab w:val="left" w:pos="2021"/>
        </w:tabs>
        <w:ind w:left="2020"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INVESTIGACION</w:t>
      </w:r>
      <w:r>
        <w:rPr>
          <w:spacing w:val="-2"/>
          <w:sz w:val="24"/>
        </w:rPr>
        <w:t xml:space="preserve"> </w:t>
      </w:r>
      <w:r>
        <w:rPr>
          <w:sz w:val="24"/>
        </w:rPr>
        <w:t>CIENTIFICA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DESARROLLO.</w:t>
      </w:r>
    </w:p>
    <w:p w14:paraId="1561F5A6" w14:textId="77777777" w:rsidR="007C2F28" w:rsidRDefault="00936707">
      <w:pPr>
        <w:pStyle w:val="Textoindependiente"/>
        <w:spacing w:before="70" w:line="261" w:lineRule="auto"/>
        <w:ind w:left="1560" w:right="1625" w:hanging="10"/>
        <w:jc w:val="both"/>
      </w:pPr>
      <w:r>
        <w:t>Asignaciones destinadas a cubrir la investigación y desarrollo en ciencias físicas,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(biología,</w:t>
      </w:r>
      <w:r>
        <w:rPr>
          <w:spacing w:val="1"/>
        </w:rPr>
        <w:t xml:space="preserve"> </w:t>
      </w:r>
      <w:r>
        <w:t>botánica,</w:t>
      </w:r>
      <w:r>
        <w:rPr>
          <w:spacing w:val="1"/>
        </w:rPr>
        <w:t xml:space="preserve"> </w:t>
      </w:r>
      <w:r>
        <w:t>biotecnología,</w:t>
      </w:r>
      <w:r>
        <w:rPr>
          <w:spacing w:val="1"/>
        </w:rPr>
        <w:t xml:space="preserve"> </w:t>
      </w:r>
      <w:r>
        <w:t>medicina,</w:t>
      </w:r>
      <w:r>
        <w:rPr>
          <w:spacing w:val="1"/>
        </w:rPr>
        <w:t xml:space="preserve"> </w:t>
      </w:r>
      <w:r>
        <w:t>farmacéutica,</w:t>
      </w:r>
      <w:r>
        <w:rPr>
          <w:spacing w:val="1"/>
        </w:rPr>
        <w:t xml:space="preserve"> </w:t>
      </w:r>
      <w:r>
        <w:t>agricultura),</w:t>
      </w:r>
      <w:r>
        <w:rPr>
          <w:spacing w:val="1"/>
        </w:rPr>
        <w:t xml:space="preserve"> </w:t>
      </w:r>
      <w:r>
        <w:t>ingeniería,</w:t>
      </w:r>
      <w:r>
        <w:rPr>
          <w:spacing w:val="1"/>
        </w:rPr>
        <w:t xml:space="preserve"> </w:t>
      </w:r>
      <w:r>
        <w:t>química,</w:t>
      </w:r>
      <w:r>
        <w:rPr>
          <w:spacing w:val="1"/>
        </w:rPr>
        <w:t xml:space="preserve"> </w:t>
      </w:r>
      <w:r>
        <w:t>oceanografía,</w:t>
      </w:r>
      <w:r>
        <w:rPr>
          <w:spacing w:val="1"/>
        </w:rPr>
        <w:t xml:space="preserve"> </w:t>
      </w:r>
      <w:r>
        <w:t>geología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matemáticas,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humanidades</w:t>
      </w:r>
      <w:r>
        <w:rPr>
          <w:spacing w:val="-3"/>
        </w:rPr>
        <w:t xml:space="preserve"> </w:t>
      </w:r>
      <w:r>
        <w:t>(economía,</w:t>
      </w:r>
      <w:r>
        <w:rPr>
          <w:spacing w:val="-2"/>
        </w:rPr>
        <w:t xml:space="preserve"> </w:t>
      </w:r>
      <w:r>
        <w:t>sociología,</w:t>
      </w:r>
      <w:r>
        <w:rPr>
          <w:spacing w:val="-2"/>
        </w:rPr>
        <w:t xml:space="preserve"> </w:t>
      </w:r>
      <w:r>
        <w:t>derecho,</w:t>
      </w:r>
      <w:r>
        <w:rPr>
          <w:spacing w:val="-3"/>
        </w:rPr>
        <w:t xml:space="preserve"> </w:t>
      </w:r>
      <w:r>
        <w:t>educación,</w:t>
      </w:r>
      <w:r>
        <w:rPr>
          <w:spacing w:val="-7"/>
        </w:rPr>
        <w:t xml:space="preserve"> </w:t>
      </w:r>
      <w:r>
        <w:t>lenguaje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psicología).</w:t>
      </w:r>
    </w:p>
    <w:p w14:paraId="6A199095" w14:textId="77777777" w:rsidR="007C2F28" w:rsidRDefault="007C2F28">
      <w:pPr>
        <w:pStyle w:val="Textoindependiente"/>
        <w:spacing w:before="6"/>
        <w:rPr>
          <w:sz w:val="28"/>
        </w:rPr>
      </w:pPr>
    </w:p>
    <w:p w14:paraId="71CC9591" w14:textId="77777777" w:rsidR="007C2F28" w:rsidRDefault="00936707">
      <w:pPr>
        <w:pStyle w:val="Ttulo7"/>
        <w:spacing w:line="242" w:lineRule="auto"/>
        <w:ind w:left="1560" w:right="1632" w:hanging="10"/>
        <w:jc w:val="both"/>
      </w:pPr>
      <w:r>
        <w:t>33501 ESTUDIOS E INVESTIGACIONES DE CARÁCTER CIENTIFICO Y PARA EL</w:t>
      </w:r>
      <w:r>
        <w:rPr>
          <w:spacing w:val="-64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CIENCIA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TECNOLOGIA.</w:t>
      </w:r>
    </w:p>
    <w:p w14:paraId="5092DC07" w14:textId="77777777" w:rsidR="007C2F28" w:rsidRDefault="00936707">
      <w:pPr>
        <w:pStyle w:val="Textoindependiente"/>
        <w:spacing w:before="38" w:line="261" w:lineRule="auto"/>
        <w:ind w:left="1560" w:right="1613" w:hanging="10"/>
        <w:jc w:val="both"/>
      </w:pPr>
      <w:r>
        <w:t>Asignaciones destinadas a cubrir el costo de los servicios profesionales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contraten con personas físicas y morales por concepto de estudios e investigaciones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socioeconómico,</w:t>
      </w:r>
      <w:r>
        <w:rPr>
          <w:spacing w:val="1"/>
        </w:rPr>
        <w:t xml:space="preserve"> </w:t>
      </w:r>
      <w:r>
        <w:t>científico,</w:t>
      </w:r>
      <w:r>
        <w:rPr>
          <w:spacing w:val="1"/>
        </w:rPr>
        <w:t xml:space="preserve"> </w:t>
      </w:r>
      <w:r>
        <w:t>jurídico,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mercadotecnia,</w:t>
      </w:r>
      <w:r>
        <w:rPr>
          <w:spacing w:val="-19"/>
        </w:rPr>
        <w:t xml:space="preserve"> </w:t>
      </w:r>
      <w:r>
        <w:rPr>
          <w:spacing w:val="-1"/>
        </w:rPr>
        <w:t>análisis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mercado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t>tecnología,</w:t>
      </w:r>
      <w:r>
        <w:rPr>
          <w:spacing w:val="-14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otros.</w:t>
      </w:r>
      <w:r>
        <w:rPr>
          <w:spacing w:val="-14"/>
        </w:rPr>
        <w:t xml:space="preserve"> </w:t>
      </w:r>
      <w:r>
        <w:t>Excluye</w:t>
      </w:r>
      <w:r>
        <w:rPr>
          <w:spacing w:val="-18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erogaciones</w:t>
      </w:r>
      <w:r>
        <w:rPr>
          <w:spacing w:val="-64"/>
        </w:rPr>
        <w:t xml:space="preserve"> </w:t>
      </w:r>
      <w:r>
        <w:t>comprendidas en las</w:t>
      </w:r>
      <w:r>
        <w:rPr>
          <w:spacing w:val="1"/>
        </w:rPr>
        <w:t xml:space="preserve"> </w:t>
      </w:r>
      <w:r>
        <w:t>partidas 12101</w:t>
      </w:r>
      <w:r>
        <w:rPr>
          <w:spacing w:val="1"/>
        </w:rPr>
        <w:t xml:space="preserve"> </w:t>
      </w:r>
      <w:r>
        <w:t>Honorarios, 33302</w:t>
      </w:r>
      <w:r>
        <w:rPr>
          <w:spacing w:val="1"/>
        </w:rPr>
        <w:t xml:space="preserve"> </w:t>
      </w:r>
      <w:r>
        <w:t>Servicios estadísticos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geográficos,</w:t>
      </w:r>
      <w:r>
        <w:rPr>
          <w:spacing w:val="-14"/>
        </w:rPr>
        <w:t xml:space="preserve"> </w:t>
      </w:r>
      <w:r>
        <w:rPr>
          <w:spacing w:val="-1"/>
        </w:rPr>
        <w:t>así</w:t>
      </w:r>
      <w:r>
        <w:rPr>
          <w:spacing w:val="-19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estudios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pre</w:t>
      </w:r>
      <w:r>
        <w:rPr>
          <w:spacing w:val="-18"/>
        </w:rPr>
        <w:t xml:space="preserve"> </w:t>
      </w:r>
      <w:r>
        <w:t>inversión</w:t>
      </w:r>
      <w:r>
        <w:rPr>
          <w:spacing w:val="-18"/>
        </w:rPr>
        <w:t xml:space="preserve"> </w:t>
      </w:r>
      <w:r>
        <w:t>previstos</w:t>
      </w:r>
      <w:r>
        <w:rPr>
          <w:spacing w:val="-14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partida</w:t>
      </w:r>
      <w:r>
        <w:rPr>
          <w:spacing w:val="-18"/>
        </w:rPr>
        <w:t xml:space="preserve"> </w:t>
      </w:r>
      <w:r>
        <w:t>62905</w:t>
      </w:r>
      <w:r>
        <w:rPr>
          <w:spacing w:val="-18"/>
        </w:rPr>
        <w:t xml:space="preserve"> </w:t>
      </w:r>
      <w:r>
        <w:t>Otros</w:t>
      </w:r>
      <w:r>
        <w:rPr>
          <w:spacing w:val="-64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relacionados con obras públicas.</w:t>
      </w:r>
    </w:p>
    <w:p w14:paraId="2D0FD83A" w14:textId="77777777" w:rsidR="007C2F28" w:rsidRDefault="007C2F28">
      <w:pPr>
        <w:pStyle w:val="Textoindependiente"/>
        <w:spacing w:before="6"/>
        <w:rPr>
          <w:sz w:val="28"/>
        </w:rPr>
      </w:pPr>
    </w:p>
    <w:p w14:paraId="53E7012F" w14:textId="77777777" w:rsidR="007C2F28" w:rsidRDefault="00936707">
      <w:pPr>
        <w:pStyle w:val="Prrafodelista"/>
        <w:numPr>
          <w:ilvl w:val="0"/>
          <w:numId w:val="25"/>
        </w:numPr>
        <w:tabs>
          <w:tab w:val="left" w:pos="2021"/>
        </w:tabs>
        <w:spacing w:line="264" w:lineRule="auto"/>
        <w:ind w:left="1560" w:right="1617" w:hanging="10"/>
        <w:jc w:val="both"/>
        <w:rPr>
          <w:sz w:val="24"/>
        </w:rPr>
      </w:pPr>
      <w:r>
        <w:rPr>
          <w:sz w:val="24"/>
        </w:rPr>
        <w:t>SERVICIOS DE APOYO ADMINISTRATIVO, TRADUCCION, FOTOCOPIADO E</w:t>
      </w:r>
      <w:r>
        <w:rPr>
          <w:spacing w:val="-65"/>
          <w:sz w:val="24"/>
        </w:rPr>
        <w:t xml:space="preserve"> </w:t>
      </w:r>
      <w:r>
        <w:rPr>
          <w:sz w:val="24"/>
        </w:rPr>
        <w:t>IMPRESION.</w:t>
      </w:r>
    </w:p>
    <w:p w14:paraId="6025594A" w14:textId="77777777" w:rsidR="007C2F28" w:rsidRDefault="00936707">
      <w:pPr>
        <w:pStyle w:val="Textoindependiente"/>
        <w:spacing w:before="42" w:line="261" w:lineRule="auto"/>
        <w:ind w:left="1560" w:right="1612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fotocopiado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preparación</w:t>
      </w:r>
      <w:r>
        <w:rPr>
          <w:spacing w:val="-1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documentos;</w:t>
      </w:r>
      <w:r>
        <w:rPr>
          <w:spacing w:val="-12"/>
        </w:rPr>
        <w:t xml:space="preserve"> </w:t>
      </w:r>
      <w:r>
        <w:t>digitalización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documentos</w:t>
      </w:r>
      <w:r>
        <w:rPr>
          <w:spacing w:val="-12"/>
        </w:rPr>
        <w:t xml:space="preserve"> </w:t>
      </w:r>
      <w:r>
        <w:t>oficiales,</w:t>
      </w:r>
      <w:r>
        <w:rPr>
          <w:spacing w:val="-12"/>
        </w:rPr>
        <w:t xml:space="preserve"> </w:t>
      </w:r>
      <w:r>
        <w:t>fax,</w:t>
      </w:r>
      <w:r>
        <w:rPr>
          <w:spacing w:val="-64"/>
        </w:rPr>
        <w:t xml:space="preserve"> </w:t>
      </w:r>
      <w:r>
        <w:t>engargolado,</w:t>
      </w:r>
      <w:r>
        <w:rPr>
          <w:spacing w:val="1"/>
        </w:rPr>
        <w:t xml:space="preserve"> </w:t>
      </w:r>
      <w:r>
        <w:t>enmicado,</w:t>
      </w:r>
      <w:r>
        <w:rPr>
          <w:spacing w:val="1"/>
        </w:rPr>
        <w:t xml:space="preserve"> </w:t>
      </w:r>
      <w:r>
        <w:t>encuadernación,</w:t>
      </w:r>
      <w:r>
        <w:rPr>
          <w:spacing w:val="1"/>
        </w:rPr>
        <w:t xml:space="preserve"> </w:t>
      </w:r>
      <w:r>
        <w:t>corte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papel,</w:t>
      </w:r>
      <w:r>
        <w:rPr>
          <w:spacing w:val="1"/>
        </w:rPr>
        <w:t xml:space="preserve"> </w:t>
      </w:r>
      <w:r>
        <w:t>recepción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correspondencia y otros afines. Incluye servicios de apoyo secretarial, servicios de</w:t>
      </w:r>
      <w:r>
        <w:rPr>
          <w:spacing w:val="1"/>
        </w:rPr>
        <w:t xml:space="preserve"> </w:t>
      </w:r>
      <w:r>
        <w:t>estenografía</w:t>
      </w:r>
      <w:r>
        <w:rPr>
          <w:spacing w:val="-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tribunales,</w:t>
      </w:r>
      <w:r>
        <w:rPr>
          <w:spacing w:val="-5"/>
        </w:rPr>
        <w:t xml:space="preserve"> </w:t>
      </w:r>
      <w:r>
        <w:t>transcripción</w:t>
      </w:r>
      <w:r>
        <w:rPr>
          <w:spacing w:val="-6"/>
        </w:rPr>
        <w:t xml:space="preserve"> </w:t>
      </w:r>
      <w:r>
        <w:t>simultánea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diálogos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televisión,</w:t>
      </w:r>
      <w:r>
        <w:rPr>
          <w:spacing w:val="-64"/>
        </w:rPr>
        <w:t xml:space="preserve"> </w:t>
      </w:r>
      <w:r>
        <w:t>reuniones y conferencias; servicios comerciales no previstos en las demás partidas</w:t>
      </w:r>
      <w:r>
        <w:rPr>
          <w:spacing w:val="1"/>
        </w:rPr>
        <w:t xml:space="preserve"> </w:t>
      </w:r>
      <w:r>
        <w:t>anteriores. Incluye servicios de impresión de documentos oficiales necesarios tales</w:t>
      </w:r>
      <w:r>
        <w:rPr>
          <w:spacing w:val="1"/>
        </w:rPr>
        <w:t xml:space="preserve"> </w:t>
      </w:r>
      <w:r>
        <w:t>como:</w:t>
      </w:r>
      <w:r>
        <w:rPr>
          <w:spacing w:val="-8"/>
        </w:rPr>
        <w:t xml:space="preserve"> </w:t>
      </w:r>
      <w:r>
        <w:t>pasaportes,</w:t>
      </w:r>
      <w:r>
        <w:rPr>
          <w:spacing w:val="-11"/>
        </w:rPr>
        <w:t xml:space="preserve"> </w:t>
      </w:r>
      <w:r>
        <w:t>certificados</w:t>
      </w:r>
      <w:r>
        <w:rPr>
          <w:spacing w:val="-12"/>
        </w:rPr>
        <w:t xml:space="preserve"> </w:t>
      </w:r>
      <w:r>
        <w:t>especiales,</w:t>
      </w:r>
      <w:r>
        <w:rPr>
          <w:spacing w:val="-11"/>
        </w:rPr>
        <w:t xml:space="preserve"> </w:t>
      </w:r>
      <w:r>
        <w:t>títulos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crédito,</w:t>
      </w:r>
      <w:r>
        <w:rPr>
          <w:spacing w:val="45"/>
        </w:rPr>
        <w:t xml:space="preserve"> </w:t>
      </w:r>
      <w:r>
        <w:t>formas</w:t>
      </w:r>
      <w:r>
        <w:rPr>
          <w:spacing w:val="-12"/>
        </w:rPr>
        <w:t xml:space="preserve"> </w:t>
      </w:r>
      <w:r>
        <w:t>fiscales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formas</w:t>
      </w:r>
    </w:p>
    <w:p w14:paraId="13DF5755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A261D7C" w14:textId="77777777" w:rsidR="007C2F28" w:rsidRDefault="007C2F28">
      <w:pPr>
        <w:pStyle w:val="Textoindependiente"/>
        <w:spacing w:before="4"/>
        <w:rPr>
          <w:sz w:val="18"/>
        </w:rPr>
      </w:pPr>
    </w:p>
    <w:p w14:paraId="23461470" w14:textId="77777777" w:rsidR="007C2F28" w:rsidRDefault="00936707">
      <w:pPr>
        <w:pStyle w:val="Textoindependiente"/>
        <w:spacing w:before="92" w:line="261" w:lineRule="auto"/>
        <w:ind w:left="1560" w:right="1613"/>
        <w:jc w:val="both"/>
      </w:pPr>
      <w:r>
        <w:t>valoradas, y demás documentos para la identificación, trámites oficiales y servicios a</w:t>
      </w:r>
      <w:r>
        <w:rPr>
          <w:spacing w:val="-6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población;</w:t>
      </w:r>
      <w:r>
        <w:rPr>
          <w:spacing w:val="-10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impresión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elaboración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material</w:t>
      </w:r>
      <w:r>
        <w:rPr>
          <w:spacing w:val="-12"/>
        </w:rPr>
        <w:t xml:space="preserve"> </w:t>
      </w:r>
      <w:r>
        <w:t>informativo,</w:t>
      </w:r>
      <w:r>
        <w:rPr>
          <w:spacing w:val="-10"/>
        </w:rPr>
        <w:t xml:space="preserve"> </w:t>
      </w:r>
      <w:r>
        <w:t>tales</w:t>
      </w:r>
      <w:r>
        <w:rPr>
          <w:spacing w:val="-12"/>
        </w:rPr>
        <w:t xml:space="preserve"> </w:t>
      </w:r>
      <w:r>
        <w:t>como:</w:t>
      </w:r>
      <w:r>
        <w:rPr>
          <w:spacing w:val="-64"/>
        </w:rPr>
        <w:t xml:space="preserve"> </w:t>
      </w:r>
      <w:r>
        <w:t>padrones de beneficiarios, reglas de operación, programas sectoriales, regionales,</w:t>
      </w:r>
      <w:r>
        <w:rPr>
          <w:spacing w:val="1"/>
        </w:rPr>
        <w:t xml:space="preserve"> </w:t>
      </w:r>
      <w:r>
        <w:t>especiales; informes de labores, manuales de organización, de procedimientos y de</w:t>
      </w:r>
      <w:r>
        <w:rPr>
          <w:spacing w:val="1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público;</w:t>
      </w:r>
      <w:r>
        <w:rPr>
          <w:spacing w:val="-7"/>
        </w:rPr>
        <w:t xml:space="preserve"> </w:t>
      </w:r>
      <w:r>
        <w:t>decretos,</w:t>
      </w:r>
      <w:r>
        <w:rPr>
          <w:spacing w:val="-3"/>
        </w:rPr>
        <w:t xml:space="preserve"> </w:t>
      </w:r>
      <w:r>
        <w:t>convenios,</w:t>
      </w:r>
      <w:r>
        <w:rPr>
          <w:spacing w:val="-8"/>
        </w:rPr>
        <w:t xml:space="preserve"> </w:t>
      </w:r>
      <w:r>
        <w:t>acuerdos,</w:t>
      </w:r>
      <w:r>
        <w:rPr>
          <w:spacing w:val="-8"/>
        </w:rPr>
        <w:t xml:space="preserve"> </w:t>
      </w:r>
      <w:r>
        <w:t>instructivos,</w:t>
      </w:r>
      <w:r>
        <w:rPr>
          <w:spacing w:val="-3"/>
        </w:rPr>
        <w:t xml:space="preserve"> </w:t>
      </w:r>
      <w:r>
        <w:t>proyectos</w:t>
      </w:r>
      <w:r>
        <w:rPr>
          <w:spacing w:val="-8"/>
        </w:rPr>
        <w:t xml:space="preserve"> </w:t>
      </w:r>
      <w:r>
        <w:t>editoriales</w:t>
      </w:r>
      <w:r>
        <w:rPr>
          <w:spacing w:val="-64"/>
        </w:rPr>
        <w:t xml:space="preserve"> </w:t>
      </w:r>
      <w:r>
        <w:t>(libros, revistas y gacetas periódicas), folletos, trípticos, dípticos, carteles, mantas,</w:t>
      </w:r>
      <w:r>
        <w:rPr>
          <w:spacing w:val="1"/>
        </w:rPr>
        <w:t xml:space="preserve"> </w:t>
      </w:r>
      <w:r>
        <w:t>rótulos,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demás servicios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impresión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elaboración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informativo.</w:t>
      </w:r>
      <w:r>
        <w:rPr>
          <w:spacing w:val="-6"/>
        </w:rPr>
        <w:t xml:space="preserve"> </w:t>
      </w:r>
      <w:r>
        <w:t>Incluye</w:t>
      </w:r>
      <w:r>
        <w:rPr>
          <w:spacing w:val="-64"/>
        </w:rPr>
        <w:t xml:space="preserve"> </w:t>
      </w:r>
      <w:r>
        <w:t>gastos como: avisos, precisiones, convocatorias, edictos, bases, licitaciones, diario</w:t>
      </w:r>
      <w:r>
        <w:rPr>
          <w:spacing w:val="1"/>
        </w:rPr>
        <w:t xml:space="preserve"> </w:t>
      </w:r>
      <w:r>
        <w:t>oficial, concursos y aclaraciones, y demás información en medios masivos. Excluye</w:t>
      </w:r>
      <w:r>
        <w:rPr>
          <w:spacing w:val="1"/>
        </w:rPr>
        <w:t xml:space="preserve"> </w:t>
      </w:r>
      <w:r>
        <w:t>las inserciones derivadas de campañas publicitarias y de comunicación social, 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registrar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3600</w:t>
      </w:r>
      <w:r>
        <w:rPr>
          <w:spacing w:val="-64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 Comunicación Social</w:t>
      </w:r>
      <w:r>
        <w:rPr>
          <w:spacing w:val="3"/>
        </w:rPr>
        <w:t xml:space="preserve"> </w:t>
      </w:r>
      <w:r>
        <w:t>y Publicidad.</w:t>
      </w:r>
    </w:p>
    <w:p w14:paraId="528ABFDD" w14:textId="77777777" w:rsidR="007C2F28" w:rsidRDefault="007C2F28">
      <w:pPr>
        <w:pStyle w:val="Textoindependiente"/>
        <w:spacing w:before="1"/>
        <w:rPr>
          <w:sz w:val="28"/>
        </w:rPr>
      </w:pPr>
    </w:p>
    <w:p w14:paraId="2FEF5D73" w14:textId="77777777" w:rsidR="007C2F28" w:rsidRDefault="00936707">
      <w:pPr>
        <w:pStyle w:val="Ttulo7"/>
      </w:pPr>
      <w:r>
        <w:t>33602</w:t>
      </w:r>
      <w:r>
        <w:rPr>
          <w:spacing w:val="-5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COMERCIALES.</w:t>
      </w:r>
    </w:p>
    <w:p w14:paraId="0CE0C84B" w14:textId="77777777" w:rsidR="007C2F28" w:rsidRDefault="00936707">
      <w:pPr>
        <w:pStyle w:val="Textoindependiente"/>
        <w:spacing w:before="41" w:line="261" w:lineRule="auto"/>
        <w:ind w:left="1560" w:right="1616" w:hanging="10"/>
        <w:jc w:val="both"/>
      </w:pPr>
      <w:r>
        <w:t>Asignaciones destinadas a cubrir el pago de servicios de fotocopiado ordinario y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engargolado,</w:t>
      </w:r>
      <w:r>
        <w:rPr>
          <w:spacing w:val="1"/>
        </w:rPr>
        <w:t xml:space="preserve"> </w:t>
      </w:r>
      <w:r>
        <w:t>encuadernación,</w:t>
      </w:r>
      <w:r>
        <w:rPr>
          <w:spacing w:val="1"/>
        </w:rPr>
        <w:t xml:space="preserve"> </w:t>
      </w:r>
      <w:r>
        <w:t>corte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papel,</w:t>
      </w:r>
      <w:r>
        <w:rPr>
          <w:spacing w:val="1"/>
        </w:rPr>
        <w:t xml:space="preserve"> </w:t>
      </w:r>
      <w:r>
        <w:t>revelado</w:t>
      </w:r>
      <w:r>
        <w:rPr>
          <w:spacing w:val="1"/>
        </w:rPr>
        <w:t xml:space="preserve"> </w:t>
      </w:r>
      <w:r>
        <w:t>fotográfico,</w:t>
      </w:r>
      <w:r>
        <w:rPr>
          <w:spacing w:val="1"/>
        </w:rPr>
        <w:t xml:space="preserve"> </w:t>
      </w:r>
      <w:r>
        <w:t>impresión de papelería y otros servicios. Incluye los gastos de estacionamiento para</w:t>
      </w:r>
      <w:r>
        <w:rPr>
          <w:spacing w:val="1"/>
        </w:rPr>
        <w:t xml:space="preserve"> </w:t>
      </w:r>
      <w:r>
        <w:t>los servidores públicos en su lugar de adscripción. Excluye las impresiones previstas</w:t>
      </w:r>
      <w:r>
        <w:rPr>
          <w:spacing w:val="-64"/>
        </w:rPr>
        <w:t xml:space="preserve"> </w:t>
      </w:r>
      <w:r>
        <w:t>en las partidas 33603 Impresiones de documentos oficiales para la prestación de</w:t>
      </w:r>
      <w:r>
        <w:rPr>
          <w:spacing w:val="1"/>
        </w:rPr>
        <w:t xml:space="preserve"> </w:t>
      </w:r>
      <w:r>
        <w:t>servicios públicos, identificación y formatos oficiales y 33604 Impresión y elaboración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informativo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públicos.</w:t>
      </w:r>
    </w:p>
    <w:p w14:paraId="26708B9C" w14:textId="77777777" w:rsidR="007C2F28" w:rsidRDefault="007C2F28">
      <w:pPr>
        <w:pStyle w:val="Textoindependiente"/>
        <w:spacing w:before="3"/>
        <w:rPr>
          <w:sz w:val="28"/>
        </w:rPr>
      </w:pPr>
    </w:p>
    <w:p w14:paraId="46A8B983" w14:textId="77777777" w:rsidR="007C2F28" w:rsidRDefault="00936707">
      <w:pPr>
        <w:pStyle w:val="Ttulo7"/>
        <w:spacing w:line="242" w:lineRule="auto"/>
        <w:ind w:left="1560" w:right="1596"/>
      </w:pPr>
      <w:r>
        <w:t>33603</w:t>
      </w:r>
      <w:r>
        <w:rPr>
          <w:spacing w:val="30"/>
        </w:rPr>
        <w:t xml:space="preserve"> </w:t>
      </w:r>
      <w:r>
        <w:t>IMPRESION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DOCUMENTOS</w:t>
      </w:r>
      <w:r>
        <w:rPr>
          <w:spacing w:val="29"/>
        </w:rPr>
        <w:t xml:space="preserve"> </w:t>
      </w:r>
      <w:r>
        <w:t>OFICIALES</w:t>
      </w:r>
      <w:r>
        <w:rPr>
          <w:spacing w:val="28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PRESTACIÓN</w:t>
      </w:r>
      <w:r>
        <w:rPr>
          <w:spacing w:val="30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PÚBLICOS,</w:t>
      </w:r>
      <w:r>
        <w:rPr>
          <w:spacing w:val="4"/>
        </w:rPr>
        <w:t xml:space="preserve"> </w:t>
      </w:r>
      <w:r>
        <w:t>IDENTIFICACIÓN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FORMATOS</w:t>
      </w:r>
      <w:r>
        <w:rPr>
          <w:spacing w:val="-3"/>
        </w:rPr>
        <w:t xml:space="preserve"> </w:t>
      </w:r>
      <w:r>
        <w:t>OFICIALES.</w:t>
      </w:r>
    </w:p>
    <w:p w14:paraId="51E1A843" w14:textId="77777777" w:rsidR="007C2F28" w:rsidRDefault="00936707">
      <w:pPr>
        <w:pStyle w:val="Textoindependiente"/>
        <w:spacing w:before="38" w:line="261" w:lineRule="auto"/>
        <w:ind w:left="1560" w:right="1615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impresión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administrativa,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pasaportes, certificados especiales, títulos de crédito, formas continuas, impresión</w:t>
      </w:r>
      <w:r>
        <w:rPr>
          <w:spacing w:val="1"/>
        </w:rPr>
        <w:t xml:space="preserve"> </w:t>
      </w:r>
      <w:r>
        <w:t>rápida,</w:t>
      </w:r>
      <w:r>
        <w:rPr>
          <w:spacing w:val="1"/>
        </w:rPr>
        <w:t xml:space="preserve"> </w:t>
      </w:r>
      <w:r>
        <w:t>hojas</w:t>
      </w:r>
      <w:r>
        <w:rPr>
          <w:spacing w:val="1"/>
        </w:rPr>
        <w:t xml:space="preserve"> </w:t>
      </w:r>
      <w:r>
        <w:t>membretadas,</w:t>
      </w:r>
      <w:r>
        <w:rPr>
          <w:spacing w:val="1"/>
        </w:rPr>
        <w:t xml:space="preserve"> </w:t>
      </w:r>
      <w:r>
        <w:t>tarjetas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presentación,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fiscales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valoradas, y demás documentos para la identificación, trámites oficiales y servicios a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 entre</w:t>
      </w:r>
      <w:r>
        <w:rPr>
          <w:spacing w:val="-4"/>
        </w:rPr>
        <w:t xml:space="preserve"> </w:t>
      </w:r>
      <w:r>
        <w:t>otros.</w:t>
      </w:r>
    </w:p>
    <w:p w14:paraId="5900EBBA" w14:textId="77777777" w:rsidR="007C2F28" w:rsidRDefault="007C2F28">
      <w:pPr>
        <w:pStyle w:val="Textoindependiente"/>
        <w:spacing w:before="2"/>
        <w:rPr>
          <w:sz w:val="28"/>
        </w:rPr>
      </w:pPr>
    </w:p>
    <w:p w14:paraId="13603329" w14:textId="77777777" w:rsidR="007C2F28" w:rsidRDefault="00936707">
      <w:pPr>
        <w:pStyle w:val="Ttulo7"/>
        <w:spacing w:line="242" w:lineRule="auto"/>
        <w:ind w:left="1560" w:right="1596"/>
      </w:pPr>
      <w:r>
        <w:t>33604</w:t>
      </w:r>
      <w:r>
        <w:rPr>
          <w:spacing w:val="10"/>
        </w:rPr>
        <w:t xml:space="preserve"> </w:t>
      </w:r>
      <w:r>
        <w:t>IMPRESIÓN</w:t>
      </w:r>
      <w:r>
        <w:rPr>
          <w:spacing w:val="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ELABORACIÓN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MATERIAL</w:t>
      </w:r>
      <w:r>
        <w:rPr>
          <w:spacing w:val="16"/>
        </w:rPr>
        <w:t xml:space="preserve"> </w:t>
      </w:r>
      <w:r>
        <w:t>INFORMATIVO</w:t>
      </w:r>
      <w:r>
        <w:rPr>
          <w:spacing w:val="10"/>
        </w:rPr>
        <w:t xml:space="preserve"> </w:t>
      </w:r>
      <w:r>
        <w:t>DERIVADO</w:t>
      </w:r>
      <w:r>
        <w:rPr>
          <w:spacing w:val="-6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ENTES</w:t>
      </w:r>
      <w:r>
        <w:rPr>
          <w:spacing w:val="-2"/>
        </w:rPr>
        <w:t xml:space="preserve"> </w:t>
      </w:r>
      <w:r>
        <w:t>PUBLICOS.</w:t>
      </w:r>
    </w:p>
    <w:p w14:paraId="6C9777A5" w14:textId="77777777" w:rsidR="007C2F28" w:rsidRDefault="00936707">
      <w:pPr>
        <w:pStyle w:val="Textoindependiente"/>
        <w:spacing w:before="38" w:line="261" w:lineRule="auto"/>
        <w:ind w:left="1560" w:right="1623" w:hanging="10"/>
        <w:jc w:val="both"/>
      </w:pPr>
      <w:r>
        <w:t>Asignaciones destinadas a cubrir el costo de los servicios de impresión y elaboración</w:t>
      </w:r>
      <w:r>
        <w:rPr>
          <w:spacing w:val="-64"/>
        </w:rPr>
        <w:t xml:space="preserve"> </w:t>
      </w:r>
      <w:r>
        <w:t>de material informativo, tales como: padrones de beneficiarios, reglas de operación,</w:t>
      </w:r>
      <w:r>
        <w:rPr>
          <w:spacing w:val="1"/>
        </w:rPr>
        <w:t xml:space="preserve"> </w:t>
      </w:r>
      <w:r>
        <w:t>programas</w:t>
      </w:r>
      <w:r>
        <w:rPr>
          <w:spacing w:val="50"/>
        </w:rPr>
        <w:t xml:space="preserve"> </w:t>
      </w:r>
      <w:r>
        <w:t>sectoriales,</w:t>
      </w:r>
      <w:r>
        <w:rPr>
          <w:spacing w:val="50"/>
        </w:rPr>
        <w:t xml:space="preserve"> </w:t>
      </w:r>
      <w:r>
        <w:t>regionales,</w:t>
      </w:r>
      <w:r>
        <w:rPr>
          <w:spacing w:val="50"/>
        </w:rPr>
        <w:t xml:space="preserve"> </w:t>
      </w:r>
      <w:r>
        <w:t>especiales;</w:t>
      </w:r>
      <w:r>
        <w:rPr>
          <w:spacing w:val="51"/>
        </w:rPr>
        <w:t xml:space="preserve"> </w:t>
      </w:r>
      <w:r>
        <w:t>informes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labores,</w:t>
      </w:r>
      <w:r>
        <w:rPr>
          <w:spacing w:val="50"/>
        </w:rPr>
        <w:t xml:space="preserve"> </w:t>
      </w:r>
      <w:r>
        <w:t>manuales</w:t>
      </w:r>
      <w:r>
        <w:rPr>
          <w:spacing w:val="50"/>
        </w:rPr>
        <w:t xml:space="preserve"> </w:t>
      </w:r>
      <w:r>
        <w:t>de</w:t>
      </w:r>
    </w:p>
    <w:p w14:paraId="09D5E749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E169630" w14:textId="77777777" w:rsidR="007C2F28" w:rsidRDefault="007C2F28">
      <w:pPr>
        <w:pStyle w:val="Textoindependiente"/>
        <w:spacing w:before="4"/>
        <w:rPr>
          <w:sz w:val="18"/>
        </w:rPr>
      </w:pPr>
    </w:p>
    <w:p w14:paraId="738C91E4" w14:textId="77777777" w:rsidR="007C2F28" w:rsidRDefault="00936707">
      <w:pPr>
        <w:pStyle w:val="Textoindependiente"/>
        <w:spacing w:before="92" w:line="261" w:lineRule="auto"/>
        <w:ind w:left="1560" w:right="1622"/>
        <w:jc w:val="both"/>
      </w:pPr>
      <w:r>
        <w:t>organización, de procedimientos y de servicios al público; decretos,</w:t>
      </w:r>
      <w:r>
        <w:rPr>
          <w:spacing w:val="1"/>
        </w:rPr>
        <w:t xml:space="preserve"> </w:t>
      </w:r>
      <w:r>
        <w:t>convenios,</w:t>
      </w:r>
      <w:r>
        <w:rPr>
          <w:spacing w:val="1"/>
        </w:rPr>
        <w:t xml:space="preserve"> </w:t>
      </w:r>
      <w:r>
        <w:t>acuerdos, instructivos, proyectos editoriales (libros, revistas y gacetas periódicas),</w:t>
      </w:r>
      <w:r>
        <w:rPr>
          <w:spacing w:val="1"/>
        </w:rPr>
        <w:t xml:space="preserve"> </w:t>
      </w:r>
      <w:r>
        <w:t>folletos,</w:t>
      </w:r>
      <w:r>
        <w:rPr>
          <w:spacing w:val="1"/>
        </w:rPr>
        <w:t xml:space="preserve"> </w:t>
      </w:r>
      <w:r>
        <w:t>trípticos,</w:t>
      </w:r>
      <w:r>
        <w:rPr>
          <w:spacing w:val="1"/>
        </w:rPr>
        <w:t xml:space="preserve"> </w:t>
      </w:r>
      <w:r>
        <w:t>dípticos,</w:t>
      </w:r>
      <w:r>
        <w:rPr>
          <w:spacing w:val="1"/>
        </w:rPr>
        <w:t xml:space="preserve"> </w:t>
      </w:r>
      <w:r>
        <w:t>carteles,</w:t>
      </w:r>
      <w:r>
        <w:rPr>
          <w:spacing w:val="1"/>
        </w:rPr>
        <w:t xml:space="preserve"> </w:t>
      </w:r>
      <w:r>
        <w:t>mantas,</w:t>
      </w:r>
      <w:r>
        <w:rPr>
          <w:spacing w:val="1"/>
        </w:rPr>
        <w:t xml:space="preserve"> </w:t>
      </w:r>
      <w:r>
        <w:t>impresión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prendas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vestir,</w:t>
      </w:r>
      <w:r>
        <w:rPr>
          <w:spacing w:val="-64"/>
        </w:rPr>
        <w:t xml:space="preserve"> </w:t>
      </w:r>
      <w:r>
        <w:t>placas, clichés, grabados, rótulos, entre otros y demás servicios de impresión y</w:t>
      </w:r>
      <w:r>
        <w:rPr>
          <w:spacing w:val="1"/>
        </w:rPr>
        <w:t xml:space="preserve"> </w:t>
      </w:r>
      <w:r>
        <w:rPr>
          <w:spacing w:val="-1"/>
        </w:rPr>
        <w:t>elaboración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material</w:t>
      </w:r>
      <w:r>
        <w:rPr>
          <w:spacing w:val="-15"/>
        </w:rPr>
        <w:t xml:space="preserve"> </w:t>
      </w:r>
      <w:r>
        <w:rPr>
          <w:spacing w:val="-1"/>
        </w:rPr>
        <w:t>informativo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forma</w:t>
      </w:r>
      <w:r>
        <w:rPr>
          <w:spacing w:val="-14"/>
        </w:rPr>
        <w:t xml:space="preserve"> </w:t>
      </w:r>
      <w:r>
        <w:t>parte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instrumentos</w:t>
      </w:r>
      <w:r>
        <w:rPr>
          <w:spacing w:val="-14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apoyo</w:t>
      </w:r>
      <w:r>
        <w:rPr>
          <w:spacing w:val="-18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la realización de los programas presupuestarios de las dependencias y entidades,</w:t>
      </w:r>
      <w:r>
        <w:rPr>
          <w:spacing w:val="1"/>
        </w:rPr>
        <w:t xml:space="preserve"> </w:t>
      </w:r>
      <w:r>
        <w:t>distintos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 servicios de</w:t>
      </w:r>
      <w:r>
        <w:rPr>
          <w:spacing w:val="-5"/>
        </w:rPr>
        <w:t xml:space="preserve"> </w:t>
      </w:r>
      <w:r>
        <w:t>comunicación social</w:t>
      </w:r>
      <w:r>
        <w:rPr>
          <w:spacing w:val="4"/>
        </w:rPr>
        <w:t xml:space="preserve"> </w:t>
      </w:r>
      <w:r>
        <w:t>y publicidad.</w:t>
      </w:r>
    </w:p>
    <w:p w14:paraId="72C5CBBD" w14:textId="77777777" w:rsidR="007C2F28" w:rsidRDefault="007C2F28">
      <w:pPr>
        <w:pStyle w:val="Textoindependiente"/>
        <w:spacing w:before="2"/>
        <w:rPr>
          <w:sz w:val="28"/>
        </w:rPr>
      </w:pPr>
    </w:p>
    <w:p w14:paraId="292611DD" w14:textId="77777777" w:rsidR="007C2F28" w:rsidRDefault="00936707">
      <w:pPr>
        <w:pStyle w:val="Ttulo7"/>
        <w:spacing w:line="242" w:lineRule="auto"/>
        <w:ind w:left="1560" w:right="1791"/>
        <w:jc w:val="both"/>
      </w:pPr>
      <w:r>
        <w:t>33605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MEDIOS</w:t>
      </w:r>
      <w:r>
        <w:rPr>
          <w:spacing w:val="-4"/>
        </w:rPr>
        <w:t xml:space="preserve"> </w:t>
      </w:r>
      <w:r>
        <w:t>MASIVOS</w:t>
      </w:r>
      <w:r>
        <w:rPr>
          <w:spacing w:val="-4"/>
        </w:rPr>
        <w:t xml:space="preserve"> </w:t>
      </w:r>
      <w:r>
        <w:t>DERIVADA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ENTES</w:t>
      </w:r>
      <w:r>
        <w:rPr>
          <w:spacing w:val="-2"/>
        </w:rPr>
        <w:t xml:space="preserve"> </w:t>
      </w:r>
      <w:r>
        <w:t>PUBLICOS.</w:t>
      </w:r>
    </w:p>
    <w:p w14:paraId="34881D08" w14:textId="77777777" w:rsidR="007C2F28" w:rsidRDefault="00936707">
      <w:pPr>
        <w:pStyle w:val="Textoindependiente"/>
        <w:spacing w:before="38" w:line="261" w:lineRule="auto"/>
        <w:ind w:left="1560" w:right="1622" w:hanging="10"/>
        <w:jc w:val="both"/>
      </w:pPr>
      <w:r>
        <w:t>Asignaciones destinadas a cubrir los gastos de difusión, en medios impresos y/o</w:t>
      </w:r>
      <w:r>
        <w:rPr>
          <w:spacing w:val="1"/>
        </w:rPr>
        <w:t xml:space="preserve"> </w:t>
      </w:r>
      <w:r>
        <w:t>complementarios,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cumplimiento de disposiciones jurídicas, como: avisos, precisiones, convocatorias,</w:t>
      </w:r>
      <w:r>
        <w:rPr>
          <w:spacing w:val="1"/>
        </w:rPr>
        <w:t xml:space="preserve"> </w:t>
      </w:r>
      <w:r>
        <w:t>edictos, bases, licitaciones, padrones de beneficiarios, reglas de operación, diario</w:t>
      </w:r>
      <w:r>
        <w:rPr>
          <w:spacing w:val="1"/>
        </w:rPr>
        <w:t xml:space="preserve"> </w:t>
      </w:r>
      <w:r>
        <w:t>oficial,</w:t>
      </w:r>
      <w:r>
        <w:rPr>
          <w:spacing w:val="-11"/>
        </w:rPr>
        <w:t xml:space="preserve"> </w:t>
      </w:r>
      <w:r>
        <w:t>concursos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aclaraciones,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demás</w:t>
      </w:r>
      <w:r>
        <w:rPr>
          <w:spacing w:val="-11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medios</w:t>
      </w:r>
      <w:r>
        <w:rPr>
          <w:spacing w:val="-12"/>
        </w:rPr>
        <w:t xml:space="preserve"> </w:t>
      </w:r>
      <w:r>
        <w:t>masivos,</w:t>
      </w:r>
      <w:r>
        <w:rPr>
          <w:spacing w:val="-10"/>
        </w:rPr>
        <w:t xml:space="preserve"> </w:t>
      </w:r>
      <w:r>
        <w:t>distinta</w:t>
      </w:r>
      <w:r>
        <w:rPr>
          <w:spacing w:val="-1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las inserciones derivadas de campañas publicitarias y de comunicación social, las</w:t>
      </w:r>
      <w:r>
        <w:rPr>
          <w:spacing w:val="1"/>
        </w:rPr>
        <w:t xml:space="preserve"> </w:t>
      </w:r>
      <w:r>
        <w:rPr>
          <w:spacing w:val="-1"/>
        </w:rPr>
        <w:t>cuales</w:t>
      </w:r>
      <w:r>
        <w:rPr>
          <w:spacing w:val="-19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deberán</w:t>
      </w:r>
      <w:r>
        <w:rPr>
          <w:spacing w:val="-18"/>
        </w:rPr>
        <w:t xml:space="preserve"> </w:t>
      </w:r>
      <w:r>
        <w:rPr>
          <w:spacing w:val="-1"/>
        </w:rPr>
        <w:t>registrar</w:t>
      </w:r>
      <w:r>
        <w:rPr>
          <w:spacing w:val="-18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partida</w:t>
      </w:r>
      <w:r>
        <w:rPr>
          <w:spacing w:val="-18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corresponda</w:t>
      </w:r>
      <w:r>
        <w:rPr>
          <w:spacing w:val="-14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concepto</w:t>
      </w:r>
      <w:r>
        <w:rPr>
          <w:spacing w:val="-13"/>
        </w:rPr>
        <w:t xml:space="preserve"> </w:t>
      </w:r>
      <w:r>
        <w:t>3600</w:t>
      </w:r>
      <w:r>
        <w:rPr>
          <w:spacing w:val="-14"/>
        </w:rPr>
        <w:t xml:space="preserve"> </w:t>
      </w:r>
      <w:r>
        <w:t>Servicios</w:t>
      </w:r>
      <w:r>
        <w:rPr>
          <w:spacing w:val="-6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publicidad.</w:t>
      </w:r>
    </w:p>
    <w:p w14:paraId="64CE9C43" w14:textId="77777777" w:rsidR="007C2F28" w:rsidRDefault="007C2F28">
      <w:pPr>
        <w:pStyle w:val="Textoindependiente"/>
        <w:spacing w:before="8"/>
        <w:rPr>
          <w:sz w:val="28"/>
        </w:rPr>
      </w:pPr>
    </w:p>
    <w:p w14:paraId="654DA6CE" w14:textId="77777777" w:rsidR="007C2F28" w:rsidRDefault="00936707">
      <w:pPr>
        <w:pStyle w:val="Prrafodelista"/>
        <w:numPr>
          <w:ilvl w:val="0"/>
          <w:numId w:val="25"/>
        </w:numPr>
        <w:tabs>
          <w:tab w:val="left" w:pos="2021"/>
        </w:tabs>
        <w:ind w:left="2020"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PROTECCION</w:t>
      </w:r>
      <w:r>
        <w:rPr>
          <w:spacing w:val="-2"/>
          <w:sz w:val="24"/>
        </w:rPr>
        <w:t xml:space="preserve"> </w:t>
      </w:r>
      <w:r>
        <w:rPr>
          <w:sz w:val="24"/>
        </w:rPr>
        <w:t>Y SEGURIDAD.</w:t>
      </w:r>
    </w:p>
    <w:p w14:paraId="6F051F53" w14:textId="77777777" w:rsidR="007C2F28" w:rsidRDefault="00936707">
      <w:pPr>
        <w:pStyle w:val="Textoindependiente"/>
        <w:spacing w:before="70" w:line="261" w:lineRule="auto"/>
        <w:ind w:left="1560" w:right="1618" w:hanging="10"/>
        <w:jc w:val="both"/>
      </w:pPr>
      <w:r>
        <w:t>Asignaciones destinadas a la realización de programas, investigaciones, acciones 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 oficiales, cuya realización implique riesgo, urgencia y confidencialidad</w:t>
      </w:r>
      <w:r>
        <w:rPr>
          <w:spacing w:val="1"/>
        </w:rPr>
        <w:t xml:space="preserve"> </w:t>
      </w:r>
      <w:r>
        <w:t>extrema.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 de materiales y servicios necesarios para tales efectos. En ningún caso</w:t>
      </w:r>
      <w:r>
        <w:rPr>
          <w:spacing w:val="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podrán</w:t>
      </w:r>
      <w:r>
        <w:rPr>
          <w:spacing w:val="-11"/>
        </w:rPr>
        <w:t xml:space="preserve"> </w:t>
      </w:r>
      <w:r>
        <w:t>sufragar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cargo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partida,</w:t>
      </w:r>
      <w:r>
        <w:rPr>
          <w:spacing w:val="-11"/>
        </w:rPr>
        <w:t xml:space="preserve"> </w:t>
      </w:r>
      <w:r>
        <w:t>erogaciones</w:t>
      </w:r>
      <w:r>
        <w:rPr>
          <w:spacing w:val="-12"/>
        </w:rPr>
        <w:t xml:space="preserve"> </w:t>
      </w:r>
      <w:r>
        <w:t>previstas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otros</w:t>
      </w:r>
      <w:r>
        <w:rPr>
          <w:spacing w:val="-13"/>
        </w:rPr>
        <w:t xml:space="preserve"> </w:t>
      </w:r>
      <w:r>
        <w:t>capítulos,</w:t>
      </w:r>
      <w:r>
        <w:rPr>
          <w:spacing w:val="-64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clasificador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investigaciones, acciones y actividades diferentes de los especiales sujetos a esta</w:t>
      </w:r>
      <w:r>
        <w:rPr>
          <w:spacing w:val="1"/>
        </w:rPr>
        <w:t xml:space="preserve"> </w:t>
      </w:r>
      <w:r>
        <w:t>partida.</w:t>
      </w:r>
    </w:p>
    <w:p w14:paraId="328FA1F9" w14:textId="77777777" w:rsidR="007C2F28" w:rsidRDefault="007C2F28">
      <w:pPr>
        <w:pStyle w:val="Textoindependiente"/>
        <w:rPr>
          <w:sz w:val="28"/>
        </w:rPr>
      </w:pPr>
    </w:p>
    <w:p w14:paraId="4B4599CF" w14:textId="77777777" w:rsidR="007C2F28" w:rsidRDefault="00936707">
      <w:pPr>
        <w:pStyle w:val="Ttulo7"/>
        <w:jc w:val="both"/>
      </w:pPr>
      <w:r>
        <w:t>33701</w:t>
      </w:r>
      <w:r>
        <w:rPr>
          <w:spacing w:val="-4"/>
        </w:rPr>
        <w:t xml:space="preserve"> </w:t>
      </w:r>
      <w:r>
        <w:t>GASTOS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t>PÚBLICA.</w:t>
      </w:r>
    </w:p>
    <w:p w14:paraId="482A778F" w14:textId="77777777" w:rsidR="007C2F28" w:rsidRDefault="00936707">
      <w:pPr>
        <w:pStyle w:val="Textoindependiente"/>
        <w:spacing w:before="46" w:line="261" w:lineRule="auto"/>
        <w:ind w:left="1560" w:right="1619" w:hanging="10"/>
        <w:jc w:val="both"/>
      </w:pPr>
      <w:r>
        <w:t>Asignaciones destinadas a la realización de programas, investigaciones, acciones 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 oficiales, cuya realización implique riesgo, urgencia o confidencialidad.</w:t>
      </w:r>
      <w:r>
        <w:rPr>
          <w:spacing w:val="1"/>
        </w:rPr>
        <w:t xml:space="preserve"> </w:t>
      </w:r>
      <w:r>
        <w:t>Incluye los recursos para la contratación temporal de personas y la adquisición de</w:t>
      </w:r>
      <w:r>
        <w:rPr>
          <w:spacing w:val="1"/>
        </w:rPr>
        <w:t xml:space="preserve"> </w:t>
      </w:r>
      <w:r>
        <w:t>materiales y servicios necesarios para tales efectos. En ningún caso se podrán</w:t>
      </w:r>
      <w:r>
        <w:rPr>
          <w:spacing w:val="1"/>
        </w:rPr>
        <w:t xml:space="preserve"> </w:t>
      </w:r>
      <w:r>
        <w:t>sufragar</w:t>
      </w:r>
      <w:r>
        <w:rPr>
          <w:spacing w:val="-10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cargo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partida,</w:t>
      </w:r>
      <w:r>
        <w:rPr>
          <w:spacing w:val="-11"/>
        </w:rPr>
        <w:t xml:space="preserve"> </w:t>
      </w:r>
      <w:r>
        <w:t>erogaciones</w:t>
      </w:r>
      <w:r>
        <w:rPr>
          <w:spacing w:val="-16"/>
        </w:rPr>
        <w:t xml:space="preserve"> </w:t>
      </w:r>
      <w:r>
        <w:t>previstas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otros</w:t>
      </w:r>
      <w:r>
        <w:rPr>
          <w:spacing w:val="-15"/>
        </w:rPr>
        <w:t xml:space="preserve"> </w:t>
      </w:r>
      <w:r>
        <w:t>capítulos,</w:t>
      </w:r>
      <w:r>
        <w:rPr>
          <w:spacing w:val="-11"/>
        </w:rPr>
        <w:t xml:space="preserve"> </w:t>
      </w:r>
      <w:r>
        <w:t>conceptos</w:t>
      </w:r>
    </w:p>
    <w:p w14:paraId="20398F3B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B387B96" w14:textId="77777777" w:rsidR="007C2F28" w:rsidRDefault="007C2F28">
      <w:pPr>
        <w:pStyle w:val="Textoindependiente"/>
        <w:spacing w:before="4"/>
        <w:rPr>
          <w:sz w:val="18"/>
        </w:rPr>
      </w:pPr>
    </w:p>
    <w:p w14:paraId="20EA0954" w14:textId="77777777" w:rsidR="007C2F28" w:rsidRDefault="00936707">
      <w:pPr>
        <w:pStyle w:val="Textoindependiente"/>
        <w:spacing w:before="92" w:line="259" w:lineRule="auto"/>
        <w:ind w:left="1560" w:right="1626"/>
        <w:jc w:val="both"/>
      </w:pPr>
      <w:r>
        <w:t>y partidas de este Clasificador cuando corresponda a programas, investigaciones,</w:t>
      </w:r>
      <w:r>
        <w:rPr>
          <w:spacing w:val="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y actividades diferentes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especiales sujetos a</w:t>
      </w:r>
      <w:r>
        <w:rPr>
          <w:spacing w:val="-4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partida.</w:t>
      </w:r>
    </w:p>
    <w:p w14:paraId="4D749B34" w14:textId="77777777" w:rsidR="007C2F28" w:rsidRDefault="007C2F28">
      <w:pPr>
        <w:pStyle w:val="Textoindependiente"/>
        <w:spacing w:before="1"/>
        <w:rPr>
          <w:sz w:val="32"/>
        </w:rPr>
      </w:pPr>
    </w:p>
    <w:p w14:paraId="0D7302DE" w14:textId="77777777" w:rsidR="007C2F28" w:rsidRDefault="00936707">
      <w:pPr>
        <w:pStyle w:val="Prrafodelista"/>
        <w:numPr>
          <w:ilvl w:val="0"/>
          <w:numId w:val="25"/>
        </w:numPr>
        <w:tabs>
          <w:tab w:val="left" w:pos="2021"/>
        </w:tabs>
        <w:ind w:left="2020"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VIGILANCIA.</w:t>
      </w:r>
    </w:p>
    <w:p w14:paraId="1041C47C" w14:textId="77777777" w:rsidR="007C2F28" w:rsidRDefault="00936707">
      <w:pPr>
        <w:pStyle w:val="Textoindependiente"/>
        <w:spacing w:before="70" w:line="259" w:lineRule="auto"/>
        <w:ind w:left="1560" w:right="1627" w:hanging="10"/>
        <w:jc w:val="both"/>
      </w:pPr>
      <w:r>
        <w:t>Asignaciones destinadas a cubrir las erogaciones por servicios de monitoreo de</w:t>
      </w:r>
      <w:r>
        <w:rPr>
          <w:spacing w:val="1"/>
        </w:rPr>
        <w:t xml:space="preserve"> </w:t>
      </w:r>
      <w:r>
        <w:t>personas,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inmuebles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lugares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dominio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prestados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seguridad.</w:t>
      </w:r>
    </w:p>
    <w:p w14:paraId="461B879D" w14:textId="77777777" w:rsidR="007C2F28" w:rsidRDefault="007C2F28">
      <w:pPr>
        <w:pStyle w:val="Textoindependiente"/>
        <w:spacing w:before="6"/>
        <w:rPr>
          <w:sz w:val="29"/>
        </w:rPr>
      </w:pPr>
    </w:p>
    <w:p w14:paraId="292E5F37" w14:textId="77777777" w:rsidR="007C2F28" w:rsidRDefault="00936707">
      <w:pPr>
        <w:pStyle w:val="Ttulo7"/>
      </w:pPr>
      <w:r>
        <w:t>33801</w:t>
      </w:r>
      <w:r>
        <w:rPr>
          <w:spacing w:val="-5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VIGILANCIA.</w:t>
      </w:r>
    </w:p>
    <w:p w14:paraId="730777E6" w14:textId="77777777" w:rsidR="007C2F28" w:rsidRDefault="00936707">
      <w:pPr>
        <w:pStyle w:val="Textoindependiente"/>
        <w:spacing w:before="41" w:line="264" w:lineRule="auto"/>
        <w:ind w:left="1560" w:right="1630" w:hanging="10"/>
        <w:jc w:val="both"/>
      </w:pPr>
      <w:r>
        <w:t>Asignaciones</w:t>
      </w:r>
      <w:r>
        <w:rPr>
          <w:spacing w:val="-9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1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costo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vigilancia</w:t>
      </w:r>
      <w:r>
        <w:rPr>
          <w:spacing w:val="-7"/>
        </w:rPr>
        <w:t xml:space="preserve"> </w:t>
      </w:r>
      <w:r>
        <w:t>requeridos</w:t>
      </w:r>
      <w:r>
        <w:rPr>
          <w:spacing w:val="-9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dependencias y entidades.</w:t>
      </w:r>
    </w:p>
    <w:p w14:paraId="008FB83B" w14:textId="77777777" w:rsidR="007C2F28" w:rsidRDefault="007C2F28">
      <w:pPr>
        <w:pStyle w:val="Textoindependiente"/>
        <w:spacing w:before="4"/>
        <w:rPr>
          <w:sz w:val="37"/>
        </w:rPr>
      </w:pPr>
    </w:p>
    <w:p w14:paraId="249B64B6" w14:textId="77777777" w:rsidR="007C2F28" w:rsidRDefault="00936707">
      <w:pPr>
        <w:pStyle w:val="Prrafodelista"/>
        <w:numPr>
          <w:ilvl w:val="0"/>
          <w:numId w:val="25"/>
        </w:numPr>
        <w:tabs>
          <w:tab w:val="left" w:pos="2021"/>
        </w:tabs>
        <w:ind w:left="2020"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PROFESIONALES,</w:t>
      </w:r>
      <w:r>
        <w:rPr>
          <w:spacing w:val="-4"/>
          <w:sz w:val="24"/>
        </w:rPr>
        <w:t xml:space="preserve"> </w:t>
      </w:r>
      <w:r>
        <w:rPr>
          <w:sz w:val="24"/>
        </w:rPr>
        <w:t>CIENTIFICOS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TECNICOS</w:t>
      </w:r>
      <w:r>
        <w:rPr>
          <w:spacing w:val="-6"/>
          <w:sz w:val="24"/>
        </w:rPr>
        <w:t xml:space="preserve"> </w:t>
      </w:r>
      <w:r>
        <w:rPr>
          <w:sz w:val="24"/>
        </w:rPr>
        <w:t>INTEGRALES.</w:t>
      </w:r>
    </w:p>
    <w:p w14:paraId="78735336" w14:textId="77777777" w:rsidR="007C2F28" w:rsidRDefault="00936707">
      <w:pPr>
        <w:pStyle w:val="Textoindependiente"/>
        <w:spacing w:before="70" w:line="259" w:lineRule="auto"/>
        <w:ind w:left="1560" w:right="1618" w:hanging="10"/>
        <w:jc w:val="both"/>
      </w:pPr>
      <w:r>
        <w:t>Servicios profesionales de investigación de mercados, de fotografía, todo tipo de</w:t>
      </w:r>
      <w:r>
        <w:rPr>
          <w:spacing w:val="1"/>
        </w:rPr>
        <w:t xml:space="preserve"> </w:t>
      </w:r>
      <w:r>
        <w:t>traducciones</w:t>
      </w:r>
      <w:r>
        <w:rPr>
          <w:spacing w:val="1"/>
        </w:rPr>
        <w:t xml:space="preserve"> </w:t>
      </w:r>
      <w:r>
        <w:t>escritas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verbales,</w:t>
      </w:r>
      <w:r>
        <w:rPr>
          <w:spacing w:val="1"/>
        </w:rPr>
        <w:t xml:space="preserve"> </w:t>
      </w:r>
      <w:r>
        <w:t>veterinarios,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metales,</w:t>
      </w:r>
      <w:r>
        <w:rPr>
          <w:spacing w:val="1"/>
        </w:rPr>
        <w:t xml:space="preserve"> </w:t>
      </w:r>
      <w:r>
        <w:t>piedras</w:t>
      </w:r>
      <w:r>
        <w:rPr>
          <w:spacing w:val="-64"/>
        </w:rPr>
        <w:t xml:space="preserve"> </w:t>
      </w:r>
      <w:r>
        <w:t>preciosas, obras de arte y antigüedades, y otros servicios profesionales, científicos y</w:t>
      </w:r>
      <w:r>
        <w:rPr>
          <w:spacing w:val="-64"/>
        </w:rPr>
        <w:t xml:space="preserve"> </w:t>
      </w:r>
      <w:r>
        <w:t>técnicos</w:t>
      </w:r>
      <w:r>
        <w:rPr>
          <w:spacing w:val="-1"/>
        </w:rPr>
        <w:t xml:space="preserve"> </w:t>
      </w:r>
      <w:r>
        <w:t>no clasificados en</w:t>
      </w:r>
      <w:r>
        <w:rPr>
          <w:spacing w:val="-4"/>
        </w:rPr>
        <w:t xml:space="preserve"> </w:t>
      </w:r>
      <w:r>
        <w:t>otra</w:t>
      </w:r>
      <w:r>
        <w:rPr>
          <w:spacing w:val="-4"/>
        </w:rPr>
        <w:t xml:space="preserve"> </w:t>
      </w:r>
      <w:r>
        <w:t>parte.</w:t>
      </w:r>
    </w:p>
    <w:p w14:paraId="7B4C33B0" w14:textId="77777777" w:rsidR="007C2F28" w:rsidRDefault="007C2F28">
      <w:pPr>
        <w:pStyle w:val="Textoindependiente"/>
        <w:spacing w:before="6"/>
        <w:rPr>
          <w:sz w:val="29"/>
        </w:rPr>
      </w:pPr>
    </w:p>
    <w:p w14:paraId="3567F347" w14:textId="77777777" w:rsidR="007C2F28" w:rsidRDefault="00936707">
      <w:pPr>
        <w:pStyle w:val="Ttulo7"/>
        <w:ind w:left="1560"/>
      </w:pPr>
      <w:r>
        <w:rPr>
          <w:spacing w:val="-1"/>
        </w:rPr>
        <w:t>33901</w:t>
      </w:r>
      <w:r>
        <w:rPr>
          <w:spacing w:val="-32"/>
        </w:rPr>
        <w:t xml:space="preserve"> </w:t>
      </w:r>
      <w:r>
        <w:rPr>
          <w:spacing w:val="-1"/>
        </w:rPr>
        <w:t>SUBCONTRATACIÓN</w:t>
      </w:r>
      <w:r>
        <w:t xml:space="preserve"> DE</w:t>
      </w:r>
      <w:r>
        <w:rPr>
          <w:spacing w:val="3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TERCEROS.</w:t>
      </w:r>
    </w:p>
    <w:p w14:paraId="6FECCCDF" w14:textId="77777777" w:rsidR="007C2F28" w:rsidRDefault="00936707">
      <w:pPr>
        <w:pStyle w:val="Textoindependiente"/>
        <w:spacing w:before="46" w:line="261" w:lineRule="auto"/>
        <w:ind w:left="1560" w:right="162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subcontratación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dependencias</w:t>
      </w:r>
      <w:r>
        <w:rPr>
          <w:spacing w:val="-6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entidades</w:t>
      </w:r>
      <w:r>
        <w:rPr>
          <w:spacing w:val="-12"/>
        </w:rPr>
        <w:t xml:space="preserve"> </w:t>
      </w:r>
      <w:r>
        <w:t>lleven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cabo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personas</w:t>
      </w:r>
      <w:r>
        <w:rPr>
          <w:spacing w:val="-13"/>
        </w:rPr>
        <w:t xml:space="preserve"> </w:t>
      </w:r>
      <w:r>
        <w:t>físicas</w:t>
      </w:r>
      <w:r>
        <w:rPr>
          <w:spacing w:val="-64"/>
        </w:rPr>
        <w:t xml:space="preserve"> </w:t>
      </w:r>
      <w:r>
        <w:t>o morales especializadas, que resulten más convenientes o generen ahorros en la</w:t>
      </w:r>
      <w:r>
        <w:rPr>
          <w:spacing w:val="1"/>
        </w:rPr>
        <w:t xml:space="preserve"> </w:t>
      </w:r>
      <w:r>
        <w:t>prestación de bienes o servicios públicos, tales como: servicio de mantenimiento,</w:t>
      </w:r>
      <w:r>
        <w:rPr>
          <w:spacing w:val="1"/>
        </w:rPr>
        <w:t xml:space="preserve"> </w:t>
      </w:r>
      <w:r>
        <w:t>maquila de productos, medicamentos, servicio médico, hospitalario, de laboratorio,</w:t>
      </w:r>
      <w:r>
        <w:rPr>
          <w:spacing w:val="1"/>
        </w:rPr>
        <w:t xml:space="preserve"> </w:t>
      </w:r>
      <w:r>
        <w:t>entre otros. Lo anterior, cuando no sea posible atenderlos de manera directa por la</w:t>
      </w:r>
      <w:r>
        <w:rPr>
          <w:spacing w:val="1"/>
        </w:rPr>
        <w:t xml:space="preserve"> </w:t>
      </w:r>
      <w:r>
        <w:t>propia</w:t>
      </w:r>
      <w:r>
        <w:rPr>
          <w:spacing w:val="-1"/>
        </w:rPr>
        <w:t xml:space="preserve"> </w:t>
      </w:r>
      <w:r>
        <w:t>dependencia o</w:t>
      </w:r>
      <w:r>
        <w:rPr>
          <w:spacing w:val="1"/>
        </w:rPr>
        <w:t xml:space="preserve"> </w:t>
      </w:r>
      <w:r>
        <w:t>entidad.</w:t>
      </w:r>
    </w:p>
    <w:p w14:paraId="6A7C7E4C" w14:textId="77777777" w:rsidR="007C2F28" w:rsidRDefault="007C2F28">
      <w:pPr>
        <w:pStyle w:val="Textoindependiente"/>
        <w:spacing w:before="2"/>
        <w:rPr>
          <w:sz w:val="28"/>
        </w:rPr>
      </w:pPr>
    </w:p>
    <w:p w14:paraId="45060A0B" w14:textId="77777777" w:rsidR="007C2F28" w:rsidRDefault="00936707">
      <w:pPr>
        <w:pStyle w:val="Ttulo7"/>
        <w:tabs>
          <w:tab w:val="left" w:pos="2432"/>
          <w:tab w:val="left" w:pos="7302"/>
        </w:tabs>
        <w:spacing w:line="242" w:lineRule="auto"/>
        <w:ind w:left="1560" w:right="1615"/>
      </w:pPr>
      <w:r>
        <w:t>33903</w:t>
      </w:r>
      <w:r>
        <w:tab/>
        <w:t>OTROS</w:t>
      </w:r>
      <w:r>
        <w:rPr>
          <w:spacing w:val="124"/>
        </w:rPr>
        <w:t xml:space="preserve"> </w:t>
      </w:r>
      <w:r>
        <w:t>SERVICIOS</w:t>
      </w:r>
      <w:r>
        <w:rPr>
          <w:spacing w:val="124"/>
        </w:rPr>
        <w:t xml:space="preserve"> </w:t>
      </w:r>
      <w:r>
        <w:t>PROFESIONALES,</w:t>
      </w:r>
      <w:r>
        <w:tab/>
        <w:t>CIENTIFICOS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TECNICOS</w:t>
      </w:r>
      <w:r>
        <w:rPr>
          <w:spacing w:val="-64"/>
        </w:rPr>
        <w:t xml:space="preserve"> </w:t>
      </w:r>
      <w:r>
        <w:t>INTEGRALES.</w:t>
      </w:r>
    </w:p>
    <w:p w14:paraId="13BC1912" w14:textId="77777777" w:rsidR="007C2F28" w:rsidRDefault="00936707">
      <w:pPr>
        <w:pStyle w:val="Textoindependiente"/>
        <w:spacing w:before="37" w:line="261" w:lineRule="auto"/>
        <w:ind w:left="1560" w:right="1625" w:hanging="10"/>
        <w:jc w:val="both"/>
      </w:pPr>
      <w:r>
        <w:t>Asignaciones destinadas a cubrir las erogaciones que realicen las dependencias y</w:t>
      </w:r>
      <w:r>
        <w:rPr>
          <w:spacing w:val="1"/>
        </w:rPr>
        <w:t xml:space="preserve"> </w:t>
      </w:r>
      <w:r>
        <w:t>entidades por la contratación con personas físicas o morales de servicios diversos</w:t>
      </w:r>
      <w:r>
        <w:rPr>
          <w:spacing w:val="1"/>
        </w:rPr>
        <w:t xml:space="preserve"> </w:t>
      </w:r>
      <w:r>
        <w:t>cuya desagregación no es realizable en forma específica para cada una de 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Generales,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tratarse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combinación de servicios relacionados cuya prestación se estipula en forma integral</w:t>
      </w:r>
      <w:r>
        <w:rPr>
          <w:spacing w:val="1"/>
        </w:rPr>
        <w:t xml:space="preserve"> </w:t>
      </w:r>
      <w:r>
        <w:t>y que en términos del costo total resulta en condiciones menos onerosas para el</w:t>
      </w:r>
      <w:r>
        <w:rPr>
          <w:spacing w:val="1"/>
        </w:rPr>
        <w:t xml:space="preserve"> </w:t>
      </w:r>
      <w:r>
        <w:t>Estado.</w:t>
      </w:r>
      <w:r>
        <w:rPr>
          <w:spacing w:val="-5"/>
        </w:rPr>
        <w:t xml:space="preserve"> </w:t>
      </w:r>
      <w:r>
        <w:t>Excluye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considerados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conceptos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gasto</w:t>
      </w:r>
      <w:r>
        <w:rPr>
          <w:spacing w:val="-5"/>
        </w:rPr>
        <w:t xml:space="preserve"> </w:t>
      </w:r>
      <w:r>
        <w:t>3300</w:t>
      </w:r>
      <w:r>
        <w:rPr>
          <w:spacing w:val="-4"/>
        </w:rPr>
        <w:t xml:space="preserve"> </w:t>
      </w:r>
      <w:r>
        <w:t>Servicios</w:t>
      </w:r>
    </w:p>
    <w:p w14:paraId="321A8F8C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001B6B1" w14:textId="77777777" w:rsidR="007C2F28" w:rsidRDefault="007C2F28">
      <w:pPr>
        <w:pStyle w:val="Textoindependiente"/>
        <w:spacing w:before="4"/>
        <w:rPr>
          <w:sz w:val="18"/>
        </w:rPr>
      </w:pPr>
    </w:p>
    <w:p w14:paraId="1CCA6D0F" w14:textId="77777777" w:rsidR="007C2F28" w:rsidRDefault="00936707">
      <w:pPr>
        <w:pStyle w:val="Textoindependiente"/>
        <w:spacing w:before="92" w:line="259" w:lineRule="auto"/>
        <w:ind w:left="1560" w:right="1623"/>
        <w:jc w:val="both"/>
      </w:pPr>
      <w:r>
        <w:t>profesionales, científicos, técnicos y otros servicios, 3600 Servicios de comunicación</w:t>
      </w:r>
      <w:r>
        <w:rPr>
          <w:spacing w:val="-64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publicidad y</w:t>
      </w:r>
      <w:r>
        <w:rPr>
          <w:spacing w:val="-5"/>
        </w:rPr>
        <w:t xml:space="preserve"> </w:t>
      </w:r>
      <w:r>
        <w:t>3800 Servicios oficiales.</w:t>
      </w:r>
    </w:p>
    <w:p w14:paraId="1CC69A3D" w14:textId="77777777" w:rsidR="007C2F28" w:rsidRDefault="007C2F28">
      <w:pPr>
        <w:pStyle w:val="Textoindependiente"/>
        <w:rPr>
          <w:sz w:val="25"/>
        </w:rPr>
      </w:pPr>
    </w:p>
    <w:p w14:paraId="0A17DC12" w14:textId="77777777" w:rsidR="007C2F28" w:rsidRDefault="00936707">
      <w:pPr>
        <w:pStyle w:val="Ttulo7"/>
      </w:pPr>
      <w:r>
        <w:t>3400</w:t>
      </w:r>
      <w:r>
        <w:rPr>
          <w:spacing w:val="-4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FINANCIEROS,</w:t>
      </w:r>
      <w:r>
        <w:rPr>
          <w:spacing w:val="-4"/>
        </w:rPr>
        <w:t xml:space="preserve"> </w:t>
      </w:r>
      <w:r>
        <w:t>BANCARIOS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COMERCIALES.</w:t>
      </w:r>
    </w:p>
    <w:p w14:paraId="50626412" w14:textId="77777777" w:rsidR="007C2F28" w:rsidRDefault="00936707">
      <w:pPr>
        <w:pStyle w:val="Textoindependiente"/>
        <w:spacing w:before="41" w:line="264" w:lineRule="auto"/>
        <w:ind w:left="1560" w:right="1624" w:hanging="10"/>
        <w:jc w:val="both"/>
      </w:pPr>
      <w:r>
        <w:t>Asignaciones</w:t>
      </w:r>
      <w:r>
        <w:rPr>
          <w:spacing w:val="-8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costo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tales</w:t>
      </w:r>
      <w:r>
        <w:rPr>
          <w:spacing w:val="-8"/>
        </w:rPr>
        <w:t xml:space="preserve"> </w:t>
      </w:r>
      <w:r>
        <w:t>como:</w:t>
      </w:r>
      <w:r>
        <w:rPr>
          <w:spacing w:val="-7"/>
        </w:rPr>
        <w:t xml:space="preserve"> </w:t>
      </w:r>
      <w:r>
        <w:t>fletes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maniobras;</w:t>
      </w:r>
      <w:r>
        <w:rPr>
          <w:spacing w:val="-65"/>
        </w:rPr>
        <w:t xml:space="preserve"> </w:t>
      </w:r>
      <w:r>
        <w:t>almacenaje, embalaje y envase; así como servicios bancarios y financieros; seguros</w:t>
      </w:r>
      <w:r>
        <w:rPr>
          <w:spacing w:val="1"/>
        </w:rPr>
        <w:t xml:space="preserve"> </w:t>
      </w:r>
      <w:r>
        <w:t>patrimoniales;</w:t>
      </w:r>
      <w:r>
        <w:rPr>
          <w:spacing w:val="-1"/>
        </w:rPr>
        <w:t xml:space="preserve"> </w:t>
      </w:r>
      <w:r>
        <w:t>comisiones por</w:t>
      </w:r>
      <w:r>
        <w:rPr>
          <w:spacing w:val="1"/>
        </w:rPr>
        <w:t xml:space="preserve"> </w:t>
      </w:r>
      <w:r>
        <w:t>ventas.</w:t>
      </w:r>
    </w:p>
    <w:p w14:paraId="69A5F5F5" w14:textId="77777777" w:rsidR="007C2F28" w:rsidRDefault="007C2F28">
      <w:pPr>
        <w:pStyle w:val="Textoindependiente"/>
        <w:spacing w:before="10"/>
        <w:rPr>
          <w:sz w:val="26"/>
        </w:rPr>
      </w:pPr>
    </w:p>
    <w:p w14:paraId="1ED995AB" w14:textId="77777777" w:rsidR="007C2F28" w:rsidRDefault="00936707">
      <w:pPr>
        <w:pStyle w:val="Prrafodelista"/>
        <w:numPr>
          <w:ilvl w:val="0"/>
          <w:numId w:val="24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FINANCIEROS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BANCARIOS.</w:t>
      </w:r>
    </w:p>
    <w:p w14:paraId="1C4F768C" w14:textId="77777777" w:rsidR="007C2F28" w:rsidRDefault="00936707">
      <w:pPr>
        <w:pStyle w:val="Textoindependiente"/>
        <w:spacing w:before="70" w:line="261" w:lineRule="auto"/>
        <w:ind w:left="1560" w:right="1624" w:hanging="10"/>
        <w:jc w:val="both"/>
      </w:pPr>
      <w:r>
        <w:t>Asignaciones destinadas a cubrir el pago de servicios financieros y bancarios, 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comisiones,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adeudos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descuentos e intereses devengados con motivo de la colocación de empréstitos,</w:t>
      </w:r>
      <w:r>
        <w:rPr>
          <w:spacing w:val="1"/>
        </w:rPr>
        <w:t xml:space="preserve"> </w:t>
      </w:r>
      <w:r>
        <w:t>certificados u otras obligaciones a cargo de la Tesorería, de acuerdo con tratados,</w:t>
      </w:r>
      <w:r>
        <w:rPr>
          <w:spacing w:val="1"/>
        </w:rPr>
        <w:t xml:space="preserve"> </w:t>
      </w:r>
      <w:r>
        <w:t>contratos,</w:t>
      </w:r>
      <w:r>
        <w:rPr>
          <w:spacing w:val="-11"/>
        </w:rPr>
        <w:t xml:space="preserve"> </w:t>
      </w:r>
      <w:r>
        <w:t>convenios</w:t>
      </w:r>
      <w:r>
        <w:rPr>
          <w:spacing w:val="-11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leyes.</w:t>
      </w:r>
      <w:r>
        <w:rPr>
          <w:spacing w:val="-10"/>
        </w:rPr>
        <w:t xml:space="preserve"> </w:t>
      </w:r>
      <w:r>
        <w:t>Incluye</w:t>
      </w:r>
      <w:r>
        <w:rPr>
          <w:spacing w:val="-1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gastos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realización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avalúo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bienes</w:t>
      </w:r>
      <w:r>
        <w:rPr>
          <w:spacing w:val="-65"/>
        </w:rPr>
        <w:t xml:space="preserve"> </w:t>
      </w:r>
      <w:r>
        <w:t>muebles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inmuebles o</w:t>
      </w:r>
      <w:r>
        <w:rPr>
          <w:spacing w:val="1"/>
        </w:rPr>
        <w:t xml:space="preserve"> </w:t>
      </w:r>
      <w:r>
        <w:t>por justipreciación.</w:t>
      </w:r>
    </w:p>
    <w:p w14:paraId="2F839FE5" w14:textId="77777777" w:rsidR="007C2F28" w:rsidRDefault="007C2F28">
      <w:pPr>
        <w:pStyle w:val="Textoindependiente"/>
        <w:spacing w:before="2"/>
      </w:pPr>
    </w:p>
    <w:p w14:paraId="6799CF28" w14:textId="77777777" w:rsidR="007C2F28" w:rsidRDefault="00936707">
      <w:pPr>
        <w:pStyle w:val="Ttulo7"/>
        <w:spacing w:before="1"/>
      </w:pPr>
      <w:r>
        <w:t>34101</w:t>
      </w:r>
      <w:r>
        <w:rPr>
          <w:spacing w:val="-3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BANCARIOS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FINANCIEROS.</w:t>
      </w:r>
    </w:p>
    <w:p w14:paraId="12AD2FDD" w14:textId="77777777" w:rsidR="007C2F28" w:rsidRDefault="00936707">
      <w:pPr>
        <w:pStyle w:val="Textoindependiente"/>
        <w:spacing w:before="40" w:line="261" w:lineRule="auto"/>
        <w:ind w:left="1560" w:right="1623" w:hanging="10"/>
        <w:jc w:val="both"/>
      </w:pPr>
      <w:r>
        <w:t>Asignaciones destinadas a cubrir el pago de servicios financieros y bancarios, 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comisiones,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adeudos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descuentos e intereses devengados con motivo de la colocación de empréstitos,</w:t>
      </w:r>
      <w:r>
        <w:rPr>
          <w:spacing w:val="1"/>
        </w:rPr>
        <w:t xml:space="preserve"> </w:t>
      </w:r>
      <w:r>
        <w:t>certificados u otras obligaciones a cargo de la Tesorería, de acuerdo con tratados,</w:t>
      </w:r>
      <w:r>
        <w:rPr>
          <w:spacing w:val="1"/>
        </w:rPr>
        <w:t xml:space="preserve"> </w:t>
      </w:r>
      <w:r>
        <w:t>contratos,</w:t>
      </w:r>
      <w:r>
        <w:rPr>
          <w:spacing w:val="-11"/>
        </w:rPr>
        <w:t xml:space="preserve"> </w:t>
      </w:r>
      <w:r>
        <w:t>convenios</w:t>
      </w:r>
      <w:r>
        <w:rPr>
          <w:spacing w:val="-11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leyes.</w:t>
      </w:r>
      <w:r>
        <w:rPr>
          <w:spacing w:val="-10"/>
        </w:rPr>
        <w:t xml:space="preserve"> </w:t>
      </w:r>
      <w:r>
        <w:t>Incluye</w:t>
      </w:r>
      <w:r>
        <w:rPr>
          <w:spacing w:val="-1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gastos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realización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avalúo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bienes</w:t>
      </w:r>
      <w:r>
        <w:rPr>
          <w:spacing w:val="-65"/>
        </w:rPr>
        <w:t xml:space="preserve"> </w:t>
      </w:r>
      <w:r>
        <w:t>muebles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inmuebles o</w:t>
      </w:r>
      <w:r>
        <w:rPr>
          <w:spacing w:val="1"/>
        </w:rPr>
        <w:t xml:space="preserve"> </w:t>
      </w:r>
      <w:r>
        <w:t>por justipreciación.</w:t>
      </w:r>
    </w:p>
    <w:p w14:paraId="1911EE34" w14:textId="77777777" w:rsidR="007C2F28" w:rsidRDefault="007C2F28">
      <w:pPr>
        <w:pStyle w:val="Textoindependiente"/>
        <w:spacing w:before="9"/>
        <w:rPr>
          <w:sz w:val="26"/>
        </w:rPr>
      </w:pPr>
    </w:p>
    <w:p w14:paraId="5FEC0E37" w14:textId="77777777" w:rsidR="007C2F28" w:rsidRDefault="00936707">
      <w:pPr>
        <w:pStyle w:val="Ttulo7"/>
      </w:pPr>
      <w:r>
        <w:t>34102</w:t>
      </w:r>
      <w:r>
        <w:rPr>
          <w:spacing w:val="-5"/>
        </w:rPr>
        <w:t xml:space="preserve"> </w:t>
      </w:r>
      <w:r>
        <w:t>COMISIONES</w:t>
      </w:r>
      <w:r>
        <w:rPr>
          <w:spacing w:val="-7"/>
        </w:rPr>
        <w:t xml:space="preserve"> </w:t>
      </w:r>
      <w:r>
        <w:t>BANCARIAS.</w:t>
      </w:r>
    </w:p>
    <w:p w14:paraId="7DEA3F33" w14:textId="77777777" w:rsidR="007C2F28" w:rsidRDefault="00936707">
      <w:pPr>
        <w:pStyle w:val="Textoindependiente"/>
        <w:spacing w:before="75" w:line="261" w:lineRule="auto"/>
        <w:ind w:left="1560" w:right="1618" w:hanging="10"/>
        <w:jc w:val="both"/>
      </w:pPr>
      <w:r>
        <w:t>Cantidades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 los</w:t>
      </w:r>
      <w:r>
        <w:rPr>
          <w:spacing w:val="1"/>
        </w:rPr>
        <w:t xml:space="preserve"> </w:t>
      </w:r>
      <w:r>
        <w:t>importes</w:t>
      </w:r>
      <w:r>
        <w:rPr>
          <w:spacing w:val="1"/>
        </w:rPr>
        <w:t xml:space="preserve"> </w:t>
      </w:r>
      <w:r>
        <w:t>que las instituciones</w:t>
      </w:r>
      <w:r>
        <w:rPr>
          <w:spacing w:val="1"/>
        </w:rPr>
        <w:t xml:space="preserve"> </w:t>
      </w:r>
      <w:r>
        <w:t>bancarias</w:t>
      </w:r>
      <w:r>
        <w:rPr>
          <w:spacing w:val="1"/>
        </w:rPr>
        <w:t xml:space="preserve"> </w:t>
      </w:r>
      <w:r>
        <w:t>cobran</w:t>
      </w:r>
      <w:r>
        <w:rPr>
          <w:spacing w:val="1"/>
        </w:rPr>
        <w:t xml:space="preserve"> </w:t>
      </w:r>
      <w:r>
        <w:t>por las</w:t>
      </w:r>
      <w:r>
        <w:rPr>
          <w:spacing w:val="1"/>
        </w:rPr>
        <w:t xml:space="preserve"> </w:t>
      </w:r>
      <w:r>
        <w:t>comisiones de manejo de cuentas o cualquier otra comisión por servicios prestados</w:t>
      </w:r>
      <w:r>
        <w:rPr>
          <w:spacing w:val="1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Público.</w:t>
      </w:r>
    </w:p>
    <w:p w14:paraId="1E8784F6" w14:textId="77777777" w:rsidR="007C2F28" w:rsidRDefault="007C2F28">
      <w:pPr>
        <w:pStyle w:val="Textoindependiente"/>
        <w:spacing w:before="1"/>
        <w:rPr>
          <w:sz w:val="25"/>
        </w:rPr>
      </w:pPr>
    </w:p>
    <w:p w14:paraId="5004878A" w14:textId="77777777" w:rsidR="007C2F28" w:rsidRDefault="00936707">
      <w:pPr>
        <w:pStyle w:val="Prrafodelista"/>
        <w:numPr>
          <w:ilvl w:val="0"/>
          <w:numId w:val="24"/>
        </w:numPr>
        <w:tabs>
          <w:tab w:val="left" w:pos="2126"/>
        </w:tabs>
        <w:spacing w:line="259" w:lineRule="auto"/>
        <w:ind w:left="1560" w:right="1620" w:hanging="10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COBRANZA,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CREDITICIA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SIMILAR.</w:t>
      </w:r>
      <w:r>
        <w:rPr>
          <w:spacing w:val="1"/>
          <w:sz w:val="24"/>
        </w:rPr>
        <w:t xml:space="preserve"> </w:t>
      </w:r>
      <w:r>
        <w:rPr>
          <w:sz w:val="24"/>
        </w:rPr>
        <w:t>Asignaciones</w:t>
      </w:r>
      <w:r>
        <w:rPr>
          <w:spacing w:val="1"/>
          <w:sz w:val="24"/>
        </w:rPr>
        <w:t xml:space="preserve"> </w:t>
      </w:r>
      <w:r>
        <w:rPr>
          <w:sz w:val="24"/>
        </w:rPr>
        <w:t>destinadas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cubrir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gastos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cobranza,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 crediticia y recopilación de información sobre solvencia financiera de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-6"/>
          <w:sz w:val="24"/>
        </w:rPr>
        <w:t xml:space="preserve"> </w:t>
      </w:r>
      <w:r>
        <w:rPr>
          <w:sz w:val="24"/>
        </w:rPr>
        <w:t>o negocios.</w:t>
      </w:r>
    </w:p>
    <w:p w14:paraId="58D09F7C" w14:textId="77777777" w:rsidR="007C2F28" w:rsidRDefault="007C2F28">
      <w:pPr>
        <w:pStyle w:val="Textoindependiente"/>
        <w:spacing w:before="3"/>
        <w:rPr>
          <w:sz w:val="25"/>
        </w:rPr>
      </w:pPr>
    </w:p>
    <w:p w14:paraId="56833688" w14:textId="77777777" w:rsidR="007C2F28" w:rsidRDefault="00936707">
      <w:pPr>
        <w:pStyle w:val="Ttulo7"/>
      </w:pPr>
      <w:r>
        <w:t>34201</w:t>
      </w:r>
      <w:r>
        <w:rPr>
          <w:spacing w:val="-4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COBRANZA,</w:t>
      </w:r>
      <w:r>
        <w:rPr>
          <w:spacing w:val="1"/>
        </w:rPr>
        <w:t xml:space="preserve"> </w:t>
      </w:r>
      <w:r>
        <w:t>INVESTIGACIÓN</w:t>
      </w:r>
      <w:r>
        <w:rPr>
          <w:spacing w:val="-4"/>
        </w:rPr>
        <w:t xml:space="preserve"> </w:t>
      </w:r>
      <w:r>
        <w:t>CREDITICIA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SIMILARES.</w:t>
      </w:r>
    </w:p>
    <w:p w14:paraId="02CFDB1F" w14:textId="77777777" w:rsidR="007C2F28" w:rsidRDefault="00936707">
      <w:pPr>
        <w:pStyle w:val="Textoindependiente"/>
        <w:spacing w:before="75" w:line="261" w:lineRule="auto"/>
        <w:ind w:left="1560" w:right="161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cobranza,</w:t>
      </w:r>
      <w:r>
        <w:rPr>
          <w:spacing w:val="1"/>
        </w:rPr>
        <w:t xml:space="preserve"> </w:t>
      </w:r>
      <w:r>
        <w:t>investigación crediticia y recopilación de información sobre solvencia financiera de</w:t>
      </w:r>
      <w:r>
        <w:rPr>
          <w:spacing w:val="1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o negocios.</w:t>
      </w:r>
    </w:p>
    <w:p w14:paraId="7B15F452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144AF99C" w14:textId="77777777" w:rsidR="007C2F28" w:rsidRDefault="007C2F28">
      <w:pPr>
        <w:pStyle w:val="Textoindependiente"/>
        <w:spacing w:before="4"/>
        <w:rPr>
          <w:sz w:val="18"/>
        </w:rPr>
      </w:pPr>
    </w:p>
    <w:p w14:paraId="1B569DFB" w14:textId="77777777" w:rsidR="007C2F28" w:rsidRDefault="00936707">
      <w:pPr>
        <w:pStyle w:val="Prrafodelista"/>
        <w:numPr>
          <w:ilvl w:val="0"/>
          <w:numId w:val="24"/>
        </w:numPr>
        <w:tabs>
          <w:tab w:val="left" w:pos="2030"/>
        </w:tabs>
        <w:spacing w:before="92"/>
        <w:ind w:left="2029"/>
        <w:rPr>
          <w:sz w:val="24"/>
        </w:rPr>
      </w:pPr>
      <w:r>
        <w:rPr>
          <w:sz w:val="24"/>
        </w:rPr>
        <w:t>SERVICIOS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RECAUDACIÓN,</w:t>
      </w:r>
      <w:r>
        <w:rPr>
          <w:spacing w:val="-2"/>
          <w:sz w:val="24"/>
        </w:rPr>
        <w:t xml:space="preserve"> </w:t>
      </w:r>
      <w:r>
        <w:rPr>
          <w:sz w:val="24"/>
        </w:rPr>
        <w:t>TRASLADO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CUSTODIA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VALORES.</w:t>
      </w:r>
    </w:p>
    <w:p w14:paraId="64F76486" w14:textId="77777777" w:rsidR="007C2F28" w:rsidRDefault="00936707">
      <w:pPr>
        <w:pStyle w:val="Textoindependiente"/>
        <w:spacing w:before="37" w:line="259" w:lineRule="auto"/>
        <w:ind w:left="1560" w:right="1613" w:hanging="10"/>
        <w:jc w:val="both"/>
      </w:pPr>
      <w:r>
        <w:t>Asignaciones destinadas para cubrir el pago de servicios financieros por guarda,</w:t>
      </w:r>
      <w:r>
        <w:rPr>
          <w:spacing w:val="1"/>
        </w:rPr>
        <w:t xml:space="preserve"> </w:t>
      </w:r>
      <w:r>
        <w:t>custodia,</w:t>
      </w:r>
      <w:r>
        <w:rPr>
          <w:spacing w:val="-1"/>
        </w:rPr>
        <w:t xml:space="preserve"> </w:t>
      </w:r>
      <w:r>
        <w:t>traslado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valores y</w:t>
      </w:r>
      <w:r>
        <w:rPr>
          <w:spacing w:val="-1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inherentes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 recaudación.</w:t>
      </w:r>
    </w:p>
    <w:p w14:paraId="01D84751" w14:textId="77777777" w:rsidR="007C2F28" w:rsidRDefault="007C2F28">
      <w:pPr>
        <w:pStyle w:val="Textoindependiente"/>
        <w:spacing w:before="1"/>
        <w:rPr>
          <w:sz w:val="29"/>
        </w:rPr>
      </w:pPr>
    </w:p>
    <w:p w14:paraId="6134B1B6" w14:textId="77777777" w:rsidR="007C2F28" w:rsidRDefault="00936707">
      <w:pPr>
        <w:pStyle w:val="Ttulo7"/>
        <w:jc w:val="both"/>
      </w:pPr>
      <w:r>
        <w:t>34301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RECAUDACION,</w:t>
      </w:r>
      <w:r>
        <w:rPr>
          <w:spacing w:val="-2"/>
        </w:rPr>
        <w:t xml:space="preserve"> </w:t>
      </w:r>
      <w:r>
        <w:t>TRASLADO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CUSTODIA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VALORES.</w:t>
      </w:r>
    </w:p>
    <w:p w14:paraId="3D92714E" w14:textId="77777777" w:rsidR="007C2F28" w:rsidRDefault="00936707">
      <w:pPr>
        <w:pStyle w:val="Textoindependiente"/>
        <w:spacing w:before="41" w:line="264" w:lineRule="auto"/>
        <w:ind w:left="1560" w:right="1628" w:hanging="10"/>
        <w:jc w:val="both"/>
      </w:pPr>
      <w:r>
        <w:t>Asignaciones destinadas para cubrir el pago de servicios financieros por guarda,</w:t>
      </w:r>
      <w:r>
        <w:rPr>
          <w:spacing w:val="1"/>
        </w:rPr>
        <w:t xml:space="preserve"> </w:t>
      </w:r>
      <w:r>
        <w:t>custodia,</w:t>
      </w:r>
      <w:r>
        <w:rPr>
          <w:spacing w:val="-1"/>
        </w:rPr>
        <w:t xml:space="preserve"> </w:t>
      </w:r>
      <w:r>
        <w:t>traslado</w:t>
      </w:r>
      <w:r>
        <w:rPr>
          <w:spacing w:val="-1"/>
        </w:rPr>
        <w:t xml:space="preserve"> </w:t>
      </w:r>
      <w:r>
        <w:t>de valores</w:t>
      </w:r>
      <w:r>
        <w:rPr>
          <w:spacing w:val="-1"/>
        </w:rPr>
        <w:t xml:space="preserve"> </w:t>
      </w:r>
      <w:r>
        <w:t>y otros</w:t>
      </w:r>
      <w:r>
        <w:rPr>
          <w:spacing w:val="-1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inherentes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recaudación.</w:t>
      </w:r>
    </w:p>
    <w:p w14:paraId="3611942E" w14:textId="77777777" w:rsidR="007C2F28" w:rsidRDefault="007C2F28">
      <w:pPr>
        <w:pStyle w:val="Textoindependiente"/>
        <w:spacing w:before="7"/>
        <w:rPr>
          <w:sz w:val="28"/>
        </w:rPr>
      </w:pPr>
    </w:p>
    <w:p w14:paraId="5B6E7031" w14:textId="77777777" w:rsidR="007C2F28" w:rsidRDefault="00936707">
      <w:pPr>
        <w:pStyle w:val="Prrafodelista"/>
        <w:numPr>
          <w:ilvl w:val="0"/>
          <w:numId w:val="24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SEGUROS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3"/>
          <w:sz w:val="24"/>
        </w:rPr>
        <w:t xml:space="preserve"> </w:t>
      </w:r>
      <w:r>
        <w:rPr>
          <w:sz w:val="24"/>
        </w:rPr>
        <w:t>PATRIMONIAL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FIANZAS.</w:t>
      </w:r>
    </w:p>
    <w:p w14:paraId="36D2EC95" w14:textId="77777777" w:rsidR="007C2F28" w:rsidRDefault="00936707">
      <w:pPr>
        <w:pStyle w:val="Textoindependiente"/>
        <w:spacing w:before="70" w:line="261" w:lineRule="auto"/>
        <w:ind w:left="1560" w:right="1623" w:hanging="10"/>
        <w:jc w:val="both"/>
      </w:pPr>
      <w:r>
        <w:t>Asignaciones destinadas para cubrir las primas con cargo al presupuesto autorizado</w:t>
      </w:r>
      <w:r>
        <w:rPr>
          <w:spacing w:val="1"/>
        </w:rPr>
        <w:t xml:space="preserve"> </w:t>
      </w:r>
      <w:r>
        <w:t>de los entes públicos, por concepto de la contratación del seguro de responsabilidad</w:t>
      </w:r>
      <w:r>
        <w:rPr>
          <w:spacing w:val="-64"/>
        </w:rPr>
        <w:t xml:space="preserve"> </w:t>
      </w:r>
      <w:r>
        <w:t>patrimonial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suma</w:t>
      </w:r>
      <w:r>
        <w:rPr>
          <w:spacing w:val="1"/>
        </w:rPr>
        <w:t xml:space="preserve"> </w:t>
      </w:r>
      <w:r>
        <w:t>asegurada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equivalente a las indemnizaciones y que corresponderán a la reparación integral del</w:t>
      </w:r>
      <w:r>
        <w:rPr>
          <w:spacing w:val="1"/>
        </w:rPr>
        <w:t xml:space="preserve"> </w:t>
      </w:r>
      <w:r>
        <w:t>daño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daño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moral,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ocasionen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consecuencia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administrativa</w:t>
      </w:r>
      <w:r>
        <w:rPr>
          <w:spacing w:val="-6"/>
        </w:rPr>
        <w:t xml:space="preserve"> </w:t>
      </w:r>
      <w:r>
        <w:t>irregular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Estado.</w:t>
      </w:r>
      <w:r>
        <w:rPr>
          <w:spacing w:val="-3"/>
        </w:rPr>
        <w:t xml:space="preserve"> </w:t>
      </w:r>
      <w:r>
        <w:t>Excluye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las erogaciones que resulten por insuficiencia de la suma asegurada contra el 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indemnización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correspondientes.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cubrirse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partida: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responsabilidades,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Clasificador.</w:t>
      </w:r>
    </w:p>
    <w:p w14:paraId="54CACF5E" w14:textId="77777777" w:rsidR="007C2F28" w:rsidRDefault="007C2F28">
      <w:pPr>
        <w:pStyle w:val="Textoindependiente"/>
        <w:spacing w:before="2"/>
        <w:rPr>
          <w:sz w:val="28"/>
        </w:rPr>
      </w:pPr>
    </w:p>
    <w:p w14:paraId="03822EAE" w14:textId="77777777" w:rsidR="007C2F28" w:rsidRDefault="00936707">
      <w:pPr>
        <w:pStyle w:val="Ttulo7"/>
        <w:jc w:val="both"/>
      </w:pPr>
      <w:r>
        <w:t>34401</w:t>
      </w:r>
      <w:r>
        <w:rPr>
          <w:spacing w:val="-4"/>
        </w:rPr>
        <w:t xml:space="preserve"> </w:t>
      </w:r>
      <w:r>
        <w:t>SEGURO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RESPONSABILIDAD</w:t>
      </w:r>
      <w:r>
        <w:rPr>
          <w:spacing w:val="-4"/>
        </w:rPr>
        <w:t xml:space="preserve"> </w:t>
      </w:r>
      <w:r>
        <w:t>PATRIMONIAL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ENTE</w:t>
      </w:r>
      <w:r>
        <w:rPr>
          <w:spacing w:val="-6"/>
        </w:rPr>
        <w:t xml:space="preserve"> </w:t>
      </w:r>
      <w:r>
        <w:t>PUBLICO.</w:t>
      </w:r>
    </w:p>
    <w:p w14:paraId="34458168" w14:textId="77777777" w:rsidR="007C2F28" w:rsidRDefault="00936707">
      <w:pPr>
        <w:pStyle w:val="Textoindependiente"/>
        <w:spacing w:before="41" w:line="261" w:lineRule="auto"/>
        <w:ind w:left="1560" w:right="1625" w:hanging="10"/>
        <w:jc w:val="both"/>
      </w:pPr>
      <w:r>
        <w:t>Asignaciones destinadas para cubrir las primas con cargo al presupuesto autorizado</w:t>
      </w:r>
      <w:r>
        <w:rPr>
          <w:spacing w:val="1"/>
        </w:rPr>
        <w:t xml:space="preserve"> </w:t>
      </w:r>
      <w:r>
        <w:t>de los entes públicos, por concepto de la contratación del seguro de responsabilidad</w:t>
      </w:r>
      <w:r>
        <w:rPr>
          <w:spacing w:val="-64"/>
        </w:rPr>
        <w:t xml:space="preserve"> </w:t>
      </w:r>
      <w:r>
        <w:t>patrimonial, que permita con la suma asegurada cubrir el monto equivalente a las</w:t>
      </w:r>
      <w:r>
        <w:rPr>
          <w:spacing w:val="1"/>
        </w:rPr>
        <w:t xml:space="preserve"> </w:t>
      </w:r>
      <w:r>
        <w:rPr>
          <w:spacing w:val="-1"/>
        </w:rPr>
        <w:t>indemnizaciones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corresponderán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reparación</w:t>
      </w:r>
      <w:r>
        <w:rPr>
          <w:spacing w:val="-18"/>
        </w:rPr>
        <w:t xml:space="preserve"> </w:t>
      </w:r>
      <w:r>
        <w:t>integral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daño</w:t>
      </w:r>
      <w:r>
        <w:rPr>
          <w:spacing w:val="-14"/>
        </w:rPr>
        <w:t xml:space="preserve"> </w:t>
      </w:r>
      <w:r>
        <w:t>y,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caso,</w:t>
      </w:r>
      <w:r>
        <w:rPr>
          <w:spacing w:val="-65"/>
        </w:rPr>
        <w:t xml:space="preserve"> </w:t>
      </w:r>
      <w:r>
        <w:t>por el daño personal y moral, que se ocasionen como consecuencia de la actividad</w:t>
      </w:r>
      <w:r>
        <w:rPr>
          <w:spacing w:val="1"/>
        </w:rPr>
        <w:t xml:space="preserve"> </w:t>
      </w:r>
      <w:r>
        <w:t>administrativa</w:t>
      </w:r>
      <w:r>
        <w:rPr>
          <w:spacing w:val="-7"/>
        </w:rPr>
        <w:t xml:space="preserve"> </w:t>
      </w:r>
      <w:r>
        <w:t>irregular</w:t>
      </w:r>
      <w:r>
        <w:rPr>
          <w:spacing w:val="-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  <w:r>
        <w:rPr>
          <w:spacing w:val="-3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monto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erogaciones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resulten</w:t>
      </w:r>
      <w:r>
        <w:rPr>
          <w:spacing w:val="-64"/>
        </w:rPr>
        <w:t xml:space="preserve"> </w:t>
      </w:r>
      <w:r>
        <w:t>por insuficiencia de la suma asegurada contra el costo de la indemnización y, en su</w:t>
      </w:r>
      <w:r>
        <w:rPr>
          <w:spacing w:val="1"/>
        </w:rPr>
        <w:t xml:space="preserve"> </w:t>
      </w:r>
      <w:r>
        <w:rPr>
          <w:spacing w:val="-1"/>
        </w:rPr>
        <w:t>caso,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deducibles</w:t>
      </w:r>
      <w:r>
        <w:rPr>
          <w:spacing w:val="-11"/>
        </w:rPr>
        <w:t xml:space="preserve"> </w:t>
      </w:r>
      <w:r>
        <w:rPr>
          <w:spacing w:val="-1"/>
        </w:rPr>
        <w:t>correspondientes.</w:t>
      </w:r>
      <w:r>
        <w:rPr>
          <w:spacing w:val="-15"/>
        </w:rPr>
        <w:t xml:space="preserve"> </w:t>
      </w:r>
      <w:r>
        <w:t>Estas</w:t>
      </w:r>
      <w:r>
        <w:rPr>
          <w:spacing w:val="-14"/>
        </w:rPr>
        <w:t xml:space="preserve"> </w:t>
      </w:r>
      <w:r>
        <w:t>erogaciones</w:t>
      </w:r>
      <w:r>
        <w:rPr>
          <w:spacing w:val="-11"/>
        </w:rPr>
        <w:t xml:space="preserve"> </w:t>
      </w:r>
      <w:r>
        <w:t>deberán</w:t>
      </w:r>
      <w:r>
        <w:rPr>
          <w:spacing w:val="-10"/>
        </w:rPr>
        <w:t xml:space="preserve"> </w:t>
      </w:r>
      <w:r>
        <w:t>cubrirse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cargo</w:t>
      </w:r>
      <w:r>
        <w:rPr>
          <w:spacing w:val="-64"/>
        </w:rPr>
        <w:t xml:space="preserve"> </w:t>
      </w:r>
      <w:r>
        <w:t>a la</w:t>
      </w:r>
      <w:r>
        <w:rPr>
          <w:spacing w:val="-4"/>
        </w:rPr>
        <w:t xml:space="preserve"> </w:t>
      </w:r>
      <w:r>
        <w:t>partida: Otros</w:t>
      </w:r>
      <w:r>
        <w:rPr>
          <w:spacing w:val="-1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responsabilidades, de este</w:t>
      </w:r>
      <w:r>
        <w:rPr>
          <w:spacing w:val="-4"/>
        </w:rPr>
        <w:t xml:space="preserve"> </w:t>
      </w:r>
      <w:r>
        <w:t>Clasificador.</w:t>
      </w:r>
    </w:p>
    <w:p w14:paraId="69825576" w14:textId="77777777" w:rsidR="007C2F28" w:rsidRDefault="007C2F28">
      <w:pPr>
        <w:pStyle w:val="Textoindependiente"/>
        <w:spacing w:before="10"/>
        <w:rPr>
          <w:sz w:val="28"/>
        </w:rPr>
      </w:pPr>
    </w:p>
    <w:p w14:paraId="4815722C" w14:textId="77777777" w:rsidR="007C2F28" w:rsidRDefault="00936707">
      <w:pPr>
        <w:pStyle w:val="Prrafodelista"/>
        <w:numPr>
          <w:ilvl w:val="0"/>
          <w:numId w:val="24"/>
        </w:numPr>
        <w:tabs>
          <w:tab w:val="left" w:pos="2021"/>
        </w:tabs>
        <w:ind w:hanging="471"/>
        <w:rPr>
          <w:sz w:val="24"/>
        </w:rPr>
      </w:pPr>
      <w:r>
        <w:rPr>
          <w:sz w:val="24"/>
        </w:rPr>
        <w:t>SEGURO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BIENES</w:t>
      </w:r>
      <w:r>
        <w:rPr>
          <w:spacing w:val="-5"/>
          <w:sz w:val="24"/>
        </w:rPr>
        <w:t xml:space="preserve"> </w:t>
      </w:r>
      <w:r>
        <w:rPr>
          <w:sz w:val="24"/>
        </w:rPr>
        <w:t>PATRIMONIALES.</w:t>
      </w:r>
    </w:p>
    <w:p w14:paraId="79C9E7CF" w14:textId="77777777" w:rsidR="007C2F28" w:rsidRDefault="00936707">
      <w:pPr>
        <w:pStyle w:val="Textoindependiente"/>
        <w:spacing w:before="70" w:line="261" w:lineRule="auto"/>
        <w:ind w:left="1560" w:right="1621" w:hanging="10"/>
        <w:jc w:val="both"/>
      </w:pPr>
      <w:r>
        <w:t>Asignaciones</w:t>
      </w:r>
      <w:r>
        <w:rPr>
          <w:spacing w:val="-17"/>
        </w:rPr>
        <w:t xml:space="preserve"> </w:t>
      </w:r>
      <w:r>
        <w:t>destinadas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cubrir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primas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concepto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seguros</w:t>
      </w:r>
      <w:r>
        <w:rPr>
          <w:spacing w:val="-16"/>
        </w:rPr>
        <w:t xml:space="preserve"> </w:t>
      </w:r>
      <w:r>
        <w:t>contra</w:t>
      </w:r>
      <w:r>
        <w:rPr>
          <w:spacing w:val="-16"/>
        </w:rPr>
        <w:t xml:space="preserve"> </w:t>
      </w:r>
      <w:r>
        <w:t>robos,</w:t>
      </w:r>
      <w:r>
        <w:rPr>
          <w:spacing w:val="-65"/>
        </w:rPr>
        <w:t xml:space="preserve"> </w:t>
      </w:r>
      <w:r>
        <w:t>incendios,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demás</w:t>
      </w:r>
      <w:r>
        <w:rPr>
          <w:spacing w:val="-16"/>
        </w:rPr>
        <w:t xml:space="preserve"> </w:t>
      </w:r>
      <w:r>
        <w:t>riesgos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contingencias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pueden</w:t>
      </w:r>
      <w:r>
        <w:rPr>
          <w:spacing w:val="-16"/>
        </w:rPr>
        <w:t xml:space="preserve"> </w:t>
      </w:r>
      <w:r>
        <w:t>estar</w:t>
      </w:r>
      <w:r>
        <w:rPr>
          <w:spacing w:val="-14"/>
        </w:rPr>
        <w:t xml:space="preserve"> </w:t>
      </w:r>
      <w:r>
        <w:t>sujetos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materiales,</w:t>
      </w:r>
      <w:r>
        <w:rPr>
          <w:spacing w:val="-64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muebles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inmuebles</w:t>
      </w:r>
      <w:r>
        <w:rPr>
          <w:spacing w:val="-1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valores</w:t>
      </w:r>
      <w:r>
        <w:rPr>
          <w:spacing w:val="-7"/>
        </w:rPr>
        <w:t xml:space="preserve"> </w:t>
      </w:r>
      <w:r>
        <w:t>registrados</w:t>
      </w:r>
      <w:r>
        <w:rPr>
          <w:spacing w:val="-7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activos.</w:t>
      </w:r>
      <w:r>
        <w:rPr>
          <w:spacing w:val="-6"/>
        </w:rPr>
        <w:t xml:space="preserve"> </w:t>
      </w:r>
      <w:r>
        <w:t>Excluye</w:t>
      </w:r>
      <w:r>
        <w:rPr>
          <w:spacing w:val="-64"/>
        </w:rPr>
        <w:t xml:space="preserve"> </w:t>
      </w:r>
      <w:r>
        <w:t>el pago de deducibles previstos en el concepto: Servicios de instalación, reparación,</w:t>
      </w:r>
      <w:r>
        <w:rPr>
          <w:spacing w:val="1"/>
        </w:rPr>
        <w:t xml:space="preserve"> </w:t>
      </w:r>
      <w:r>
        <w:t>mantenimiento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conservación,</w:t>
      </w:r>
      <w:r>
        <w:rPr>
          <w:spacing w:val="-15"/>
        </w:rPr>
        <w:t xml:space="preserve"> </w:t>
      </w:r>
      <w:r>
        <w:t>así</w:t>
      </w:r>
      <w:r>
        <w:rPr>
          <w:spacing w:val="-16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seguros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vida</w:t>
      </w:r>
      <w:r>
        <w:rPr>
          <w:spacing w:val="-15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civil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militar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médicos,</w:t>
      </w:r>
      <w:r>
        <w:rPr>
          <w:spacing w:val="-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capítulo</w:t>
      </w:r>
      <w:r>
        <w:rPr>
          <w:spacing w:val="-5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Personales.</w:t>
      </w:r>
    </w:p>
    <w:p w14:paraId="51CEEAA2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A0C1B34" w14:textId="77777777" w:rsidR="007C2F28" w:rsidRDefault="007C2F28">
      <w:pPr>
        <w:pStyle w:val="Textoindependiente"/>
        <w:rPr>
          <w:sz w:val="20"/>
        </w:rPr>
      </w:pPr>
    </w:p>
    <w:p w14:paraId="0D7C3EE9" w14:textId="77777777" w:rsidR="007C2F28" w:rsidRDefault="007C2F28">
      <w:pPr>
        <w:pStyle w:val="Textoindependiente"/>
        <w:spacing w:before="1"/>
        <w:rPr>
          <w:sz w:val="25"/>
        </w:rPr>
      </w:pPr>
    </w:p>
    <w:p w14:paraId="728619C7" w14:textId="77777777" w:rsidR="007C2F28" w:rsidRDefault="00936707">
      <w:pPr>
        <w:pStyle w:val="Ttulo7"/>
        <w:spacing w:before="92"/>
        <w:jc w:val="both"/>
      </w:pPr>
      <w:r>
        <w:t>34501</w:t>
      </w:r>
      <w:r>
        <w:rPr>
          <w:spacing w:val="-4"/>
        </w:rPr>
        <w:t xml:space="preserve"> </w:t>
      </w:r>
      <w:r>
        <w:t>SEGUROS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BIENES PATRIMONIALES.</w:t>
      </w:r>
    </w:p>
    <w:p w14:paraId="1D97DCC8" w14:textId="77777777" w:rsidR="007C2F28" w:rsidRDefault="00936707">
      <w:pPr>
        <w:pStyle w:val="Textoindependiente"/>
        <w:spacing w:before="41" w:line="261" w:lineRule="auto"/>
        <w:ind w:left="1560" w:right="1613" w:hanging="10"/>
        <w:jc w:val="both"/>
      </w:pPr>
      <w:r>
        <w:t>Asignaciones</w:t>
      </w:r>
      <w:r>
        <w:rPr>
          <w:spacing w:val="-17"/>
        </w:rPr>
        <w:t xml:space="preserve"> </w:t>
      </w:r>
      <w:r>
        <w:t>destinadas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cubrir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primas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concepto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seguros</w:t>
      </w:r>
      <w:r>
        <w:rPr>
          <w:spacing w:val="-16"/>
        </w:rPr>
        <w:t xml:space="preserve"> </w:t>
      </w:r>
      <w:r>
        <w:t>contra</w:t>
      </w:r>
      <w:r>
        <w:rPr>
          <w:spacing w:val="-16"/>
        </w:rPr>
        <w:t xml:space="preserve"> </w:t>
      </w:r>
      <w:r>
        <w:t>robos,</w:t>
      </w:r>
      <w:r>
        <w:rPr>
          <w:spacing w:val="-64"/>
        </w:rPr>
        <w:t xml:space="preserve"> </w:t>
      </w:r>
      <w:r>
        <w:t>incendios,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demás</w:t>
      </w:r>
      <w:r>
        <w:rPr>
          <w:spacing w:val="-15"/>
        </w:rPr>
        <w:t xml:space="preserve"> </w:t>
      </w:r>
      <w:r>
        <w:t>riesgos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contingencias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pueden</w:t>
      </w:r>
      <w:r>
        <w:rPr>
          <w:spacing w:val="-14"/>
        </w:rPr>
        <w:t xml:space="preserve"> </w:t>
      </w:r>
      <w:r>
        <w:t>estar</w:t>
      </w:r>
      <w:r>
        <w:rPr>
          <w:spacing w:val="-14"/>
        </w:rPr>
        <w:t xml:space="preserve"> </w:t>
      </w:r>
      <w:r>
        <w:t>sujetos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materiales,</w:t>
      </w:r>
      <w:r>
        <w:rPr>
          <w:spacing w:val="-64"/>
        </w:rPr>
        <w:t xml:space="preserve"> </w:t>
      </w:r>
      <w:r>
        <w:t>bienes muebles e inmuebles, bienes informáticos, así como para cubrir el importe de</w:t>
      </w:r>
      <w:r>
        <w:rPr>
          <w:spacing w:val="-6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fidelidad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servidores</w:t>
      </w:r>
      <w:r>
        <w:rPr>
          <w:spacing w:val="-2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funciones</w:t>
      </w:r>
      <w:r>
        <w:rPr>
          <w:spacing w:val="-7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requieran,</w:t>
      </w:r>
      <w:r>
        <w:rPr>
          <w:spacing w:val="-64"/>
        </w:rPr>
        <w:t xml:space="preserve"> </w:t>
      </w:r>
      <w:r>
        <w:t>y todo tipo de valores registrados en los activos. Excluye el pago de deducibles</w:t>
      </w:r>
      <w:r>
        <w:rPr>
          <w:spacing w:val="1"/>
        </w:rPr>
        <w:t xml:space="preserve"> </w:t>
      </w:r>
      <w:r>
        <w:t>previstos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concepto: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instalación,</w:t>
      </w:r>
      <w:r>
        <w:rPr>
          <w:spacing w:val="1"/>
        </w:rPr>
        <w:t xml:space="preserve"> </w:t>
      </w:r>
      <w:r>
        <w:t>reparación,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conservación, así como los seguros de vida del personal civil y militar o de gastos</w:t>
      </w:r>
      <w:r>
        <w:rPr>
          <w:spacing w:val="1"/>
        </w:rPr>
        <w:t xml:space="preserve"> </w:t>
      </w:r>
      <w:r>
        <w:t>médicos,</w:t>
      </w:r>
      <w:r>
        <w:rPr>
          <w:spacing w:val="-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en el</w:t>
      </w:r>
      <w:r>
        <w:rPr>
          <w:spacing w:val="3"/>
        </w:rPr>
        <w:t xml:space="preserve"> </w:t>
      </w:r>
      <w:r>
        <w:t>capítulo 1000</w:t>
      </w:r>
      <w:r>
        <w:rPr>
          <w:spacing w:val="-1"/>
        </w:rPr>
        <w:t xml:space="preserve"> </w:t>
      </w:r>
      <w:r>
        <w:t>Servicios Personales.</w:t>
      </w:r>
    </w:p>
    <w:p w14:paraId="65FDB74D" w14:textId="77777777" w:rsidR="007C2F28" w:rsidRDefault="007C2F28">
      <w:pPr>
        <w:pStyle w:val="Textoindependiente"/>
        <w:spacing w:before="9"/>
        <w:rPr>
          <w:sz w:val="25"/>
        </w:rPr>
      </w:pPr>
    </w:p>
    <w:p w14:paraId="516DEC39" w14:textId="77777777" w:rsidR="007C2F28" w:rsidRDefault="00936707">
      <w:pPr>
        <w:pStyle w:val="Textoindependiente"/>
        <w:ind w:left="1550"/>
        <w:jc w:val="both"/>
      </w:pPr>
      <w:r>
        <w:t>347</w:t>
      </w:r>
      <w:r>
        <w:rPr>
          <w:spacing w:val="-3"/>
        </w:rPr>
        <w:t xml:space="preserve"> </w:t>
      </w:r>
      <w:r>
        <w:t>FLETES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MANIOBRAS.</w:t>
      </w:r>
    </w:p>
    <w:p w14:paraId="010C2C17" w14:textId="77777777" w:rsidR="007C2F28" w:rsidRDefault="00936707">
      <w:pPr>
        <w:pStyle w:val="Textoindependiente"/>
        <w:spacing w:before="70" w:line="261" w:lineRule="auto"/>
        <w:ind w:left="1560" w:right="1628" w:hanging="10"/>
        <w:jc w:val="both"/>
      </w:pPr>
      <w:r>
        <w:t>Asignaciones destinadas para cubrir el costo de traslado, maniobras, embarque y</w:t>
      </w:r>
      <w:r>
        <w:rPr>
          <w:spacing w:val="1"/>
        </w:rPr>
        <w:t xml:space="preserve"> </w:t>
      </w:r>
      <w:r>
        <w:t>desembarque de toda clase de objetos, artículos, materiales, mobiliario, entre otros,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requieren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(camiones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redilas,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caja,</w:t>
      </w:r>
      <w:r>
        <w:rPr>
          <w:spacing w:val="1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contenedor,</w:t>
      </w:r>
      <w:r>
        <w:rPr>
          <w:spacing w:val="-7"/>
        </w:rPr>
        <w:t xml:space="preserve"> </w:t>
      </w:r>
      <w:r>
        <w:t>plataforma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carga</w:t>
      </w:r>
      <w:r>
        <w:rPr>
          <w:spacing w:val="-6"/>
        </w:rPr>
        <w:t xml:space="preserve"> </w:t>
      </w:r>
      <w:r>
        <w:t>general),</w:t>
      </w:r>
      <w:r>
        <w:rPr>
          <w:spacing w:val="-7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aquellos</w:t>
      </w:r>
      <w:r>
        <w:rPr>
          <w:spacing w:val="-7"/>
        </w:rPr>
        <w:t xml:space="preserve"> </w:t>
      </w:r>
      <w:r>
        <w:t>productos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sus</w:t>
      </w:r>
      <w:r>
        <w:rPr>
          <w:spacing w:val="-65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(líquidos,</w:t>
      </w:r>
      <w:r>
        <w:rPr>
          <w:spacing w:val="-3"/>
        </w:rPr>
        <w:t xml:space="preserve"> </w:t>
      </w:r>
      <w:r>
        <w:t>gases)</w:t>
      </w:r>
      <w:r>
        <w:rPr>
          <w:spacing w:val="-6"/>
        </w:rPr>
        <w:t xml:space="preserve"> </w:t>
      </w:r>
      <w:r>
        <w:t>requieren</w:t>
      </w:r>
      <w:r>
        <w:rPr>
          <w:spacing w:val="-2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transportados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camiones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equipo</w:t>
      </w:r>
      <w:r>
        <w:rPr>
          <w:spacing w:val="-64"/>
        </w:rPr>
        <w:t xml:space="preserve"> </w:t>
      </w:r>
      <w:r>
        <w:t>especializado (equipo de refrigeración, equipo para transportar materiales y residuos</w:t>
      </w:r>
      <w:r>
        <w:rPr>
          <w:spacing w:val="-64"/>
        </w:rPr>
        <w:t xml:space="preserve"> </w:t>
      </w:r>
      <w:r>
        <w:t>peligrosos,</w:t>
      </w:r>
      <w:r>
        <w:rPr>
          <w:spacing w:val="-5"/>
        </w:rPr>
        <w:t xml:space="preserve"> </w:t>
      </w:r>
      <w:r>
        <w:t>plataformas para</w:t>
      </w:r>
      <w:r>
        <w:rPr>
          <w:spacing w:val="-1"/>
        </w:rPr>
        <w:t xml:space="preserve"> </w:t>
      </w:r>
      <w:r>
        <w:t>carga</w:t>
      </w:r>
      <w:r>
        <w:rPr>
          <w:spacing w:val="-4"/>
        </w:rPr>
        <w:t xml:space="preserve"> </w:t>
      </w:r>
      <w:r>
        <w:t>especializada</w:t>
      </w:r>
      <w:r>
        <w:rPr>
          <w:spacing w:val="-1"/>
        </w:rPr>
        <w:t xml:space="preserve"> </w:t>
      </w:r>
      <w:r>
        <w:t>y mudanzas).</w:t>
      </w:r>
    </w:p>
    <w:p w14:paraId="4B04189D" w14:textId="77777777" w:rsidR="007C2F28" w:rsidRDefault="007C2F28">
      <w:pPr>
        <w:pStyle w:val="Textoindependiente"/>
        <w:spacing w:before="6"/>
        <w:rPr>
          <w:sz w:val="28"/>
        </w:rPr>
      </w:pPr>
    </w:p>
    <w:p w14:paraId="773129F5" w14:textId="77777777" w:rsidR="007C2F28" w:rsidRDefault="00936707">
      <w:pPr>
        <w:pStyle w:val="Ttulo7"/>
        <w:spacing w:before="1"/>
        <w:jc w:val="both"/>
      </w:pPr>
      <w:r>
        <w:t>34701</w:t>
      </w:r>
      <w:r>
        <w:rPr>
          <w:spacing w:val="-7"/>
        </w:rPr>
        <w:t xml:space="preserve"> </w:t>
      </w:r>
      <w:r>
        <w:t>FLETES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MANIOBRAS.</w:t>
      </w:r>
    </w:p>
    <w:p w14:paraId="34238907" w14:textId="77777777" w:rsidR="007C2F28" w:rsidRDefault="00936707">
      <w:pPr>
        <w:pStyle w:val="Textoindependiente"/>
        <w:spacing w:before="40" w:line="261" w:lineRule="auto"/>
        <w:ind w:left="1560" w:right="1628" w:hanging="10"/>
        <w:jc w:val="both"/>
      </w:pPr>
      <w:r>
        <w:t>Asignaciones destinadas para cubrir el costo de traslado, maniobras, embarque y</w:t>
      </w:r>
      <w:r>
        <w:rPr>
          <w:spacing w:val="1"/>
        </w:rPr>
        <w:t xml:space="preserve"> </w:t>
      </w:r>
      <w:r>
        <w:t>desembarque de toda clase de objetos, artículos, materiales, mobiliario, entre otros,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requieren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(camiones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redilas,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caja,</w:t>
      </w:r>
      <w:r>
        <w:rPr>
          <w:spacing w:val="1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contenedor,</w:t>
      </w:r>
      <w:r>
        <w:rPr>
          <w:spacing w:val="-5"/>
        </w:rPr>
        <w:t xml:space="preserve"> </w:t>
      </w:r>
      <w:r>
        <w:t>plataforma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carga</w:t>
      </w:r>
      <w:r>
        <w:rPr>
          <w:spacing w:val="-7"/>
        </w:rPr>
        <w:t xml:space="preserve"> </w:t>
      </w:r>
      <w:r>
        <w:t>general),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aquellos</w:t>
      </w:r>
      <w:r>
        <w:rPr>
          <w:spacing w:val="-8"/>
        </w:rPr>
        <w:t xml:space="preserve"> </w:t>
      </w:r>
      <w:r>
        <w:t>productos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sus</w:t>
      </w:r>
      <w:r>
        <w:rPr>
          <w:spacing w:val="-65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(líquidos,</w:t>
      </w:r>
      <w:r>
        <w:rPr>
          <w:spacing w:val="-3"/>
        </w:rPr>
        <w:t xml:space="preserve"> </w:t>
      </w:r>
      <w:r>
        <w:t>gases)</w:t>
      </w:r>
      <w:r>
        <w:rPr>
          <w:spacing w:val="-6"/>
        </w:rPr>
        <w:t xml:space="preserve"> </w:t>
      </w:r>
      <w:r>
        <w:t>requieren</w:t>
      </w:r>
      <w:r>
        <w:rPr>
          <w:spacing w:val="-2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transportados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camiones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equipo</w:t>
      </w:r>
      <w:r>
        <w:rPr>
          <w:spacing w:val="-64"/>
        </w:rPr>
        <w:t xml:space="preserve"> </w:t>
      </w:r>
      <w:r>
        <w:t>especializado (equipo de refrigeración, equipo para transportar materiales y residuos</w:t>
      </w:r>
      <w:r>
        <w:rPr>
          <w:spacing w:val="-64"/>
        </w:rPr>
        <w:t xml:space="preserve"> </w:t>
      </w:r>
      <w:r>
        <w:t>peligrosos,</w:t>
      </w:r>
      <w:r>
        <w:rPr>
          <w:spacing w:val="-5"/>
        </w:rPr>
        <w:t xml:space="preserve"> </w:t>
      </w:r>
      <w:r>
        <w:t>plataformas para</w:t>
      </w:r>
      <w:r>
        <w:rPr>
          <w:spacing w:val="-1"/>
        </w:rPr>
        <w:t xml:space="preserve"> </w:t>
      </w:r>
      <w:r>
        <w:t>carga</w:t>
      </w:r>
      <w:r>
        <w:rPr>
          <w:spacing w:val="-4"/>
        </w:rPr>
        <w:t xml:space="preserve"> </w:t>
      </w:r>
      <w:r>
        <w:t>especializada</w:t>
      </w:r>
      <w:r>
        <w:rPr>
          <w:spacing w:val="-1"/>
        </w:rPr>
        <w:t xml:space="preserve"> </w:t>
      </w:r>
      <w:r>
        <w:t>y mudanzas).</w:t>
      </w:r>
    </w:p>
    <w:p w14:paraId="524C901B" w14:textId="77777777" w:rsidR="007C2F28" w:rsidRDefault="007C2F28">
      <w:pPr>
        <w:pStyle w:val="Textoindependiente"/>
        <w:rPr>
          <w:sz w:val="29"/>
        </w:rPr>
      </w:pPr>
    </w:p>
    <w:p w14:paraId="5E414F59" w14:textId="77777777" w:rsidR="007C2F28" w:rsidRDefault="00936707">
      <w:pPr>
        <w:pStyle w:val="Textoindependiente"/>
        <w:spacing w:before="1" w:line="259" w:lineRule="auto"/>
        <w:ind w:left="1560" w:right="1622" w:hanging="10"/>
        <w:jc w:val="both"/>
      </w:pPr>
      <w:r>
        <w:t>3500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INSTALACION,</w:t>
      </w:r>
      <w:r>
        <w:rPr>
          <w:spacing w:val="1"/>
        </w:rPr>
        <w:t xml:space="preserve"> </w:t>
      </w:r>
      <w:r>
        <w:t>REPARACION,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CONSERVACION.</w:t>
      </w:r>
    </w:p>
    <w:p w14:paraId="0A8DE69F" w14:textId="77777777" w:rsidR="007C2F28" w:rsidRDefault="00936707">
      <w:pPr>
        <w:pStyle w:val="Textoindependiente"/>
        <w:spacing w:before="47" w:line="261" w:lineRule="auto"/>
        <w:ind w:left="1560" w:right="1618" w:hanging="10"/>
        <w:jc w:val="both"/>
      </w:pPr>
      <w:r>
        <w:t>Asignaciones destinadas a cubrir erogaciones no capitalizables por contratación de</w:t>
      </w:r>
      <w:r>
        <w:rPr>
          <w:spacing w:val="1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instalación,</w:t>
      </w:r>
      <w:r>
        <w:rPr>
          <w:spacing w:val="-1"/>
        </w:rPr>
        <w:t xml:space="preserve"> </w:t>
      </w:r>
      <w:r>
        <w:t>mantenimiento,</w:t>
      </w:r>
      <w:r>
        <w:rPr>
          <w:spacing w:val="-6"/>
        </w:rPr>
        <w:t xml:space="preserve"> </w:t>
      </w:r>
      <w:r>
        <w:t>reparación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conservación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clase</w:t>
      </w:r>
      <w:r>
        <w:rPr>
          <w:spacing w:val="-65"/>
        </w:rPr>
        <w:t xml:space="preserve"> </w:t>
      </w:r>
      <w:r>
        <w:t>de bienes muebles e inmuebles. Incluye los deducibles de seguros, así como los</w:t>
      </w:r>
      <w:r>
        <w:rPr>
          <w:spacing w:val="1"/>
        </w:rPr>
        <w:t xml:space="preserve"> </w:t>
      </w:r>
      <w:r>
        <w:t>servicios de lavandería, limpieza, jardinería, higiene y fumigación. Excluye los gastos</w:t>
      </w:r>
      <w:r>
        <w:rPr>
          <w:spacing w:val="-64"/>
        </w:rPr>
        <w:t xml:space="preserve"> </w:t>
      </w:r>
      <w:r>
        <w:t>por concepto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mantenimiento y rehabilitación 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 pública.</w:t>
      </w:r>
    </w:p>
    <w:p w14:paraId="00D51AB6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A6E6D65" w14:textId="77777777" w:rsidR="007C2F28" w:rsidRDefault="007C2F28">
      <w:pPr>
        <w:pStyle w:val="Textoindependiente"/>
        <w:spacing w:before="4"/>
        <w:rPr>
          <w:sz w:val="18"/>
        </w:rPr>
      </w:pPr>
    </w:p>
    <w:p w14:paraId="496774CA" w14:textId="77777777" w:rsidR="007C2F28" w:rsidRDefault="00936707">
      <w:pPr>
        <w:pStyle w:val="Prrafodelista"/>
        <w:numPr>
          <w:ilvl w:val="0"/>
          <w:numId w:val="23"/>
        </w:numPr>
        <w:tabs>
          <w:tab w:val="left" w:pos="2021"/>
        </w:tabs>
        <w:spacing w:before="92"/>
        <w:ind w:hanging="471"/>
        <w:jc w:val="both"/>
        <w:rPr>
          <w:sz w:val="24"/>
        </w:rPr>
      </w:pPr>
      <w:r>
        <w:rPr>
          <w:sz w:val="24"/>
        </w:rPr>
        <w:t>CONSERVACION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5"/>
          <w:sz w:val="24"/>
        </w:rPr>
        <w:t xml:space="preserve"> </w:t>
      </w:r>
      <w:r>
        <w:rPr>
          <w:sz w:val="24"/>
        </w:rPr>
        <w:t>MENOR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INMUEBLES.</w:t>
      </w:r>
    </w:p>
    <w:p w14:paraId="20F83819" w14:textId="77777777" w:rsidR="007C2F28" w:rsidRDefault="00936707">
      <w:pPr>
        <w:pStyle w:val="Textoindependiente"/>
        <w:spacing w:before="65" w:line="261" w:lineRule="auto"/>
        <w:ind w:left="1560" w:right="162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edificios,</w:t>
      </w:r>
      <w:r>
        <w:rPr>
          <w:spacing w:val="-12"/>
        </w:rPr>
        <w:t xml:space="preserve"> </w:t>
      </w:r>
      <w:r>
        <w:t>locales,</w:t>
      </w:r>
      <w:r>
        <w:rPr>
          <w:spacing w:val="-7"/>
        </w:rPr>
        <w:t xml:space="preserve"> </w:t>
      </w:r>
      <w:r>
        <w:t>terrenos,</w:t>
      </w:r>
      <w:r>
        <w:rPr>
          <w:spacing w:val="-7"/>
        </w:rPr>
        <w:t xml:space="preserve"> </w:t>
      </w:r>
      <w:r>
        <w:t>predios,</w:t>
      </w:r>
      <w:r>
        <w:rPr>
          <w:spacing w:val="-3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verdes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caminos</w:t>
      </w:r>
      <w:r>
        <w:rPr>
          <w:spacing w:val="-65"/>
        </w:rPr>
        <w:t xml:space="preserve"> </w:t>
      </w:r>
      <w:r>
        <w:t>de acceso, propiedad de la Nación o al servicio de los entes públicos, cuando se</w:t>
      </w:r>
      <w:r>
        <w:rPr>
          <w:spacing w:val="1"/>
        </w:rPr>
        <w:t xml:space="preserve"> </w:t>
      </w:r>
      <w:r>
        <w:t>efectúen</w:t>
      </w:r>
      <w:r>
        <w:rPr>
          <w:spacing w:val="-6"/>
        </w:rPr>
        <w:t xml:space="preserve"> </w:t>
      </w:r>
      <w:r>
        <w:t>por cuenta de</w:t>
      </w:r>
      <w:r>
        <w:rPr>
          <w:spacing w:val="-1"/>
        </w:rPr>
        <w:t xml:space="preserve"> </w:t>
      </w:r>
      <w:r>
        <w:t>terceros,</w:t>
      </w:r>
      <w:r>
        <w:rPr>
          <w:spacing w:val="-5"/>
        </w:rPr>
        <w:t xml:space="preserve"> </w:t>
      </w:r>
      <w:r>
        <w:t>incluido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deducibles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seguros.</w:t>
      </w:r>
    </w:p>
    <w:p w14:paraId="6D8CD69E" w14:textId="77777777" w:rsidR="007C2F28" w:rsidRDefault="007C2F28">
      <w:pPr>
        <w:pStyle w:val="Textoindependiente"/>
        <w:spacing w:before="6"/>
        <w:rPr>
          <w:sz w:val="28"/>
        </w:rPr>
      </w:pPr>
    </w:p>
    <w:p w14:paraId="4F126CCD" w14:textId="77777777" w:rsidR="007C2F28" w:rsidRDefault="00936707">
      <w:pPr>
        <w:pStyle w:val="Ttulo7"/>
        <w:tabs>
          <w:tab w:val="left" w:pos="4540"/>
          <w:tab w:val="left" w:pos="4943"/>
          <w:tab w:val="left" w:pos="7136"/>
          <w:tab w:val="left" w:pos="7712"/>
          <w:tab w:val="left" w:pos="9362"/>
          <w:tab w:val="left" w:pos="10283"/>
        </w:tabs>
        <w:spacing w:line="242" w:lineRule="auto"/>
        <w:ind w:left="1560" w:right="1622"/>
      </w:pPr>
      <w:r>
        <w:rPr>
          <w:spacing w:val="-1"/>
        </w:rPr>
        <w:t>35101</w:t>
      </w:r>
      <w:r>
        <w:rPr>
          <w:spacing w:val="-32"/>
        </w:rPr>
        <w:t xml:space="preserve"> </w:t>
      </w:r>
      <w:r>
        <w:t>MANTENIMIENTO</w:t>
      </w:r>
      <w:r>
        <w:tab/>
        <w:t>Y</w:t>
      </w:r>
      <w:r>
        <w:tab/>
        <w:t>CONSERVACIÓN</w:t>
      </w:r>
      <w:r>
        <w:tab/>
        <w:t>DE</w:t>
      </w:r>
      <w:r>
        <w:tab/>
        <w:t>INMUEBLES</w:t>
      </w:r>
      <w:r>
        <w:tab/>
        <w:t>PARA</w:t>
      </w:r>
      <w:r>
        <w:tab/>
        <w:t>LA</w:t>
      </w:r>
      <w:r>
        <w:rPr>
          <w:spacing w:val="-63"/>
        </w:rPr>
        <w:t xml:space="preserve"> </w:t>
      </w:r>
      <w:r>
        <w:t>PRESTACIÓN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  <w:r>
        <w:rPr>
          <w:spacing w:val="2"/>
        </w:rPr>
        <w:t xml:space="preserve"> </w:t>
      </w:r>
      <w:r>
        <w:t>ADMINISTRATIVOS.</w:t>
      </w:r>
    </w:p>
    <w:p w14:paraId="10E4C2A0" w14:textId="77777777" w:rsidR="007C2F28" w:rsidRDefault="00936707">
      <w:pPr>
        <w:pStyle w:val="Textoindependiente"/>
        <w:spacing w:before="39" w:line="261" w:lineRule="auto"/>
        <w:ind w:left="1560" w:right="1621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conservación de inmuebles dedicados a la prestación de servicios administrativos;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edificios,</w:t>
      </w:r>
      <w:r>
        <w:rPr>
          <w:spacing w:val="1"/>
        </w:rPr>
        <w:t xml:space="preserve"> </w:t>
      </w:r>
      <w:r>
        <w:t>locales,</w:t>
      </w:r>
      <w:r>
        <w:rPr>
          <w:spacing w:val="1"/>
        </w:rPr>
        <w:t xml:space="preserve"> </w:t>
      </w:r>
      <w:r>
        <w:t>terrenos,</w:t>
      </w:r>
      <w:r>
        <w:rPr>
          <w:spacing w:val="1"/>
        </w:rPr>
        <w:t xml:space="preserve"> </w:t>
      </w:r>
      <w:r>
        <w:t>predios,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verdes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 y entidades, cuando se efectúen por cuenta de terceros, incluido el</w:t>
      </w:r>
      <w:r>
        <w:rPr>
          <w:spacing w:val="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deducibles</w:t>
      </w:r>
      <w:r>
        <w:rPr>
          <w:spacing w:val="-5"/>
        </w:rPr>
        <w:t xml:space="preserve"> </w:t>
      </w:r>
      <w:r>
        <w:t>de seguros.</w:t>
      </w:r>
    </w:p>
    <w:p w14:paraId="330B38E9" w14:textId="77777777" w:rsidR="007C2F28" w:rsidRDefault="007C2F28">
      <w:pPr>
        <w:pStyle w:val="Textoindependiente"/>
        <w:spacing w:before="7"/>
        <w:rPr>
          <w:sz w:val="28"/>
        </w:rPr>
      </w:pPr>
    </w:p>
    <w:p w14:paraId="509312BE" w14:textId="77777777" w:rsidR="007C2F28" w:rsidRDefault="00936707">
      <w:pPr>
        <w:pStyle w:val="Ttulo7"/>
        <w:tabs>
          <w:tab w:val="left" w:pos="4540"/>
          <w:tab w:val="left" w:pos="4943"/>
          <w:tab w:val="left" w:pos="7136"/>
          <w:tab w:val="left" w:pos="7712"/>
          <w:tab w:val="left" w:pos="9362"/>
          <w:tab w:val="left" w:pos="10283"/>
        </w:tabs>
        <w:spacing w:before="1" w:line="242" w:lineRule="auto"/>
        <w:ind w:left="1560" w:right="1622"/>
      </w:pPr>
      <w:r>
        <w:rPr>
          <w:spacing w:val="-1"/>
        </w:rPr>
        <w:t>35102</w:t>
      </w:r>
      <w:r>
        <w:rPr>
          <w:spacing w:val="-32"/>
        </w:rPr>
        <w:t xml:space="preserve"> </w:t>
      </w:r>
      <w:r>
        <w:t>MANTENIMIENTO</w:t>
      </w:r>
      <w:r>
        <w:tab/>
        <w:t>Y</w:t>
      </w:r>
      <w:r>
        <w:tab/>
        <w:t>CONSERVACIÓN</w:t>
      </w:r>
      <w:r>
        <w:tab/>
        <w:t>DE</w:t>
      </w:r>
      <w:r>
        <w:tab/>
        <w:t>INMUEBLES</w:t>
      </w:r>
      <w:r>
        <w:tab/>
        <w:t>PARA</w:t>
      </w:r>
      <w:r>
        <w:tab/>
        <w:t>LA</w:t>
      </w:r>
      <w:r>
        <w:rPr>
          <w:spacing w:val="-63"/>
        </w:rPr>
        <w:t xml:space="preserve"> </w:t>
      </w:r>
      <w:r>
        <w:t>PRESTACIÓN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PÚBLICOS.</w:t>
      </w:r>
    </w:p>
    <w:p w14:paraId="3542E388" w14:textId="77777777" w:rsidR="007C2F28" w:rsidRDefault="00936707">
      <w:pPr>
        <w:pStyle w:val="Textoindependiente"/>
        <w:spacing w:before="37" w:line="261" w:lineRule="auto"/>
        <w:ind w:left="1560" w:right="1625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conservación de inmuebles dedicados a la prestación de servicios públicos; incluye</w:t>
      </w:r>
      <w:r>
        <w:rPr>
          <w:spacing w:val="1"/>
        </w:rPr>
        <w:t xml:space="preserve"> </w:t>
      </w:r>
      <w:r>
        <w:t>edificios, locales, terrenos, predios, mantenimiento de elevadores, áreas verdes al</w:t>
      </w:r>
      <w:r>
        <w:rPr>
          <w:spacing w:val="1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dependencias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entidades,</w:t>
      </w:r>
      <w:r>
        <w:rPr>
          <w:spacing w:val="-7"/>
        </w:rPr>
        <w:t xml:space="preserve"> </w:t>
      </w:r>
      <w:r>
        <w:t>cuando</w:t>
      </w:r>
      <w:r>
        <w:rPr>
          <w:spacing w:val="-7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efectúen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terceros,</w:t>
      </w:r>
      <w:r>
        <w:rPr>
          <w:spacing w:val="-64"/>
        </w:rPr>
        <w:t xml:space="preserve"> </w:t>
      </w:r>
      <w:r>
        <w:t>incluido</w:t>
      </w:r>
      <w:r>
        <w:rPr>
          <w:spacing w:val="-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pago de deducibles de seguros.</w:t>
      </w:r>
    </w:p>
    <w:p w14:paraId="621FB072" w14:textId="77777777" w:rsidR="007C2F28" w:rsidRDefault="007C2F28">
      <w:pPr>
        <w:pStyle w:val="Textoindependiente"/>
        <w:spacing w:before="1"/>
        <w:rPr>
          <w:sz w:val="29"/>
        </w:rPr>
      </w:pPr>
    </w:p>
    <w:p w14:paraId="74C0EFA9" w14:textId="77777777" w:rsidR="007C2F28" w:rsidRDefault="00936707">
      <w:pPr>
        <w:pStyle w:val="Prrafodelista"/>
        <w:numPr>
          <w:ilvl w:val="0"/>
          <w:numId w:val="23"/>
        </w:numPr>
        <w:tabs>
          <w:tab w:val="left" w:pos="2007"/>
        </w:tabs>
        <w:spacing w:before="1" w:line="259" w:lineRule="auto"/>
        <w:ind w:left="1560" w:right="1627" w:hanging="10"/>
        <w:jc w:val="both"/>
        <w:rPr>
          <w:sz w:val="24"/>
        </w:rPr>
      </w:pPr>
      <w:r>
        <w:rPr>
          <w:spacing w:val="-1"/>
          <w:sz w:val="24"/>
        </w:rPr>
        <w:t>INSTALACION,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REPARACION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MANTENIMIENTO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MOBILIARIO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EQUIPO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ADMINISTRACIÓN, EDUCACIONAL Y</w:t>
      </w:r>
      <w:r>
        <w:rPr>
          <w:spacing w:val="-3"/>
          <w:sz w:val="24"/>
        </w:rPr>
        <w:t xml:space="preserve"> </w:t>
      </w:r>
      <w:r>
        <w:rPr>
          <w:sz w:val="24"/>
        </w:rPr>
        <w:t>RECREATIVO.</w:t>
      </w:r>
    </w:p>
    <w:p w14:paraId="28B715F7" w14:textId="77777777" w:rsidR="007C2F28" w:rsidRDefault="00936707">
      <w:pPr>
        <w:pStyle w:val="Textoindependiente"/>
        <w:spacing w:before="47" w:line="261" w:lineRule="auto"/>
        <w:ind w:left="1560" w:right="1624" w:hanging="10"/>
        <w:jc w:val="both"/>
      </w:pPr>
      <w:r>
        <w:t>Asignaciones</w:t>
      </w:r>
      <w:r>
        <w:rPr>
          <w:spacing w:val="-2"/>
        </w:rPr>
        <w:t xml:space="preserve"> </w:t>
      </w:r>
      <w:r>
        <w:t>destinadas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gastos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instalación,</w:t>
      </w:r>
      <w:r>
        <w:rPr>
          <w:spacing w:val="-2"/>
        </w:rPr>
        <w:t xml:space="preserve"> </w:t>
      </w:r>
      <w:r>
        <w:t>reparación</w:t>
      </w:r>
      <w:r>
        <w:rPr>
          <w:spacing w:val="-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mantenimiento de toda clase de mobiliario y equipo de administración, tales como:</w:t>
      </w:r>
      <w:r>
        <w:rPr>
          <w:spacing w:val="1"/>
        </w:rPr>
        <w:t xml:space="preserve"> </w:t>
      </w:r>
      <w:r>
        <w:t>escritorios,</w:t>
      </w:r>
      <w:r>
        <w:rPr>
          <w:spacing w:val="1"/>
        </w:rPr>
        <w:t xml:space="preserve"> </w:t>
      </w:r>
      <w:r>
        <w:t>sillas,</w:t>
      </w:r>
      <w:r>
        <w:rPr>
          <w:spacing w:val="1"/>
        </w:rPr>
        <w:t xml:space="preserve"> </w:t>
      </w:r>
      <w:r>
        <w:t>sillones,</w:t>
      </w:r>
      <w:r>
        <w:rPr>
          <w:spacing w:val="1"/>
        </w:rPr>
        <w:t xml:space="preserve"> </w:t>
      </w:r>
      <w:r>
        <w:t>archiveros,</w:t>
      </w:r>
      <w:r>
        <w:rPr>
          <w:spacing w:val="1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escribir,</w:t>
      </w:r>
      <w:r>
        <w:rPr>
          <w:spacing w:val="1"/>
        </w:rPr>
        <w:t xml:space="preserve"> </w:t>
      </w:r>
      <w:r>
        <w:t>calculadoras,</w:t>
      </w:r>
      <w:r>
        <w:rPr>
          <w:spacing w:val="1"/>
        </w:rPr>
        <w:t xml:space="preserve"> </w:t>
      </w:r>
      <w:r>
        <w:t>fotocopiadoras,</w:t>
      </w:r>
      <w:r>
        <w:rPr>
          <w:spacing w:val="-1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  <w:r>
        <w:rPr>
          <w:spacing w:val="-6"/>
        </w:rPr>
        <w:t xml:space="preserve"> </w:t>
      </w:r>
      <w:r>
        <w:t>Incluye el</w:t>
      </w:r>
      <w:r>
        <w:rPr>
          <w:spacing w:val="-2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de deducibles</w:t>
      </w:r>
      <w:r>
        <w:rPr>
          <w:spacing w:val="-6"/>
        </w:rPr>
        <w:t xml:space="preserve"> </w:t>
      </w:r>
      <w:r>
        <w:t>de seguros.</w:t>
      </w:r>
    </w:p>
    <w:p w14:paraId="12D26A0B" w14:textId="77777777" w:rsidR="007C2F28" w:rsidRDefault="007C2F28">
      <w:pPr>
        <w:pStyle w:val="Textoindependiente"/>
        <w:spacing w:before="9"/>
        <w:rPr>
          <w:sz w:val="28"/>
        </w:rPr>
      </w:pPr>
    </w:p>
    <w:p w14:paraId="2D3ADC26" w14:textId="77777777" w:rsidR="007C2F28" w:rsidRDefault="00936707">
      <w:pPr>
        <w:pStyle w:val="Ttulo7"/>
        <w:spacing w:line="237" w:lineRule="auto"/>
        <w:ind w:left="1560" w:right="1596" w:hanging="10"/>
        <w:rPr>
          <w:rFonts w:ascii="Arial MT"/>
          <w:b w:val="0"/>
        </w:rPr>
      </w:pPr>
      <w:r>
        <w:t>35201</w:t>
      </w:r>
      <w:r>
        <w:rPr>
          <w:spacing w:val="1"/>
        </w:rPr>
        <w:t xml:space="preserve"> </w:t>
      </w:r>
      <w:r>
        <w:t>INSTALACION,</w:t>
      </w:r>
      <w:r>
        <w:rPr>
          <w:spacing w:val="1"/>
        </w:rPr>
        <w:t xml:space="preserve"> </w:t>
      </w:r>
      <w:r>
        <w:t>REPARACION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MOBILIARIO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ADMINISTRACION,</w:t>
      </w:r>
      <w:r>
        <w:rPr>
          <w:spacing w:val="4"/>
        </w:rPr>
        <w:t xml:space="preserve"> </w:t>
      </w:r>
      <w:r>
        <w:t>EDUCACIONAL Y</w:t>
      </w:r>
      <w:r>
        <w:rPr>
          <w:spacing w:val="-2"/>
        </w:rPr>
        <w:t xml:space="preserve"> </w:t>
      </w:r>
      <w:r>
        <w:t>RECREATIVO</w:t>
      </w:r>
      <w:r>
        <w:rPr>
          <w:rFonts w:ascii="Arial MT"/>
          <w:b w:val="0"/>
        </w:rPr>
        <w:t>.</w:t>
      </w:r>
    </w:p>
    <w:p w14:paraId="461C6177" w14:textId="77777777" w:rsidR="007C2F28" w:rsidRDefault="00936707">
      <w:pPr>
        <w:pStyle w:val="Textoindependiente"/>
        <w:spacing w:before="46" w:line="261" w:lineRule="auto"/>
        <w:ind w:left="1560" w:right="1614" w:hanging="10"/>
        <w:jc w:val="both"/>
      </w:pPr>
      <w:r>
        <w:t>Asignaciones destinadas a cubrir el costo de los servicios de instalación, reparación,</w:t>
      </w:r>
      <w:r>
        <w:rPr>
          <w:spacing w:val="1"/>
        </w:rPr>
        <w:t xml:space="preserve"> </w:t>
      </w:r>
      <w:r>
        <w:t>mantenimiento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conservación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toda</w:t>
      </w:r>
      <w:r>
        <w:rPr>
          <w:spacing w:val="-12"/>
        </w:rPr>
        <w:t xml:space="preserve"> </w:t>
      </w:r>
      <w:r>
        <w:t>clase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mobiliario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equipo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administración,</w:t>
      </w:r>
      <w:r>
        <w:rPr>
          <w:spacing w:val="-64"/>
        </w:rPr>
        <w:t xml:space="preserve"> </w:t>
      </w:r>
      <w:r>
        <w:t>educacional y recreativo tales como: escritorios, sillas, sillones, archiveros, máquinas</w:t>
      </w:r>
      <w:r>
        <w:rPr>
          <w:spacing w:val="-64"/>
        </w:rPr>
        <w:t xml:space="preserve"> </w:t>
      </w:r>
      <w:r>
        <w:t>de escribir, calculadoras, fotocopiadoras, muebles especializados para uso escolar,</w:t>
      </w:r>
      <w:r>
        <w:rPr>
          <w:spacing w:val="1"/>
        </w:rPr>
        <w:t xml:space="preserve"> </w:t>
      </w:r>
      <w:r>
        <w:t>aparatos para parques y jardines, mesas especiales de juegos, musicales y otros</w:t>
      </w:r>
      <w:r>
        <w:rPr>
          <w:spacing w:val="1"/>
        </w:rPr>
        <w:t xml:space="preserve"> </w:t>
      </w:r>
      <w:r>
        <w:t>equipos destinados a servicios administrativos, educacional y recreativo entre otros.</w:t>
      </w:r>
      <w:r>
        <w:rPr>
          <w:spacing w:val="1"/>
        </w:rPr>
        <w:t xml:space="preserve"> </w:t>
      </w:r>
      <w:r>
        <w:t>Incluye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pago de</w:t>
      </w:r>
      <w:r>
        <w:rPr>
          <w:spacing w:val="-4"/>
        </w:rPr>
        <w:t xml:space="preserve"> </w:t>
      </w:r>
      <w:r>
        <w:t>deducibles</w:t>
      </w:r>
      <w:r>
        <w:rPr>
          <w:spacing w:val="-5"/>
        </w:rPr>
        <w:t xml:space="preserve"> </w:t>
      </w:r>
      <w:r>
        <w:t>de seguros.</w:t>
      </w:r>
    </w:p>
    <w:p w14:paraId="49D3ECE5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233DEC9" w14:textId="77777777" w:rsidR="007C2F28" w:rsidRDefault="007C2F28">
      <w:pPr>
        <w:pStyle w:val="Textoindependiente"/>
        <w:spacing w:before="4"/>
        <w:rPr>
          <w:sz w:val="18"/>
        </w:rPr>
      </w:pPr>
    </w:p>
    <w:p w14:paraId="7AF6BDCD" w14:textId="77777777" w:rsidR="007C2F28" w:rsidRDefault="00936707">
      <w:pPr>
        <w:pStyle w:val="Prrafodelista"/>
        <w:numPr>
          <w:ilvl w:val="0"/>
          <w:numId w:val="23"/>
        </w:numPr>
        <w:tabs>
          <w:tab w:val="left" w:pos="2030"/>
        </w:tabs>
        <w:spacing w:before="94" w:line="237" w:lineRule="auto"/>
        <w:ind w:left="1560" w:right="2783" w:firstLine="0"/>
        <w:rPr>
          <w:sz w:val="24"/>
        </w:rPr>
      </w:pPr>
      <w:r>
        <w:rPr>
          <w:sz w:val="24"/>
        </w:rPr>
        <w:t>INSTALACION,</w:t>
      </w:r>
      <w:r>
        <w:rPr>
          <w:spacing w:val="-3"/>
          <w:sz w:val="24"/>
        </w:rPr>
        <w:t xml:space="preserve"> </w:t>
      </w:r>
      <w:r>
        <w:rPr>
          <w:sz w:val="24"/>
        </w:rPr>
        <w:t>REPARACION</w:t>
      </w:r>
      <w:r>
        <w:rPr>
          <w:spacing w:val="-3"/>
          <w:sz w:val="24"/>
        </w:rPr>
        <w:t xml:space="preserve"> </w:t>
      </w:r>
      <w:r>
        <w:rPr>
          <w:sz w:val="24"/>
        </w:rPr>
        <w:t>Y MANTENIMIENTO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EQUIPO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CÓMPUTO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TECNOLOGIA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INFORMACION.</w:t>
      </w:r>
    </w:p>
    <w:p w14:paraId="66DC5A2E" w14:textId="77777777" w:rsidR="007C2F28" w:rsidRDefault="00936707">
      <w:pPr>
        <w:pStyle w:val="Textoindependiente"/>
        <w:spacing w:before="43" w:line="261" w:lineRule="auto"/>
        <w:ind w:left="1560" w:right="1620" w:hanging="10"/>
        <w:jc w:val="both"/>
      </w:pPr>
      <w:r>
        <w:t>Asignaciones destinadas a cubrir los gastos por servicios que se contraten con</w:t>
      </w:r>
      <w:r>
        <w:rPr>
          <w:spacing w:val="1"/>
        </w:rPr>
        <w:t xml:space="preserve"> </w:t>
      </w:r>
      <w:r>
        <w:t>terceros para la instalación, reparación y mantenimiento de equipos de cómputo y</w:t>
      </w:r>
      <w:r>
        <w:rPr>
          <w:spacing w:val="1"/>
        </w:rPr>
        <w:t xml:space="preserve"> </w:t>
      </w:r>
      <w:r>
        <w:t>tecnologías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información,</w:t>
      </w:r>
      <w:r>
        <w:rPr>
          <w:spacing w:val="-6"/>
        </w:rPr>
        <w:t xml:space="preserve"> </w:t>
      </w:r>
      <w:r>
        <w:t>tales</w:t>
      </w:r>
      <w:r>
        <w:rPr>
          <w:spacing w:val="-6"/>
        </w:rPr>
        <w:t xml:space="preserve"> </w:t>
      </w:r>
      <w:r>
        <w:t>como:</w:t>
      </w:r>
      <w:r>
        <w:rPr>
          <w:spacing w:val="-6"/>
        </w:rPr>
        <w:t xml:space="preserve"> </w:t>
      </w:r>
      <w:r>
        <w:t>computadoras,</w:t>
      </w:r>
      <w:r>
        <w:rPr>
          <w:spacing w:val="-5"/>
        </w:rPr>
        <w:t xml:space="preserve"> </w:t>
      </w:r>
      <w:r>
        <w:t>impresoras,</w:t>
      </w:r>
      <w:r>
        <w:rPr>
          <w:spacing w:val="-6"/>
        </w:rPr>
        <w:t xml:space="preserve"> </w:t>
      </w:r>
      <w:r>
        <w:t>dispositivos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seguridad, reguladores, fuentes de potencia ininterrumpida, entre otros. Incluye el</w:t>
      </w:r>
      <w:r>
        <w:rPr>
          <w:spacing w:val="1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deducibles</w:t>
      </w:r>
      <w:r>
        <w:rPr>
          <w:spacing w:val="-5"/>
        </w:rPr>
        <w:t xml:space="preserve"> </w:t>
      </w:r>
      <w:r>
        <w:t>de seguros.</w:t>
      </w:r>
    </w:p>
    <w:p w14:paraId="2E7C8887" w14:textId="77777777" w:rsidR="007C2F28" w:rsidRDefault="007C2F28">
      <w:pPr>
        <w:pStyle w:val="Textoindependiente"/>
        <w:spacing w:before="3"/>
        <w:rPr>
          <w:sz w:val="28"/>
        </w:rPr>
      </w:pPr>
    </w:p>
    <w:p w14:paraId="7A8E7982" w14:textId="77777777" w:rsidR="007C2F28" w:rsidRDefault="00936707">
      <w:pPr>
        <w:pStyle w:val="Ttulo7"/>
        <w:spacing w:line="242" w:lineRule="auto"/>
        <w:ind w:left="1560" w:right="1596" w:hanging="10"/>
        <w:rPr>
          <w:rFonts w:ascii="Arial MT" w:hAnsi="Arial MT"/>
          <w:b w:val="0"/>
        </w:rPr>
      </w:pPr>
      <w:r>
        <w:t>35301</w:t>
      </w:r>
      <w:r>
        <w:rPr>
          <w:spacing w:val="50"/>
        </w:rPr>
        <w:t xml:space="preserve"> </w:t>
      </w:r>
      <w:r>
        <w:t>INSTALACION,</w:t>
      </w:r>
      <w:r>
        <w:rPr>
          <w:spacing w:val="49"/>
        </w:rPr>
        <w:t xml:space="preserve"> </w:t>
      </w:r>
      <w:r>
        <w:t>REPARACION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MANTENIMIENTO</w:t>
      </w:r>
      <w:r>
        <w:rPr>
          <w:spacing w:val="49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EQUIPO</w:t>
      </w:r>
      <w:r>
        <w:rPr>
          <w:spacing w:val="49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CÓMPUTO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TECNOLOGIA</w:t>
      </w:r>
      <w:r>
        <w:rPr>
          <w:spacing w:val="-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INFORMACION</w:t>
      </w:r>
      <w:r>
        <w:rPr>
          <w:rFonts w:ascii="Arial MT" w:hAnsi="Arial MT"/>
          <w:b w:val="0"/>
        </w:rPr>
        <w:t>.</w:t>
      </w:r>
    </w:p>
    <w:p w14:paraId="46D86198" w14:textId="77777777" w:rsidR="007C2F28" w:rsidRDefault="00936707">
      <w:pPr>
        <w:pStyle w:val="Textoindependiente"/>
        <w:spacing w:before="37" w:line="261" w:lineRule="auto"/>
        <w:ind w:left="1560" w:right="1612" w:hanging="10"/>
        <w:jc w:val="both"/>
      </w:pPr>
      <w:r>
        <w:t>Asignaciones destinadas a cubrir el costo de los servicios que se contraten con</w:t>
      </w:r>
      <w:r>
        <w:rPr>
          <w:spacing w:val="1"/>
        </w:rPr>
        <w:t xml:space="preserve"> </w:t>
      </w:r>
      <w:r>
        <w:t>terceros para la instalación, mantenimiento, conservación, equipos de cómputo y</w:t>
      </w:r>
      <w:r>
        <w:rPr>
          <w:spacing w:val="1"/>
        </w:rPr>
        <w:t xml:space="preserve"> </w:t>
      </w:r>
      <w:r>
        <w:t>tecnologías de la información, así como de las redes de telecomunicaciones, tales</w:t>
      </w:r>
      <w:r>
        <w:rPr>
          <w:spacing w:val="1"/>
        </w:rPr>
        <w:t xml:space="preserve"> </w:t>
      </w:r>
      <w:r>
        <w:t>como: computadoras, impresoras, dispositivos de seguridad, reguladores, fuentes de</w:t>
      </w:r>
      <w:r>
        <w:rPr>
          <w:spacing w:val="-64"/>
        </w:rPr>
        <w:t xml:space="preserve"> </w:t>
      </w:r>
      <w:r>
        <w:t>potencia ininterrumpida, antenas de comunicación entre otros, incluido el pago de</w:t>
      </w:r>
      <w:r>
        <w:rPr>
          <w:spacing w:val="1"/>
        </w:rPr>
        <w:t xml:space="preserve"> </w:t>
      </w:r>
      <w:r>
        <w:t>deducibles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seguros.</w:t>
      </w:r>
    </w:p>
    <w:p w14:paraId="7624D750" w14:textId="77777777" w:rsidR="007C2F28" w:rsidRDefault="007C2F28">
      <w:pPr>
        <w:pStyle w:val="Textoindependiente"/>
        <w:spacing w:before="10"/>
        <w:rPr>
          <w:sz w:val="28"/>
        </w:rPr>
      </w:pPr>
    </w:p>
    <w:p w14:paraId="7E6502C2" w14:textId="77777777" w:rsidR="007C2F28" w:rsidRDefault="00936707">
      <w:pPr>
        <w:pStyle w:val="Prrafodelista"/>
        <w:numPr>
          <w:ilvl w:val="0"/>
          <w:numId w:val="23"/>
        </w:numPr>
        <w:tabs>
          <w:tab w:val="left" w:pos="2212"/>
          <w:tab w:val="left" w:pos="2213"/>
          <w:tab w:val="left" w:pos="4136"/>
          <w:tab w:val="left" w:pos="5974"/>
          <w:tab w:val="left" w:pos="6396"/>
          <w:tab w:val="left" w:pos="8666"/>
          <w:tab w:val="left" w:pos="9256"/>
          <w:tab w:val="left" w:pos="10451"/>
        </w:tabs>
        <w:spacing w:line="264" w:lineRule="auto"/>
        <w:ind w:left="1560" w:right="1626" w:hanging="10"/>
        <w:rPr>
          <w:sz w:val="24"/>
        </w:rPr>
      </w:pPr>
      <w:r>
        <w:rPr>
          <w:sz w:val="24"/>
        </w:rPr>
        <w:t>INSTALACION,</w:t>
      </w:r>
      <w:r>
        <w:rPr>
          <w:sz w:val="24"/>
        </w:rPr>
        <w:tab/>
        <w:t>REPARACION</w:t>
      </w:r>
      <w:r>
        <w:rPr>
          <w:sz w:val="24"/>
        </w:rPr>
        <w:tab/>
        <w:t>Y</w:t>
      </w:r>
      <w:r>
        <w:rPr>
          <w:sz w:val="24"/>
        </w:rPr>
        <w:tab/>
        <w:t>MANTENIMIENTO</w:t>
      </w:r>
      <w:r>
        <w:rPr>
          <w:sz w:val="24"/>
        </w:rPr>
        <w:tab/>
        <w:t>DE</w:t>
      </w:r>
      <w:r>
        <w:rPr>
          <w:sz w:val="24"/>
        </w:rPr>
        <w:tab/>
        <w:t>EQUIPO</w:t>
      </w:r>
      <w:r>
        <w:rPr>
          <w:sz w:val="24"/>
        </w:rPr>
        <w:tab/>
      </w:r>
      <w:r>
        <w:rPr>
          <w:spacing w:val="-4"/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-1"/>
          <w:sz w:val="24"/>
        </w:rPr>
        <w:t xml:space="preserve"> </w:t>
      </w:r>
      <w:r>
        <w:rPr>
          <w:sz w:val="24"/>
        </w:rPr>
        <w:t>MEDICO 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LABORATORIO.</w:t>
      </w:r>
    </w:p>
    <w:p w14:paraId="0427BF7F" w14:textId="77777777" w:rsidR="007C2F28" w:rsidRDefault="00936707">
      <w:pPr>
        <w:pStyle w:val="Textoindependiente"/>
        <w:spacing w:before="41" w:line="259" w:lineRule="auto"/>
        <w:ind w:left="1560" w:right="1625" w:hanging="10"/>
        <w:jc w:val="both"/>
      </w:pPr>
      <w:r>
        <w:t>Asignaciones</w:t>
      </w:r>
      <w:r>
        <w:rPr>
          <w:spacing w:val="-2"/>
        </w:rPr>
        <w:t xml:space="preserve"> </w:t>
      </w:r>
      <w:r>
        <w:t>destinadas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gastos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instalación,</w:t>
      </w:r>
      <w:r>
        <w:rPr>
          <w:spacing w:val="-2"/>
        </w:rPr>
        <w:t xml:space="preserve"> </w:t>
      </w:r>
      <w:r>
        <w:t>reparación</w:t>
      </w:r>
      <w:r>
        <w:rPr>
          <w:spacing w:val="-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mantenimiento de</w:t>
      </w:r>
      <w:r>
        <w:rPr>
          <w:spacing w:val="-1"/>
        </w:rPr>
        <w:t xml:space="preserve"> </w:t>
      </w:r>
      <w:r>
        <w:t>equipo e</w:t>
      </w:r>
      <w:r>
        <w:rPr>
          <w:spacing w:val="-5"/>
        </w:rPr>
        <w:t xml:space="preserve"> </w:t>
      </w:r>
      <w:r>
        <w:t>instrumental</w:t>
      </w:r>
      <w:r>
        <w:rPr>
          <w:spacing w:val="4"/>
        </w:rPr>
        <w:t xml:space="preserve"> </w:t>
      </w:r>
      <w:r>
        <w:t>médico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laboratorio.</w:t>
      </w:r>
    </w:p>
    <w:p w14:paraId="03EA17B9" w14:textId="77777777" w:rsidR="007C2F28" w:rsidRDefault="007C2F28">
      <w:pPr>
        <w:pStyle w:val="Textoindependiente"/>
        <w:spacing w:before="9"/>
        <w:rPr>
          <w:sz w:val="28"/>
        </w:rPr>
      </w:pPr>
    </w:p>
    <w:p w14:paraId="469CCA9B" w14:textId="77777777" w:rsidR="007C2F28" w:rsidRDefault="00936707">
      <w:pPr>
        <w:pStyle w:val="Ttulo7"/>
        <w:tabs>
          <w:tab w:val="left" w:pos="2432"/>
          <w:tab w:val="left" w:pos="4337"/>
          <w:tab w:val="left" w:pos="6160"/>
          <w:tab w:val="left" w:pos="6534"/>
          <w:tab w:val="left" w:pos="8769"/>
          <w:tab w:val="left" w:pos="9311"/>
          <w:tab w:val="left" w:pos="10449"/>
        </w:tabs>
        <w:spacing w:line="242" w:lineRule="auto"/>
        <w:ind w:left="1560" w:right="1628" w:hanging="10"/>
        <w:rPr>
          <w:rFonts w:ascii="Arial MT" w:hAnsi="Arial MT"/>
          <w:b w:val="0"/>
        </w:rPr>
      </w:pPr>
      <w:r>
        <w:t>35401</w:t>
      </w:r>
      <w:r>
        <w:tab/>
        <w:t>INSTALACIÓN,</w:t>
      </w:r>
      <w:r>
        <w:tab/>
        <w:t>REPARACIÓN</w:t>
      </w:r>
      <w:r>
        <w:tab/>
        <w:t>Y</w:t>
      </w:r>
      <w:r>
        <w:tab/>
        <w:t>MANTENIMIENTO</w:t>
      </w:r>
      <w:r>
        <w:tab/>
        <w:t>DE</w:t>
      </w:r>
      <w:r>
        <w:tab/>
        <w:t>EQUIPO</w:t>
      </w:r>
      <w:r>
        <w:tab/>
      </w:r>
      <w:r>
        <w:rPr>
          <w:spacing w:val="-4"/>
        </w:rPr>
        <w:t>E</w:t>
      </w:r>
      <w:r>
        <w:rPr>
          <w:spacing w:val="-64"/>
        </w:rPr>
        <w:t xml:space="preserve"> </w:t>
      </w:r>
      <w:r>
        <w:t>INSTRUMENTAL MÉDICO Y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LABORATORIO</w:t>
      </w:r>
      <w:r>
        <w:rPr>
          <w:rFonts w:ascii="Arial MT" w:hAnsi="Arial MT"/>
          <w:b w:val="0"/>
        </w:rPr>
        <w:t>.</w:t>
      </w:r>
    </w:p>
    <w:p w14:paraId="08157135" w14:textId="77777777" w:rsidR="007C2F28" w:rsidRDefault="00936707">
      <w:pPr>
        <w:pStyle w:val="Textoindependiente"/>
        <w:spacing w:before="38" w:line="264" w:lineRule="auto"/>
        <w:ind w:left="1560" w:right="1625" w:hanging="10"/>
        <w:jc w:val="both"/>
      </w:pPr>
      <w:r>
        <w:t>Asignaciones</w:t>
      </w:r>
      <w:r>
        <w:rPr>
          <w:spacing w:val="-2"/>
        </w:rPr>
        <w:t xml:space="preserve"> </w:t>
      </w:r>
      <w:r>
        <w:t>destinadas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gastos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instalación,</w:t>
      </w:r>
      <w:r>
        <w:rPr>
          <w:spacing w:val="-2"/>
        </w:rPr>
        <w:t xml:space="preserve"> </w:t>
      </w:r>
      <w:r>
        <w:t>reparación</w:t>
      </w:r>
      <w:r>
        <w:rPr>
          <w:spacing w:val="-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mantenimiento de</w:t>
      </w:r>
      <w:r>
        <w:rPr>
          <w:spacing w:val="-1"/>
        </w:rPr>
        <w:t xml:space="preserve"> </w:t>
      </w:r>
      <w:r>
        <w:t>equipo e</w:t>
      </w:r>
      <w:r>
        <w:rPr>
          <w:spacing w:val="-5"/>
        </w:rPr>
        <w:t xml:space="preserve"> </w:t>
      </w:r>
      <w:r>
        <w:t>instrumental</w:t>
      </w:r>
      <w:r>
        <w:rPr>
          <w:spacing w:val="4"/>
        </w:rPr>
        <w:t xml:space="preserve"> </w:t>
      </w:r>
      <w:r>
        <w:t>médico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laboratorio.</w:t>
      </w:r>
    </w:p>
    <w:p w14:paraId="39A4AA03" w14:textId="77777777" w:rsidR="007C2F28" w:rsidRDefault="007C2F28">
      <w:pPr>
        <w:pStyle w:val="Textoindependiente"/>
        <w:rPr>
          <w:sz w:val="29"/>
        </w:rPr>
      </w:pPr>
    </w:p>
    <w:p w14:paraId="7D1B11EC" w14:textId="77777777" w:rsidR="007C2F28" w:rsidRDefault="00936707">
      <w:pPr>
        <w:pStyle w:val="Prrafodelista"/>
        <w:numPr>
          <w:ilvl w:val="0"/>
          <w:numId w:val="23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REPARACION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EQUIPO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TRANSPORTE.</w:t>
      </w:r>
    </w:p>
    <w:p w14:paraId="128B8CF6" w14:textId="77777777" w:rsidR="007C2F28" w:rsidRDefault="00936707">
      <w:pPr>
        <w:pStyle w:val="Textoindependiente"/>
        <w:spacing w:before="70" w:line="259" w:lineRule="auto"/>
        <w:ind w:left="1560" w:right="162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reparación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terrestre,</w:t>
      </w:r>
      <w:r>
        <w:rPr>
          <w:spacing w:val="1"/>
        </w:rPr>
        <w:t xml:space="preserve"> </w:t>
      </w:r>
      <w:r>
        <w:t>marítimo,</w:t>
      </w:r>
      <w:r>
        <w:rPr>
          <w:spacing w:val="1"/>
        </w:rPr>
        <w:t xml:space="preserve"> </w:t>
      </w:r>
      <w:r>
        <w:t>lacustre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fluvial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instalación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equipos</w:t>
      </w:r>
      <w:r>
        <w:rPr>
          <w:spacing w:val="-7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mismos,</w:t>
      </w:r>
      <w:r>
        <w:rPr>
          <w:spacing w:val="-6"/>
        </w:rPr>
        <w:t xml:space="preserve"> </w:t>
      </w:r>
      <w:r>
        <w:t>propiedad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dependencias</w:t>
      </w:r>
      <w:r>
        <w:rPr>
          <w:spacing w:val="-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 del Municipio.</w:t>
      </w:r>
    </w:p>
    <w:p w14:paraId="0EAB8785" w14:textId="77777777" w:rsidR="007C2F28" w:rsidRDefault="007C2F28">
      <w:pPr>
        <w:pStyle w:val="Textoindependiente"/>
        <w:spacing w:before="6"/>
        <w:rPr>
          <w:sz w:val="29"/>
        </w:rPr>
      </w:pPr>
    </w:p>
    <w:p w14:paraId="657ABE19" w14:textId="77777777" w:rsidR="007C2F28" w:rsidRDefault="00936707">
      <w:pPr>
        <w:pStyle w:val="Ttulo7"/>
        <w:ind w:left="1560" w:right="1596" w:hanging="10"/>
        <w:rPr>
          <w:rFonts w:ascii="Arial MT" w:hAnsi="Arial MT"/>
          <w:b w:val="0"/>
        </w:rPr>
      </w:pPr>
      <w:r>
        <w:t>35501</w:t>
      </w:r>
      <w:r>
        <w:rPr>
          <w:spacing w:val="3"/>
        </w:rPr>
        <w:t xml:space="preserve"> </w:t>
      </w:r>
      <w:r>
        <w:t>REPARACION,</w:t>
      </w:r>
      <w:r>
        <w:rPr>
          <w:spacing w:val="7"/>
        </w:rPr>
        <w:t xml:space="preserve"> </w:t>
      </w:r>
      <w:r>
        <w:t>MANTENIMIENTO</w:t>
      </w:r>
      <w:r>
        <w:rPr>
          <w:spacing w:val="64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CONSERVACIÓN</w:t>
      </w:r>
      <w:r>
        <w:rPr>
          <w:spacing w:val="2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EQUIPO</w:t>
      </w:r>
      <w:r>
        <w:rPr>
          <w:spacing w:val="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TRANSPORTE</w:t>
      </w:r>
      <w:r>
        <w:rPr>
          <w:rFonts w:ascii="Arial MT" w:hAnsi="Arial MT"/>
          <w:b w:val="0"/>
        </w:rPr>
        <w:t>.</w:t>
      </w:r>
    </w:p>
    <w:p w14:paraId="30DBBB8B" w14:textId="77777777" w:rsidR="007C2F28" w:rsidRDefault="00936707">
      <w:pPr>
        <w:pStyle w:val="Textoindependiente"/>
        <w:spacing w:before="43" w:line="259" w:lineRule="auto"/>
        <w:ind w:left="1560" w:right="162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reparación,</w:t>
      </w:r>
      <w:r>
        <w:rPr>
          <w:spacing w:val="1"/>
        </w:rPr>
        <w:t xml:space="preserve"> </w:t>
      </w:r>
      <w:r>
        <w:t>mantenimiento</w:t>
      </w:r>
      <w:r>
        <w:rPr>
          <w:spacing w:val="18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conservación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vehículos</w:t>
      </w:r>
      <w:r>
        <w:rPr>
          <w:spacing w:val="12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equipo</w:t>
      </w:r>
      <w:r>
        <w:rPr>
          <w:spacing w:val="1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transporte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instalación</w:t>
      </w:r>
      <w:r>
        <w:rPr>
          <w:spacing w:val="18"/>
        </w:rPr>
        <w:t xml:space="preserve"> </w:t>
      </w:r>
      <w:r>
        <w:t>de</w:t>
      </w:r>
    </w:p>
    <w:p w14:paraId="78B6A400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11BE9268" w14:textId="77777777" w:rsidR="007C2F28" w:rsidRDefault="007C2F28">
      <w:pPr>
        <w:pStyle w:val="Textoindependiente"/>
        <w:spacing w:before="4"/>
        <w:rPr>
          <w:sz w:val="18"/>
        </w:rPr>
      </w:pPr>
    </w:p>
    <w:p w14:paraId="570363BD" w14:textId="77777777" w:rsidR="007C2F28" w:rsidRDefault="00936707">
      <w:pPr>
        <w:pStyle w:val="Textoindependiente"/>
        <w:spacing w:before="92" w:line="259" w:lineRule="auto"/>
        <w:ind w:left="1560" w:right="1625"/>
        <w:jc w:val="both"/>
      </w:pPr>
      <w:r>
        <w:t>equipos en los mismos, propiedad o al servicio de las dependencias y entidades,</w:t>
      </w:r>
      <w:r>
        <w:rPr>
          <w:spacing w:val="1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efectúen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terceros,</w:t>
      </w:r>
      <w:r>
        <w:rPr>
          <w:spacing w:val="-16"/>
        </w:rPr>
        <w:t xml:space="preserve"> </w:t>
      </w:r>
      <w:r>
        <w:t>incluido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pago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deducibles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seguros</w:t>
      </w:r>
    </w:p>
    <w:p w14:paraId="38164033" w14:textId="77777777" w:rsidR="007C2F28" w:rsidRDefault="007C2F28">
      <w:pPr>
        <w:pStyle w:val="Textoindependiente"/>
        <w:spacing w:before="5"/>
        <w:rPr>
          <w:sz w:val="35"/>
        </w:rPr>
      </w:pPr>
    </w:p>
    <w:p w14:paraId="48A9A5A4" w14:textId="77777777" w:rsidR="007C2F28" w:rsidRDefault="00936707">
      <w:pPr>
        <w:pStyle w:val="Prrafodelista"/>
        <w:numPr>
          <w:ilvl w:val="0"/>
          <w:numId w:val="22"/>
        </w:numPr>
        <w:tabs>
          <w:tab w:val="left" w:pos="2021"/>
        </w:tabs>
        <w:spacing w:line="264" w:lineRule="auto"/>
        <w:ind w:right="1621" w:hanging="10"/>
        <w:jc w:val="both"/>
        <w:rPr>
          <w:sz w:val="24"/>
        </w:rPr>
      </w:pPr>
      <w:r>
        <w:rPr>
          <w:sz w:val="24"/>
        </w:rPr>
        <w:t>INSTALACION,</w:t>
      </w:r>
      <w:r>
        <w:rPr>
          <w:spacing w:val="-5"/>
          <w:sz w:val="24"/>
        </w:rPr>
        <w:t xml:space="preserve"> </w:t>
      </w:r>
      <w:r>
        <w:rPr>
          <w:sz w:val="24"/>
        </w:rPr>
        <w:t>REPARACION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MAQUINARIA,</w:t>
      </w:r>
      <w:r>
        <w:rPr>
          <w:spacing w:val="-4"/>
          <w:sz w:val="24"/>
        </w:rPr>
        <w:t xml:space="preserve"> </w:t>
      </w:r>
      <w:r>
        <w:rPr>
          <w:sz w:val="24"/>
        </w:rPr>
        <w:t>OTROS</w:t>
      </w:r>
      <w:r>
        <w:rPr>
          <w:spacing w:val="-64"/>
          <w:sz w:val="24"/>
        </w:rPr>
        <w:t xml:space="preserve"> </w:t>
      </w:r>
      <w:r>
        <w:rPr>
          <w:sz w:val="24"/>
        </w:rPr>
        <w:t>EQUIPOS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HERRAMIENTA.</w:t>
      </w:r>
    </w:p>
    <w:p w14:paraId="2F445880" w14:textId="77777777" w:rsidR="007C2F28" w:rsidRDefault="00936707">
      <w:pPr>
        <w:pStyle w:val="Textoindependiente"/>
        <w:spacing w:before="41" w:line="261" w:lineRule="auto"/>
        <w:ind w:left="1560" w:right="1625" w:hanging="10"/>
        <w:jc w:val="both"/>
      </w:pPr>
      <w:r>
        <w:t>Asignaciones</w:t>
      </w:r>
      <w:r>
        <w:rPr>
          <w:spacing w:val="-2"/>
        </w:rPr>
        <w:t xml:space="preserve"> </w:t>
      </w:r>
      <w:r>
        <w:t>destinadas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cubrir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gastos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instalación,</w:t>
      </w:r>
      <w:r>
        <w:rPr>
          <w:spacing w:val="-2"/>
        </w:rPr>
        <w:t xml:space="preserve"> </w:t>
      </w:r>
      <w:r>
        <w:t>reparación</w:t>
      </w:r>
      <w:r>
        <w:rPr>
          <w:spacing w:val="-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mantenimiento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maquinaria,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herramienta,</w:t>
      </w:r>
      <w:r>
        <w:rPr>
          <w:spacing w:val="-3"/>
        </w:rPr>
        <w:t xml:space="preserve"> </w:t>
      </w:r>
      <w:r>
        <w:t>propiedad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servicio</w:t>
      </w:r>
      <w:r>
        <w:rPr>
          <w:spacing w:val="-6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tractores,</w:t>
      </w:r>
      <w:r>
        <w:rPr>
          <w:spacing w:val="1"/>
        </w:rPr>
        <w:t xml:space="preserve"> </w:t>
      </w:r>
      <w:r>
        <w:t>palas</w:t>
      </w:r>
      <w:r>
        <w:rPr>
          <w:spacing w:val="1"/>
        </w:rPr>
        <w:t xml:space="preserve"> </w:t>
      </w:r>
      <w:r>
        <w:t>mecánicas,</w:t>
      </w:r>
      <w:r>
        <w:rPr>
          <w:spacing w:val="1"/>
        </w:rPr>
        <w:t xml:space="preserve"> </w:t>
      </w:r>
      <w:r>
        <w:t>dragas,</w:t>
      </w:r>
      <w:r>
        <w:rPr>
          <w:spacing w:val="1"/>
        </w:rPr>
        <w:t xml:space="preserve"> </w:t>
      </w:r>
      <w:r>
        <w:t>fertilizadoras,</w:t>
      </w:r>
      <w:r>
        <w:rPr>
          <w:spacing w:val="1"/>
        </w:rPr>
        <w:t xml:space="preserve"> </w:t>
      </w:r>
      <w:r>
        <w:t>vehículos,</w:t>
      </w:r>
      <w:r>
        <w:rPr>
          <w:spacing w:val="1"/>
        </w:rPr>
        <w:t xml:space="preserve"> </w:t>
      </w:r>
      <w:r>
        <w:t>embarcaciones,</w:t>
      </w:r>
      <w:r>
        <w:rPr>
          <w:spacing w:val="1"/>
        </w:rPr>
        <w:t xml:space="preserve"> </w:t>
      </w:r>
      <w:r>
        <w:t>aeronaves,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especializado</w:t>
      </w:r>
      <w:r>
        <w:rPr>
          <w:spacing w:val="-6"/>
        </w:rPr>
        <w:t xml:space="preserve"> </w:t>
      </w:r>
      <w:r>
        <w:t>instalado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inmuebles,</w:t>
      </w:r>
      <w:r>
        <w:rPr>
          <w:spacing w:val="-6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otros,</w:t>
      </w:r>
      <w:r>
        <w:rPr>
          <w:spacing w:val="-2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efectúen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cuenta</w:t>
      </w:r>
      <w:r>
        <w:rPr>
          <w:spacing w:val="-6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terceros.</w:t>
      </w:r>
      <w:r>
        <w:rPr>
          <w:spacing w:val="-11"/>
        </w:rPr>
        <w:t xml:space="preserve"> </w:t>
      </w:r>
      <w:r>
        <w:t>Incluye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mantenimiento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plantas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instalaciones</w:t>
      </w:r>
      <w:r>
        <w:rPr>
          <w:spacing w:val="-12"/>
        </w:rPr>
        <w:t xml:space="preserve"> </w:t>
      </w:r>
      <w:r>
        <w:t>productivas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pago</w:t>
      </w:r>
      <w:r>
        <w:rPr>
          <w:spacing w:val="-64"/>
        </w:rPr>
        <w:t xml:space="preserve"> </w:t>
      </w:r>
      <w:r>
        <w:t>de deducibles</w:t>
      </w:r>
      <w:r>
        <w:rPr>
          <w:spacing w:val="-5"/>
        </w:rPr>
        <w:t xml:space="preserve"> </w:t>
      </w:r>
      <w:r>
        <w:t>de seguros.</w:t>
      </w:r>
    </w:p>
    <w:p w14:paraId="6C03EAC2" w14:textId="77777777" w:rsidR="007C2F28" w:rsidRDefault="007C2F28">
      <w:pPr>
        <w:pStyle w:val="Textoindependiente"/>
        <w:spacing w:before="4"/>
        <w:rPr>
          <w:sz w:val="37"/>
        </w:rPr>
      </w:pPr>
    </w:p>
    <w:p w14:paraId="6D520085" w14:textId="77777777" w:rsidR="007C2F28" w:rsidRDefault="00936707">
      <w:pPr>
        <w:pStyle w:val="Ttulo7"/>
        <w:spacing w:line="242" w:lineRule="auto"/>
        <w:ind w:left="1560" w:right="1623" w:hanging="10"/>
        <w:jc w:val="both"/>
        <w:rPr>
          <w:rFonts w:ascii="Arial MT" w:hAnsi="Arial MT"/>
          <w:b w:val="0"/>
        </w:rPr>
      </w:pPr>
      <w:r>
        <w:t>35703 INTALACION, REPARACION, MANTENIMIENTO Y CONSERVACIÓN DE</w:t>
      </w:r>
      <w:r>
        <w:rPr>
          <w:spacing w:val="1"/>
        </w:rPr>
        <w:t xml:space="preserve"> </w:t>
      </w:r>
      <w:r>
        <w:t>MAQUINARIA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EQUIPO</w:t>
      </w:r>
      <w:r>
        <w:rPr>
          <w:spacing w:val="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PRESTACION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PUBLICOS</w:t>
      </w:r>
      <w:r>
        <w:rPr>
          <w:rFonts w:ascii="Arial MT" w:hAnsi="Arial MT"/>
          <w:b w:val="0"/>
        </w:rPr>
        <w:t>.</w:t>
      </w:r>
    </w:p>
    <w:p w14:paraId="7DEAEBD1" w14:textId="77777777" w:rsidR="007C2F28" w:rsidRDefault="00936707">
      <w:pPr>
        <w:pStyle w:val="Textoindependiente"/>
        <w:spacing w:before="38" w:line="261" w:lineRule="auto"/>
        <w:ind w:left="1560" w:right="1620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conservación de la maquinaria y equipo propiedad o al servicio de las dependencias</w:t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entidades,</w:t>
      </w:r>
      <w:r>
        <w:rPr>
          <w:spacing w:val="-7"/>
        </w:rPr>
        <w:t xml:space="preserve"> </w:t>
      </w:r>
      <w:r>
        <w:t>tales</w:t>
      </w:r>
      <w:r>
        <w:rPr>
          <w:spacing w:val="-8"/>
        </w:rPr>
        <w:t xml:space="preserve"> </w:t>
      </w:r>
      <w:r>
        <w:t>como:</w:t>
      </w:r>
      <w:r>
        <w:rPr>
          <w:spacing w:val="-6"/>
        </w:rPr>
        <w:t xml:space="preserve"> </w:t>
      </w:r>
      <w:r>
        <w:t>tractores,</w:t>
      </w:r>
      <w:r>
        <w:rPr>
          <w:spacing w:val="-7"/>
        </w:rPr>
        <w:t xml:space="preserve"> </w:t>
      </w:r>
      <w:r>
        <w:t>palas</w:t>
      </w:r>
      <w:r>
        <w:rPr>
          <w:spacing w:val="-8"/>
        </w:rPr>
        <w:t xml:space="preserve"> </w:t>
      </w:r>
      <w:r>
        <w:t>mecánicas,</w:t>
      </w:r>
      <w:r>
        <w:rPr>
          <w:spacing w:val="-6"/>
        </w:rPr>
        <w:t xml:space="preserve"> </w:t>
      </w:r>
      <w:r>
        <w:t>dragas,</w:t>
      </w:r>
      <w:r>
        <w:rPr>
          <w:spacing w:val="-7"/>
        </w:rPr>
        <w:t xml:space="preserve"> </w:t>
      </w:r>
      <w:r>
        <w:t>fertilizadoras,</w:t>
      </w:r>
      <w:r>
        <w:rPr>
          <w:spacing w:val="-7"/>
        </w:rPr>
        <w:t xml:space="preserve"> </w:t>
      </w:r>
      <w:r>
        <w:t>vehículos,</w:t>
      </w:r>
      <w:r>
        <w:rPr>
          <w:spacing w:val="-64"/>
        </w:rPr>
        <w:t xml:space="preserve"> </w:t>
      </w:r>
      <w:r>
        <w:t>embarcaciones, aeronaves, equipo especializado instalado en los inmuebles, entre</w:t>
      </w:r>
      <w:r>
        <w:rPr>
          <w:spacing w:val="1"/>
        </w:rPr>
        <w:t xml:space="preserve"> </w:t>
      </w:r>
      <w:r>
        <w:t>otros, cuando se efectúen por cuenta de terceros, incluido el pago de deducibles de</w:t>
      </w:r>
      <w:r>
        <w:rPr>
          <w:spacing w:val="1"/>
        </w:rPr>
        <w:t xml:space="preserve"> </w:t>
      </w:r>
      <w:r>
        <w:t>seguros.</w:t>
      </w:r>
    </w:p>
    <w:p w14:paraId="3865BAB8" w14:textId="77777777" w:rsidR="007C2F28" w:rsidRDefault="007C2F28">
      <w:pPr>
        <w:pStyle w:val="Textoindependiente"/>
        <w:spacing w:before="8"/>
        <w:rPr>
          <w:sz w:val="34"/>
        </w:rPr>
      </w:pPr>
    </w:p>
    <w:p w14:paraId="31B9002F" w14:textId="77777777" w:rsidR="007C2F28" w:rsidRDefault="00936707">
      <w:pPr>
        <w:pStyle w:val="Prrafodelista"/>
        <w:numPr>
          <w:ilvl w:val="0"/>
          <w:numId w:val="22"/>
        </w:numPr>
        <w:tabs>
          <w:tab w:val="left" w:pos="2021"/>
        </w:tabs>
        <w:ind w:left="2020"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LIMPIEZA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DESECHOS.</w:t>
      </w:r>
    </w:p>
    <w:p w14:paraId="2148CEA9" w14:textId="77777777" w:rsidR="007C2F28" w:rsidRDefault="00936707">
      <w:pPr>
        <w:pStyle w:val="Textoindependiente"/>
        <w:spacing w:before="70" w:line="261" w:lineRule="auto"/>
        <w:ind w:left="1560" w:right="1615" w:hanging="10"/>
        <w:jc w:val="both"/>
      </w:pPr>
      <w:r>
        <w:t>Asignaciones destinadas a cubrir los gastos por servicios de lavandería, limpieza,</w:t>
      </w:r>
      <w:r>
        <w:rPr>
          <w:spacing w:val="1"/>
        </w:rPr>
        <w:t xml:space="preserve"> </w:t>
      </w:r>
      <w:r>
        <w:t>desinfección, higiene en los bienes muebles e inmuebles propiedad o al cuidado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Estatal.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desechos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remediación,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recolección</w:t>
      </w:r>
      <w:r>
        <w:rPr>
          <w:spacing w:val="-13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manejo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desechos,</w:t>
      </w:r>
      <w:r>
        <w:rPr>
          <w:spacing w:val="-14"/>
        </w:rPr>
        <w:t xml:space="preserve"> </w:t>
      </w:r>
      <w:r>
        <w:t>operación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sitios</w:t>
      </w:r>
      <w:r>
        <w:rPr>
          <w:spacing w:val="-65"/>
        </w:rPr>
        <w:t xml:space="preserve"> </w:t>
      </w:r>
      <w:r>
        <w:t>para enterrar desechos (confinamiento), la recuperación y clasificación de materiales</w:t>
      </w:r>
      <w:r>
        <w:rPr>
          <w:spacing w:val="-64"/>
        </w:rPr>
        <w:t xml:space="preserve"> </w:t>
      </w:r>
      <w:r>
        <w:t>reciclables</w:t>
      </w:r>
      <w:r>
        <w:rPr>
          <w:spacing w:val="-1"/>
        </w:rPr>
        <w:t xml:space="preserve"> </w:t>
      </w:r>
      <w:r>
        <w:t>y rehabilitación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limpieza de</w:t>
      </w:r>
      <w:r>
        <w:rPr>
          <w:spacing w:val="-1"/>
        </w:rPr>
        <w:t xml:space="preserve"> </w:t>
      </w:r>
      <w:r>
        <w:t>zonas contaminadas.</w:t>
      </w:r>
    </w:p>
    <w:p w14:paraId="012CFD18" w14:textId="77777777" w:rsidR="007C2F28" w:rsidRDefault="007C2F28">
      <w:pPr>
        <w:pStyle w:val="Textoindependiente"/>
        <w:spacing w:before="9"/>
        <w:rPr>
          <w:sz w:val="28"/>
        </w:rPr>
      </w:pPr>
    </w:p>
    <w:p w14:paraId="35F63113" w14:textId="77777777" w:rsidR="007C2F28" w:rsidRDefault="00936707">
      <w:pPr>
        <w:pStyle w:val="Ttulo7"/>
        <w:spacing w:before="1"/>
        <w:jc w:val="both"/>
        <w:rPr>
          <w:rFonts w:ascii="Arial MT" w:hAnsi="Arial MT"/>
          <w:b w:val="0"/>
        </w:rPr>
      </w:pPr>
      <w:r>
        <w:t>35801</w:t>
      </w:r>
      <w:r>
        <w:rPr>
          <w:spacing w:val="-2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LAVANDERÍA,</w:t>
      </w:r>
      <w:r>
        <w:rPr>
          <w:spacing w:val="-2"/>
        </w:rPr>
        <w:t xml:space="preserve"> </w:t>
      </w:r>
      <w:r>
        <w:t>LIMPIEZA</w:t>
      </w:r>
      <w:r>
        <w:rPr>
          <w:spacing w:val="-8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HIGIENE</w:t>
      </w:r>
      <w:r>
        <w:rPr>
          <w:rFonts w:ascii="Arial MT" w:hAnsi="Arial MT"/>
          <w:b w:val="0"/>
        </w:rPr>
        <w:t>.</w:t>
      </w:r>
    </w:p>
    <w:p w14:paraId="40C577F3" w14:textId="77777777" w:rsidR="007C2F28" w:rsidRDefault="00936707">
      <w:pPr>
        <w:pStyle w:val="Textoindependiente"/>
        <w:spacing w:before="40" w:line="271" w:lineRule="auto"/>
        <w:ind w:left="1560" w:right="1640" w:hanging="10"/>
      </w:pPr>
      <w:r>
        <w:t>Asignaciones destinadas a cubrir los gastos por servicios de lavandería, limpieza,</w:t>
      </w:r>
      <w:r>
        <w:rPr>
          <w:spacing w:val="1"/>
        </w:rPr>
        <w:t xml:space="preserve"> </w:t>
      </w:r>
      <w:r>
        <w:t>desinfección e higiene en los bienes muebles e inmuebles propiedad o al cuidado de</w:t>
      </w:r>
      <w:r>
        <w:rPr>
          <w:spacing w:val="-64"/>
        </w:rPr>
        <w:t xml:space="preserve"> </w:t>
      </w:r>
      <w:r>
        <w:t>las dependencias y entidades. Incluye el costo de los servicios de recolección,</w:t>
      </w:r>
      <w:r>
        <w:rPr>
          <w:spacing w:val="1"/>
        </w:rPr>
        <w:t xml:space="preserve"> </w:t>
      </w:r>
      <w:r>
        <w:t>traslado</w:t>
      </w:r>
      <w:r>
        <w:rPr>
          <w:spacing w:val="-1"/>
        </w:rPr>
        <w:t xml:space="preserve"> </w:t>
      </w:r>
      <w:r>
        <w:t>y tratamiento</w:t>
      </w:r>
      <w:r>
        <w:rPr>
          <w:spacing w:val="-4"/>
        </w:rPr>
        <w:t xml:space="preserve"> </w:t>
      </w:r>
      <w:r>
        <w:t>final</w:t>
      </w:r>
      <w:r>
        <w:rPr>
          <w:spacing w:val="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desechos</w:t>
      </w:r>
      <w:r>
        <w:rPr>
          <w:spacing w:val="-5"/>
        </w:rPr>
        <w:t xml:space="preserve"> </w:t>
      </w:r>
      <w:r>
        <w:t>tóxicos.</w:t>
      </w:r>
    </w:p>
    <w:p w14:paraId="7297869B" w14:textId="77777777" w:rsidR="007C2F28" w:rsidRDefault="007C2F28">
      <w:pPr>
        <w:spacing w:line="271" w:lineRule="auto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3A13E6A3" w14:textId="77777777" w:rsidR="007C2F28" w:rsidRDefault="007C2F28">
      <w:pPr>
        <w:pStyle w:val="Textoindependiente"/>
        <w:spacing w:before="4"/>
        <w:rPr>
          <w:sz w:val="18"/>
        </w:rPr>
      </w:pPr>
    </w:p>
    <w:p w14:paraId="2883DEA5" w14:textId="77777777" w:rsidR="007C2F28" w:rsidRDefault="00936707">
      <w:pPr>
        <w:pStyle w:val="Prrafodelista"/>
        <w:numPr>
          <w:ilvl w:val="0"/>
          <w:numId w:val="22"/>
        </w:numPr>
        <w:tabs>
          <w:tab w:val="left" w:pos="2021"/>
        </w:tabs>
        <w:spacing w:before="92"/>
        <w:ind w:left="2020" w:hanging="47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JARDINERIA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FUMIGACION.</w:t>
      </w:r>
    </w:p>
    <w:p w14:paraId="66013B34" w14:textId="77777777" w:rsidR="007C2F28" w:rsidRDefault="00936707">
      <w:pPr>
        <w:pStyle w:val="Textoindependiente"/>
        <w:spacing w:before="65" w:line="264" w:lineRule="auto"/>
        <w:ind w:left="1560" w:right="1627" w:hanging="10"/>
        <w:jc w:val="both"/>
      </w:pPr>
      <w:r>
        <w:t>Asignaciones destinadas a cubrir los gastos por control y exterminación de plagas,</w:t>
      </w:r>
      <w:r>
        <w:rPr>
          <w:spacing w:val="1"/>
        </w:rPr>
        <w:t xml:space="preserve"> </w:t>
      </w:r>
      <w:r>
        <w:t>instalación y mantenimiento de áreas verdes como la plantación, fertilización y poda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árboles, plantas y</w:t>
      </w:r>
      <w:r>
        <w:rPr>
          <w:spacing w:val="4"/>
        </w:rPr>
        <w:t xml:space="preserve"> </w:t>
      </w:r>
      <w:r>
        <w:t>hiervas.</w:t>
      </w:r>
    </w:p>
    <w:p w14:paraId="58491CDF" w14:textId="77777777" w:rsidR="007C2F28" w:rsidRDefault="007C2F28">
      <w:pPr>
        <w:pStyle w:val="Textoindependiente"/>
        <w:spacing w:before="1"/>
        <w:rPr>
          <w:sz w:val="28"/>
        </w:rPr>
      </w:pPr>
    </w:p>
    <w:p w14:paraId="07E56ED5" w14:textId="77777777" w:rsidR="007C2F28" w:rsidRDefault="00936707">
      <w:pPr>
        <w:pStyle w:val="Ttulo7"/>
        <w:rPr>
          <w:rFonts w:ascii="Arial MT" w:hAnsi="Arial MT"/>
          <w:b w:val="0"/>
        </w:rPr>
      </w:pPr>
      <w:r>
        <w:t>35901</w:t>
      </w:r>
      <w:r>
        <w:rPr>
          <w:spacing w:val="-2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JARDINERÍA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FUMIGACIÓN</w:t>
      </w:r>
      <w:r>
        <w:rPr>
          <w:rFonts w:ascii="Arial MT" w:hAnsi="Arial MT"/>
          <w:b w:val="0"/>
        </w:rPr>
        <w:t>.</w:t>
      </w:r>
    </w:p>
    <w:p w14:paraId="07D9905D" w14:textId="77777777" w:rsidR="007C2F28" w:rsidRDefault="00936707">
      <w:pPr>
        <w:pStyle w:val="Textoindependiente"/>
        <w:spacing w:before="41" w:line="261" w:lineRule="auto"/>
        <w:ind w:left="1560" w:right="1625" w:hanging="10"/>
        <w:jc w:val="both"/>
      </w:pPr>
      <w:r>
        <w:t>Asignaciones destinadas a cubrir los gastos por control y exterminación de plagas,</w:t>
      </w:r>
      <w:r>
        <w:rPr>
          <w:spacing w:val="1"/>
        </w:rPr>
        <w:t xml:space="preserve"> </w:t>
      </w:r>
      <w:r>
        <w:t>instalación y mantenimiento de áreas verdes como la plantación, fertilización y poda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árboles, plantas y</w:t>
      </w:r>
      <w:r>
        <w:rPr>
          <w:spacing w:val="4"/>
        </w:rPr>
        <w:t xml:space="preserve"> </w:t>
      </w:r>
      <w:r>
        <w:t>hiervas.</w:t>
      </w:r>
    </w:p>
    <w:p w14:paraId="4083EEFE" w14:textId="77777777" w:rsidR="007C2F28" w:rsidRDefault="007C2F28">
      <w:pPr>
        <w:pStyle w:val="Textoindependiente"/>
        <w:spacing w:before="10"/>
        <w:rPr>
          <w:sz w:val="28"/>
        </w:rPr>
      </w:pPr>
    </w:p>
    <w:p w14:paraId="20744A63" w14:textId="77777777" w:rsidR="007C2F28" w:rsidRDefault="00936707">
      <w:pPr>
        <w:pStyle w:val="Ttulo7"/>
      </w:pPr>
      <w:r>
        <w:t>3600</w:t>
      </w:r>
      <w:r>
        <w:rPr>
          <w:spacing w:val="-3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COMUNICACION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PUBLICIDAD</w:t>
      </w:r>
    </w:p>
    <w:p w14:paraId="28566FB7" w14:textId="77777777" w:rsidR="007C2F28" w:rsidRDefault="00936707">
      <w:pPr>
        <w:pStyle w:val="Textoindependiente"/>
        <w:spacing w:before="45" w:line="261" w:lineRule="auto"/>
        <w:ind w:left="1560" w:right="1623" w:hanging="10"/>
        <w:jc w:val="both"/>
      </w:pPr>
      <w:r>
        <w:t>Asignaciones destinadas a cubrir los gastos de realización y difusión de mensajes y</w:t>
      </w:r>
      <w:r>
        <w:rPr>
          <w:spacing w:val="1"/>
        </w:rPr>
        <w:t xml:space="preserve"> </w:t>
      </w:r>
      <w:r>
        <w:t>campañas para informar a la población sobre los programas, servicios públicos y el</w:t>
      </w:r>
      <w:r>
        <w:rPr>
          <w:spacing w:val="1"/>
        </w:rPr>
        <w:t xml:space="preserve"> </w:t>
      </w:r>
      <w:r>
        <w:t>quehacer</w:t>
      </w:r>
      <w:r>
        <w:rPr>
          <w:spacing w:val="1"/>
        </w:rPr>
        <w:t xml:space="preserve"> </w:t>
      </w:r>
      <w:r>
        <w:t>gubernamental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general;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publicidad</w:t>
      </w:r>
      <w:r>
        <w:rPr>
          <w:spacing w:val="1"/>
        </w:rPr>
        <w:t xml:space="preserve"> </w:t>
      </w:r>
      <w:r>
        <w:t>comercial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productos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generan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entes</w:t>
      </w:r>
      <w:r>
        <w:rPr>
          <w:spacing w:val="1"/>
        </w:rPr>
        <w:t xml:space="preserve"> </w:t>
      </w:r>
      <w:r>
        <w:t>públicos.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contratación de servicios de impresión y publicación de información; así como al</w:t>
      </w:r>
      <w:r>
        <w:rPr>
          <w:spacing w:val="1"/>
        </w:rPr>
        <w:t xml:space="preserve"> </w:t>
      </w:r>
      <w:r>
        <w:rPr>
          <w:spacing w:val="-1"/>
        </w:rPr>
        <w:t>montaje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espectáculos</w:t>
      </w:r>
      <w:r>
        <w:rPr>
          <w:spacing w:val="-14"/>
        </w:rPr>
        <w:t xml:space="preserve"> </w:t>
      </w:r>
      <w:r>
        <w:t>culturales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celebraciones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demanden</w:t>
      </w:r>
      <w:r>
        <w:rPr>
          <w:spacing w:val="-18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entes</w:t>
      </w:r>
      <w:r>
        <w:rPr>
          <w:spacing w:val="-14"/>
        </w:rPr>
        <w:t xml:space="preserve"> </w:t>
      </w:r>
      <w:r>
        <w:t>públicos.</w:t>
      </w:r>
    </w:p>
    <w:p w14:paraId="1708785B" w14:textId="77777777" w:rsidR="007C2F28" w:rsidRDefault="007C2F28">
      <w:pPr>
        <w:pStyle w:val="Textoindependiente"/>
        <w:spacing w:before="9"/>
        <w:rPr>
          <w:sz w:val="26"/>
        </w:rPr>
      </w:pPr>
    </w:p>
    <w:p w14:paraId="3AFDE95D" w14:textId="77777777" w:rsidR="007C2F28" w:rsidRDefault="00936707">
      <w:pPr>
        <w:pStyle w:val="Prrafodelista"/>
        <w:numPr>
          <w:ilvl w:val="0"/>
          <w:numId w:val="21"/>
        </w:numPr>
        <w:tabs>
          <w:tab w:val="left" w:pos="2030"/>
        </w:tabs>
        <w:spacing w:line="242" w:lineRule="auto"/>
        <w:ind w:right="2183" w:firstLine="0"/>
        <w:rPr>
          <w:sz w:val="24"/>
        </w:rPr>
      </w:pPr>
      <w:r>
        <w:rPr>
          <w:sz w:val="24"/>
        </w:rPr>
        <w:t>DIFUSION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RADIO,</w:t>
      </w:r>
      <w:r>
        <w:rPr>
          <w:spacing w:val="-2"/>
          <w:sz w:val="24"/>
        </w:rPr>
        <w:t xml:space="preserve"> </w:t>
      </w:r>
      <w:r>
        <w:rPr>
          <w:sz w:val="24"/>
        </w:rPr>
        <w:t>TELEVISION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OTROS</w:t>
      </w:r>
      <w:r>
        <w:rPr>
          <w:spacing w:val="-4"/>
          <w:sz w:val="24"/>
        </w:rPr>
        <w:t xml:space="preserve"> </w:t>
      </w:r>
      <w:r>
        <w:rPr>
          <w:sz w:val="24"/>
        </w:rPr>
        <w:t>MEDIOS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MENSAJES</w:t>
      </w:r>
      <w:r>
        <w:rPr>
          <w:spacing w:val="-6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PROGRAMAS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GUBERNAMENTALES.</w:t>
      </w:r>
    </w:p>
    <w:p w14:paraId="39EE785E" w14:textId="77777777" w:rsidR="007C2F28" w:rsidRDefault="00936707">
      <w:pPr>
        <w:pStyle w:val="Textoindependiente"/>
        <w:spacing w:before="33" w:line="261" w:lineRule="auto"/>
        <w:ind w:left="1560" w:right="1621" w:hanging="10"/>
        <w:jc w:val="both"/>
      </w:pPr>
      <w:r>
        <w:t>Asignaciones destinadas a cubrir el costo de difusión del quehacer gubernamental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de los bienes y servicios públicos que prestan las dependencias de la Administración</w:t>
      </w:r>
      <w:r>
        <w:rPr>
          <w:spacing w:val="-64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masiva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determinado a través de televisión abierta y restringida, radio, cine, prensa, encartes,</w:t>
      </w:r>
      <w:r>
        <w:rPr>
          <w:spacing w:val="-65"/>
        </w:rPr>
        <w:t xml:space="preserve"> </w:t>
      </w:r>
      <w:r>
        <w:t>espectaculares,</w:t>
      </w:r>
      <w:r>
        <w:rPr>
          <w:spacing w:val="1"/>
        </w:rPr>
        <w:t xml:space="preserve"> </w:t>
      </w:r>
      <w:r>
        <w:t>mobiliario</w:t>
      </w:r>
      <w:r>
        <w:rPr>
          <w:spacing w:val="1"/>
        </w:rPr>
        <w:t xml:space="preserve"> </w:t>
      </w:r>
      <w:r>
        <w:t>urbano,</w:t>
      </w:r>
      <w:r>
        <w:rPr>
          <w:spacing w:val="1"/>
        </w:rPr>
        <w:t xml:space="preserve"> </w:t>
      </w:r>
      <w:r>
        <w:t>tarjetas</w:t>
      </w:r>
      <w:r>
        <w:rPr>
          <w:spacing w:val="1"/>
        </w:rPr>
        <w:t xml:space="preserve"> </w:t>
      </w:r>
      <w:r>
        <w:t>telefónicas,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impresos</w:t>
      </w:r>
      <w:r>
        <w:rPr>
          <w:spacing w:val="1"/>
        </w:rPr>
        <w:t xml:space="preserve"> </w:t>
      </w:r>
      <w:r>
        <w:t>internacionales,</w:t>
      </w:r>
      <w:r>
        <w:rPr>
          <w:spacing w:val="1"/>
        </w:rPr>
        <w:t xml:space="preserve"> </w:t>
      </w:r>
      <w:r>
        <w:t>folletos,</w:t>
      </w:r>
      <w:r>
        <w:rPr>
          <w:spacing w:val="1"/>
        </w:rPr>
        <w:t xml:space="preserve"> </w:t>
      </w:r>
      <w:r>
        <w:t>trípticos,</w:t>
      </w:r>
      <w:r>
        <w:rPr>
          <w:spacing w:val="1"/>
        </w:rPr>
        <w:t xml:space="preserve"> </w:t>
      </w:r>
      <w:r>
        <w:t>dípticos,</w:t>
      </w:r>
      <w:r>
        <w:rPr>
          <w:spacing w:val="1"/>
        </w:rPr>
        <w:t xml:space="preserve"> </w:t>
      </w:r>
      <w:r>
        <w:t>carteles,</w:t>
      </w:r>
      <w:r>
        <w:rPr>
          <w:spacing w:val="1"/>
        </w:rPr>
        <w:t xml:space="preserve"> </w:t>
      </w:r>
      <w:r>
        <w:t>mantas,</w:t>
      </w:r>
      <w:r>
        <w:rPr>
          <w:spacing w:val="1"/>
        </w:rPr>
        <w:t xml:space="preserve"> </w:t>
      </w:r>
      <w:r>
        <w:t>rótulos,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complementarios;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medir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pertinencia y efectividad de las campañas, así como los gastos derivados de la</w:t>
      </w:r>
      <w:r>
        <w:rPr>
          <w:spacing w:val="1"/>
        </w:rPr>
        <w:t xml:space="preserve"> </w:t>
      </w:r>
      <w:r>
        <w:t>contratación de personas físicas y/o morales que presten servicios afines para la</w:t>
      </w:r>
      <w:r>
        <w:rPr>
          <w:spacing w:val="1"/>
        </w:rPr>
        <w:t xml:space="preserve"> </w:t>
      </w:r>
      <w:r>
        <w:t>elaboración,</w:t>
      </w:r>
      <w:r>
        <w:rPr>
          <w:spacing w:val="-1"/>
        </w:rPr>
        <w:t xml:space="preserve"> </w:t>
      </w:r>
      <w:r>
        <w:t>difusión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evaluación de</w:t>
      </w:r>
      <w:r>
        <w:rPr>
          <w:spacing w:val="-1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campañas.</w:t>
      </w:r>
    </w:p>
    <w:p w14:paraId="0C8C70FD" w14:textId="77777777" w:rsidR="007C2F28" w:rsidRDefault="007C2F28">
      <w:pPr>
        <w:pStyle w:val="Textoindependiente"/>
        <w:spacing w:before="8"/>
        <w:rPr>
          <w:sz w:val="30"/>
        </w:rPr>
      </w:pPr>
    </w:p>
    <w:p w14:paraId="02D74E4A" w14:textId="77777777" w:rsidR="007C2F28" w:rsidRDefault="00936707">
      <w:pPr>
        <w:pStyle w:val="Ttulo7"/>
        <w:spacing w:line="242" w:lineRule="auto"/>
        <w:ind w:left="1560" w:hanging="10"/>
        <w:rPr>
          <w:rFonts w:ascii="Arial MT" w:hAnsi="Arial MT"/>
          <w:b w:val="0"/>
        </w:rPr>
      </w:pPr>
      <w:r>
        <w:t>36101</w:t>
      </w:r>
      <w:r>
        <w:rPr>
          <w:spacing w:val="52"/>
        </w:rPr>
        <w:t xml:space="preserve"> </w:t>
      </w:r>
      <w:r>
        <w:t>DIFUSIÓN</w:t>
      </w:r>
      <w:r>
        <w:rPr>
          <w:spacing w:val="60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MENSAJES</w:t>
      </w:r>
      <w:r>
        <w:rPr>
          <w:spacing w:val="63"/>
        </w:rPr>
        <w:t xml:space="preserve"> </w:t>
      </w:r>
      <w:r>
        <w:t>SOBRE</w:t>
      </w:r>
      <w:r>
        <w:rPr>
          <w:spacing w:val="58"/>
        </w:rPr>
        <w:t xml:space="preserve"> </w:t>
      </w:r>
      <w:r>
        <w:t>PROGRAMAS</w:t>
      </w:r>
      <w:r>
        <w:rPr>
          <w:spacing w:val="58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ACTIVIDADES</w:t>
      </w:r>
      <w:r>
        <w:rPr>
          <w:spacing w:val="-64"/>
        </w:rPr>
        <w:t xml:space="preserve"> </w:t>
      </w:r>
      <w:r>
        <w:t>GUBERNAMENTALES</w:t>
      </w:r>
      <w:r>
        <w:rPr>
          <w:rFonts w:ascii="Arial MT" w:hAnsi="Arial MT"/>
          <w:b w:val="0"/>
        </w:rPr>
        <w:t>.</w:t>
      </w:r>
    </w:p>
    <w:p w14:paraId="18E31F16" w14:textId="77777777" w:rsidR="007C2F28" w:rsidRDefault="00936707">
      <w:pPr>
        <w:pStyle w:val="Textoindependiente"/>
        <w:spacing w:before="38" w:line="268" w:lineRule="auto"/>
        <w:ind w:left="1560" w:right="1578" w:hanging="10"/>
        <w:jc w:val="both"/>
      </w:pPr>
      <w:r>
        <w:t>Asignaciones destinadas a cubrir el costo de difusión del quehacer gubernamental y</w:t>
      </w:r>
      <w:r>
        <w:rPr>
          <w:spacing w:val="1"/>
        </w:rPr>
        <w:t xml:space="preserve"> </w:t>
      </w:r>
      <w:r>
        <w:t>de los bienes y servicios públicos que prestan las dependencias o entidades. Incluye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conceptualización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campañas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comunicación,</w:t>
      </w:r>
      <w:r>
        <w:rPr>
          <w:spacing w:val="1"/>
        </w:rPr>
        <w:t xml:space="preserve"> </w:t>
      </w:r>
      <w:r>
        <w:t>preproducción,</w:t>
      </w:r>
      <w:r>
        <w:rPr>
          <w:spacing w:val="1"/>
        </w:rPr>
        <w:t xml:space="preserve"> </w:t>
      </w:r>
      <w:r>
        <w:t>producción,</w:t>
      </w:r>
      <w:r>
        <w:rPr>
          <w:spacing w:val="-11"/>
        </w:rPr>
        <w:t xml:space="preserve"> </w:t>
      </w:r>
      <w:r>
        <w:t>postproducción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copiado;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publicación</w:t>
      </w:r>
      <w:r>
        <w:rPr>
          <w:spacing w:val="-10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difusión</w:t>
      </w:r>
      <w:r>
        <w:rPr>
          <w:spacing w:val="46"/>
        </w:rPr>
        <w:t xml:space="preserve"> </w:t>
      </w:r>
      <w:r>
        <w:t>masiva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mismas</w:t>
      </w:r>
      <w:r>
        <w:rPr>
          <w:spacing w:val="-6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público</w:t>
      </w:r>
      <w:r>
        <w:rPr>
          <w:spacing w:val="17"/>
        </w:rPr>
        <w:t xml:space="preserve"> </w:t>
      </w:r>
      <w:r>
        <w:t>objetivo</w:t>
      </w:r>
      <w:r>
        <w:rPr>
          <w:spacing w:val="18"/>
        </w:rPr>
        <w:t xml:space="preserve"> </w:t>
      </w:r>
      <w:r>
        <w:t>determinado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través</w:t>
      </w:r>
      <w:r>
        <w:rPr>
          <w:spacing w:val="2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televisión</w:t>
      </w:r>
      <w:r>
        <w:rPr>
          <w:spacing w:val="18"/>
        </w:rPr>
        <w:t xml:space="preserve"> </w:t>
      </w:r>
      <w:r>
        <w:t>abierta</w:t>
      </w:r>
      <w:r>
        <w:rPr>
          <w:spacing w:val="22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restringida,</w:t>
      </w:r>
      <w:r>
        <w:rPr>
          <w:spacing w:val="16"/>
        </w:rPr>
        <w:t xml:space="preserve"> </w:t>
      </w:r>
      <w:r>
        <w:t>radio,</w:t>
      </w:r>
    </w:p>
    <w:p w14:paraId="5C2C5D4B" w14:textId="77777777" w:rsidR="007C2F28" w:rsidRDefault="007C2F28">
      <w:pPr>
        <w:spacing w:line="268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D03EFF9" w14:textId="77777777" w:rsidR="007C2F28" w:rsidRDefault="007C2F28">
      <w:pPr>
        <w:pStyle w:val="Textoindependiente"/>
        <w:spacing w:before="4"/>
        <w:rPr>
          <w:sz w:val="18"/>
        </w:rPr>
      </w:pPr>
    </w:p>
    <w:p w14:paraId="0B19E240" w14:textId="77777777" w:rsidR="007C2F28" w:rsidRDefault="00936707">
      <w:pPr>
        <w:pStyle w:val="Textoindependiente"/>
        <w:spacing w:before="92" w:line="268" w:lineRule="auto"/>
        <w:ind w:left="1560" w:right="1597"/>
        <w:jc w:val="both"/>
      </w:pPr>
      <w:r>
        <w:t>cine,</w:t>
      </w:r>
      <w:r>
        <w:rPr>
          <w:spacing w:val="1"/>
        </w:rPr>
        <w:t xml:space="preserve"> </w:t>
      </w:r>
      <w:r>
        <w:t>prensa,</w:t>
      </w:r>
      <w:r>
        <w:rPr>
          <w:spacing w:val="1"/>
        </w:rPr>
        <w:t xml:space="preserve"> </w:t>
      </w:r>
      <w:r>
        <w:t>encartes,</w:t>
      </w:r>
      <w:r>
        <w:rPr>
          <w:spacing w:val="1"/>
        </w:rPr>
        <w:t xml:space="preserve"> </w:t>
      </w:r>
      <w:r>
        <w:t>espectaculares,</w:t>
      </w:r>
      <w:r>
        <w:rPr>
          <w:spacing w:val="1"/>
        </w:rPr>
        <w:t xml:space="preserve"> </w:t>
      </w:r>
      <w:r>
        <w:t>mobiliario</w:t>
      </w:r>
      <w:r>
        <w:rPr>
          <w:spacing w:val="1"/>
        </w:rPr>
        <w:t xml:space="preserve"> </w:t>
      </w:r>
      <w:r>
        <w:t>urbano,</w:t>
      </w:r>
      <w:r>
        <w:rPr>
          <w:spacing w:val="1"/>
        </w:rPr>
        <w:t xml:space="preserve"> </w:t>
      </w:r>
      <w:r>
        <w:t>tarjetas</w:t>
      </w:r>
      <w:r>
        <w:rPr>
          <w:spacing w:val="1"/>
        </w:rPr>
        <w:t xml:space="preserve"> </w:t>
      </w:r>
      <w:r>
        <w:t>telefónicas,</w:t>
      </w:r>
      <w:r>
        <w:rPr>
          <w:spacing w:val="1"/>
        </w:rPr>
        <w:t xml:space="preserve"> </w:t>
      </w:r>
      <w:r>
        <w:t>Internet, medios electrónicos, folletos, trípticos, dípticos, carteles, mantas, rótulos,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integrado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complementarios;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medir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pertinencia y efectividad de las campañas, así como los gastos derivados de la</w:t>
      </w:r>
      <w:r>
        <w:rPr>
          <w:spacing w:val="1"/>
        </w:rPr>
        <w:t xml:space="preserve"> </w:t>
      </w:r>
      <w:r>
        <w:t>contratación de personas físicas y/o morales que presten servicios afines para la</w:t>
      </w:r>
      <w:r>
        <w:rPr>
          <w:spacing w:val="1"/>
        </w:rPr>
        <w:t xml:space="preserve"> </w:t>
      </w:r>
      <w:r>
        <w:t>elaboración,</w:t>
      </w:r>
      <w:r>
        <w:rPr>
          <w:spacing w:val="-1"/>
        </w:rPr>
        <w:t xml:space="preserve"> </w:t>
      </w:r>
      <w:r>
        <w:t>difusión</w:t>
      </w:r>
      <w:r>
        <w:rPr>
          <w:spacing w:val="-4"/>
        </w:rPr>
        <w:t xml:space="preserve"> </w:t>
      </w:r>
      <w:r>
        <w:t>y evaluación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dichas</w:t>
      </w:r>
      <w:r>
        <w:rPr>
          <w:spacing w:val="-5"/>
        </w:rPr>
        <w:t xml:space="preserve"> </w:t>
      </w:r>
      <w:r>
        <w:t>campañas.</w:t>
      </w:r>
    </w:p>
    <w:p w14:paraId="7B096CF7" w14:textId="77777777" w:rsidR="007C2F28" w:rsidRDefault="007C2F28">
      <w:pPr>
        <w:pStyle w:val="Textoindependiente"/>
        <w:spacing w:before="4"/>
        <w:rPr>
          <w:sz w:val="33"/>
        </w:rPr>
      </w:pPr>
    </w:p>
    <w:p w14:paraId="33A63704" w14:textId="77777777" w:rsidR="007C2F28" w:rsidRDefault="00936707">
      <w:pPr>
        <w:pStyle w:val="Prrafodelista"/>
        <w:numPr>
          <w:ilvl w:val="0"/>
          <w:numId w:val="21"/>
        </w:numPr>
        <w:tabs>
          <w:tab w:val="left" w:pos="2093"/>
          <w:tab w:val="left" w:pos="3544"/>
          <w:tab w:val="left" w:pos="4014"/>
          <w:tab w:val="left" w:pos="4532"/>
          <w:tab w:val="left" w:pos="5793"/>
          <w:tab w:val="left" w:pos="6133"/>
          <w:tab w:val="left" w:pos="7274"/>
          <w:tab w:val="left" w:pos="7744"/>
          <w:tab w:val="left" w:pos="8262"/>
          <w:tab w:val="left" w:pos="9859"/>
          <w:tab w:val="left" w:pos="9963"/>
          <w:tab w:val="left" w:pos="10433"/>
        </w:tabs>
        <w:ind w:right="1602" w:firstLine="0"/>
        <w:rPr>
          <w:sz w:val="24"/>
        </w:rPr>
      </w:pPr>
      <w:r>
        <w:rPr>
          <w:sz w:val="24"/>
        </w:rPr>
        <w:t>DIFUSION</w:t>
      </w:r>
      <w:r>
        <w:rPr>
          <w:spacing w:val="59"/>
          <w:sz w:val="24"/>
        </w:rPr>
        <w:t xml:space="preserve"> </w:t>
      </w:r>
      <w:r>
        <w:rPr>
          <w:sz w:val="24"/>
        </w:rPr>
        <w:t>POR</w:t>
      </w:r>
      <w:r>
        <w:rPr>
          <w:spacing w:val="61"/>
          <w:sz w:val="24"/>
        </w:rPr>
        <w:t xml:space="preserve"> </w:t>
      </w:r>
      <w:r>
        <w:rPr>
          <w:sz w:val="24"/>
        </w:rPr>
        <w:t>RADIO,</w:t>
      </w:r>
      <w:r>
        <w:rPr>
          <w:spacing w:val="60"/>
          <w:sz w:val="24"/>
        </w:rPr>
        <w:t xml:space="preserve"> </w:t>
      </w:r>
      <w:r>
        <w:rPr>
          <w:sz w:val="24"/>
        </w:rPr>
        <w:t>TELEVISION</w:t>
      </w:r>
      <w:r>
        <w:rPr>
          <w:spacing w:val="65"/>
          <w:sz w:val="24"/>
        </w:rPr>
        <w:t xml:space="preserve"> </w:t>
      </w:r>
      <w:r>
        <w:rPr>
          <w:sz w:val="24"/>
        </w:rPr>
        <w:t>Y</w:t>
      </w:r>
      <w:r>
        <w:rPr>
          <w:spacing w:val="58"/>
          <w:sz w:val="24"/>
        </w:rPr>
        <w:t xml:space="preserve"> </w:t>
      </w:r>
      <w:r>
        <w:rPr>
          <w:sz w:val="24"/>
        </w:rPr>
        <w:t>OTROS</w:t>
      </w:r>
      <w:r>
        <w:rPr>
          <w:spacing w:val="64"/>
          <w:sz w:val="24"/>
        </w:rPr>
        <w:t xml:space="preserve"> </w:t>
      </w:r>
      <w:r>
        <w:rPr>
          <w:sz w:val="24"/>
        </w:rPr>
        <w:t>MEDIOS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64"/>
          <w:sz w:val="24"/>
        </w:rPr>
        <w:t xml:space="preserve"> </w:t>
      </w:r>
      <w:r>
        <w:rPr>
          <w:sz w:val="24"/>
        </w:rPr>
        <w:t>MENSAJES</w:t>
      </w:r>
      <w:r>
        <w:rPr>
          <w:spacing w:val="-64"/>
          <w:sz w:val="24"/>
        </w:rPr>
        <w:t xml:space="preserve"> </w:t>
      </w:r>
      <w:r>
        <w:rPr>
          <w:sz w:val="24"/>
        </w:rPr>
        <w:t>COMERCIALES PARA PROMOVER LA VENTA DE BIENES O SERVICIOS.</w:t>
      </w:r>
      <w:r>
        <w:rPr>
          <w:spacing w:val="1"/>
          <w:sz w:val="24"/>
        </w:rPr>
        <w:t xml:space="preserve"> </w:t>
      </w:r>
      <w:r>
        <w:rPr>
          <w:sz w:val="24"/>
        </w:rPr>
        <w:t>Asignaciones</w:t>
      </w:r>
      <w:r>
        <w:rPr>
          <w:spacing w:val="57"/>
          <w:sz w:val="24"/>
        </w:rPr>
        <w:t xml:space="preserve"> </w:t>
      </w:r>
      <w:r>
        <w:rPr>
          <w:sz w:val="24"/>
        </w:rPr>
        <w:t>destinadas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cubrir</w:t>
      </w:r>
      <w:r>
        <w:rPr>
          <w:spacing w:val="53"/>
          <w:sz w:val="24"/>
        </w:rPr>
        <w:t xml:space="preserve"> </w:t>
      </w:r>
      <w:r>
        <w:rPr>
          <w:sz w:val="24"/>
        </w:rPr>
        <w:t>el</w:t>
      </w:r>
      <w:r>
        <w:rPr>
          <w:spacing w:val="57"/>
          <w:sz w:val="24"/>
        </w:rPr>
        <w:t xml:space="preserve"> </w:t>
      </w:r>
      <w:r>
        <w:rPr>
          <w:sz w:val="24"/>
        </w:rPr>
        <w:t>costo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49"/>
          <w:sz w:val="24"/>
        </w:rPr>
        <w:t xml:space="preserve"> </w:t>
      </w:r>
      <w:r>
        <w:rPr>
          <w:sz w:val="24"/>
        </w:rPr>
        <w:t>la</w:t>
      </w:r>
      <w:r>
        <w:rPr>
          <w:spacing w:val="53"/>
          <w:sz w:val="24"/>
        </w:rPr>
        <w:t xml:space="preserve"> </w:t>
      </w:r>
      <w:r>
        <w:rPr>
          <w:sz w:val="24"/>
        </w:rPr>
        <w:t>publicidad</w:t>
      </w:r>
      <w:r>
        <w:rPr>
          <w:spacing w:val="53"/>
          <w:sz w:val="24"/>
        </w:rPr>
        <w:t xml:space="preserve"> </w:t>
      </w:r>
      <w:r>
        <w:rPr>
          <w:sz w:val="24"/>
        </w:rPr>
        <w:t>derivada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49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comercialización</w:t>
      </w:r>
      <w:r>
        <w:rPr>
          <w:sz w:val="24"/>
        </w:rPr>
        <w:tab/>
        <w:t>de</w:t>
      </w:r>
      <w:r>
        <w:rPr>
          <w:sz w:val="24"/>
        </w:rPr>
        <w:tab/>
        <w:t>los</w:t>
      </w:r>
      <w:r>
        <w:rPr>
          <w:sz w:val="24"/>
        </w:rPr>
        <w:tab/>
        <w:t>productos</w:t>
      </w:r>
      <w:r>
        <w:rPr>
          <w:sz w:val="24"/>
        </w:rPr>
        <w:tab/>
        <w:t>o</w:t>
      </w:r>
      <w:r>
        <w:rPr>
          <w:sz w:val="24"/>
        </w:rPr>
        <w:tab/>
        <w:t>servicios</w:t>
      </w:r>
      <w:r>
        <w:rPr>
          <w:sz w:val="24"/>
        </w:rPr>
        <w:tab/>
        <w:t>de</w:t>
      </w:r>
      <w:r>
        <w:rPr>
          <w:sz w:val="24"/>
        </w:rPr>
        <w:tab/>
        <w:t>las</w:t>
      </w:r>
      <w:r>
        <w:rPr>
          <w:sz w:val="24"/>
        </w:rPr>
        <w:tab/>
        <w:t>dependencias</w:t>
      </w:r>
      <w:r>
        <w:rPr>
          <w:sz w:val="24"/>
        </w:rPr>
        <w:tab/>
      </w:r>
      <w:r>
        <w:rPr>
          <w:sz w:val="24"/>
        </w:rPr>
        <w:tab/>
        <w:t>de</w:t>
      </w:r>
      <w:r>
        <w:rPr>
          <w:sz w:val="24"/>
        </w:rPr>
        <w:tab/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41"/>
          <w:sz w:val="24"/>
        </w:rPr>
        <w:t xml:space="preserve"> </w:t>
      </w:r>
      <w:r>
        <w:rPr>
          <w:sz w:val="24"/>
        </w:rPr>
        <w:t>Pública</w:t>
      </w:r>
      <w:r>
        <w:rPr>
          <w:spacing w:val="41"/>
          <w:sz w:val="24"/>
        </w:rPr>
        <w:t xml:space="preserve"> </w:t>
      </w:r>
      <w:r>
        <w:rPr>
          <w:sz w:val="24"/>
        </w:rPr>
        <w:t>Estatal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42"/>
          <w:sz w:val="24"/>
        </w:rPr>
        <w:t xml:space="preserve"> </w:t>
      </w:r>
      <w:r>
        <w:rPr>
          <w:sz w:val="24"/>
        </w:rPr>
        <w:t>generan</w:t>
      </w:r>
      <w:r>
        <w:rPr>
          <w:spacing w:val="36"/>
          <w:sz w:val="24"/>
        </w:rPr>
        <w:t xml:space="preserve"> </w:t>
      </w:r>
      <w:r>
        <w:rPr>
          <w:sz w:val="24"/>
        </w:rPr>
        <w:t>un</w:t>
      </w:r>
      <w:r>
        <w:rPr>
          <w:spacing w:val="41"/>
          <w:sz w:val="24"/>
        </w:rPr>
        <w:t xml:space="preserve"> </w:t>
      </w:r>
      <w:r>
        <w:rPr>
          <w:sz w:val="24"/>
        </w:rPr>
        <w:t>ingreso</w:t>
      </w:r>
      <w:r>
        <w:rPr>
          <w:spacing w:val="36"/>
          <w:sz w:val="24"/>
        </w:rPr>
        <w:t xml:space="preserve"> </w:t>
      </w:r>
      <w:r>
        <w:rPr>
          <w:sz w:val="24"/>
        </w:rPr>
        <w:t>para</w:t>
      </w:r>
      <w:r>
        <w:rPr>
          <w:spacing w:val="37"/>
          <w:sz w:val="24"/>
        </w:rPr>
        <w:t xml:space="preserve"> </w:t>
      </w:r>
      <w:r>
        <w:rPr>
          <w:sz w:val="24"/>
        </w:rPr>
        <w:t>el</w:t>
      </w:r>
      <w:r>
        <w:rPr>
          <w:spacing w:val="44"/>
          <w:sz w:val="24"/>
        </w:rPr>
        <w:t xml:space="preserve"> </w:t>
      </w:r>
      <w:r>
        <w:rPr>
          <w:sz w:val="24"/>
        </w:rPr>
        <w:t>Estado.</w:t>
      </w:r>
      <w:r>
        <w:rPr>
          <w:spacing w:val="41"/>
          <w:sz w:val="24"/>
        </w:rPr>
        <w:t xml:space="preserve"> </w:t>
      </w:r>
      <w:r>
        <w:rPr>
          <w:sz w:val="24"/>
        </w:rPr>
        <w:t>Incluye</w:t>
      </w:r>
      <w:r>
        <w:rPr>
          <w:spacing w:val="42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diseño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conceptualización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9"/>
          <w:sz w:val="24"/>
        </w:rPr>
        <w:t xml:space="preserve"> </w:t>
      </w:r>
      <w:r>
        <w:rPr>
          <w:sz w:val="24"/>
        </w:rPr>
        <w:t>campañas</w:t>
      </w:r>
      <w:r>
        <w:rPr>
          <w:spacing w:val="43"/>
          <w:sz w:val="24"/>
        </w:rPr>
        <w:t xml:space="preserve"> </w:t>
      </w:r>
      <w:r>
        <w:rPr>
          <w:sz w:val="24"/>
        </w:rPr>
        <w:t>publicitarias;</w:t>
      </w:r>
      <w:r>
        <w:rPr>
          <w:spacing w:val="44"/>
          <w:sz w:val="24"/>
        </w:rPr>
        <w:t xml:space="preserve"> </w:t>
      </w:r>
      <w:r>
        <w:rPr>
          <w:sz w:val="24"/>
        </w:rPr>
        <w:t>preproducción,</w:t>
      </w:r>
      <w:r>
        <w:rPr>
          <w:spacing w:val="38"/>
          <w:sz w:val="24"/>
        </w:rPr>
        <w:t xml:space="preserve"> </w:t>
      </w:r>
      <w:r>
        <w:rPr>
          <w:sz w:val="24"/>
        </w:rPr>
        <w:t>producción,</w:t>
      </w:r>
      <w:r>
        <w:rPr>
          <w:spacing w:val="-63"/>
          <w:sz w:val="24"/>
        </w:rPr>
        <w:t xml:space="preserve"> </w:t>
      </w:r>
      <w:r>
        <w:rPr>
          <w:sz w:val="24"/>
        </w:rPr>
        <w:t>postproducción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copiado;</w:t>
      </w:r>
      <w:r>
        <w:rPr>
          <w:spacing w:val="9"/>
          <w:sz w:val="24"/>
        </w:rPr>
        <w:t xml:space="preserve"> </w:t>
      </w:r>
      <w:r>
        <w:rPr>
          <w:sz w:val="24"/>
        </w:rPr>
        <w:t>publicación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difusión</w:t>
      </w:r>
      <w:r>
        <w:rPr>
          <w:spacing w:val="9"/>
          <w:sz w:val="24"/>
        </w:rPr>
        <w:t xml:space="preserve"> </w:t>
      </w:r>
      <w:r>
        <w:rPr>
          <w:sz w:val="24"/>
        </w:rPr>
        <w:t>masiva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las</w:t>
      </w:r>
      <w:r>
        <w:rPr>
          <w:spacing w:val="7"/>
          <w:sz w:val="24"/>
        </w:rPr>
        <w:t xml:space="preserve"> </w:t>
      </w:r>
      <w:r>
        <w:rPr>
          <w:sz w:val="24"/>
        </w:rPr>
        <w:t>mismas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un</w:t>
      </w:r>
      <w:r>
        <w:rPr>
          <w:spacing w:val="9"/>
          <w:sz w:val="24"/>
        </w:rPr>
        <w:t xml:space="preserve"> </w:t>
      </w:r>
      <w:r>
        <w:rPr>
          <w:sz w:val="24"/>
        </w:rPr>
        <w:t>público</w:t>
      </w:r>
      <w:r>
        <w:rPr>
          <w:spacing w:val="-64"/>
          <w:sz w:val="24"/>
        </w:rPr>
        <w:t xml:space="preserve"> </w:t>
      </w:r>
      <w:r>
        <w:rPr>
          <w:sz w:val="24"/>
        </w:rPr>
        <w:t>objetivo</w:t>
      </w:r>
      <w:r>
        <w:rPr>
          <w:spacing w:val="8"/>
          <w:sz w:val="24"/>
        </w:rPr>
        <w:t xml:space="preserve"> </w:t>
      </w:r>
      <w:r>
        <w:rPr>
          <w:sz w:val="24"/>
        </w:rPr>
        <w:t>determinado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través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televisión</w:t>
      </w:r>
      <w:r>
        <w:rPr>
          <w:spacing w:val="8"/>
          <w:sz w:val="24"/>
        </w:rPr>
        <w:t xml:space="preserve"> </w:t>
      </w:r>
      <w:r>
        <w:rPr>
          <w:sz w:val="24"/>
        </w:rPr>
        <w:t>abierta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restringida,</w:t>
      </w:r>
      <w:r>
        <w:rPr>
          <w:spacing w:val="3"/>
          <w:sz w:val="24"/>
        </w:rPr>
        <w:t xml:space="preserve"> </w:t>
      </w:r>
      <w:r>
        <w:rPr>
          <w:sz w:val="24"/>
        </w:rPr>
        <w:t>radio,</w:t>
      </w:r>
      <w:r>
        <w:rPr>
          <w:spacing w:val="3"/>
          <w:sz w:val="24"/>
        </w:rPr>
        <w:t xml:space="preserve"> </w:t>
      </w:r>
      <w:r>
        <w:rPr>
          <w:sz w:val="24"/>
        </w:rPr>
        <w:t>cine,</w:t>
      </w:r>
      <w:r>
        <w:rPr>
          <w:spacing w:val="12"/>
          <w:sz w:val="24"/>
        </w:rPr>
        <w:t xml:space="preserve"> </w:t>
      </w:r>
      <w:r>
        <w:rPr>
          <w:sz w:val="24"/>
        </w:rPr>
        <w:t>prensa,</w:t>
      </w:r>
      <w:r>
        <w:rPr>
          <w:spacing w:val="-64"/>
          <w:sz w:val="24"/>
        </w:rPr>
        <w:t xml:space="preserve"> </w:t>
      </w:r>
      <w:r>
        <w:rPr>
          <w:sz w:val="24"/>
        </w:rPr>
        <w:t>encartes,</w:t>
      </w:r>
      <w:r>
        <w:rPr>
          <w:spacing w:val="40"/>
          <w:sz w:val="24"/>
        </w:rPr>
        <w:t xml:space="preserve"> </w:t>
      </w:r>
      <w:r>
        <w:rPr>
          <w:sz w:val="24"/>
        </w:rPr>
        <w:t>espectaculares,</w:t>
      </w:r>
      <w:r>
        <w:rPr>
          <w:spacing w:val="45"/>
          <w:sz w:val="24"/>
        </w:rPr>
        <w:t xml:space="preserve"> </w:t>
      </w:r>
      <w:r>
        <w:rPr>
          <w:sz w:val="24"/>
        </w:rPr>
        <w:t>mobiliario</w:t>
      </w:r>
      <w:r>
        <w:rPr>
          <w:spacing w:val="40"/>
          <w:sz w:val="24"/>
        </w:rPr>
        <w:t xml:space="preserve"> </w:t>
      </w:r>
      <w:r>
        <w:rPr>
          <w:sz w:val="24"/>
        </w:rPr>
        <w:t>urbano,</w:t>
      </w:r>
      <w:r>
        <w:rPr>
          <w:spacing w:val="41"/>
          <w:sz w:val="24"/>
        </w:rPr>
        <w:t xml:space="preserve"> </w:t>
      </w:r>
      <w:r>
        <w:rPr>
          <w:sz w:val="24"/>
        </w:rPr>
        <w:t>tarjetas</w:t>
      </w:r>
      <w:r>
        <w:rPr>
          <w:spacing w:val="44"/>
          <w:sz w:val="24"/>
        </w:rPr>
        <w:t xml:space="preserve"> </w:t>
      </w:r>
      <w:r>
        <w:rPr>
          <w:sz w:val="24"/>
        </w:rPr>
        <w:t>telefónicas,</w:t>
      </w:r>
      <w:r>
        <w:rPr>
          <w:spacing w:val="45"/>
          <w:sz w:val="24"/>
        </w:rPr>
        <w:t xml:space="preserve"> </w:t>
      </w:r>
      <w:r>
        <w:rPr>
          <w:sz w:val="24"/>
        </w:rPr>
        <w:t>Internet,</w:t>
      </w:r>
      <w:r>
        <w:rPr>
          <w:sz w:val="24"/>
        </w:rPr>
        <w:tab/>
      </w:r>
      <w:r>
        <w:rPr>
          <w:spacing w:val="-1"/>
          <w:sz w:val="24"/>
        </w:rPr>
        <w:t>medios</w:t>
      </w:r>
      <w:r>
        <w:rPr>
          <w:spacing w:val="-64"/>
          <w:sz w:val="24"/>
        </w:rPr>
        <w:t xml:space="preserve"> </w:t>
      </w:r>
      <w:r>
        <w:rPr>
          <w:sz w:val="24"/>
        </w:rPr>
        <w:t>electrónicos</w:t>
      </w:r>
      <w:r>
        <w:rPr>
          <w:spacing w:val="5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impresos</w:t>
      </w:r>
      <w:r>
        <w:rPr>
          <w:spacing w:val="6"/>
          <w:sz w:val="24"/>
        </w:rPr>
        <w:t xml:space="preserve"> </w:t>
      </w:r>
      <w:r>
        <w:rPr>
          <w:sz w:val="24"/>
        </w:rPr>
        <w:t>internacionales,</w:t>
      </w:r>
      <w:r>
        <w:rPr>
          <w:spacing w:val="7"/>
          <w:sz w:val="24"/>
        </w:rPr>
        <w:t xml:space="preserve"> </w:t>
      </w:r>
      <w:r>
        <w:rPr>
          <w:sz w:val="24"/>
        </w:rPr>
        <w:t>folletos,</w:t>
      </w:r>
      <w:r>
        <w:rPr>
          <w:spacing w:val="6"/>
          <w:sz w:val="24"/>
        </w:rPr>
        <w:t xml:space="preserve"> </w:t>
      </w:r>
      <w:r>
        <w:rPr>
          <w:sz w:val="24"/>
        </w:rPr>
        <w:t>trípticos,</w:t>
      </w:r>
      <w:r>
        <w:rPr>
          <w:spacing w:val="3"/>
          <w:sz w:val="24"/>
        </w:rPr>
        <w:t xml:space="preserve"> </w:t>
      </w:r>
      <w:r>
        <w:rPr>
          <w:sz w:val="24"/>
        </w:rPr>
        <w:t>dípticos,</w:t>
      </w:r>
      <w:r>
        <w:rPr>
          <w:spacing w:val="6"/>
          <w:sz w:val="24"/>
        </w:rPr>
        <w:t xml:space="preserve"> </w:t>
      </w:r>
      <w:r>
        <w:rPr>
          <w:sz w:val="24"/>
        </w:rPr>
        <w:t>carteles,</w:t>
      </w:r>
      <w:r>
        <w:rPr>
          <w:spacing w:val="7"/>
          <w:sz w:val="24"/>
        </w:rPr>
        <w:t xml:space="preserve"> </w:t>
      </w:r>
      <w:r>
        <w:rPr>
          <w:sz w:val="24"/>
        </w:rPr>
        <w:t>mantas,</w:t>
      </w:r>
      <w:r>
        <w:rPr>
          <w:spacing w:val="-63"/>
          <w:sz w:val="24"/>
        </w:rPr>
        <w:t xml:space="preserve"> </w:t>
      </w:r>
      <w:r>
        <w:rPr>
          <w:sz w:val="24"/>
        </w:rPr>
        <w:t>rótulos,</w:t>
      </w:r>
      <w:r>
        <w:rPr>
          <w:spacing w:val="8"/>
          <w:sz w:val="24"/>
        </w:rPr>
        <w:t xml:space="preserve"> </w:t>
      </w:r>
      <w:r>
        <w:rPr>
          <w:sz w:val="24"/>
        </w:rPr>
        <w:t>producto</w:t>
      </w:r>
      <w:r>
        <w:rPr>
          <w:spacing w:val="9"/>
          <w:sz w:val="24"/>
        </w:rPr>
        <w:t xml:space="preserve"> </w:t>
      </w:r>
      <w:r>
        <w:rPr>
          <w:sz w:val="24"/>
        </w:rPr>
        <w:t>integrado,</w:t>
      </w:r>
      <w:r>
        <w:rPr>
          <w:spacing w:val="8"/>
          <w:sz w:val="24"/>
        </w:rPr>
        <w:t xml:space="preserve"> </w:t>
      </w:r>
      <w:r>
        <w:rPr>
          <w:sz w:val="24"/>
        </w:rPr>
        <w:t>puntos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venta,</w:t>
      </w:r>
      <w:r>
        <w:rPr>
          <w:spacing w:val="13"/>
          <w:sz w:val="24"/>
        </w:rPr>
        <w:t xml:space="preserve"> </w:t>
      </w:r>
      <w:r>
        <w:rPr>
          <w:sz w:val="24"/>
        </w:rPr>
        <w:t>artículos</w:t>
      </w:r>
      <w:r>
        <w:rPr>
          <w:spacing w:val="13"/>
          <w:sz w:val="24"/>
        </w:rPr>
        <w:t xml:space="preserve"> </w:t>
      </w:r>
      <w:r>
        <w:rPr>
          <w:sz w:val="24"/>
        </w:rPr>
        <w:t>promocionales,</w:t>
      </w:r>
      <w:r>
        <w:rPr>
          <w:spacing w:val="8"/>
          <w:sz w:val="24"/>
        </w:rPr>
        <w:t xml:space="preserve"> </w:t>
      </w:r>
      <w:r>
        <w:rPr>
          <w:sz w:val="24"/>
        </w:rPr>
        <w:t>servicios</w:t>
      </w:r>
      <w:r>
        <w:rPr>
          <w:spacing w:val="-64"/>
          <w:sz w:val="24"/>
        </w:rPr>
        <w:t xml:space="preserve"> </w:t>
      </w:r>
      <w:r>
        <w:rPr>
          <w:sz w:val="24"/>
        </w:rPr>
        <w:t>integrales</w:t>
      </w:r>
      <w:r>
        <w:rPr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promoción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46"/>
          <w:sz w:val="24"/>
        </w:rPr>
        <w:t xml:space="preserve"> </w:t>
      </w:r>
      <w:r>
        <w:rPr>
          <w:sz w:val="24"/>
        </w:rPr>
        <w:t>otros</w:t>
      </w:r>
      <w:r>
        <w:rPr>
          <w:spacing w:val="52"/>
          <w:sz w:val="24"/>
        </w:rPr>
        <w:t xml:space="preserve"> </w:t>
      </w:r>
      <w:r>
        <w:rPr>
          <w:sz w:val="24"/>
        </w:rPr>
        <w:t>medios</w:t>
      </w:r>
      <w:r>
        <w:rPr>
          <w:spacing w:val="45"/>
          <w:sz w:val="24"/>
        </w:rPr>
        <w:t xml:space="preserve"> </w:t>
      </w:r>
      <w:r>
        <w:rPr>
          <w:sz w:val="24"/>
        </w:rPr>
        <w:t>complementarios,</w:t>
      </w:r>
      <w:r>
        <w:rPr>
          <w:spacing w:val="47"/>
          <w:sz w:val="24"/>
        </w:rPr>
        <w:t xml:space="preserve"> </w:t>
      </w:r>
      <w:r>
        <w:rPr>
          <w:sz w:val="24"/>
        </w:rPr>
        <w:t>estudios</w:t>
      </w:r>
      <w:r>
        <w:rPr>
          <w:spacing w:val="45"/>
          <w:sz w:val="24"/>
        </w:rPr>
        <w:t xml:space="preserve"> </w:t>
      </w:r>
      <w:r>
        <w:rPr>
          <w:sz w:val="24"/>
        </w:rPr>
        <w:t>para</w:t>
      </w:r>
      <w:r>
        <w:rPr>
          <w:spacing w:val="46"/>
          <w:sz w:val="24"/>
        </w:rPr>
        <w:t xml:space="preserve"> </w:t>
      </w:r>
      <w:r>
        <w:rPr>
          <w:sz w:val="24"/>
        </w:rPr>
        <w:t>medir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pertinencia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efectividad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campañas;</w:t>
      </w:r>
      <w:r>
        <w:rPr>
          <w:spacing w:val="28"/>
          <w:sz w:val="24"/>
        </w:rPr>
        <w:t xml:space="preserve"> </w:t>
      </w:r>
      <w:r>
        <w:rPr>
          <w:sz w:val="24"/>
        </w:rPr>
        <w:t>así</w:t>
      </w:r>
      <w:r>
        <w:rPr>
          <w:spacing w:val="28"/>
          <w:sz w:val="24"/>
        </w:rPr>
        <w:t xml:space="preserve"> </w:t>
      </w:r>
      <w:r>
        <w:rPr>
          <w:sz w:val="24"/>
        </w:rPr>
        <w:t>como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gastos</w:t>
      </w:r>
      <w:r>
        <w:rPr>
          <w:spacing w:val="27"/>
          <w:sz w:val="24"/>
        </w:rPr>
        <w:t xml:space="preserve"> </w:t>
      </w:r>
      <w:r>
        <w:rPr>
          <w:sz w:val="24"/>
        </w:rPr>
        <w:t>derivados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personas</w:t>
      </w:r>
      <w:r>
        <w:rPr>
          <w:spacing w:val="12"/>
          <w:sz w:val="24"/>
        </w:rPr>
        <w:t xml:space="preserve"> </w:t>
      </w:r>
      <w:r>
        <w:rPr>
          <w:sz w:val="24"/>
        </w:rPr>
        <w:t>físicas</w:t>
      </w:r>
      <w:r>
        <w:rPr>
          <w:spacing w:val="16"/>
          <w:sz w:val="24"/>
        </w:rPr>
        <w:t xml:space="preserve"> </w:t>
      </w:r>
      <w:r>
        <w:rPr>
          <w:sz w:val="24"/>
        </w:rPr>
        <w:t>y/o</w:t>
      </w:r>
      <w:r>
        <w:rPr>
          <w:spacing w:val="18"/>
          <w:sz w:val="24"/>
        </w:rPr>
        <w:t xml:space="preserve"> </w:t>
      </w:r>
      <w:r>
        <w:rPr>
          <w:sz w:val="24"/>
        </w:rPr>
        <w:t>morales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18"/>
          <w:sz w:val="24"/>
        </w:rPr>
        <w:t xml:space="preserve"> </w:t>
      </w:r>
      <w:r>
        <w:rPr>
          <w:sz w:val="24"/>
        </w:rPr>
        <w:t>presenten</w:t>
      </w:r>
      <w:r>
        <w:rPr>
          <w:spacing w:val="17"/>
          <w:sz w:val="24"/>
        </w:rPr>
        <w:t xml:space="preserve"> </w:t>
      </w:r>
      <w:r>
        <w:rPr>
          <w:sz w:val="24"/>
        </w:rPr>
        <w:t>servicios</w:t>
      </w:r>
      <w:r>
        <w:rPr>
          <w:spacing w:val="17"/>
          <w:sz w:val="24"/>
        </w:rPr>
        <w:t xml:space="preserve"> </w:t>
      </w:r>
      <w:r>
        <w:rPr>
          <w:sz w:val="24"/>
        </w:rPr>
        <w:t>afines</w:t>
      </w:r>
      <w:r>
        <w:rPr>
          <w:spacing w:val="16"/>
          <w:sz w:val="24"/>
        </w:rPr>
        <w:t xml:space="preserve"> </w:t>
      </w:r>
      <w:r>
        <w:rPr>
          <w:sz w:val="24"/>
        </w:rPr>
        <w:t>para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elaboración,</w:t>
      </w:r>
      <w:r>
        <w:rPr>
          <w:spacing w:val="56"/>
          <w:sz w:val="24"/>
        </w:rPr>
        <w:t xml:space="preserve"> </w:t>
      </w:r>
      <w:r>
        <w:rPr>
          <w:sz w:val="24"/>
        </w:rPr>
        <w:t>difusión</w:t>
      </w:r>
      <w:r>
        <w:rPr>
          <w:spacing w:val="57"/>
          <w:sz w:val="24"/>
        </w:rPr>
        <w:t xml:space="preserve"> </w:t>
      </w:r>
      <w:r>
        <w:rPr>
          <w:sz w:val="24"/>
        </w:rPr>
        <w:t>y</w:t>
      </w:r>
      <w:r>
        <w:rPr>
          <w:spacing w:val="5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dichas</w:t>
      </w:r>
      <w:r>
        <w:rPr>
          <w:spacing w:val="56"/>
          <w:sz w:val="24"/>
        </w:rPr>
        <w:t xml:space="preserve"> </w:t>
      </w:r>
      <w:r>
        <w:rPr>
          <w:sz w:val="24"/>
        </w:rPr>
        <w:t>campañas</w:t>
      </w:r>
      <w:r>
        <w:rPr>
          <w:spacing w:val="57"/>
          <w:sz w:val="24"/>
        </w:rPr>
        <w:t xml:space="preserve"> </w:t>
      </w:r>
      <w:r>
        <w:rPr>
          <w:sz w:val="24"/>
        </w:rPr>
        <w:t>publicitarias.</w:t>
      </w:r>
      <w:r>
        <w:rPr>
          <w:spacing w:val="57"/>
          <w:sz w:val="24"/>
        </w:rPr>
        <w:t xml:space="preserve"> </w:t>
      </w:r>
      <w:r>
        <w:rPr>
          <w:sz w:val="24"/>
        </w:rPr>
        <w:t>Excluye</w:t>
      </w:r>
      <w:r>
        <w:rPr>
          <w:spacing w:val="52"/>
          <w:sz w:val="24"/>
        </w:rPr>
        <w:t xml:space="preserve"> </w:t>
      </w:r>
      <w:r>
        <w:rPr>
          <w:sz w:val="24"/>
        </w:rPr>
        <w:t>los</w:t>
      </w:r>
      <w:r>
        <w:rPr>
          <w:spacing w:val="-63"/>
          <w:sz w:val="24"/>
        </w:rPr>
        <w:t xml:space="preserve"> </w:t>
      </w:r>
      <w:r>
        <w:rPr>
          <w:sz w:val="24"/>
        </w:rPr>
        <w:t>gastos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difusión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mensajes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no comercializan</w:t>
      </w:r>
      <w:r>
        <w:rPr>
          <w:spacing w:val="-5"/>
          <w:sz w:val="24"/>
        </w:rPr>
        <w:t xml:space="preserve"> </w:t>
      </w:r>
      <w:r>
        <w:rPr>
          <w:sz w:val="24"/>
        </w:rPr>
        <w:t>productos</w:t>
      </w:r>
      <w:r>
        <w:rPr>
          <w:spacing w:val="-1"/>
          <w:sz w:val="24"/>
        </w:rPr>
        <w:t xml:space="preserve"> </w:t>
      </w:r>
      <w:r>
        <w:rPr>
          <w:sz w:val="24"/>
        </w:rPr>
        <w:t>o servicios.</w:t>
      </w:r>
    </w:p>
    <w:p w14:paraId="0A9974E4" w14:textId="77777777" w:rsidR="007C2F28" w:rsidRDefault="007C2F28">
      <w:pPr>
        <w:pStyle w:val="Textoindependiente"/>
        <w:spacing w:before="9"/>
        <w:rPr>
          <w:sz w:val="30"/>
        </w:rPr>
      </w:pPr>
    </w:p>
    <w:p w14:paraId="3C25F98A" w14:textId="77777777" w:rsidR="007C2F28" w:rsidRDefault="00936707">
      <w:pPr>
        <w:pStyle w:val="Ttulo7"/>
        <w:spacing w:line="237" w:lineRule="auto"/>
        <w:ind w:left="1560" w:right="1691"/>
        <w:jc w:val="both"/>
        <w:rPr>
          <w:rFonts w:ascii="Arial MT" w:hAnsi="Arial MT"/>
          <w:b w:val="0"/>
        </w:rPr>
      </w:pPr>
      <w:r>
        <w:t>36201 DIFUSIÓN DE MENSAJES COMERCIALES PARA PROMOVER LA VENTA</w:t>
      </w:r>
      <w:r>
        <w:rPr>
          <w:spacing w:val="-6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PRODUCTOS</w:t>
      </w:r>
      <w:r>
        <w:rPr>
          <w:spacing w:val="-2"/>
        </w:rPr>
        <w:t xml:space="preserve"> </w:t>
      </w:r>
      <w:r>
        <w:t>O SERVICIOS</w:t>
      </w:r>
      <w:r>
        <w:rPr>
          <w:rFonts w:ascii="Arial MT" w:hAnsi="Arial MT"/>
          <w:b w:val="0"/>
        </w:rPr>
        <w:t>.</w:t>
      </w:r>
    </w:p>
    <w:p w14:paraId="17E2EB24" w14:textId="77777777" w:rsidR="007C2F28" w:rsidRDefault="00936707">
      <w:pPr>
        <w:pStyle w:val="Textoindependiente"/>
        <w:spacing w:before="47" w:line="261" w:lineRule="auto"/>
        <w:ind w:left="1560" w:right="161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publicidad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pacing w:val="-1"/>
        </w:rPr>
        <w:t>comercialización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productos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servicios</w:t>
      </w:r>
      <w:r>
        <w:rPr>
          <w:spacing w:val="-1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entidades</w:t>
      </w:r>
      <w:r>
        <w:rPr>
          <w:spacing w:val="-1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generan</w:t>
      </w:r>
      <w:r>
        <w:rPr>
          <w:spacing w:val="-18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ingreso</w:t>
      </w:r>
      <w:r>
        <w:rPr>
          <w:spacing w:val="-64"/>
        </w:rPr>
        <w:t xml:space="preserve"> </w:t>
      </w:r>
      <w:r>
        <w:t>para el Municipio. Incluye el diseño y conceptualización de campañas publicitarias;</w:t>
      </w:r>
      <w:r>
        <w:rPr>
          <w:spacing w:val="1"/>
        </w:rPr>
        <w:t xml:space="preserve"> </w:t>
      </w:r>
      <w:r>
        <w:t>preproducción, producción, postproducción y copiado; publicación y difusión masiva</w:t>
      </w:r>
      <w:r>
        <w:rPr>
          <w:spacing w:val="1"/>
        </w:rPr>
        <w:t xml:space="preserve"> </w:t>
      </w:r>
      <w:r>
        <w:t>de las mismas a un público objetivo determinado a través de televisión abierta y</w:t>
      </w:r>
      <w:r>
        <w:rPr>
          <w:spacing w:val="1"/>
        </w:rPr>
        <w:t xml:space="preserve"> </w:t>
      </w:r>
      <w:r>
        <w:t>restringida, radio, cine, prensa, encartes, espectaculares, mobiliario urbano, tarjetas</w:t>
      </w:r>
      <w:r>
        <w:rPr>
          <w:spacing w:val="1"/>
        </w:rPr>
        <w:t xml:space="preserve"> </w:t>
      </w:r>
      <w:r>
        <w:t>telefónicas,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impresos</w:t>
      </w:r>
      <w:r>
        <w:rPr>
          <w:spacing w:val="1"/>
        </w:rPr>
        <w:t xml:space="preserve"> </w:t>
      </w:r>
      <w:r>
        <w:t>internacionales,</w:t>
      </w:r>
      <w:r>
        <w:rPr>
          <w:spacing w:val="1"/>
        </w:rPr>
        <w:t xml:space="preserve"> </w:t>
      </w:r>
      <w:r>
        <w:t>folletos,</w:t>
      </w:r>
      <w:r>
        <w:rPr>
          <w:spacing w:val="1"/>
        </w:rPr>
        <w:t xml:space="preserve"> </w:t>
      </w:r>
      <w:r>
        <w:t>trípticos, dípticos, carteles, mantas, rótulos, producto integrado, puntos de venta,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promocionales,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integrales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complementarios, estudios para medir la pertinencia y efectividad de campañas; así</w:t>
      </w:r>
      <w:r>
        <w:rPr>
          <w:spacing w:val="1"/>
        </w:rPr>
        <w:t xml:space="preserve"> </w:t>
      </w:r>
      <w:r>
        <w:t>como los gastos derivados de la contratación de personas físicas y/o morales que</w:t>
      </w:r>
      <w:r>
        <w:rPr>
          <w:spacing w:val="1"/>
        </w:rPr>
        <w:t xml:space="preserve"> </w:t>
      </w:r>
      <w:r>
        <w:t>presenten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afines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elaboración,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-64"/>
        </w:rPr>
        <w:t xml:space="preserve"> </w:t>
      </w:r>
      <w:r>
        <w:t>campañas</w:t>
      </w:r>
      <w:r>
        <w:rPr>
          <w:spacing w:val="36"/>
        </w:rPr>
        <w:t xml:space="preserve"> </w:t>
      </w:r>
      <w:r>
        <w:t>publicitarias.</w:t>
      </w:r>
      <w:r>
        <w:rPr>
          <w:spacing w:val="37"/>
        </w:rPr>
        <w:t xml:space="preserve"> </w:t>
      </w:r>
      <w:r>
        <w:t>Excluye</w:t>
      </w:r>
      <w:r>
        <w:rPr>
          <w:spacing w:val="27"/>
        </w:rPr>
        <w:t xml:space="preserve"> </w:t>
      </w:r>
      <w:r>
        <w:t>los</w:t>
      </w:r>
      <w:r>
        <w:rPr>
          <w:spacing w:val="31"/>
        </w:rPr>
        <w:t xml:space="preserve"> </w:t>
      </w:r>
      <w:r>
        <w:t>gastos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difusión</w:t>
      </w:r>
      <w:r>
        <w:rPr>
          <w:spacing w:val="32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mensajes</w:t>
      </w:r>
      <w:r>
        <w:rPr>
          <w:spacing w:val="36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no</w:t>
      </w:r>
    </w:p>
    <w:p w14:paraId="77638CE8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1218F66" w14:textId="77777777" w:rsidR="007C2F28" w:rsidRDefault="007C2F28">
      <w:pPr>
        <w:pStyle w:val="Textoindependiente"/>
        <w:spacing w:before="4"/>
        <w:rPr>
          <w:sz w:val="18"/>
        </w:rPr>
      </w:pPr>
    </w:p>
    <w:p w14:paraId="3F872448" w14:textId="77777777" w:rsidR="007C2F28" w:rsidRDefault="00936707">
      <w:pPr>
        <w:pStyle w:val="Textoindependiente"/>
        <w:spacing w:before="92" w:line="259" w:lineRule="auto"/>
        <w:ind w:left="1560" w:right="1626"/>
        <w:jc w:val="both"/>
      </w:pPr>
      <w:r>
        <w:t>comercializan productos o servicios, los cuales deben registrarse en la partida 36101</w:t>
      </w:r>
      <w:r>
        <w:rPr>
          <w:spacing w:val="-64"/>
        </w:rPr>
        <w:t xml:space="preserve"> </w:t>
      </w:r>
      <w:r>
        <w:t>Difusión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mensajes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gubernamentales.</w:t>
      </w:r>
    </w:p>
    <w:p w14:paraId="3E87AB08" w14:textId="77777777" w:rsidR="007C2F28" w:rsidRDefault="007C2F28">
      <w:pPr>
        <w:pStyle w:val="Textoindependiente"/>
        <w:spacing w:before="2"/>
        <w:rPr>
          <w:sz w:val="29"/>
        </w:rPr>
      </w:pPr>
    </w:p>
    <w:p w14:paraId="75B939AE" w14:textId="77777777" w:rsidR="007C2F28" w:rsidRDefault="00936707">
      <w:pPr>
        <w:pStyle w:val="Prrafodelista"/>
        <w:numPr>
          <w:ilvl w:val="0"/>
          <w:numId w:val="21"/>
        </w:numPr>
        <w:tabs>
          <w:tab w:val="left" w:pos="2107"/>
        </w:tabs>
        <w:spacing w:line="264" w:lineRule="auto"/>
        <w:ind w:right="1627" w:hanging="10"/>
        <w:rPr>
          <w:sz w:val="24"/>
        </w:rPr>
      </w:pPr>
      <w:r>
        <w:rPr>
          <w:sz w:val="24"/>
        </w:rPr>
        <w:t>SERVICIOS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CREATIVIDAD,</w:t>
      </w:r>
      <w:r>
        <w:rPr>
          <w:spacing w:val="18"/>
          <w:sz w:val="24"/>
        </w:rPr>
        <w:t xml:space="preserve"> </w:t>
      </w:r>
      <w:r>
        <w:rPr>
          <w:sz w:val="24"/>
        </w:rPr>
        <w:t>PREPRODUCCION</w:t>
      </w:r>
      <w:r>
        <w:rPr>
          <w:spacing w:val="17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PRODUCCION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PUBLICIDAD,</w:t>
      </w:r>
      <w:r>
        <w:rPr>
          <w:spacing w:val="-1"/>
          <w:sz w:val="24"/>
        </w:rPr>
        <w:t xml:space="preserve"> </w:t>
      </w:r>
      <w:r>
        <w:rPr>
          <w:sz w:val="24"/>
        </w:rPr>
        <w:t>EXCEPTO INTERNET.</w:t>
      </w:r>
    </w:p>
    <w:p w14:paraId="5DE6B801" w14:textId="77777777" w:rsidR="007C2F28" w:rsidRDefault="00936707">
      <w:pPr>
        <w:pStyle w:val="Textoindependiente"/>
        <w:spacing w:before="41" w:line="259" w:lineRule="auto"/>
        <w:ind w:left="1560" w:right="162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conceptualización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campañas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comunicación,</w:t>
      </w:r>
      <w:r>
        <w:rPr>
          <w:spacing w:val="-5"/>
        </w:rPr>
        <w:t xml:space="preserve"> </w:t>
      </w:r>
      <w:r>
        <w:t>preproducción,</w:t>
      </w:r>
      <w:r>
        <w:rPr>
          <w:spacing w:val="-1"/>
        </w:rPr>
        <w:t xml:space="preserve"> </w:t>
      </w:r>
      <w:r>
        <w:t>producción y</w:t>
      </w:r>
      <w:r>
        <w:rPr>
          <w:spacing w:val="-1"/>
        </w:rPr>
        <w:t xml:space="preserve"> </w:t>
      </w:r>
      <w:r>
        <w:t>copiado.</w:t>
      </w:r>
    </w:p>
    <w:p w14:paraId="772DD880" w14:textId="77777777" w:rsidR="007C2F28" w:rsidRDefault="007C2F28">
      <w:pPr>
        <w:pStyle w:val="Textoindependiente"/>
        <w:spacing w:before="3"/>
        <w:rPr>
          <w:sz w:val="31"/>
        </w:rPr>
      </w:pPr>
    </w:p>
    <w:p w14:paraId="34D7940C" w14:textId="77777777" w:rsidR="007C2F28" w:rsidRDefault="00936707">
      <w:pPr>
        <w:pStyle w:val="Ttulo7"/>
        <w:spacing w:line="242" w:lineRule="auto"/>
        <w:ind w:left="1560" w:right="1596" w:hanging="10"/>
      </w:pPr>
      <w:r>
        <w:t>36301</w:t>
      </w:r>
      <w:r>
        <w:rPr>
          <w:spacing w:val="39"/>
        </w:rPr>
        <w:t xml:space="preserve"> </w:t>
      </w:r>
      <w:r>
        <w:t>SERVICIOS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CREATIVIDAD,</w:t>
      </w:r>
      <w:r>
        <w:rPr>
          <w:spacing w:val="44"/>
        </w:rPr>
        <w:t xml:space="preserve"> </w:t>
      </w:r>
      <w:r>
        <w:t>PREPRODUCCIÓN</w:t>
      </w:r>
      <w:r>
        <w:rPr>
          <w:spacing w:val="43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PRODUCCIÓN</w:t>
      </w:r>
      <w:r>
        <w:rPr>
          <w:spacing w:val="4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PUBLICIDAD,</w:t>
      </w:r>
      <w:r>
        <w:rPr>
          <w:spacing w:val="-1"/>
        </w:rPr>
        <w:t xml:space="preserve"> </w:t>
      </w:r>
      <w:r>
        <w:t>EXCEPTO INTERNET.</w:t>
      </w:r>
    </w:p>
    <w:p w14:paraId="4D57596A" w14:textId="77777777" w:rsidR="007C2F28" w:rsidRDefault="00936707">
      <w:pPr>
        <w:pStyle w:val="Textoindependiente"/>
        <w:spacing w:before="38" w:line="264" w:lineRule="auto"/>
        <w:ind w:left="1560" w:right="1623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conceptualización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campañas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comunicación,</w:t>
      </w:r>
      <w:r>
        <w:rPr>
          <w:spacing w:val="-5"/>
        </w:rPr>
        <w:t xml:space="preserve"> </w:t>
      </w:r>
      <w:r>
        <w:t>preproducción,</w:t>
      </w:r>
      <w:r>
        <w:rPr>
          <w:spacing w:val="-1"/>
        </w:rPr>
        <w:t xml:space="preserve"> </w:t>
      </w:r>
      <w:r>
        <w:t>producción y</w:t>
      </w:r>
      <w:r>
        <w:rPr>
          <w:spacing w:val="-1"/>
        </w:rPr>
        <w:t xml:space="preserve"> </w:t>
      </w:r>
      <w:r>
        <w:t>copiado.</w:t>
      </w:r>
    </w:p>
    <w:p w14:paraId="2B0E152B" w14:textId="77777777" w:rsidR="007C2F28" w:rsidRDefault="007C2F28">
      <w:pPr>
        <w:pStyle w:val="Textoindependiente"/>
        <w:spacing w:before="7"/>
        <w:rPr>
          <w:sz w:val="28"/>
        </w:rPr>
      </w:pPr>
    </w:p>
    <w:p w14:paraId="564EEE68" w14:textId="77777777" w:rsidR="007C2F28" w:rsidRDefault="00936707">
      <w:pPr>
        <w:pStyle w:val="Prrafodelista"/>
        <w:numPr>
          <w:ilvl w:val="0"/>
          <w:numId w:val="21"/>
        </w:numPr>
        <w:tabs>
          <w:tab w:val="left" w:pos="2021"/>
        </w:tabs>
        <w:ind w:left="2020" w:hanging="471"/>
        <w:rPr>
          <w:sz w:val="24"/>
        </w:rPr>
      </w:pPr>
      <w:r>
        <w:rPr>
          <w:sz w:val="24"/>
        </w:rPr>
        <w:t>SERVICIOS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REVELADO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FOTOGRAFIAS.</w:t>
      </w:r>
    </w:p>
    <w:p w14:paraId="2D1CF92E" w14:textId="77777777" w:rsidR="007C2F28" w:rsidRDefault="00936707">
      <w:pPr>
        <w:pStyle w:val="Textoindependiente"/>
        <w:spacing w:before="70" w:line="259" w:lineRule="auto"/>
        <w:ind w:left="1560" w:right="1628" w:hanging="10"/>
        <w:jc w:val="both"/>
      </w:pPr>
      <w:r>
        <w:t>Asignaciones destinadas a cubrir gastos por concepto de revelado o impresión de</w:t>
      </w:r>
      <w:r>
        <w:rPr>
          <w:spacing w:val="1"/>
        </w:rPr>
        <w:t xml:space="preserve"> </w:t>
      </w:r>
      <w:r>
        <w:t>fotografías.</w:t>
      </w:r>
    </w:p>
    <w:p w14:paraId="4B9014AE" w14:textId="77777777" w:rsidR="007C2F28" w:rsidRDefault="007C2F28">
      <w:pPr>
        <w:pStyle w:val="Textoindependiente"/>
        <w:spacing w:before="2"/>
        <w:rPr>
          <w:sz w:val="29"/>
        </w:rPr>
      </w:pPr>
    </w:p>
    <w:p w14:paraId="71762F2D" w14:textId="77777777" w:rsidR="007C2F28" w:rsidRDefault="00936707">
      <w:pPr>
        <w:pStyle w:val="Ttulo7"/>
        <w:rPr>
          <w:rFonts w:ascii="Arial MT" w:hAnsi="Arial MT"/>
          <w:b w:val="0"/>
        </w:rPr>
      </w:pPr>
      <w:r>
        <w:t>36401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REVELADO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FOTOGRAFÍAS</w:t>
      </w:r>
      <w:r>
        <w:rPr>
          <w:rFonts w:ascii="Arial MT" w:hAnsi="Arial MT"/>
          <w:b w:val="0"/>
        </w:rPr>
        <w:t>.</w:t>
      </w:r>
    </w:p>
    <w:p w14:paraId="5DFCB4A0" w14:textId="77777777" w:rsidR="007C2F28" w:rsidRDefault="00936707">
      <w:pPr>
        <w:pStyle w:val="Textoindependiente"/>
        <w:spacing w:before="41" w:line="264" w:lineRule="auto"/>
        <w:ind w:left="1560" w:right="1628" w:hanging="10"/>
        <w:jc w:val="both"/>
      </w:pPr>
      <w:r>
        <w:t>Asignaciones destinadas a cubrir gastos por concepto de revelado o impresión de</w:t>
      </w:r>
      <w:r>
        <w:rPr>
          <w:spacing w:val="1"/>
        </w:rPr>
        <w:t xml:space="preserve"> </w:t>
      </w:r>
      <w:r>
        <w:t>fotografías.</w:t>
      </w:r>
    </w:p>
    <w:p w14:paraId="42AA51E4" w14:textId="77777777" w:rsidR="007C2F28" w:rsidRDefault="007C2F28">
      <w:pPr>
        <w:pStyle w:val="Textoindependiente"/>
        <w:spacing w:before="6"/>
        <w:rPr>
          <w:sz w:val="28"/>
        </w:rPr>
      </w:pPr>
    </w:p>
    <w:p w14:paraId="1B1463A8" w14:textId="77777777" w:rsidR="007C2F28" w:rsidRDefault="00936707">
      <w:pPr>
        <w:pStyle w:val="Prrafodelista"/>
        <w:numPr>
          <w:ilvl w:val="0"/>
          <w:numId w:val="21"/>
        </w:numPr>
        <w:tabs>
          <w:tab w:val="left" w:pos="2021"/>
        </w:tabs>
        <w:spacing w:before="1"/>
        <w:ind w:left="2020" w:hanging="471"/>
        <w:rPr>
          <w:sz w:val="24"/>
        </w:rPr>
      </w:pPr>
      <w:r>
        <w:rPr>
          <w:sz w:val="24"/>
        </w:rPr>
        <w:t>SERVICIOS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INDUSTRIA</w:t>
      </w:r>
      <w:r>
        <w:rPr>
          <w:spacing w:val="-4"/>
          <w:sz w:val="24"/>
        </w:rPr>
        <w:t xml:space="preserve"> </w:t>
      </w:r>
      <w:r>
        <w:rPr>
          <w:sz w:val="24"/>
        </w:rPr>
        <w:t>FILMICA,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SONIDO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VIDEO.</w:t>
      </w:r>
    </w:p>
    <w:p w14:paraId="783FF6F9" w14:textId="77777777" w:rsidR="007C2F28" w:rsidRDefault="00936707">
      <w:pPr>
        <w:pStyle w:val="Textoindependiente"/>
        <w:spacing w:before="69" w:line="261" w:lineRule="auto"/>
        <w:ind w:left="1560" w:right="162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postproducción</w:t>
      </w:r>
      <w:r>
        <w:rPr>
          <w:spacing w:val="1"/>
        </w:rPr>
        <w:t xml:space="preserve"> </w:t>
      </w:r>
      <w:r>
        <w:t>(doblaje,</w:t>
      </w:r>
      <w:r>
        <w:rPr>
          <w:spacing w:val="1"/>
        </w:rPr>
        <w:t xml:space="preserve"> </w:t>
      </w:r>
      <w:proofErr w:type="spellStart"/>
      <w:r>
        <w:t>titulaje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subtitulaje</w:t>
      </w:r>
      <w:proofErr w:type="spellEnd"/>
      <w:r>
        <w:t>, efectos visuales, animación, edición, conversión de formato, copiado de</w:t>
      </w:r>
      <w:r>
        <w:rPr>
          <w:spacing w:val="1"/>
        </w:rPr>
        <w:t xml:space="preserve"> </w:t>
      </w:r>
      <w:r>
        <w:t>videos, entre otros) y otros servicios para la industria fílmica y del video (crestomatía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servicios prestados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laboratorios</w:t>
      </w:r>
      <w:r>
        <w:rPr>
          <w:spacing w:val="-1"/>
        </w:rPr>
        <w:t xml:space="preserve"> </w:t>
      </w:r>
      <w:r>
        <w:t>fílmicos).</w:t>
      </w:r>
    </w:p>
    <w:p w14:paraId="48F2B195" w14:textId="77777777" w:rsidR="007C2F28" w:rsidRDefault="007C2F28">
      <w:pPr>
        <w:pStyle w:val="Textoindependiente"/>
        <w:spacing w:before="6"/>
        <w:rPr>
          <w:sz w:val="28"/>
        </w:rPr>
      </w:pPr>
    </w:p>
    <w:p w14:paraId="2193762D" w14:textId="77777777" w:rsidR="007C2F28" w:rsidRDefault="00936707">
      <w:pPr>
        <w:pStyle w:val="Ttulo7"/>
        <w:spacing w:before="1"/>
        <w:ind w:left="1560"/>
      </w:pPr>
      <w:r>
        <w:t>36501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INDUSTRIA</w:t>
      </w:r>
      <w:r>
        <w:rPr>
          <w:spacing w:val="-8"/>
        </w:rPr>
        <w:t xml:space="preserve"> </w:t>
      </w:r>
      <w:r>
        <w:t>FÍLMICA,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SONIDO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VIDEO.</w:t>
      </w:r>
    </w:p>
    <w:p w14:paraId="3129560B" w14:textId="77777777" w:rsidR="007C2F28" w:rsidRDefault="00936707">
      <w:pPr>
        <w:pStyle w:val="Textoindependiente"/>
        <w:spacing w:before="41" w:line="261" w:lineRule="auto"/>
        <w:ind w:left="1560" w:right="1630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postproducción</w:t>
      </w:r>
      <w:r>
        <w:rPr>
          <w:spacing w:val="1"/>
        </w:rPr>
        <w:t xml:space="preserve"> </w:t>
      </w:r>
      <w:r>
        <w:t>(doblaje,</w:t>
      </w:r>
      <w:r>
        <w:rPr>
          <w:spacing w:val="1"/>
        </w:rPr>
        <w:t xml:space="preserve"> </w:t>
      </w:r>
      <w:proofErr w:type="spellStart"/>
      <w:r>
        <w:t>titulaje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subtitulaje</w:t>
      </w:r>
      <w:proofErr w:type="spellEnd"/>
      <w:r>
        <w:t>, efectos visuales, animación, edición, conversión de formato, copiado de</w:t>
      </w:r>
      <w:r>
        <w:rPr>
          <w:spacing w:val="1"/>
        </w:rPr>
        <w:t xml:space="preserve"> </w:t>
      </w:r>
      <w:r>
        <w:t>videos, entre otros) y otros servicios para la industria fílmica y del video (crestomatía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servicios prestados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laboratorios</w:t>
      </w:r>
      <w:r>
        <w:rPr>
          <w:spacing w:val="-1"/>
        </w:rPr>
        <w:t xml:space="preserve"> </w:t>
      </w:r>
      <w:r>
        <w:t>fílmicos).</w:t>
      </w:r>
    </w:p>
    <w:p w14:paraId="19D6B898" w14:textId="77777777" w:rsidR="007C2F28" w:rsidRDefault="007C2F28">
      <w:pPr>
        <w:pStyle w:val="Textoindependiente"/>
        <w:spacing w:before="4"/>
        <w:rPr>
          <w:sz w:val="29"/>
        </w:rPr>
      </w:pPr>
    </w:p>
    <w:p w14:paraId="5D745577" w14:textId="77777777" w:rsidR="007C2F28" w:rsidRDefault="00936707">
      <w:pPr>
        <w:pStyle w:val="Prrafodelista"/>
        <w:numPr>
          <w:ilvl w:val="0"/>
          <w:numId w:val="21"/>
        </w:numPr>
        <w:tabs>
          <w:tab w:val="left" w:pos="2021"/>
        </w:tabs>
        <w:spacing w:before="1" w:line="295" w:lineRule="auto"/>
        <w:ind w:left="1550" w:right="3994" w:firstLine="0"/>
        <w:rPr>
          <w:sz w:val="24"/>
        </w:rPr>
      </w:pP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CREACION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DIFUSION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CONTENIDO</w:t>
      </w:r>
      <w:r>
        <w:rPr>
          <w:spacing w:val="-64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TRAVES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INTERNET.</w:t>
      </w:r>
    </w:p>
    <w:p w14:paraId="52FFA38D" w14:textId="77777777" w:rsidR="007C2F28" w:rsidRDefault="00936707">
      <w:pPr>
        <w:pStyle w:val="Textoindependiente"/>
        <w:spacing w:before="7" w:line="264" w:lineRule="auto"/>
        <w:ind w:left="1560" w:right="1632" w:hanging="10"/>
        <w:jc w:val="both"/>
      </w:pPr>
      <w:r>
        <w:t>Asignaciones destinadas a cubrir el gasto por creación, difusión y transmisión de</w:t>
      </w:r>
      <w:r>
        <w:rPr>
          <w:spacing w:val="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específico</w:t>
      </w:r>
      <w:r>
        <w:rPr>
          <w:spacing w:val="-5"/>
        </w:rPr>
        <w:t xml:space="preserve"> </w:t>
      </w:r>
      <w:r>
        <w:t>a través de</w:t>
      </w:r>
      <w:r>
        <w:rPr>
          <w:spacing w:val="-5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exclusivamente.</w:t>
      </w:r>
    </w:p>
    <w:p w14:paraId="34323296" w14:textId="77777777" w:rsidR="007C2F28" w:rsidRDefault="007C2F28">
      <w:pPr>
        <w:spacing w:line="264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4CB8095" w14:textId="77777777" w:rsidR="007C2F28" w:rsidRDefault="007C2F28">
      <w:pPr>
        <w:pStyle w:val="Textoindependiente"/>
        <w:spacing w:before="10"/>
        <w:rPr>
          <w:sz w:val="17"/>
        </w:rPr>
      </w:pPr>
    </w:p>
    <w:p w14:paraId="0E1090AD" w14:textId="77777777" w:rsidR="007C2F28" w:rsidRDefault="00936707">
      <w:pPr>
        <w:pStyle w:val="Ttulo7"/>
        <w:tabs>
          <w:tab w:val="left" w:pos="3787"/>
          <w:tab w:val="left" w:pos="4545"/>
          <w:tab w:val="left" w:pos="6253"/>
          <w:tab w:val="left" w:pos="6843"/>
          <w:tab w:val="left" w:pos="8412"/>
          <w:tab w:val="left" w:pos="9176"/>
        </w:tabs>
        <w:spacing w:before="93" w:line="259" w:lineRule="auto"/>
        <w:ind w:left="1560" w:right="1622" w:hanging="10"/>
        <w:rPr>
          <w:rFonts w:ascii="Arial MT" w:hAnsi="Arial MT"/>
          <w:b w:val="0"/>
        </w:rPr>
      </w:pPr>
      <w:r>
        <w:t>36601SERVICIO</w:t>
      </w:r>
      <w:r>
        <w:tab/>
        <w:t>DE</w:t>
      </w:r>
      <w:r>
        <w:tab/>
        <w:t>CREACIÓN</w:t>
      </w:r>
      <w:r>
        <w:tab/>
        <w:t>Y</w:t>
      </w:r>
      <w:r>
        <w:tab/>
        <w:t>DIFUSIÓN</w:t>
      </w:r>
      <w:r>
        <w:tab/>
        <w:t>DE</w:t>
      </w:r>
      <w:r>
        <w:tab/>
      </w:r>
      <w:r>
        <w:rPr>
          <w:spacing w:val="-1"/>
        </w:rPr>
        <w:t>CONTENIDO</w:t>
      </w:r>
      <w:r>
        <w:rPr>
          <w:spacing w:val="-64"/>
        </w:rPr>
        <w:t xml:space="preserve"> </w:t>
      </w:r>
      <w:r>
        <w:t>EXCLUSIVAMENTE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INTERNET</w:t>
      </w:r>
      <w:r>
        <w:rPr>
          <w:rFonts w:ascii="Arial MT" w:hAnsi="Arial MT"/>
          <w:b w:val="0"/>
        </w:rPr>
        <w:t>.</w:t>
      </w:r>
    </w:p>
    <w:p w14:paraId="2C8AE755" w14:textId="77777777" w:rsidR="007C2F28" w:rsidRDefault="00936707">
      <w:pPr>
        <w:pStyle w:val="Textoindependiente"/>
        <w:spacing w:before="52" w:line="264" w:lineRule="auto"/>
        <w:ind w:left="1560" w:right="1632" w:hanging="10"/>
        <w:jc w:val="both"/>
      </w:pPr>
      <w:r>
        <w:t>Asignaciones destinadas a cubrir el gasto por creación, difusión y transmisión de</w:t>
      </w:r>
      <w:r>
        <w:rPr>
          <w:spacing w:val="1"/>
        </w:rPr>
        <w:t xml:space="preserve"> </w:t>
      </w:r>
      <w:r>
        <w:t>contenido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general</w:t>
      </w:r>
      <w:r>
        <w:rPr>
          <w:spacing w:val="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específico</w:t>
      </w:r>
      <w:r>
        <w:rPr>
          <w:spacing w:val="-5"/>
        </w:rPr>
        <w:t xml:space="preserve"> </w:t>
      </w:r>
      <w:r>
        <w:t>a través de</w:t>
      </w:r>
      <w:r>
        <w:rPr>
          <w:spacing w:val="-5"/>
        </w:rPr>
        <w:t xml:space="preserve"> </w:t>
      </w:r>
      <w:r>
        <w:t>internet</w:t>
      </w:r>
      <w:r>
        <w:rPr>
          <w:spacing w:val="-5"/>
        </w:rPr>
        <w:t xml:space="preserve"> </w:t>
      </w:r>
      <w:r>
        <w:t>exclusivamente.</w:t>
      </w:r>
    </w:p>
    <w:p w14:paraId="67D98157" w14:textId="77777777" w:rsidR="007C2F28" w:rsidRDefault="007C2F28">
      <w:pPr>
        <w:pStyle w:val="Textoindependiente"/>
        <w:spacing w:before="7"/>
        <w:rPr>
          <w:sz w:val="28"/>
        </w:rPr>
      </w:pPr>
    </w:p>
    <w:p w14:paraId="1E43E22A" w14:textId="77777777" w:rsidR="007C2F28" w:rsidRDefault="00936707">
      <w:pPr>
        <w:pStyle w:val="Textoindependiente"/>
        <w:ind w:left="1550"/>
        <w:jc w:val="both"/>
      </w:pPr>
      <w:r>
        <w:t>369</w:t>
      </w:r>
      <w:r>
        <w:rPr>
          <w:spacing w:val="-2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INFORMACION.</w:t>
      </w:r>
    </w:p>
    <w:p w14:paraId="2D482CE4" w14:textId="77777777" w:rsidR="007C2F28" w:rsidRDefault="00936707">
      <w:pPr>
        <w:pStyle w:val="Textoindependiente"/>
        <w:spacing w:before="70" w:line="261" w:lineRule="auto"/>
        <w:ind w:left="1560" w:right="1624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cubrir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costo</w:t>
      </w:r>
      <w:r>
        <w:rPr>
          <w:spacing w:val="-13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servicios</w:t>
      </w:r>
      <w:r>
        <w:rPr>
          <w:spacing w:val="-14"/>
        </w:rPr>
        <w:t xml:space="preserve"> </w:t>
      </w:r>
      <w:r>
        <w:t>profesionales</w:t>
      </w:r>
      <w:r>
        <w:rPr>
          <w:spacing w:val="-64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físicas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morales,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concepto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monitoreo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medios</w:t>
      </w:r>
      <w:r>
        <w:rPr>
          <w:spacing w:val="-64"/>
        </w:rPr>
        <w:t xml:space="preserve"> </w:t>
      </w:r>
      <w:r>
        <w:t>masivos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Pública Estatal, que no se encuentren comprendidas en las demás</w:t>
      </w:r>
      <w:r>
        <w:rPr>
          <w:spacing w:val="1"/>
        </w:rPr>
        <w:t xml:space="preserve"> </w:t>
      </w:r>
      <w:r>
        <w:t>partidas</w:t>
      </w:r>
      <w:r>
        <w:rPr>
          <w:spacing w:val="-1"/>
        </w:rPr>
        <w:t xml:space="preserve"> </w:t>
      </w:r>
      <w:r>
        <w:t>de este</w:t>
      </w:r>
      <w:r>
        <w:rPr>
          <w:spacing w:val="1"/>
        </w:rPr>
        <w:t xml:space="preserve"> </w:t>
      </w:r>
      <w:r>
        <w:t>Capítulo.</w:t>
      </w:r>
    </w:p>
    <w:p w14:paraId="44EEF32E" w14:textId="77777777" w:rsidR="007C2F28" w:rsidRDefault="007C2F28">
      <w:pPr>
        <w:pStyle w:val="Textoindependiente"/>
        <w:spacing w:before="3"/>
        <w:rPr>
          <w:sz w:val="28"/>
        </w:rPr>
      </w:pPr>
    </w:p>
    <w:p w14:paraId="1DF40913" w14:textId="77777777" w:rsidR="007C2F28" w:rsidRDefault="00936707">
      <w:pPr>
        <w:pStyle w:val="Ttulo7"/>
        <w:spacing w:line="242" w:lineRule="auto"/>
        <w:ind w:left="1560" w:right="1596"/>
        <w:rPr>
          <w:rFonts w:ascii="Arial MT" w:hAnsi="Arial MT"/>
          <w:b w:val="0"/>
        </w:rPr>
      </w:pPr>
      <w:r>
        <w:rPr>
          <w:spacing w:val="-1"/>
        </w:rPr>
        <w:t>36901</w:t>
      </w:r>
      <w:r>
        <w:rPr>
          <w:spacing w:val="-32"/>
        </w:rPr>
        <w:t xml:space="preserve"> </w:t>
      </w:r>
      <w:r>
        <w:rPr>
          <w:spacing w:val="-1"/>
        </w:rPr>
        <w:t>SERVICIOS</w:t>
      </w:r>
      <w:r>
        <w:rPr>
          <w:spacing w:val="47"/>
        </w:rPr>
        <w:t xml:space="preserve"> </w:t>
      </w:r>
      <w:r>
        <w:rPr>
          <w:spacing w:val="-1"/>
        </w:rPr>
        <w:t>RELACIONADOS</w:t>
      </w:r>
      <w:r>
        <w:rPr>
          <w:spacing w:val="47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MONITOREO</w:t>
      </w:r>
      <w:r>
        <w:rPr>
          <w:spacing w:val="4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INFORMACIÓN</w:t>
      </w:r>
      <w:r>
        <w:rPr>
          <w:spacing w:val="5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MEDIOS</w:t>
      </w:r>
      <w:r>
        <w:rPr>
          <w:spacing w:val="2"/>
        </w:rPr>
        <w:t xml:space="preserve"> </w:t>
      </w:r>
      <w:r>
        <w:t>MASIVOS</w:t>
      </w:r>
      <w:r>
        <w:rPr>
          <w:rFonts w:ascii="Arial MT" w:hAnsi="Arial MT"/>
          <w:b w:val="0"/>
        </w:rPr>
        <w:t>.</w:t>
      </w:r>
    </w:p>
    <w:p w14:paraId="360CDDD1" w14:textId="77777777" w:rsidR="007C2F28" w:rsidRDefault="00936707">
      <w:pPr>
        <w:pStyle w:val="Textoindependiente"/>
        <w:spacing w:before="38" w:line="261" w:lineRule="auto"/>
        <w:ind w:left="1560" w:right="1626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t>cubrir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costo</w:t>
      </w:r>
      <w:r>
        <w:rPr>
          <w:spacing w:val="-13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servicios</w:t>
      </w:r>
      <w:r>
        <w:rPr>
          <w:spacing w:val="-14"/>
        </w:rPr>
        <w:t xml:space="preserve"> </w:t>
      </w:r>
      <w:r>
        <w:t>profesionales</w:t>
      </w:r>
      <w:r>
        <w:rPr>
          <w:spacing w:val="-64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físicas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morales,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concepto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monitoreo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medios</w:t>
      </w:r>
      <w:r>
        <w:rPr>
          <w:spacing w:val="-65"/>
        </w:rPr>
        <w:t xml:space="preserve"> </w:t>
      </w:r>
      <w:r>
        <w:t>masivos de comunicación, de las actividades de las dependencias y entidades, que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 encuentren comprendidas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demás partidas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Capítulo.</w:t>
      </w:r>
    </w:p>
    <w:p w14:paraId="26A67272" w14:textId="77777777" w:rsidR="007C2F28" w:rsidRDefault="007C2F28">
      <w:pPr>
        <w:pStyle w:val="Textoindependiente"/>
        <w:spacing w:before="6"/>
        <w:rPr>
          <w:sz w:val="28"/>
        </w:rPr>
      </w:pPr>
    </w:p>
    <w:p w14:paraId="5A8138E2" w14:textId="77777777" w:rsidR="007C2F28" w:rsidRDefault="00936707">
      <w:pPr>
        <w:pStyle w:val="Ttulo7"/>
        <w:spacing w:before="1"/>
        <w:rPr>
          <w:rFonts w:ascii="Arial MT"/>
          <w:b w:val="0"/>
        </w:rPr>
      </w:pPr>
      <w:r>
        <w:t>3700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TRASLADO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VIATICOS</w:t>
      </w:r>
      <w:r>
        <w:rPr>
          <w:rFonts w:ascii="Arial MT"/>
          <w:b w:val="0"/>
        </w:rPr>
        <w:t>.</w:t>
      </w:r>
    </w:p>
    <w:p w14:paraId="2A701C28" w14:textId="77777777" w:rsidR="007C2F28" w:rsidRDefault="00936707">
      <w:pPr>
        <w:pStyle w:val="Textoindependiente"/>
        <w:spacing w:before="40" w:line="261" w:lineRule="auto"/>
        <w:ind w:left="1560" w:right="1630" w:hanging="10"/>
        <w:jc w:val="both"/>
      </w:pPr>
      <w:r>
        <w:t>Asignaciones destinadas a cubrir los servicios de traslado, instalación y viáticos del</w:t>
      </w:r>
      <w:r>
        <w:rPr>
          <w:spacing w:val="1"/>
        </w:rPr>
        <w:t xml:space="preserve"> </w:t>
      </w:r>
      <w:r>
        <w:t>personal, cuando por el desempeño de sus labores propias o comisiones de trabajo,</w:t>
      </w:r>
      <w:r>
        <w:rPr>
          <w:spacing w:val="1"/>
        </w:rPr>
        <w:t xml:space="preserve"> </w:t>
      </w:r>
      <w:r>
        <w:t>requieran</w:t>
      </w:r>
      <w:r>
        <w:rPr>
          <w:spacing w:val="-1"/>
        </w:rPr>
        <w:t xml:space="preserve"> </w:t>
      </w:r>
      <w:r>
        <w:t>trasladarse a</w:t>
      </w:r>
      <w:r>
        <w:rPr>
          <w:spacing w:val="-5"/>
        </w:rPr>
        <w:t xml:space="preserve"> </w:t>
      </w:r>
      <w:r>
        <w:t>lugares distintos</w:t>
      </w:r>
      <w:r>
        <w:rPr>
          <w:spacing w:val="-1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adscripción.</w:t>
      </w:r>
    </w:p>
    <w:p w14:paraId="29F4ED25" w14:textId="77777777" w:rsidR="007C2F28" w:rsidRDefault="007C2F28">
      <w:pPr>
        <w:pStyle w:val="Textoindependiente"/>
        <w:spacing w:before="3"/>
        <w:rPr>
          <w:sz w:val="29"/>
        </w:rPr>
      </w:pPr>
    </w:p>
    <w:p w14:paraId="343A6A47" w14:textId="77777777" w:rsidR="007C2F28" w:rsidRDefault="00936707">
      <w:pPr>
        <w:pStyle w:val="Prrafodelista"/>
        <w:numPr>
          <w:ilvl w:val="0"/>
          <w:numId w:val="20"/>
        </w:numPr>
        <w:tabs>
          <w:tab w:val="left" w:pos="2022"/>
        </w:tabs>
        <w:ind w:hanging="472"/>
        <w:jc w:val="both"/>
        <w:rPr>
          <w:sz w:val="24"/>
        </w:rPr>
      </w:pPr>
      <w:r>
        <w:rPr>
          <w:sz w:val="24"/>
        </w:rPr>
        <w:t>PASAJES</w:t>
      </w:r>
      <w:r>
        <w:rPr>
          <w:spacing w:val="-4"/>
          <w:sz w:val="24"/>
        </w:rPr>
        <w:t xml:space="preserve"> </w:t>
      </w:r>
      <w:r>
        <w:rPr>
          <w:sz w:val="24"/>
        </w:rPr>
        <w:t>AEREOS.</w:t>
      </w:r>
    </w:p>
    <w:p w14:paraId="400BE45C" w14:textId="77777777" w:rsidR="007C2F28" w:rsidRDefault="00936707">
      <w:pPr>
        <w:pStyle w:val="Textoindependiente"/>
        <w:spacing w:before="70" w:line="259" w:lineRule="auto"/>
        <w:ind w:left="1560" w:right="1614" w:hanging="10"/>
        <w:jc w:val="both"/>
      </w:pPr>
      <w:r>
        <w:t>Asignaciones</w:t>
      </w:r>
      <w:r>
        <w:rPr>
          <w:spacing w:val="-8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gastos</w:t>
      </w:r>
      <w:r>
        <w:rPr>
          <w:spacing w:val="-8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concepto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traslado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vía aérea en cumplimiento de sus funciones públicas. Incluye gastos por traslado de</w:t>
      </w:r>
      <w:r>
        <w:rPr>
          <w:spacing w:val="1"/>
        </w:rPr>
        <w:t xml:space="preserve"> </w:t>
      </w:r>
      <w:r>
        <w:t>presos, reparto y entrega de mensajería. Excluye los pasajes por concepto de becas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arrendamiento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de transporte.</w:t>
      </w:r>
    </w:p>
    <w:p w14:paraId="23446A9A" w14:textId="77777777" w:rsidR="007C2F28" w:rsidRDefault="007C2F28">
      <w:pPr>
        <w:pStyle w:val="Textoindependiente"/>
        <w:rPr>
          <w:sz w:val="32"/>
        </w:rPr>
      </w:pPr>
    </w:p>
    <w:p w14:paraId="12BA4CDF" w14:textId="77777777" w:rsidR="007C2F28" w:rsidRDefault="00936707">
      <w:pPr>
        <w:pStyle w:val="Ttulo7"/>
        <w:ind w:left="1560"/>
      </w:pPr>
      <w:r>
        <w:t>37101</w:t>
      </w:r>
      <w:r>
        <w:rPr>
          <w:spacing w:val="-3"/>
        </w:rPr>
        <w:t xml:space="preserve"> </w:t>
      </w:r>
      <w:r>
        <w:t>PASAJES</w:t>
      </w:r>
      <w:r>
        <w:rPr>
          <w:spacing w:val="-3"/>
        </w:rPr>
        <w:t xml:space="preserve"> </w:t>
      </w:r>
      <w:r>
        <w:t>AÉREOS</w:t>
      </w:r>
      <w:r>
        <w:rPr>
          <w:spacing w:val="-6"/>
        </w:rPr>
        <w:t xml:space="preserve"> </w:t>
      </w:r>
      <w:r>
        <w:t>NACIONALES.</w:t>
      </w:r>
    </w:p>
    <w:p w14:paraId="1023BFF6" w14:textId="77777777" w:rsidR="007C2F28" w:rsidRDefault="00936707">
      <w:pPr>
        <w:pStyle w:val="Textoindependiente"/>
        <w:spacing w:before="41"/>
        <w:ind w:left="1560" w:right="1623"/>
        <w:jc w:val="both"/>
      </w:pPr>
      <w:r>
        <w:t>Asignaciones destinadas a cubrir los gastos de transporte aéreo en comisiones</w:t>
      </w:r>
      <w:r>
        <w:rPr>
          <w:spacing w:val="1"/>
        </w:rPr>
        <w:t xml:space="preserve"> </w:t>
      </w:r>
      <w:r>
        <w:t>oficiales temporales dentro del país de servidores públicos de las dependencias 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 labores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supervisión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inspección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lugares</w:t>
      </w:r>
      <w:r>
        <w:rPr>
          <w:spacing w:val="-6"/>
        </w:rPr>
        <w:t xml:space="preserve"> </w:t>
      </w:r>
      <w:r>
        <w:t>distintos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adscripción,</w:t>
      </w:r>
      <w:r>
        <w:rPr>
          <w:spacing w:val="-5"/>
        </w:rPr>
        <w:t xml:space="preserve"> </w:t>
      </w:r>
      <w:r>
        <w:t>en cumplimiento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función</w:t>
      </w:r>
      <w:r>
        <w:rPr>
          <w:spacing w:val="-64"/>
        </w:rPr>
        <w:t xml:space="preserve"> </w:t>
      </w:r>
      <w:r>
        <w:t>pública. Incluye el pago de guías para facilitar las funciones o actividades de los</w:t>
      </w:r>
      <w:r>
        <w:rPr>
          <w:spacing w:val="1"/>
        </w:rPr>
        <w:t xml:space="preserve"> </w:t>
      </w:r>
      <w:r>
        <w:rPr>
          <w:spacing w:val="-1"/>
        </w:rPr>
        <w:t>servidores</w:t>
      </w:r>
      <w:r>
        <w:rPr>
          <w:spacing w:val="-14"/>
        </w:rPr>
        <w:t xml:space="preserve"> </w:t>
      </w:r>
      <w:r>
        <w:rPr>
          <w:spacing w:val="-1"/>
        </w:rPr>
        <w:t>públicos.</w:t>
      </w:r>
      <w:r>
        <w:rPr>
          <w:spacing w:val="-14"/>
        </w:rPr>
        <w:t xml:space="preserve"> </w:t>
      </w:r>
      <w:r>
        <w:rPr>
          <w:spacing w:val="-1"/>
        </w:rPr>
        <w:t>Incluye</w:t>
      </w:r>
      <w:r>
        <w:rPr>
          <w:spacing w:val="-18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gastos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pasajes</w:t>
      </w:r>
      <w:r>
        <w:rPr>
          <w:spacing w:val="-14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operativo</w:t>
      </w:r>
      <w:r>
        <w:rPr>
          <w:spacing w:val="-14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realiza</w:t>
      </w:r>
      <w:r>
        <w:rPr>
          <w:spacing w:val="-65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reparto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entrega de</w:t>
      </w:r>
      <w:r>
        <w:rPr>
          <w:spacing w:val="-1"/>
        </w:rPr>
        <w:t xml:space="preserve"> </w:t>
      </w:r>
      <w:r>
        <w:t>mensajería.</w:t>
      </w:r>
    </w:p>
    <w:p w14:paraId="4687F5A4" w14:textId="77777777" w:rsidR="007C2F28" w:rsidRDefault="007C2F28">
      <w:pPr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8E77409" w14:textId="77777777" w:rsidR="007C2F28" w:rsidRDefault="007C2F28">
      <w:pPr>
        <w:pStyle w:val="Textoindependiente"/>
        <w:spacing w:before="10"/>
        <w:rPr>
          <w:sz w:val="17"/>
        </w:rPr>
      </w:pPr>
    </w:p>
    <w:p w14:paraId="125B66D9" w14:textId="77777777" w:rsidR="007C2F28" w:rsidRDefault="00936707">
      <w:pPr>
        <w:pStyle w:val="Ttulo7"/>
        <w:spacing w:before="93"/>
        <w:ind w:left="1560"/>
        <w:rPr>
          <w:rFonts w:ascii="Arial MT" w:hAnsi="Arial MT"/>
          <w:b w:val="0"/>
        </w:rPr>
      </w:pPr>
      <w:r>
        <w:t>37102</w:t>
      </w:r>
      <w:r>
        <w:rPr>
          <w:spacing w:val="-6"/>
        </w:rPr>
        <w:t xml:space="preserve"> </w:t>
      </w:r>
      <w:r>
        <w:t>PASAJES</w:t>
      </w:r>
      <w:r>
        <w:rPr>
          <w:spacing w:val="-3"/>
        </w:rPr>
        <w:t xml:space="preserve"> </w:t>
      </w:r>
      <w:r>
        <w:t>AÉREOS</w:t>
      </w:r>
      <w:r>
        <w:rPr>
          <w:spacing w:val="-2"/>
        </w:rPr>
        <w:t xml:space="preserve"> </w:t>
      </w:r>
      <w:r>
        <w:t>INTERNACIONALES</w:t>
      </w:r>
      <w:r>
        <w:rPr>
          <w:rFonts w:ascii="Arial MT" w:hAnsi="Arial MT"/>
          <w:b w:val="0"/>
        </w:rPr>
        <w:t>.</w:t>
      </w:r>
    </w:p>
    <w:p w14:paraId="578543AF" w14:textId="77777777" w:rsidR="007C2F28" w:rsidRDefault="00936707">
      <w:pPr>
        <w:pStyle w:val="Textoindependiente"/>
        <w:spacing w:before="41" w:line="261" w:lineRule="auto"/>
        <w:ind w:left="1560" w:right="1614" w:hanging="10"/>
        <w:jc w:val="both"/>
      </w:pPr>
      <w:r>
        <w:t>Asignaciones destinadas a cubrir los gastos de transporte aéreo en comisiones</w:t>
      </w:r>
      <w:r>
        <w:rPr>
          <w:spacing w:val="1"/>
        </w:rPr>
        <w:t xml:space="preserve"> </w:t>
      </w:r>
      <w:r>
        <w:t>oficiales temporales fuera del país en lugares distintos a los de su adscripción de</w:t>
      </w:r>
      <w:r>
        <w:rPr>
          <w:spacing w:val="1"/>
        </w:rPr>
        <w:t xml:space="preserve"> </w:t>
      </w:r>
      <w:r>
        <w:t>servidores públicos de las dependencias y entidades, cuando el desempeño de sus</w:t>
      </w:r>
      <w:r>
        <w:rPr>
          <w:spacing w:val="1"/>
        </w:rPr>
        <w:t xml:space="preserve"> </w:t>
      </w:r>
      <w:r>
        <w:t>labores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requieran,</w:t>
      </w:r>
      <w:r>
        <w:rPr>
          <w:spacing w:val="-4"/>
        </w:rPr>
        <w:t xml:space="preserve"> </w:t>
      </w:r>
      <w:r>
        <w:t>en cumplimiento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función</w:t>
      </w:r>
      <w:r>
        <w:rPr>
          <w:spacing w:val="-4"/>
        </w:rPr>
        <w:t xml:space="preserve"> </w:t>
      </w:r>
      <w:r>
        <w:t>pública.</w:t>
      </w:r>
    </w:p>
    <w:p w14:paraId="2E827AE6" w14:textId="77777777" w:rsidR="007C2F28" w:rsidRDefault="007C2F28">
      <w:pPr>
        <w:pStyle w:val="Textoindependiente"/>
        <w:spacing w:before="11"/>
        <w:rPr>
          <w:sz w:val="28"/>
        </w:rPr>
      </w:pPr>
    </w:p>
    <w:p w14:paraId="5EB199BA" w14:textId="77777777" w:rsidR="007C2F28" w:rsidRDefault="00936707">
      <w:pPr>
        <w:pStyle w:val="Prrafodelista"/>
        <w:numPr>
          <w:ilvl w:val="0"/>
          <w:numId w:val="20"/>
        </w:numPr>
        <w:tabs>
          <w:tab w:val="left" w:pos="2030"/>
        </w:tabs>
        <w:ind w:left="2029" w:hanging="470"/>
        <w:jc w:val="both"/>
        <w:rPr>
          <w:sz w:val="24"/>
        </w:rPr>
      </w:pPr>
      <w:r>
        <w:rPr>
          <w:sz w:val="24"/>
        </w:rPr>
        <w:t>PASAJES</w:t>
      </w:r>
      <w:r>
        <w:rPr>
          <w:spacing w:val="-9"/>
          <w:sz w:val="24"/>
        </w:rPr>
        <w:t xml:space="preserve"> </w:t>
      </w:r>
      <w:r>
        <w:rPr>
          <w:sz w:val="24"/>
        </w:rPr>
        <w:t>TERRESTRES.</w:t>
      </w:r>
    </w:p>
    <w:p w14:paraId="5E635C0B" w14:textId="77777777" w:rsidR="007C2F28" w:rsidRDefault="00936707">
      <w:pPr>
        <w:pStyle w:val="Textoindependiente"/>
        <w:spacing w:before="41" w:line="261" w:lineRule="auto"/>
        <w:ind w:left="1560" w:right="1626" w:hanging="10"/>
        <w:jc w:val="both"/>
      </w:pPr>
      <w:r>
        <w:t>Asignaciones</w:t>
      </w:r>
      <w:r>
        <w:rPr>
          <w:spacing w:val="-8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gastos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concepto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traslado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terrestre</w:t>
      </w:r>
      <w:r>
        <w:rPr>
          <w:spacing w:val="1"/>
        </w:rPr>
        <w:t xml:space="preserve"> </w:t>
      </w:r>
      <w:r>
        <w:t>urbana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suburbana,</w:t>
      </w:r>
      <w:r>
        <w:rPr>
          <w:spacing w:val="1"/>
        </w:rPr>
        <w:t xml:space="preserve"> </w:t>
      </w:r>
      <w:r>
        <w:t>interurbana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rural,</w:t>
      </w:r>
      <w:r>
        <w:rPr>
          <w:spacing w:val="1"/>
        </w:rPr>
        <w:t xml:space="preserve"> </w:t>
      </w:r>
      <w:r>
        <w:t>taxis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ferroviario,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cumplimiento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funciones</w:t>
      </w:r>
      <w:r>
        <w:rPr>
          <w:spacing w:val="-16"/>
        </w:rPr>
        <w:t xml:space="preserve"> </w:t>
      </w:r>
      <w:r>
        <w:t>públicas.</w:t>
      </w:r>
      <w:r>
        <w:rPr>
          <w:spacing w:val="-16"/>
        </w:rPr>
        <w:t xml:space="preserve"> </w:t>
      </w:r>
      <w:r>
        <w:t>Incluye</w:t>
      </w:r>
      <w:r>
        <w:rPr>
          <w:spacing w:val="-11"/>
        </w:rPr>
        <w:t xml:space="preserve"> </w:t>
      </w:r>
      <w:r>
        <w:t>gastos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traslado</w:t>
      </w:r>
      <w:r>
        <w:rPr>
          <w:spacing w:val="-1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presos</w:t>
      </w:r>
      <w:r>
        <w:rPr>
          <w:spacing w:val="-16"/>
        </w:rPr>
        <w:t xml:space="preserve"> </w:t>
      </w:r>
      <w:r>
        <w:t>reparto</w:t>
      </w:r>
      <w:r>
        <w:rPr>
          <w:spacing w:val="-6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entrega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mensajería.</w:t>
      </w:r>
      <w:r>
        <w:rPr>
          <w:spacing w:val="-4"/>
        </w:rPr>
        <w:t xml:space="preserve"> </w:t>
      </w:r>
      <w:r>
        <w:t>Excluye</w:t>
      </w:r>
      <w:r>
        <w:rPr>
          <w:spacing w:val="-8"/>
        </w:rPr>
        <w:t xml:space="preserve"> </w:t>
      </w:r>
      <w:r>
        <w:t>pasajes</w:t>
      </w:r>
      <w:r>
        <w:rPr>
          <w:spacing w:val="-4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concepto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becas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arrendamiento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equipo de</w:t>
      </w:r>
      <w:r>
        <w:rPr>
          <w:spacing w:val="-4"/>
        </w:rPr>
        <w:t xml:space="preserve"> </w:t>
      </w:r>
      <w:r>
        <w:t>transporte.</w:t>
      </w:r>
    </w:p>
    <w:p w14:paraId="24CF0C48" w14:textId="77777777" w:rsidR="007C2F28" w:rsidRDefault="007C2F28">
      <w:pPr>
        <w:pStyle w:val="Textoindependiente"/>
        <w:spacing w:before="8"/>
        <w:rPr>
          <w:sz w:val="28"/>
        </w:rPr>
      </w:pPr>
    </w:p>
    <w:p w14:paraId="3616EA6B" w14:textId="77777777" w:rsidR="007C2F28" w:rsidRDefault="00936707">
      <w:pPr>
        <w:pStyle w:val="Ttulo7"/>
        <w:rPr>
          <w:rFonts w:ascii="Arial MT"/>
          <w:b w:val="0"/>
        </w:rPr>
      </w:pPr>
      <w:r>
        <w:rPr>
          <w:spacing w:val="-1"/>
        </w:rPr>
        <w:t>37201</w:t>
      </w:r>
      <w:r>
        <w:rPr>
          <w:spacing w:val="-22"/>
        </w:rPr>
        <w:t xml:space="preserve"> </w:t>
      </w:r>
      <w:r>
        <w:rPr>
          <w:spacing w:val="-1"/>
        </w:rPr>
        <w:t xml:space="preserve">PASAJES </w:t>
      </w:r>
      <w:r>
        <w:t>TERRESTRES</w:t>
      </w:r>
      <w:r>
        <w:rPr>
          <w:spacing w:val="-2"/>
        </w:rPr>
        <w:t xml:space="preserve"> </w:t>
      </w:r>
      <w:r>
        <w:t>NACIONALES</w:t>
      </w:r>
      <w:r>
        <w:rPr>
          <w:rFonts w:ascii="Arial MT"/>
          <w:b w:val="0"/>
        </w:rPr>
        <w:t>.</w:t>
      </w:r>
    </w:p>
    <w:p w14:paraId="282BD08E" w14:textId="77777777" w:rsidR="007C2F28" w:rsidRDefault="00936707">
      <w:pPr>
        <w:pStyle w:val="Textoindependiente"/>
        <w:spacing w:before="41" w:line="261" w:lineRule="auto"/>
        <w:ind w:left="1560" w:right="1614" w:hanging="10"/>
        <w:jc w:val="both"/>
      </w:pPr>
      <w:r>
        <w:t>Asignaciones destinadas a cubrir los gastos de transporte terrestre en comisiones</w:t>
      </w:r>
      <w:r>
        <w:rPr>
          <w:spacing w:val="1"/>
        </w:rPr>
        <w:t xml:space="preserve"> </w:t>
      </w:r>
      <w:r>
        <w:t>oficiales temporales dentro del municipio de las dependencias y entidades, derivado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realización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labores</w:t>
      </w:r>
      <w:r>
        <w:rPr>
          <w:spacing w:val="-14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campo,</w:t>
      </w:r>
      <w:r>
        <w:rPr>
          <w:spacing w:val="-14"/>
        </w:rPr>
        <w:t xml:space="preserve"> </w:t>
      </w:r>
      <w:r>
        <w:t>supervisión,</w:t>
      </w:r>
      <w:r>
        <w:rPr>
          <w:spacing w:val="-23"/>
        </w:rPr>
        <w:t xml:space="preserve"> </w:t>
      </w:r>
      <w:r>
        <w:t>inspección,</w:t>
      </w:r>
      <w:r>
        <w:rPr>
          <w:spacing w:val="-13"/>
        </w:rPr>
        <w:t xml:space="preserve"> </w:t>
      </w:r>
      <w:r>
        <w:t>verificación</w:t>
      </w:r>
      <w:r>
        <w:rPr>
          <w:spacing w:val="-14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vigilancia</w:t>
      </w:r>
      <w:r>
        <w:rPr>
          <w:spacing w:val="-64"/>
        </w:rPr>
        <w:t xml:space="preserve"> </w:t>
      </w:r>
      <w:r>
        <w:t>en lugares distintos a los de su adscripción, en cumplimiento de la función pública.</w:t>
      </w:r>
      <w:r>
        <w:rPr>
          <w:spacing w:val="1"/>
        </w:rPr>
        <w:t xml:space="preserve"> </w:t>
      </w:r>
      <w:r>
        <w:t>Incluye el pago de guías para facilitar las funciones o actividades de los servidores</w:t>
      </w:r>
      <w:r>
        <w:rPr>
          <w:spacing w:val="1"/>
        </w:rPr>
        <w:t xml:space="preserve"> </w:t>
      </w:r>
      <w:r>
        <w:t>públicos.</w:t>
      </w:r>
      <w:r>
        <w:rPr>
          <w:spacing w:val="-7"/>
        </w:rPr>
        <w:t xml:space="preserve"> </w:t>
      </w:r>
      <w:r>
        <w:t>Incluye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gastos</w:t>
      </w:r>
      <w:r>
        <w:rPr>
          <w:spacing w:val="-1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pasajes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t>operativo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realiza</w:t>
      </w:r>
      <w:r>
        <w:rPr>
          <w:spacing w:val="-7"/>
        </w:rPr>
        <w:t xml:space="preserve"> </w:t>
      </w:r>
      <w:r>
        <w:t>funciones</w:t>
      </w:r>
      <w:r>
        <w:rPr>
          <w:spacing w:val="-64"/>
        </w:rPr>
        <w:t xml:space="preserve"> </w:t>
      </w:r>
      <w:r>
        <w:t>de reparto y entrega de mensajería, y excluye los arrendamientos de vehículos</w:t>
      </w:r>
      <w:r>
        <w:rPr>
          <w:spacing w:val="1"/>
        </w:rPr>
        <w:t xml:space="preserve"> </w:t>
      </w:r>
      <w:r>
        <w:t>terrestres,</w:t>
      </w:r>
      <w:r>
        <w:rPr>
          <w:spacing w:val="-2"/>
        </w:rPr>
        <w:t xml:space="preserve"> </w:t>
      </w:r>
      <w:r>
        <w:t>comprendidos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3200</w:t>
      </w:r>
      <w:r>
        <w:rPr>
          <w:spacing w:val="-5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arrendamiento.</w:t>
      </w:r>
    </w:p>
    <w:p w14:paraId="33ECAE94" w14:textId="77777777" w:rsidR="007C2F28" w:rsidRDefault="007C2F28">
      <w:pPr>
        <w:pStyle w:val="Textoindependiente"/>
        <w:spacing w:before="4"/>
        <w:rPr>
          <w:sz w:val="30"/>
        </w:rPr>
      </w:pPr>
    </w:p>
    <w:p w14:paraId="19F23930" w14:textId="77777777" w:rsidR="007C2F28" w:rsidRDefault="00936707">
      <w:pPr>
        <w:pStyle w:val="Ttulo7"/>
        <w:spacing w:before="1"/>
      </w:pPr>
      <w:r>
        <w:rPr>
          <w:spacing w:val="-1"/>
        </w:rPr>
        <w:t>37202</w:t>
      </w:r>
      <w:r>
        <w:rPr>
          <w:spacing w:val="-21"/>
        </w:rPr>
        <w:t xml:space="preserve"> </w:t>
      </w:r>
      <w:r>
        <w:rPr>
          <w:spacing w:val="-1"/>
        </w:rPr>
        <w:t>PASAJES</w:t>
      </w:r>
      <w:r>
        <w:rPr>
          <w:spacing w:val="1"/>
        </w:rPr>
        <w:t xml:space="preserve"> </w:t>
      </w:r>
      <w:r>
        <w:rPr>
          <w:spacing w:val="-1"/>
        </w:rPr>
        <w:t>TERRESTRES</w:t>
      </w:r>
      <w:r>
        <w:t xml:space="preserve"> INTERNACIONALES.</w:t>
      </w:r>
    </w:p>
    <w:p w14:paraId="7C889C9B" w14:textId="77777777" w:rsidR="007C2F28" w:rsidRDefault="00936707">
      <w:pPr>
        <w:pStyle w:val="Textoindependiente"/>
        <w:spacing w:before="45" w:line="259" w:lineRule="auto"/>
        <w:ind w:left="1560" w:right="1620" w:hanging="10"/>
        <w:jc w:val="both"/>
      </w:pPr>
      <w:r>
        <w:t>Asignaciones destinadas a cubrir los gastos de transporte terrestre en comisiones</w:t>
      </w:r>
      <w:r>
        <w:rPr>
          <w:spacing w:val="1"/>
        </w:rPr>
        <w:t xml:space="preserve"> </w:t>
      </w:r>
      <w:r>
        <w:t>oficiales temporales fuera del país en lugares distintos a los de su adscripción de</w:t>
      </w:r>
      <w:r>
        <w:rPr>
          <w:spacing w:val="1"/>
        </w:rPr>
        <w:t xml:space="preserve"> </w:t>
      </w:r>
      <w:r>
        <w:t>servidores públicos de las dependencias y entidades, en cumplimiento de la función</w:t>
      </w:r>
      <w:r>
        <w:rPr>
          <w:spacing w:val="1"/>
        </w:rPr>
        <w:t xml:space="preserve"> </w:t>
      </w:r>
      <w:r>
        <w:t>pública.</w:t>
      </w:r>
      <w:r>
        <w:rPr>
          <w:spacing w:val="-1"/>
        </w:rPr>
        <w:t xml:space="preserve"> </w:t>
      </w:r>
      <w:r>
        <w:t>Incluye</w:t>
      </w:r>
      <w:r>
        <w:rPr>
          <w:spacing w:val="-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de guías</w:t>
      </w:r>
      <w:r>
        <w:rPr>
          <w:spacing w:val="-1"/>
        </w:rPr>
        <w:t xml:space="preserve"> </w:t>
      </w:r>
      <w:r>
        <w:t>para facilitar</w:t>
      </w:r>
      <w:r>
        <w:rPr>
          <w:spacing w:val="-5"/>
        </w:rPr>
        <w:t xml:space="preserve"> </w:t>
      </w:r>
      <w:r>
        <w:t>las funciones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actividades.</w:t>
      </w:r>
    </w:p>
    <w:p w14:paraId="1FECF307" w14:textId="77777777" w:rsidR="007C2F28" w:rsidRDefault="007C2F28">
      <w:pPr>
        <w:pStyle w:val="Textoindependiente"/>
        <w:spacing w:before="8"/>
        <w:rPr>
          <w:sz w:val="29"/>
        </w:rPr>
      </w:pPr>
    </w:p>
    <w:p w14:paraId="60340BD0" w14:textId="77777777" w:rsidR="007C2F28" w:rsidRDefault="00936707">
      <w:pPr>
        <w:pStyle w:val="Ttulo7"/>
        <w:spacing w:before="1" w:line="237" w:lineRule="auto"/>
        <w:ind w:left="1560" w:right="1596"/>
        <w:rPr>
          <w:rFonts w:ascii="Arial MT" w:hAnsi="Arial MT"/>
          <w:b w:val="0"/>
        </w:rPr>
      </w:pPr>
      <w:r>
        <w:t>37204</w:t>
      </w:r>
      <w:r>
        <w:rPr>
          <w:spacing w:val="26"/>
        </w:rPr>
        <w:t xml:space="preserve"> </w:t>
      </w:r>
      <w:r>
        <w:t>PASAJES</w:t>
      </w:r>
      <w:r>
        <w:rPr>
          <w:spacing w:val="24"/>
        </w:rPr>
        <w:t xml:space="preserve"> </w:t>
      </w:r>
      <w:r>
        <w:t>TERRESTRES</w:t>
      </w:r>
      <w:r>
        <w:rPr>
          <w:spacing w:val="25"/>
        </w:rPr>
        <w:t xml:space="preserve"> </w:t>
      </w:r>
      <w:r>
        <w:t>NACIONALES</w:t>
      </w:r>
      <w:r>
        <w:rPr>
          <w:spacing w:val="24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SERVIDORES</w:t>
      </w:r>
      <w:r>
        <w:rPr>
          <w:spacing w:val="24"/>
        </w:rPr>
        <w:t xml:space="preserve"> </w:t>
      </w:r>
      <w:r>
        <w:t>PÚBLICOS</w:t>
      </w:r>
      <w:r>
        <w:rPr>
          <w:spacing w:val="-6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COMISIONES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OFICIALES</w:t>
      </w:r>
      <w:r>
        <w:rPr>
          <w:rFonts w:ascii="Arial MT" w:hAnsi="Arial MT"/>
          <w:b w:val="0"/>
        </w:rPr>
        <w:t>.</w:t>
      </w:r>
    </w:p>
    <w:p w14:paraId="47B61436" w14:textId="77777777" w:rsidR="007C2F28" w:rsidRDefault="00936707">
      <w:pPr>
        <w:pStyle w:val="Textoindependiente"/>
        <w:spacing w:before="46" w:line="261" w:lineRule="auto"/>
        <w:ind w:left="1560" w:right="1625" w:hanging="10"/>
        <w:jc w:val="both"/>
      </w:pPr>
      <w:r>
        <w:t>Asignaciones destinadas a cubrir los gastos de transporte terrestre en comisiones</w:t>
      </w:r>
      <w:r>
        <w:rPr>
          <w:spacing w:val="1"/>
        </w:rPr>
        <w:t xml:space="preserve"> </w:t>
      </w:r>
      <w:r>
        <w:t>oficiales temporales dentro del país en lugares distintos a los de su adscripción de</w:t>
      </w:r>
      <w:r>
        <w:rPr>
          <w:spacing w:val="1"/>
        </w:rPr>
        <w:t xml:space="preserve"> </w:t>
      </w:r>
      <w:r>
        <w:t>servidores públicos de las dependencias y entidades, en cumplimiento de la función</w:t>
      </w:r>
      <w:r>
        <w:rPr>
          <w:spacing w:val="1"/>
        </w:rPr>
        <w:t xml:space="preserve"> </w:t>
      </w:r>
      <w:r>
        <w:t>pública,</w:t>
      </w:r>
      <w:r>
        <w:rPr>
          <w:spacing w:val="-9"/>
        </w:rPr>
        <w:t xml:space="preserve"> </w:t>
      </w:r>
      <w:r>
        <w:t>cuando</w:t>
      </w:r>
      <w:r>
        <w:rPr>
          <w:spacing w:val="-15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comisiones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correspondan</w:t>
      </w:r>
      <w:r>
        <w:rPr>
          <w:spacing w:val="-10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previstas</w:t>
      </w:r>
      <w:r>
        <w:rPr>
          <w:spacing w:val="-11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partida</w:t>
      </w:r>
      <w:r>
        <w:rPr>
          <w:spacing w:val="-15"/>
        </w:rPr>
        <w:t xml:space="preserve"> </w:t>
      </w:r>
      <w:r>
        <w:t>37201</w:t>
      </w:r>
      <w:r>
        <w:rPr>
          <w:spacing w:val="-65"/>
        </w:rPr>
        <w:t xml:space="preserve"> </w:t>
      </w:r>
      <w:r>
        <w:t>Pasajes Terrestres Nacionales. Incluye el pago de guías para facilitar las funciones o</w:t>
      </w:r>
      <w:r>
        <w:rPr>
          <w:spacing w:val="-64"/>
        </w:rPr>
        <w:t xml:space="preserve"> </w:t>
      </w:r>
      <w:r>
        <w:t>actividades. Excluye los arrendamientos de vehículos terrestres, comprendidos en el</w:t>
      </w:r>
      <w:r>
        <w:rPr>
          <w:spacing w:val="-64"/>
        </w:rPr>
        <w:t xml:space="preserve"> </w:t>
      </w:r>
      <w:r>
        <w:t>concepto</w:t>
      </w:r>
      <w:r>
        <w:rPr>
          <w:spacing w:val="2"/>
        </w:rPr>
        <w:t xml:space="preserve"> </w:t>
      </w:r>
      <w:r>
        <w:t>3200 Servicios</w:t>
      </w:r>
      <w:r>
        <w:rPr>
          <w:spacing w:val="-5"/>
        </w:rPr>
        <w:t xml:space="preserve"> </w:t>
      </w:r>
      <w:r>
        <w:t>de arrendamiento.</w:t>
      </w:r>
    </w:p>
    <w:p w14:paraId="2F3239CE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34E053AD" w14:textId="77777777" w:rsidR="007C2F28" w:rsidRDefault="007C2F28">
      <w:pPr>
        <w:pStyle w:val="Textoindependiente"/>
        <w:spacing w:before="4"/>
        <w:rPr>
          <w:sz w:val="18"/>
        </w:rPr>
      </w:pPr>
    </w:p>
    <w:p w14:paraId="1CF6E466" w14:textId="77777777" w:rsidR="007C2F28" w:rsidRDefault="00936707">
      <w:pPr>
        <w:pStyle w:val="Prrafodelista"/>
        <w:numPr>
          <w:ilvl w:val="0"/>
          <w:numId w:val="19"/>
        </w:numPr>
        <w:tabs>
          <w:tab w:val="left" w:pos="2021"/>
        </w:tabs>
        <w:spacing w:before="92"/>
        <w:ind w:hanging="471"/>
        <w:jc w:val="both"/>
        <w:rPr>
          <w:sz w:val="24"/>
        </w:rPr>
      </w:pPr>
      <w:r>
        <w:rPr>
          <w:sz w:val="24"/>
        </w:rPr>
        <w:t>VIATICOS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PAIS.</w:t>
      </w:r>
    </w:p>
    <w:p w14:paraId="46A4DAA5" w14:textId="77777777" w:rsidR="007C2F28" w:rsidRDefault="00936707">
      <w:pPr>
        <w:pStyle w:val="Textoindependiente"/>
        <w:spacing w:before="65" w:line="261" w:lineRule="auto"/>
        <w:ind w:left="1560" w:right="1628" w:hanging="10"/>
        <w:jc w:val="both"/>
      </w:pPr>
      <w:r>
        <w:t>Asignaciones</w:t>
      </w:r>
      <w:r>
        <w:rPr>
          <w:spacing w:val="-9"/>
        </w:rPr>
        <w:t xml:space="preserve"> </w:t>
      </w:r>
      <w:r>
        <w:t>destinadas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cubrir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gastos</w:t>
      </w:r>
      <w:r>
        <w:rPr>
          <w:spacing w:val="-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concepto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alimentación,</w:t>
      </w:r>
      <w:r>
        <w:rPr>
          <w:spacing w:val="-8"/>
        </w:rPr>
        <w:t xml:space="preserve"> </w:t>
      </w:r>
      <w:r>
        <w:t>hospedaje</w:t>
      </w:r>
      <w:r>
        <w:rPr>
          <w:spacing w:val="-64"/>
        </w:rPr>
        <w:t xml:space="preserve"> </w:t>
      </w:r>
      <w:r>
        <w:t>y arrendamiento de vehículos en el desempeño de comisiones temporales dentro del</w:t>
      </w:r>
      <w:r>
        <w:rPr>
          <w:spacing w:val="-64"/>
        </w:rPr>
        <w:t xml:space="preserve"> </w:t>
      </w:r>
      <w:r>
        <w:t>país, derivado de la realización de labores en campo o de supervisión e inspección,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lugares</w:t>
      </w:r>
      <w:r>
        <w:rPr>
          <w:spacing w:val="-13"/>
        </w:rPr>
        <w:t xml:space="preserve"> </w:t>
      </w:r>
      <w:r>
        <w:rPr>
          <w:spacing w:val="-1"/>
        </w:rPr>
        <w:t>distintos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adscripción.</w:t>
      </w:r>
      <w:r>
        <w:rPr>
          <w:spacing w:val="-13"/>
        </w:rPr>
        <w:t xml:space="preserve"> </w:t>
      </w:r>
      <w:r>
        <w:t>Esta</w:t>
      </w:r>
      <w:r>
        <w:rPr>
          <w:spacing w:val="-12"/>
        </w:rPr>
        <w:t xml:space="preserve"> </w:t>
      </w:r>
      <w:r>
        <w:t>partida</w:t>
      </w:r>
      <w:r>
        <w:rPr>
          <w:spacing w:val="-14"/>
        </w:rPr>
        <w:t xml:space="preserve"> </w:t>
      </w:r>
      <w:r>
        <w:t>aplica</w:t>
      </w:r>
      <w:r>
        <w:rPr>
          <w:spacing w:val="-17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cuotas</w:t>
      </w:r>
      <w:r>
        <w:rPr>
          <w:spacing w:val="-13"/>
        </w:rPr>
        <w:t xml:space="preserve"> </w:t>
      </w:r>
      <w:r>
        <w:t>diferenciales</w:t>
      </w:r>
      <w:r>
        <w:rPr>
          <w:spacing w:val="-6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señalen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tabuladores</w:t>
      </w:r>
      <w:r>
        <w:rPr>
          <w:spacing w:val="-1"/>
        </w:rPr>
        <w:t xml:space="preserve"> </w:t>
      </w:r>
      <w:r>
        <w:t>respectivos.</w:t>
      </w:r>
      <w:r>
        <w:rPr>
          <w:spacing w:val="-1"/>
        </w:rPr>
        <w:t xml:space="preserve"> </w:t>
      </w:r>
      <w:r>
        <w:t>Excluye los gastos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pasajes.</w:t>
      </w:r>
    </w:p>
    <w:p w14:paraId="3D64D19F" w14:textId="77777777" w:rsidR="007C2F28" w:rsidRDefault="007C2F28">
      <w:pPr>
        <w:pStyle w:val="Textoindependiente"/>
        <w:spacing w:before="2"/>
        <w:rPr>
          <w:sz w:val="31"/>
        </w:rPr>
      </w:pPr>
    </w:p>
    <w:p w14:paraId="5FCA86E5" w14:textId="77777777" w:rsidR="007C2F28" w:rsidRDefault="00936707">
      <w:pPr>
        <w:pStyle w:val="Ttulo7"/>
        <w:spacing w:before="1"/>
        <w:ind w:left="1560"/>
        <w:rPr>
          <w:rFonts w:ascii="Arial MT" w:hAnsi="Arial MT"/>
          <w:b w:val="0"/>
        </w:rPr>
      </w:pPr>
      <w:r>
        <w:rPr>
          <w:spacing w:val="-1"/>
        </w:rPr>
        <w:t>37501</w:t>
      </w:r>
      <w:r>
        <w:rPr>
          <w:spacing w:val="-32"/>
        </w:rPr>
        <w:t xml:space="preserve"> </w:t>
      </w:r>
      <w:r>
        <w:rPr>
          <w:spacing w:val="-1"/>
        </w:rPr>
        <w:t>VIÁTICOS</w:t>
      </w:r>
      <w:r>
        <w:t xml:space="preserve"> NACIONALES</w:t>
      </w:r>
      <w:r>
        <w:rPr>
          <w:rFonts w:ascii="Arial MT" w:hAnsi="Arial MT"/>
          <w:b w:val="0"/>
        </w:rPr>
        <w:t>.</w:t>
      </w:r>
    </w:p>
    <w:p w14:paraId="77A5D9A0" w14:textId="77777777" w:rsidR="007C2F28" w:rsidRDefault="00936707">
      <w:pPr>
        <w:pStyle w:val="Textoindependiente"/>
        <w:spacing w:before="41" w:line="261" w:lineRule="auto"/>
        <w:ind w:left="1560" w:right="1612" w:hanging="10"/>
        <w:jc w:val="both"/>
      </w:pPr>
      <w:r>
        <w:t>Asignaciones</w:t>
      </w:r>
      <w:r>
        <w:rPr>
          <w:spacing w:val="-9"/>
        </w:rPr>
        <w:t xml:space="preserve"> </w:t>
      </w:r>
      <w:r>
        <w:t>destinadas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gastos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concepto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alimentación,</w:t>
      </w:r>
      <w:r>
        <w:rPr>
          <w:spacing w:val="2"/>
        </w:rPr>
        <w:t xml:space="preserve"> </w:t>
      </w:r>
      <w:r>
        <w:t>hospedaje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 de comisiones temporales dentro del país, derivado de la realización de</w:t>
      </w:r>
      <w:r>
        <w:rPr>
          <w:spacing w:val="1"/>
        </w:rPr>
        <w:t xml:space="preserve"> </w:t>
      </w:r>
      <w:r>
        <w:t>labores en campo o de supervisión e inspección, desempeño de funciones oficiales</w:t>
      </w:r>
      <w:r>
        <w:rPr>
          <w:spacing w:val="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lugares</w:t>
      </w:r>
      <w:r>
        <w:rPr>
          <w:spacing w:val="-6"/>
        </w:rPr>
        <w:t xml:space="preserve"> </w:t>
      </w:r>
      <w:r>
        <w:t>distintos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adscripción.</w:t>
      </w:r>
      <w:r>
        <w:rPr>
          <w:spacing w:val="-6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partida</w:t>
      </w:r>
      <w:r>
        <w:rPr>
          <w:spacing w:val="-10"/>
        </w:rPr>
        <w:t xml:space="preserve"> </w:t>
      </w:r>
      <w:r>
        <w:t>incluye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gastos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camino</w:t>
      </w:r>
      <w:r>
        <w:rPr>
          <w:spacing w:val="-64"/>
        </w:rPr>
        <w:t xml:space="preserve"> </w:t>
      </w:r>
      <w:r>
        <w:t>aplicándose las cuotas diferenciales que señalen los tabuladores respectivos, así</w:t>
      </w:r>
      <w:r>
        <w:rPr>
          <w:spacing w:val="1"/>
        </w:rPr>
        <w:t xml:space="preserve"> </w:t>
      </w:r>
      <w:r>
        <w:t>como el arrendamiento de vehículos en desempeño de las comisiones. Excluye los</w:t>
      </w:r>
      <w:r>
        <w:rPr>
          <w:spacing w:val="1"/>
        </w:rPr>
        <w:t xml:space="preserve"> </w:t>
      </w:r>
      <w:r>
        <w:t>gastos de pasajes a que se refieren las partidas 37101 Pasajes aéreos nacionales y</w:t>
      </w:r>
      <w:r>
        <w:rPr>
          <w:spacing w:val="1"/>
        </w:rPr>
        <w:t xml:space="preserve"> </w:t>
      </w:r>
      <w:r>
        <w:t>37201</w:t>
      </w:r>
      <w:r>
        <w:rPr>
          <w:spacing w:val="-1"/>
        </w:rPr>
        <w:t xml:space="preserve"> </w:t>
      </w:r>
      <w:r>
        <w:t>Pasajes terrestres</w:t>
      </w:r>
      <w:r>
        <w:rPr>
          <w:spacing w:val="-5"/>
        </w:rPr>
        <w:t xml:space="preserve"> </w:t>
      </w:r>
      <w:r>
        <w:t>nacionales.</w:t>
      </w:r>
    </w:p>
    <w:p w14:paraId="309AD88B" w14:textId="77777777" w:rsidR="007C2F28" w:rsidRDefault="007C2F28">
      <w:pPr>
        <w:pStyle w:val="Textoindependiente"/>
        <w:spacing w:before="9"/>
        <w:rPr>
          <w:sz w:val="28"/>
        </w:rPr>
      </w:pPr>
    </w:p>
    <w:p w14:paraId="3F722B6E" w14:textId="77777777" w:rsidR="007C2F28" w:rsidRDefault="00936707">
      <w:pPr>
        <w:pStyle w:val="Prrafodelista"/>
        <w:numPr>
          <w:ilvl w:val="0"/>
          <w:numId w:val="19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VIATICOS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EXTRANJERO.</w:t>
      </w:r>
    </w:p>
    <w:p w14:paraId="19F8FA1F" w14:textId="77777777" w:rsidR="007C2F28" w:rsidRDefault="00936707">
      <w:pPr>
        <w:pStyle w:val="Textoindependiente"/>
        <w:spacing w:before="69" w:line="261" w:lineRule="auto"/>
        <w:ind w:left="1560" w:right="1626" w:hanging="10"/>
        <w:jc w:val="both"/>
      </w:pPr>
      <w:r>
        <w:t>Asignaciones</w:t>
      </w:r>
      <w:r>
        <w:rPr>
          <w:spacing w:val="-9"/>
        </w:rPr>
        <w:t xml:space="preserve"> </w:t>
      </w:r>
      <w:r>
        <w:t>destinadas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cubrir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gastos</w:t>
      </w:r>
      <w:r>
        <w:rPr>
          <w:spacing w:val="-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concepto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alimentación,</w:t>
      </w:r>
      <w:r>
        <w:rPr>
          <w:spacing w:val="-8"/>
        </w:rPr>
        <w:t xml:space="preserve"> </w:t>
      </w:r>
      <w:r>
        <w:t>hospedaje</w:t>
      </w:r>
      <w:r>
        <w:rPr>
          <w:spacing w:val="-64"/>
        </w:rPr>
        <w:t xml:space="preserve"> </w:t>
      </w:r>
      <w:r>
        <w:t>y arrendamiento de vehículos en el desempeño de comisiones temporales fuera del</w:t>
      </w:r>
      <w:r>
        <w:rPr>
          <w:spacing w:val="1"/>
        </w:rPr>
        <w:t xml:space="preserve"> </w:t>
      </w:r>
      <w:r>
        <w:t>país, derivado de la realización de labores en campo o de supervisión e inspección,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lugares</w:t>
      </w:r>
      <w:r>
        <w:rPr>
          <w:spacing w:val="-13"/>
        </w:rPr>
        <w:t xml:space="preserve"> </w:t>
      </w:r>
      <w:r>
        <w:rPr>
          <w:spacing w:val="-1"/>
        </w:rPr>
        <w:t>distintos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adscripción.</w:t>
      </w:r>
      <w:r>
        <w:rPr>
          <w:spacing w:val="-13"/>
        </w:rPr>
        <w:t xml:space="preserve"> </w:t>
      </w:r>
      <w:r>
        <w:t>Esta</w:t>
      </w:r>
      <w:r>
        <w:rPr>
          <w:spacing w:val="-13"/>
        </w:rPr>
        <w:t xml:space="preserve"> </w:t>
      </w:r>
      <w:r>
        <w:t>partida</w:t>
      </w:r>
      <w:r>
        <w:rPr>
          <w:spacing w:val="-13"/>
        </w:rPr>
        <w:t xml:space="preserve"> </w:t>
      </w:r>
      <w:r>
        <w:t>aplica</w:t>
      </w:r>
      <w:r>
        <w:rPr>
          <w:spacing w:val="-18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cuotas</w:t>
      </w:r>
      <w:r>
        <w:rPr>
          <w:spacing w:val="-13"/>
        </w:rPr>
        <w:t xml:space="preserve"> </w:t>
      </w:r>
      <w:r>
        <w:t>diferenciales</w:t>
      </w:r>
      <w:r>
        <w:rPr>
          <w:spacing w:val="-6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señalen</w:t>
      </w:r>
      <w:r>
        <w:rPr>
          <w:spacing w:val="-5"/>
        </w:rPr>
        <w:t xml:space="preserve"> </w:t>
      </w:r>
      <w:r>
        <w:t>los tabuladores</w:t>
      </w:r>
      <w:r>
        <w:rPr>
          <w:spacing w:val="-1"/>
        </w:rPr>
        <w:t xml:space="preserve"> </w:t>
      </w:r>
      <w:r>
        <w:t>respectivos.</w:t>
      </w:r>
      <w:r>
        <w:rPr>
          <w:spacing w:val="-1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gastos</w:t>
      </w:r>
      <w:r>
        <w:rPr>
          <w:spacing w:val="-6"/>
        </w:rPr>
        <w:t xml:space="preserve"> </w:t>
      </w:r>
      <w:r>
        <w:t>de pasajes.</w:t>
      </w:r>
    </w:p>
    <w:p w14:paraId="7FA044F5" w14:textId="77777777" w:rsidR="007C2F28" w:rsidRDefault="007C2F28">
      <w:pPr>
        <w:pStyle w:val="Textoindependiente"/>
        <w:spacing w:before="3"/>
        <w:rPr>
          <w:sz w:val="28"/>
        </w:rPr>
      </w:pPr>
    </w:p>
    <w:p w14:paraId="42827911" w14:textId="77777777" w:rsidR="007C2F28" w:rsidRDefault="00936707">
      <w:pPr>
        <w:pStyle w:val="Ttulo7"/>
        <w:ind w:left="1565"/>
      </w:pPr>
      <w:r>
        <w:rPr>
          <w:spacing w:val="-1"/>
        </w:rPr>
        <w:t>37601</w:t>
      </w:r>
      <w:r>
        <w:rPr>
          <w:spacing w:val="-37"/>
        </w:rPr>
        <w:t xml:space="preserve"> </w:t>
      </w:r>
      <w:r>
        <w:rPr>
          <w:spacing w:val="-1"/>
        </w:rPr>
        <w:t>VIÁTICOS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t>EXTRANJERO</w:t>
      </w:r>
    </w:p>
    <w:p w14:paraId="226B6A01" w14:textId="77777777" w:rsidR="007C2F28" w:rsidRDefault="00936707">
      <w:pPr>
        <w:pStyle w:val="Textoindependiente"/>
        <w:spacing w:before="46" w:line="261" w:lineRule="auto"/>
        <w:ind w:left="1560" w:right="1621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cubrir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gastos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alimentación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hospedaje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 de comisiones temporales fuera del país, en lugares distintos a los de su</w:t>
      </w:r>
      <w:r>
        <w:rPr>
          <w:spacing w:val="-65"/>
        </w:rPr>
        <w:t xml:space="preserve"> </w:t>
      </w:r>
      <w:r>
        <w:t>adscripción.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camino</w:t>
      </w:r>
      <w:r>
        <w:rPr>
          <w:spacing w:val="1"/>
        </w:rPr>
        <w:t xml:space="preserve"> </w:t>
      </w:r>
      <w:r>
        <w:t>aplicándose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cuotas</w:t>
      </w:r>
      <w:r>
        <w:rPr>
          <w:spacing w:val="1"/>
        </w:rPr>
        <w:t xml:space="preserve"> </w:t>
      </w:r>
      <w:r>
        <w:t>diferenciales que señalen los tabuladores respectivos. Excluye los gastos de pasajes</w:t>
      </w:r>
      <w:r>
        <w:rPr>
          <w:spacing w:val="-64"/>
        </w:rPr>
        <w:t xml:space="preserve"> </w:t>
      </w:r>
      <w:r>
        <w:t>a que se refieren las partidas 37202 Pasajes terrestres internacionales y 37102</w:t>
      </w:r>
      <w:r>
        <w:rPr>
          <w:spacing w:val="1"/>
        </w:rPr>
        <w:t xml:space="preserve"> </w:t>
      </w:r>
      <w:r>
        <w:t>Pasajes</w:t>
      </w:r>
      <w:r>
        <w:rPr>
          <w:spacing w:val="-1"/>
        </w:rPr>
        <w:t xml:space="preserve"> </w:t>
      </w:r>
      <w:r>
        <w:t>aéreos internacionales.</w:t>
      </w:r>
    </w:p>
    <w:p w14:paraId="0DCE6043" w14:textId="77777777" w:rsidR="007C2F28" w:rsidRDefault="007C2F28">
      <w:pPr>
        <w:pStyle w:val="Textoindependiente"/>
        <w:spacing w:before="8"/>
        <w:rPr>
          <w:sz w:val="30"/>
        </w:rPr>
      </w:pPr>
    </w:p>
    <w:p w14:paraId="414FB126" w14:textId="77777777" w:rsidR="007C2F28" w:rsidRDefault="00936707">
      <w:pPr>
        <w:pStyle w:val="Ttulo7"/>
      </w:pPr>
      <w:r>
        <w:t>3800</w:t>
      </w:r>
      <w:r>
        <w:rPr>
          <w:spacing w:val="-6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OFICIALES.</w:t>
      </w:r>
    </w:p>
    <w:p w14:paraId="294BCB3C" w14:textId="77777777" w:rsidR="007C2F28" w:rsidRDefault="00936707">
      <w:pPr>
        <w:pStyle w:val="Textoindependiente"/>
        <w:spacing w:before="74" w:line="261" w:lineRule="auto"/>
        <w:ind w:left="1560" w:right="1615" w:hanging="10"/>
        <w:jc w:val="both"/>
      </w:pPr>
      <w:r>
        <w:t>Asignaciones destinadas a cubrir los servicios relacionados con la celebración de</w:t>
      </w:r>
      <w:r>
        <w:rPr>
          <w:spacing w:val="1"/>
        </w:rPr>
        <w:t xml:space="preserve"> </w:t>
      </w:r>
      <w:r>
        <w:t>actos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ceremonias</w:t>
      </w:r>
      <w:r>
        <w:rPr>
          <w:spacing w:val="-6"/>
        </w:rPr>
        <w:t xml:space="preserve"> </w:t>
      </w:r>
      <w:r>
        <w:t>oficiales</w:t>
      </w:r>
      <w:r>
        <w:rPr>
          <w:spacing w:val="-7"/>
        </w:rPr>
        <w:t xml:space="preserve"> </w:t>
      </w:r>
      <w:r>
        <w:t>realizadas</w:t>
      </w:r>
      <w:r>
        <w:rPr>
          <w:spacing w:val="-11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entes</w:t>
      </w:r>
      <w:r>
        <w:rPr>
          <w:spacing w:val="-12"/>
        </w:rPr>
        <w:t xml:space="preserve"> </w:t>
      </w:r>
      <w:r>
        <w:t>públicos;</w:t>
      </w:r>
      <w:r>
        <w:rPr>
          <w:spacing w:val="-10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gastos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representación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 necesarios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oficinas establecidas</w:t>
      </w:r>
      <w:r>
        <w:rPr>
          <w:spacing w:val="-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exterior.</w:t>
      </w:r>
    </w:p>
    <w:p w14:paraId="5BC07AC3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2326D00" w14:textId="77777777" w:rsidR="007C2F28" w:rsidRDefault="007C2F28">
      <w:pPr>
        <w:pStyle w:val="Textoindependiente"/>
        <w:spacing w:before="4"/>
        <w:rPr>
          <w:sz w:val="18"/>
        </w:rPr>
      </w:pPr>
    </w:p>
    <w:p w14:paraId="638C4A87" w14:textId="77777777" w:rsidR="007C2F28" w:rsidRDefault="00936707">
      <w:pPr>
        <w:pStyle w:val="Prrafodelista"/>
        <w:numPr>
          <w:ilvl w:val="0"/>
          <w:numId w:val="18"/>
        </w:numPr>
        <w:tabs>
          <w:tab w:val="left" w:pos="2030"/>
        </w:tabs>
        <w:spacing w:before="92" w:line="275" w:lineRule="exact"/>
        <w:jc w:val="both"/>
        <w:rPr>
          <w:sz w:val="24"/>
        </w:rPr>
      </w:pPr>
      <w:r>
        <w:rPr>
          <w:sz w:val="24"/>
        </w:rPr>
        <w:t>GASTOS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CEREMONIAL.</w:t>
      </w:r>
    </w:p>
    <w:p w14:paraId="1813F95C" w14:textId="77777777" w:rsidR="007C2F28" w:rsidRDefault="00936707">
      <w:pPr>
        <w:pStyle w:val="Textoindependiente"/>
        <w:spacing w:line="261" w:lineRule="auto"/>
        <w:ind w:left="1560" w:right="1625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cubrir</w:t>
      </w:r>
      <w:r>
        <w:rPr>
          <w:spacing w:val="-10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integrales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contraten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motivo</w:t>
      </w:r>
      <w:r>
        <w:rPr>
          <w:spacing w:val="-6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organización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ejecución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recepciones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titulares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dependencias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Cuerpo</w:t>
      </w:r>
      <w:r>
        <w:rPr>
          <w:spacing w:val="1"/>
        </w:rPr>
        <w:t xml:space="preserve"> </w:t>
      </w:r>
      <w:r>
        <w:t>Diplomático</w:t>
      </w:r>
      <w:r>
        <w:rPr>
          <w:spacing w:val="1"/>
        </w:rPr>
        <w:t xml:space="preserve"> </w:t>
      </w:r>
      <w:r>
        <w:t>acreditado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rPr>
          <w:spacing w:val="-1"/>
        </w:rPr>
        <w:t>personalidades</w:t>
      </w:r>
      <w:r>
        <w:rPr>
          <w:spacing w:val="-14"/>
        </w:rPr>
        <w:t xml:space="preserve"> </w:t>
      </w:r>
      <w:r>
        <w:rPr>
          <w:spacing w:val="-1"/>
        </w:rPr>
        <w:t>nacionales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extranjeras</w:t>
      </w:r>
      <w:r>
        <w:rPr>
          <w:spacing w:val="-19"/>
        </w:rPr>
        <w:t xml:space="preserve"> </w:t>
      </w:r>
      <w:r>
        <w:t>residentes</w:t>
      </w:r>
      <w:r>
        <w:rPr>
          <w:spacing w:val="-14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visita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territorio</w:t>
      </w:r>
      <w:r>
        <w:rPr>
          <w:spacing w:val="-18"/>
        </w:rPr>
        <w:t xml:space="preserve"> </w:t>
      </w:r>
      <w:r>
        <w:t>nacional,</w:t>
      </w:r>
      <w:r>
        <w:rPr>
          <w:spacing w:val="-64"/>
        </w:rPr>
        <w:t xml:space="preserve"> </w:t>
      </w:r>
      <w:r>
        <w:t>así como para cubrir dichos gastos en eventos que se realicen en el extranjero;</w:t>
      </w:r>
      <w:r>
        <w:rPr>
          <w:spacing w:val="1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tratarse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integrales</w:t>
      </w:r>
      <w:r>
        <w:rPr>
          <w:spacing w:val="-13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puedan</w:t>
      </w:r>
      <w:r>
        <w:rPr>
          <w:spacing w:val="-12"/>
        </w:rPr>
        <w:t xml:space="preserve"> </w:t>
      </w:r>
      <w:r>
        <w:t>desagregarse</w:t>
      </w:r>
      <w:r>
        <w:rPr>
          <w:spacing w:val="-11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capítulos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Suministros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Generales.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recepciones,</w:t>
      </w:r>
      <w:r>
        <w:rPr>
          <w:spacing w:val="-1"/>
        </w:rPr>
        <w:t xml:space="preserve"> </w:t>
      </w:r>
      <w:r>
        <w:t>adornos, escenografía,</w:t>
      </w:r>
      <w:r>
        <w:rPr>
          <w:spacing w:val="-4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51520082" w14:textId="77777777" w:rsidR="007C2F28" w:rsidRDefault="007C2F28">
      <w:pPr>
        <w:pStyle w:val="Textoindependiente"/>
        <w:spacing w:before="4"/>
        <w:rPr>
          <w:sz w:val="28"/>
        </w:rPr>
      </w:pPr>
    </w:p>
    <w:p w14:paraId="51EA5D02" w14:textId="77777777" w:rsidR="007C2F28" w:rsidRDefault="00936707">
      <w:pPr>
        <w:pStyle w:val="Ttulo7"/>
        <w:jc w:val="both"/>
        <w:rPr>
          <w:rFonts w:ascii="Arial MT"/>
          <w:b w:val="0"/>
        </w:rPr>
      </w:pPr>
      <w:r>
        <w:t>38101</w:t>
      </w:r>
      <w:r>
        <w:rPr>
          <w:spacing w:val="-2"/>
        </w:rPr>
        <w:t xml:space="preserve"> </w:t>
      </w:r>
      <w:r>
        <w:t>GASTOS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CEREMONIAL</w:t>
      </w:r>
      <w:r>
        <w:rPr>
          <w:rFonts w:ascii="Arial MT"/>
          <w:b w:val="0"/>
        </w:rPr>
        <w:t>.</w:t>
      </w:r>
    </w:p>
    <w:p w14:paraId="26FEF124" w14:textId="77777777" w:rsidR="007C2F28" w:rsidRDefault="00936707">
      <w:pPr>
        <w:pStyle w:val="Textoindependiente"/>
        <w:spacing w:before="41" w:line="261" w:lineRule="auto"/>
        <w:ind w:left="1560" w:right="1615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originen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recepciones de los titulares de las dependencias y entidades a los miembros del</w:t>
      </w:r>
      <w:r>
        <w:rPr>
          <w:spacing w:val="1"/>
        </w:rPr>
        <w:t xml:space="preserve"> </w:t>
      </w:r>
      <w:r>
        <w:t>Cuerpo Diplomático acreditado ante el Gobierno y a personalidades nacionales o</w:t>
      </w:r>
      <w:r>
        <w:rPr>
          <w:spacing w:val="1"/>
        </w:rPr>
        <w:t xml:space="preserve"> </w:t>
      </w:r>
      <w:r>
        <w:t>extranjeras residentes o de visita en el territorio nacional. Incluye los gastos del</w:t>
      </w:r>
      <w:r>
        <w:rPr>
          <w:spacing w:val="1"/>
        </w:rPr>
        <w:t xml:space="preserve"> </w:t>
      </w:r>
      <w:r>
        <w:t>cónyuge, quedando incluidos dentro de estos los gastos de traslado, hospedaje y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invitados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naturaleza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actividades sean requeridos para asistir a los actos o eventos oficiales y sociales, y</w:t>
      </w:r>
      <w:r>
        <w:rPr>
          <w:spacing w:val="1"/>
        </w:rPr>
        <w:t xml:space="preserve"> </w:t>
      </w:r>
      <w:r>
        <w:t>cubrir los gastos generados por las visitas que realicen al Estado representantes de</w:t>
      </w:r>
      <w:r>
        <w:rPr>
          <w:spacing w:val="1"/>
        </w:rPr>
        <w:t xml:space="preserve"> </w:t>
      </w:r>
      <w:r>
        <w:t>instituciones financieras, o bien inversionistas nacionales o extranjeros, que deseen</w:t>
      </w:r>
      <w:r>
        <w:rPr>
          <w:spacing w:val="1"/>
        </w:rPr>
        <w:t xml:space="preserve"> </w:t>
      </w:r>
      <w:r>
        <w:t>contribuir al desarrollo del Estado mediante créditos, inversiones, etc., así como para</w:t>
      </w:r>
      <w:r>
        <w:rPr>
          <w:spacing w:val="-64"/>
        </w:rPr>
        <w:t xml:space="preserve"> </w:t>
      </w:r>
      <w:r>
        <w:t>cubrir dichos</w:t>
      </w:r>
      <w:r>
        <w:rPr>
          <w:spacing w:val="-1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eventos</w:t>
      </w:r>
      <w:r>
        <w:rPr>
          <w:spacing w:val="-1"/>
        </w:rPr>
        <w:t xml:space="preserve"> </w:t>
      </w:r>
      <w:r>
        <w:t>que se realicen en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extranjero.</w:t>
      </w:r>
    </w:p>
    <w:p w14:paraId="1D75BCA2" w14:textId="77777777" w:rsidR="007C2F28" w:rsidRDefault="007C2F28">
      <w:pPr>
        <w:pStyle w:val="Textoindependiente"/>
        <w:spacing w:before="9"/>
        <w:rPr>
          <w:sz w:val="28"/>
        </w:rPr>
      </w:pPr>
    </w:p>
    <w:p w14:paraId="48D2626D" w14:textId="77777777" w:rsidR="007C2F28" w:rsidRDefault="00936707">
      <w:pPr>
        <w:pStyle w:val="Prrafodelista"/>
        <w:numPr>
          <w:ilvl w:val="0"/>
          <w:numId w:val="18"/>
        </w:numPr>
        <w:tabs>
          <w:tab w:val="left" w:pos="2021"/>
        </w:tabs>
        <w:ind w:left="2020" w:hanging="471"/>
        <w:jc w:val="both"/>
        <w:rPr>
          <w:sz w:val="24"/>
        </w:rPr>
      </w:pPr>
      <w:r>
        <w:rPr>
          <w:sz w:val="24"/>
        </w:rPr>
        <w:t>GASTOS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ORDEN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CULTURAL.</w:t>
      </w:r>
    </w:p>
    <w:p w14:paraId="4A16C5B1" w14:textId="77777777" w:rsidR="007C2F28" w:rsidRDefault="00936707">
      <w:pPr>
        <w:pStyle w:val="Textoindependiente"/>
        <w:spacing w:before="69" w:line="261" w:lineRule="auto"/>
        <w:ind w:left="1560" w:right="1620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cubrir</w:t>
      </w:r>
      <w:r>
        <w:rPr>
          <w:spacing w:val="-1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integrales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contraten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motivo</w:t>
      </w:r>
      <w:r>
        <w:rPr>
          <w:spacing w:val="-64"/>
        </w:rPr>
        <w:t xml:space="preserve"> </w:t>
      </w:r>
      <w:r>
        <w:t>de la celebración de actos conmemorativos, de orden social y cultural; siempre y</w:t>
      </w:r>
      <w:r>
        <w:rPr>
          <w:spacing w:val="1"/>
        </w:rPr>
        <w:t xml:space="preserve"> </w:t>
      </w:r>
      <w:r>
        <w:t>cuando que por tratarse de servicios integrales no puedan desagregarse en otras</w:t>
      </w:r>
      <w:r>
        <w:rPr>
          <w:spacing w:val="1"/>
        </w:rPr>
        <w:t xml:space="preserve"> </w:t>
      </w:r>
      <w:r>
        <w:t>partidas de los capítulos 2000 Materiales y Suministros y 3000 Servicios Generales.</w:t>
      </w:r>
      <w:r>
        <w:rPr>
          <w:spacing w:val="1"/>
        </w:rPr>
        <w:t xml:space="preserve"> </w:t>
      </w:r>
      <w:r>
        <w:t>Incluye la realización de ceremonias patrióticas y oficiales, desfiles, la adquisición de</w:t>
      </w:r>
      <w:r>
        <w:rPr>
          <w:spacing w:val="-64"/>
        </w:rPr>
        <w:t xml:space="preserve"> </w:t>
      </w:r>
      <w:r>
        <w:t>ofrendas</w:t>
      </w:r>
      <w:r>
        <w:rPr>
          <w:spacing w:val="-6"/>
        </w:rPr>
        <w:t xml:space="preserve"> </w:t>
      </w:r>
      <w:r>
        <w:t>florales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luctuosas, conciertos, entre otros.</w:t>
      </w:r>
    </w:p>
    <w:p w14:paraId="66AAE5D3" w14:textId="77777777" w:rsidR="007C2F28" w:rsidRDefault="007C2F28">
      <w:pPr>
        <w:pStyle w:val="Textoindependiente"/>
        <w:spacing w:before="5"/>
        <w:rPr>
          <w:sz w:val="28"/>
        </w:rPr>
      </w:pPr>
    </w:p>
    <w:p w14:paraId="453FB747" w14:textId="77777777" w:rsidR="007C2F28" w:rsidRDefault="00936707">
      <w:pPr>
        <w:pStyle w:val="Ttulo7"/>
        <w:jc w:val="both"/>
        <w:rPr>
          <w:rFonts w:ascii="Arial MT"/>
          <w:b w:val="0"/>
        </w:rPr>
      </w:pPr>
      <w:r>
        <w:t>38201</w:t>
      </w:r>
      <w:r>
        <w:rPr>
          <w:spacing w:val="54"/>
        </w:rPr>
        <w:t xml:space="preserve"> </w:t>
      </w:r>
      <w:r>
        <w:t>GASTOS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ORDEN SOCIAL</w:t>
      </w:r>
      <w:r>
        <w:rPr>
          <w:rFonts w:ascii="Arial MT"/>
          <w:b w:val="0"/>
        </w:rPr>
        <w:t>.</w:t>
      </w:r>
    </w:p>
    <w:p w14:paraId="386700A6" w14:textId="77777777" w:rsidR="007C2F28" w:rsidRDefault="00936707">
      <w:pPr>
        <w:pStyle w:val="Textoindependiente"/>
        <w:spacing w:before="46" w:line="259" w:lineRule="auto"/>
        <w:ind w:left="1560" w:right="162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originen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celebración de actos conmemorativos y de orden social y cultural, tales como la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audiciones,</w:t>
      </w:r>
      <w:r>
        <w:rPr>
          <w:spacing w:val="1"/>
        </w:rPr>
        <w:t xml:space="preserve"> </w:t>
      </w:r>
      <w:r>
        <w:t>conciertos,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teatrales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artísticos</w:t>
      </w:r>
      <w:r>
        <w:rPr>
          <w:spacing w:val="6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culturales,</w:t>
      </w:r>
      <w:r>
        <w:rPr>
          <w:spacing w:val="62"/>
        </w:rPr>
        <w:t xml:space="preserve"> </w:t>
      </w:r>
      <w:r>
        <w:t>ceremonias</w:t>
      </w:r>
      <w:r>
        <w:rPr>
          <w:spacing w:val="61"/>
        </w:rPr>
        <w:t xml:space="preserve"> </w:t>
      </w:r>
      <w:r>
        <w:t>patrióticas</w:t>
      </w:r>
      <w:r>
        <w:rPr>
          <w:spacing w:val="61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oficiales,</w:t>
      </w:r>
      <w:r>
        <w:rPr>
          <w:spacing w:val="62"/>
        </w:rPr>
        <w:t xml:space="preserve"> </w:t>
      </w:r>
      <w:r>
        <w:t>esquelas,</w:t>
      </w:r>
      <w:r>
        <w:rPr>
          <w:spacing w:val="62"/>
        </w:rPr>
        <w:t xml:space="preserve"> </w:t>
      </w:r>
      <w:r>
        <w:t>desfiles,</w:t>
      </w:r>
    </w:p>
    <w:p w14:paraId="6290C2AF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689A05E" w14:textId="77777777" w:rsidR="007C2F28" w:rsidRDefault="007C2F28">
      <w:pPr>
        <w:pStyle w:val="Textoindependiente"/>
        <w:spacing w:before="4"/>
        <w:rPr>
          <w:sz w:val="18"/>
        </w:rPr>
      </w:pPr>
    </w:p>
    <w:p w14:paraId="48DA2C76" w14:textId="77777777" w:rsidR="007C2F28" w:rsidRDefault="00936707">
      <w:pPr>
        <w:pStyle w:val="Textoindependiente"/>
        <w:spacing w:before="92" w:line="259" w:lineRule="auto"/>
        <w:ind w:left="1560" w:right="1621"/>
        <w:jc w:val="both"/>
      </w:pPr>
      <w:r>
        <w:t>conciertos, la adquisición de ofrendas florales y luctuosas, servicio de seguridad y</w:t>
      </w:r>
      <w:r>
        <w:rPr>
          <w:spacing w:val="1"/>
        </w:rPr>
        <w:t xml:space="preserve"> </w:t>
      </w:r>
      <w:r>
        <w:t>logística</w:t>
      </w:r>
      <w:r>
        <w:rPr>
          <w:spacing w:val="-1"/>
        </w:rPr>
        <w:t xml:space="preserve"> </w:t>
      </w:r>
      <w:r>
        <w:t>en eventos oficiales entre</w:t>
      </w:r>
      <w:r>
        <w:rPr>
          <w:spacing w:val="-1"/>
        </w:rPr>
        <w:t xml:space="preserve"> </w:t>
      </w:r>
      <w:r>
        <w:t>otros.</w:t>
      </w:r>
    </w:p>
    <w:p w14:paraId="74E87D6F" w14:textId="77777777" w:rsidR="007C2F28" w:rsidRDefault="007C2F28">
      <w:pPr>
        <w:pStyle w:val="Textoindependiente"/>
        <w:spacing w:before="8"/>
        <w:rPr>
          <w:sz w:val="31"/>
        </w:rPr>
      </w:pPr>
    </w:p>
    <w:p w14:paraId="162111F9" w14:textId="77777777" w:rsidR="007C2F28" w:rsidRDefault="00936707">
      <w:pPr>
        <w:pStyle w:val="Prrafodelista"/>
        <w:numPr>
          <w:ilvl w:val="0"/>
          <w:numId w:val="18"/>
        </w:numPr>
        <w:tabs>
          <w:tab w:val="left" w:pos="2021"/>
        </w:tabs>
        <w:ind w:left="2020" w:hanging="471"/>
        <w:jc w:val="both"/>
        <w:rPr>
          <w:sz w:val="24"/>
        </w:rPr>
      </w:pPr>
      <w:r>
        <w:rPr>
          <w:sz w:val="24"/>
        </w:rPr>
        <w:t>CONGRESOS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CONVENCIONES.</w:t>
      </w:r>
    </w:p>
    <w:p w14:paraId="0DBB40AC" w14:textId="77777777" w:rsidR="007C2F28" w:rsidRDefault="00936707">
      <w:pPr>
        <w:pStyle w:val="Textoindependiente"/>
        <w:spacing w:before="70" w:line="261" w:lineRule="auto"/>
        <w:ind w:left="1560" w:right="1624" w:hanging="10"/>
        <w:jc w:val="both"/>
      </w:pPr>
      <w:r>
        <w:t>Asignaciones destinadas a cubrir el costo del servicio integral que se contrate para la</w:t>
      </w:r>
      <w:r>
        <w:rPr>
          <w:spacing w:val="-64"/>
        </w:rPr>
        <w:t xml:space="preserve"> </w:t>
      </w:r>
      <w:r>
        <w:t>celebración de congresos, convenciones, seminarios, simposios y cualquier otro tipo</w:t>
      </w:r>
      <w:r>
        <w:rPr>
          <w:spacing w:val="-64"/>
        </w:rPr>
        <w:t xml:space="preserve"> </w:t>
      </w:r>
      <w:r>
        <w:t>de foro análogo o de características similares, que se organicen en cumplimiento de</w:t>
      </w:r>
      <w:r>
        <w:rPr>
          <w:spacing w:val="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previsto</w:t>
      </w:r>
      <w:r>
        <w:rPr>
          <w:spacing w:val="-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programas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dependencias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Administración</w:t>
      </w:r>
      <w:r>
        <w:rPr>
          <w:spacing w:val="-11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con</w:t>
      </w:r>
      <w:r>
        <w:rPr>
          <w:spacing w:val="-65"/>
        </w:rPr>
        <w:t xml:space="preserve"> </w:t>
      </w:r>
      <w:r>
        <w:t>motivo de las atribuciones que les corresponden; siempre y cuando que por tratarse</w:t>
      </w:r>
      <w:r>
        <w:rPr>
          <w:spacing w:val="1"/>
        </w:rPr>
        <w:t xml:space="preserve"> </w:t>
      </w:r>
      <w:r>
        <w:t>de servicios integrales no puedan desagregarse</w:t>
      </w:r>
      <w:r>
        <w:rPr>
          <w:spacing w:val="1"/>
        </w:rPr>
        <w:t xml:space="preserve"> </w:t>
      </w:r>
      <w:r>
        <w:t>en otras partidas de los capítulos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Materiales y</w:t>
      </w:r>
      <w:r>
        <w:rPr>
          <w:spacing w:val="1"/>
        </w:rPr>
        <w:t xml:space="preserve"> </w:t>
      </w:r>
      <w:r>
        <w:t>Suministros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Generales.</w:t>
      </w:r>
      <w:r>
        <w:rPr>
          <w:spacing w:val="1"/>
        </w:rPr>
        <w:t xml:space="preserve"> </w:t>
      </w:r>
      <w:r>
        <w:t>Incluye 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estrictamente indispensables que se ocasionen con motivo de la participación en</w:t>
      </w:r>
      <w:r>
        <w:rPr>
          <w:spacing w:val="1"/>
        </w:rPr>
        <w:t xml:space="preserve"> </w:t>
      </w:r>
      <w:r>
        <w:t>dichos</w:t>
      </w:r>
      <w:r>
        <w:rPr>
          <w:spacing w:val="-13"/>
        </w:rPr>
        <w:t xml:space="preserve"> </w:t>
      </w:r>
      <w:r>
        <w:t>eventos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servidores</w:t>
      </w:r>
      <w:r>
        <w:rPr>
          <w:spacing w:val="-8"/>
        </w:rPr>
        <w:t xml:space="preserve"> </w:t>
      </w:r>
      <w:r>
        <w:t>públicos</w:t>
      </w:r>
      <w:r>
        <w:rPr>
          <w:spacing w:val="-7"/>
        </w:rPr>
        <w:t xml:space="preserve"> </w:t>
      </w:r>
      <w:r>
        <w:t>federales</w:t>
      </w:r>
      <w:r>
        <w:rPr>
          <w:spacing w:val="-6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locales,</w:t>
      </w:r>
      <w:r>
        <w:rPr>
          <w:spacing w:val="-11"/>
        </w:rPr>
        <w:t xml:space="preserve"> </w:t>
      </w:r>
      <w:r>
        <w:t>ponentes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conferencistas,</w:t>
      </w:r>
      <w:r>
        <w:rPr>
          <w:spacing w:val="-64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63ACB756" w14:textId="77777777" w:rsidR="007C2F28" w:rsidRDefault="007C2F28">
      <w:pPr>
        <w:pStyle w:val="Textoindependiente"/>
        <w:spacing w:before="2"/>
        <w:rPr>
          <w:sz w:val="28"/>
        </w:rPr>
      </w:pPr>
    </w:p>
    <w:p w14:paraId="74024890" w14:textId="77777777" w:rsidR="007C2F28" w:rsidRDefault="00936707">
      <w:pPr>
        <w:pStyle w:val="Ttulo7"/>
        <w:jc w:val="both"/>
        <w:rPr>
          <w:rFonts w:ascii="Arial MT"/>
          <w:b w:val="0"/>
        </w:rPr>
      </w:pPr>
      <w:r>
        <w:t>38301</w:t>
      </w:r>
      <w:r>
        <w:rPr>
          <w:spacing w:val="-2"/>
        </w:rPr>
        <w:t xml:space="preserve"> </w:t>
      </w:r>
      <w:r>
        <w:t>CONGRESOS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CONVENCIONES</w:t>
      </w:r>
      <w:r>
        <w:rPr>
          <w:rFonts w:ascii="Arial MT"/>
          <w:b w:val="0"/>
        </w:rPr>
        <w:t>.</w:t>
      </w:r>
    </w:p>
    <w:p w14:paraId="16A6B2DA" w14:textId="77777777" w:rsidR="007C2F28" w:rsidRDefault="00936707">
      <w:pPr>
        <w:pStyle w:val="Textoindependiente"/>
        <w:spacing w:before="41" w:line="261" w:lineRule="auto"/>
        <w:ind w:left="1560" w:right="1613" w:hanging="10"/>
        <w:jc w:val="both"/>
      </w:pPr>
      <w:r>
        <w:t>Asignaciones destinadas a cubrir el costo del servicio integral que se contrate 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físicas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morales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celebración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congresos,</w:t>
      </w:r>
      <w:r>
        <w:rPr>
          <w:spacing w:val="1"/>
        </w:rPr>
        <w:t xml:space="preserve"> </w:t>
      </w:r>
      <w:r>
        <w:t>convenciones,</w:t>
      </w:r>
      <w:r>
        <w:rPr>
          <w:spacing w:val="1"/>
        </w:rPr>
        <w:t xml:space="preserve"> </w:t>
      </w:r>
      <w:r>
        <w:t>seminarios, simposios y cualquier otro tipo de foro análogo o de características</w:t>
      </w:r>
      <w:r>
        <w:rPr>
          <w:spacing w:val="1"/>
        </w:rPr>
        <w:t xml:space="preserve"> </w:t>
      </w:r>
      <w:r>
        <w:t>similares, que se organicen en cumplimiento de lo previsto en los programas de las</w:t>
      </w:r>
      <w:r>
        <w:rPr>
          <w:spacing w:val="1"/>
        </w:rPr>
        <w:t xml:space="preserve"> </w:t>
      </w:r>
      <w:r>
        <w:t>dependencias y entidades, o con motivo de las atribuciones que les corresponden,</w:t>
      </w:r>
      <w:r>
        <w:rPr>
          <w:spacing w:val="1"/>
        </w:rPr>
        <w:t xml:space="preserve"> </w:t>
      </w:r>
      <w:r>
        <w:t>siempre y cuando no puedan desagregarse en otras partidas de los capítulos 2000</w:t>
      </w:r>
      <w:r>
        <w:rPr>
          <w:spacing w:val="1"/>
        </w:rPr>
        <w:t xml:space="preserve"> </w:t>
      </w:r>
      <w:r>
        <w:t>Materiales</w:t>
      </w:r>
      <w:r>
        <w:rPr>
          <w:spacing w:val="-1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Suministros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3000</w:t>
      </w:r>
      <w:r>
        <w:rPr>
          <w:spacing w:val="-15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Generales.</w:t>
      </w:r>
      <w:r>
        <w:rPr>
          <w:spacing w:val="-11"/>
        </w:rPr>
        <w:t xml:space="preserve"> </w:t>
      </w:r>
      <w:r>
        <w:t>Incluye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gastos</w:t>
      </w:r>
      <w:r>
        <w:rPr>
          <w:spacing w:val="-16"/>
        </w:rPr>
        <w:t xml:space="preserve"> </w:t>
      </w:r>
      <w:r>
        <w:t>estrictamente</w:t>
      </w:r>
      <w:r>
        <w:rPr>
          <w:spacing w:val="-64"/>
        </w:rPr>
        <w:t xml:space="preserve"> </w:t>
      </w:r>
      <w:r>
        <w:t>indispensables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ocasionen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motivo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participación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dichos</w:t>
      </w:r>
      <w:r>
        <w:rPr>
          <w:spacing w:val="-7"/>
        </w:rPr>
        <w:t xml:space="preserve"> </w:t>
      </w:r>
      <w:r>
        <w:t>eventos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servidores</w:t>
      </w:r>
      <w:r>
        <w:rPr>
          <w:spacing w:val="-6"/>
        </w:rPr>
        <w:t xml:space="preserve"> </w:t>
      </w:r>
      <w:r>
        <w:t>públicos</w:t>
      </w:r>
      <w:r>
        <w:rPr>
          <w:spacing w:val="-1"/>
        </w:rPr>
        <w:t xml:space="preserve"> </w:t>
      </w:r>
      <w:r>
        <w:t>federales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locales,</w:t>
      </w:r>
      <w:r>
        <w:rPr>
          <w:spacing w:val="-5"/>
        </w:rPr>
        <w:t xml:space="preserve"> </w:t>
      </w:r>
      <w:r>
        <w:t>ponentes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conferencistas,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14281676" w14:textId="77777777" w:rsidR="007C2F28" w:rsidRDefault="007C2F28">
      <w:pPr>
        <w:pStyle w:val="Textoindependiente"/>
        <w:spacing w:before="9"/>
        <w:rPr>
          <w:sz w:val="28"/>
        </w:rPr>
      </w:pPr>
    </w:p>
    <w:p w14:paraId="60F2685C" w14:textId="77777777" w:rsidR="007C2F28" w:rsidRDefault="00936707">
      <w:pPr>
        <w:pStyle w:val="Prrafodelista"/>
        <w:numPr>
          <w:ilvl w:val="0"/>
          <w:numId w:val="18"/>
        </w:numPr>
        <w:tabs>
          <w:tab w:val="left" w:pos="2030"/>
        </w:tabs>
        <w:jc w:val="both"/>
        <w:rPr>
          <w:sz w:val="24"/>
        </w:rPr>
      </w:pPr>
      <w:r>
        <w:rPr>
          <w:sz w:val="24"/>
        </w:rPr>
        <w:t>EXPOSICIONES.</w:t>
      </w:r>
    </w:p>
    <w:p w14:paraId="4E9A73CD" w14:textId="77777777" w:rsidR="007C2F28" w:rsidRDefault="00936707">
      <w:pPr>
        <w:pStyle w:val="Textoindependiente"/>
        <w:spacing w:before="41" w:line="261" w:lineRule="auto"/>
        <w:ind w:left="1560" w:right="1616" w:hanging="10"/>
        <w:jc w:val="both"/>
      </w:pPr>
      <w:r>
        <w:t>Asignaciones destinadas a cubrir el costo del servicio integral que se contrate con</w:t>
      </w:r>
      <w:r>
        <w:rPr>
          <w:spacing w:val="1"/>
        </w:rPr>
        <w:t xml:space="preserve"> </w:t>
      </w:r>
      <w:r>
        <w:t>personas físicas y morales para la instalación y sostenimiento de exposiciones y</w:t>
      </w:r>
      <w:r>
        <w:rPr>
          <w:spacing w:val="1"/>
        </w:rPr>
        <w:t xml:space="preserve"> </w:t>
      </w:r>
      <w:r>
        <w:rPr>
          <w:spacing w:val="-1"/>
        </w:rPr>
        <w:t>cualquier</w:t>
      </w:r>
      <w:r>
        <w:rPr>
          <w:spacing w:val="-13"/>
        </w:rPr>
        <w:t xml:space="preserve"> </w:t>
      </w:r>
      <w:r>
        <w:rPr>
          <w:spacing w:val="-1"/>
        </w:rPr>
        <w:t>otro</w:t>
      </w:r>
      <w:r>
        <w:rPr>
          <w:spacing w:val="-14"/>
        </w:rPr>
        <w:t xml:space="preserve"> </w:t>
      </w:r>
      <w:r>
        <w:rPr>
          <w:spacing w:val="-1"/>
        </w:rPr>
        <w:t>tipo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muestra</w:t>
      </w:r>
      <w:r>
        <w:rPr>
          <w:spacing w:val="-14"/>
        </w:rPr>
        <w:t xml:space="preserve"> </w:t>
      </w:r>
      <w:r>
        <w:rPr>
          <w:spacing w:val="-1"/>
        </w:rPr>
        <w:t>análoga</w:t>
      </w:r>
      <w:r>
        <w:rPr>
          <w:spacing w:val="-14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características</w:t>
      </w:r>
      <w:r>
        <w:rPr>
          <w:spacing w:val="-14"/>
        </w:rPr>
        <w:t xml:space="preserve"> </w:t>
      </w:r>
      <w:r>
        <w:t>similares,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organicen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Pública, o con motivo de las atribuciones que les corresponden,</w:t>
      </w:r>
      <w:r>
        <w:rPr>
          <w:spacing w:val="1"/>
        </w:rPr>
        <w:t xml:space="preserve"> </w:t>
      </w:r>
      <w:r>
        <w:t>siempre y cuando no puedan desagregarse en otras partidas de los capítulos 2000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Suministros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Generales.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indemnizaciones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 daños</w:t>
      </w:r>
      <w:r>
        <w:rPr>
          <w:spacing w:val="-1"/>
        </w:rPr>
        <w:t xml:space="preserve"> </w:t>
      </w:r>
      <w:r>
        <w:t>que sufran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bienes expuestos.</w:t>
      </w:r>
    </w:p>
    <w:p w14:paraId="16596C45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F9B6303" w14:textId="77777777" w:rsidR="007C2F28" w:rsidRDefault="007C2F28">
      <w:pPr>
        <w:pStyle w:val="Textoindependiente"/>
        <w:spacing w:before="10"/>
        <w:rPr>
          <w:sz w:val="17"/>
        </w:rPr>
      </w:pPr>
    </w:p>
    <w:p w14:paraId="07326307" w14:textId="77777777" w:rsidR="007C2F28" w:rsidRDefault="00936707">
      <w:pPr>
        <w:pStyle w:val="Ttulo7"/>
        <w:spacing w:before="93"/>
        <w:ind w:left="1560"/>
        <w:jc w:val="both"/>
        <w:rPr>
          <w:rFonts w:ascii="Arial MT"/>
          <w:b w:val="0"/>
        </w:rPr>
      </w:pPr>
      <w:r>
        <w:t>38401</w:t>
      </w:r>
      <w:r>
        <w:rPr>
          <w:spacing w:val="41"/>
        </w:rPr>
        <w:t xml:space="preserve"> </w:t>
      </w:r>
      <w:r>
        <w:t>EXPOSICIONES</w:t>
      </w:r>
      <w:r>
        <w:rPr>
          <w:rFonts w:ascii="Arial MT"/>
          <w:b w:val="0"/>
        </w:rPr>
        <w:t>.</w:t>
      </w:r>
    </w:p>
    <w:p w14:paraId="330DBD9D" w14:textId="77777777" w:rsidR="007C2F28" w:rsidRDefault="00936707">
      <w:pPr>
        <w:pStyle w:val="Textoindependiente"/>
        <w:spacing w:before="41" w:line="261" w:lineRule="auto"/>
        <w:ind w:left="1560" w:right="1624" w:hanging="10"/>
        <w:jc w:val="both"/>
      </w:pPr>
      <w:r>
        <w:t>Asignaciones destinadas a cubrir el costo del servicio integral que se contrate con</w:t>
      </w:r>
      <w:r>
        <w:rPr>
          <w:spacing w:val="1"/>
        </w:rPr>
        <w:t xml:space="preserve"> </w:t>
      </w:r>
      <w:r>
        <w:t>personas físicas y morales para la instalación y sostenimiento de exposiciones y</w:t>
      </w:r>
      <w:r>
        <w:rPr>
          <w:spacing w:val="1"/>
        </w:rPr>
        <w:t xml:space="preserve"> </w:t>
      </w:r>
      <w:r>
        <w:rPr>
          <w:spacing w:val="-1"/>
        </w:rPr>
        <w:t>cualquier</w:t>
      </w:r>
      <w:r>
        <w:rPr>
          <w:spacing w:val="-13"/>
        </w:rPr>
        <w:t xml:space="preserve"> </w:t>
      </w:r>
      <w:r>
        <w:rPr>
          <w:spacing w:val="-1"/>
        </w:rPr>
        <w:t>otro</w:t>
      </w:r>
      <w:r>
        <w:rPr>
          <w:spacing w:val="-13"/>
        </w:rPr>
        <w:t xml:space="preserve"> </w:t>
      </w:r>
      <w:r>
        <w:rPr>
          <w:spacing w:val="-1"/>
        </w:rPr>
        <w:t>tipo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muestra</w:t>
      </w:r>
      <w:r>
        <w:rPr>
          <w:spacing w:val="-13"/>
        </w:rPr>
        <w:t xml:space="preserve"> </w:t>
      </w:r>
      <w:r>
        <w:rPr>
          <w:spacing w:val="-1"/>
        </w:rPr>
        <w:t>análoga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características</w:t>
      </w:r>
      <w:r>
        <w:rPr>
          <w:spacing w:val="-13"/>
        </w:rPr>
        <w:t xml:space="preserve"> </w:t>
      </w:r>
      <w:r>
        <w:t>similares,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organicen</w:t>
      </w:r>
      <w:r>
        <w:rPr>
          <w:spacing w:val="-64"/>
        </w:rPr>
        <w:t xml:space="preserve"> </w:t>
      </w:r>
      <w:r>
        <w:t>en cumplimiento de lo previsto en los programas de las dependencias y entidades, o</w:t>
      </w:r>
      <w:r>
        <w:rPr>
          <w:spacing w:val="-64"/>
        </w:rPr>
        <w:t xml:space="preserve"> </w:t>
      </w:r>
      <w:r>
        <w:t>con motivo de las atribuciones que les corresponden, siempre y cuando no puedan</w:t>
      </w:r>
      <w:r>
        <w:rPr>
          <w:spacing w:val="1"/>
        </w:rPr>
        <w:t xml:space="preserve"> </w:t>
      </w:r>
      <w:r>
        <w:t>desagregarse</w:t>
      </w:r>
      <w:r>
        <w:rPr>
          <w:spacing w:val="-1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otras</w:t>
      </w:r>
      <w:r>
        <w:rPr>
          <w:spacing w:val="-13"/>
        </w:rPr>
        <w:t xml:space="preserve"> </w:t>
      </w:r>
      <w:r>
        <w:t>partidas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capítulos</w:t>
      </w:r>
      <w:r>
        <w:rPr>
          <w:spacing w:val="-13"/>
        </w:rPr>
        <w:t xml:space="preserve"> </w:t>
      </w:r>
      <w:r>
        <w:t>2000</w:t>
      </w:r>
      <w:r>
        <w:rPr>
          <w:spacing w:val="-11"/>
        </w:rPr>
        <w:t xml:space="preserve"> </w:t>
      </w:r>
      <w:r>
        <w:t>Materiales</w:t>
      </w:r>
      <w:r>
        <w:rPr>
          <w:spacing w:val="4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Suministros</w:t>
      </w:r>
      <w:r>
        <w:rPr>
          <w:spacing w:val="-1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3000</w:t>
      </w:r>
      <w:r>
        <w:rPr>
          <w:spacing w:val="-65"/>
        </w:rPr>
        <w:t xml:space="preserve"> </w:t>
      </w:r>
      <w:r>
        <w:t>Servicios</w:t>
      </w:r>
      <w:r>
        <w:rPr>
          <w:spacing w:val="-12"/>
        </w:rPr>
        <w:t xml:space="preserve"> </w:t>
      </w:r>
      <w:r>
        <w:t>Generales.</w:t>
      </w:r>
      <w:r>
        <w:rPr>
          <w:spacing w:val="-11"/>
        </w:rPr>
        <w:t xml:space="preserve"> </w:t>
      </w:r>
      <w:r>
        <w:t>Incluye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pago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indemnizaciones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daños</w:t>
      </w:r>
      <w:r>
        <w:rPr>
          <w:spacing w:val="-15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sufran</w:t>
      </w:r>
      <w:r>
        <w:rPr>
          <w:spacing w:val="-16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expuestos.</w:t>
      </w:r>
    </w:p>
    <w:p w14:paraId="3130011C" w14:textId="77777777" w:rsidR="007C2F28" w:rsidRDefault="007C2F28">
      <w:pPr>
        <w:pStyle w:val="Textoindependiente"/>
        <w:spacing w:before="8"/>
        <w:rPr>
          <w:sz w:val="28"/>
        </w:rPr>
      </w:pPr>
    </w:p>
    <w:p w14:paraId="19A7572E" w14:textId="77777777" w:rsidR="007C2F28" w:rsidRDefault="00936707">
      <w:pPr>
        <w:pStyle w:val="Prrafodelista"/>
        <w:numPr>
          <w:ilvl w:val="0"/>
          <w:numId w:val="18"/>
        </w:numPr>
        <w:tabs>
          <w:tab w:val="left" w:pos="2022"/>
        </w:tabs>
        <w:ind w:left="2021" w:hanging="472"/>
        <w:rPr>
          <w:sz w:val="24"/>
        </w:rPr>
      </w:pPr>
      <w:r>
        <w:rPr>
          <w:sz w:val="24"/>
        </w:rPr>
        <w:t>GASTOS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REPRESENTACION.</w:t>
      </w:r>
    </w:p>
    <w:p w14:paraId="43C8488B" w14:textId="77777777" w:rsidR="007C2F28" w:rsidRDefault="00936707">
      <w:pPr>
        <w:pStyle w:val="Textoindependiente"/>
        <w:spacing w:before="70" w:line="261" w:lineRule="auto"/>
        <w:ind w:left="1560" w:right="1614" w:hanging="10"/>
        <w:jc w:val="both"/>
      </w:pPr>
      <w:r>
        <w:t>Asignaciones destinadas a cubrir gastos autorizados a los servidores públicos de</w:t>
      </w:r>
      <w:r>
        <w:rPr>
          <w:spacing w:val="1"/>
        </w:rPr>
        <w:t xml:space="preserve"> </w:t>
      </w:r>
      <w:r>
        <w:t>mandos medios y superiores por concepto de atención a actividades institucionales</w:t>
      </w:r>
      <w:r>
        <w:rPr>
          <w:spacing w:val="1"/>
        </w:rPr>
        <w:t xml:space="preserve"> </w:t>
      </w:r>
      <w:r>
        <w:t>originadas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desempeño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funciones</w:t>
      </w:r>
      <w:r>
        <w:rPr>
          <w:spacing w:val="-15"/>
        </w:rPr>
        <w:t xml:space="preserve"> </w:t>
      </w:r>
      <w:r>
        <w:t>encomendadas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consecución</w:t>
      </w:r>
      <w:r>
        <w:rPr>
          <w:spacing w:val="-1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objetivos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dependencias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Administración</w:t>
      </w:r>
      <w:r>
        <w:rPr>
          <w:spacing w:val="-10"/>
        </w:rPr>
        <w:t xml:space="preserve"> </w:t>
      </w:r>
      <w:r>
        <w:t>Pública</w:t>
      </w:r>
      <w:r>
        <w:rPr>
          <w:spacing w:val="-11"/>
        </w:rPr>
        <w:t xml:space="preserve"> </w:t>
      </w:r>
      <w:r>
        <w:t>Estatal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estén</w:t>
      </w:r>
      <w:r>
        <w:rPr>
          <w:spacing w:val="-64"/>
        </w:rPr>
        <w:t xml:space="preserve"> </w:t>
      </w:r>
      <w:r>
        <w:t>adscritos.</w:t>
      </w:r>
    </w:p>
    <w:p w14:paraId="7593C540" w14:textId="77777777" w:rsidR="007C2F28" w:rsidRDefault="007C2F28">
      <w:pPr>
        <w:pStyle w:val="Textoindependiente"/>
        <w:spacing w:before="3"/>
        <w:rPr>
          <w:sz w:val="28"/>
        </w:rPr>
      </w:pPr>
    </w:p>
    <w:p w14:paraId="41031067" w14:textId="77777777" w:rsidR="007C2F28" w:rsidRDefault="00936707">
      <w:pPr>
        <w:pStyle w:val="Ttulo7"/>
        <w:tabs>
          <w:tab w:val="left" w:pos="3624"/>
          <w:tab w:val="left" w:pos="4502"/>
          <w:tab w:val="left" w:pos="6536"/>
        </w:tabs>
        <w:spacing w:line="242" w:lineRule="auto"/>
        <w:ind w:left="1560" w:right="1628"/>
        <w:rPr>
          <w:rFonts w:ascii="Arial MT" w:hAnsi="Arial MT"/>
          <w:b w:val="0"/>
        </w:rPr>
      </w:pPr>
      <w:r>
        <w:t>38501</w:t>
      </w:r>
      <w:r>
        <w:rPr>
          <w:spacing w:val="111"/>
        </w:rPr>
        <w:t xml:space="preserve"> </w:t>
      </w:r>
      <w:r>
        <w:t>GASTOS</w:t>
      </w:r>
      <w:r>
        <w:tab/>
        <w:t>PARA</w:t>
      </w:r>
      <w:r>
        <w:tab/>
        <w:t>ALIMENTACIÓN</w:t>
      </w:r>
      <w:r>
        <w:tab/>
        <w:t>DE</w:t>
      </w:r>
      <w:r>
        <w:rPr>
          <w:spacing w:val="60"/>
        </w:rPr>
        <w:t xml:space="preserve"> </w:t>
      </w:r>
      <w:r>
        <w:t>SERVIDORES</w:t>
      </w:r>
      <w:r>
        <w:rPr>
          <w:spacing w:val="60"/>
        </w:rPr>
        <w:t xml:space="preserve"> </w:t>
      </w:r>
      <w:r>
        <w:t>PÚBLICOS</w:t>
      </w:r>
      <w:r>
        <w:rPr>
          <w:spacing w:val="6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MANDO</w:t>
      </w:r>
      <w:r>
        <w:rPr>
          <w:rFonts w:ascii="Arial MT" w:hAnsi="Arial MT"/>
          <w:b w:val="0"/>
        </w:rPr>
        <w:t>.</w:t>
      </w:r>
    </w:p>
    <w:p w14:paraId="2D99057A" w14:textId="77777777" w:rsidR="007C2F28" w:rsidRDefault="00936707">
      <w:pPr>
        <w:pStyle w:val="Textoindependiente"/>
        <w:spacing w:before="38" w:line="261" w:lineRule="auto"/>
        <w:ind w:left="1560" w:right="1625" w:hanging="10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cubrir</w:t>
      </w:r>
      <w:r>
        <w:rPr>
          <w:spacing w:val="-22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gastos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alimentación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servidores</w:t>
      </w:r>
      <w:r>
        <w:rPr>
          <w:spacing w:val="-18"/>
        </w:rPr>
        <w:t xml:space="preserve"> </w:t>
      </w:r>
      <w:r>
        <w:t>públicos</w:t>
      </w:r>
      <w:r>
        <w:rPr>
          <w:spacing w:val="-65"/>
        </w:rPr>
        <w:t xml:space="preserve"> </w:t>
      </w:r>
      <w:r>
        <w:t>de mando, en términos de las disposiciones aplicables, que se realizan fuera de las</w:t>
      </w:r>
      <w:r>
        <w:rPr>
          <w:spacing w:val="1"/>
        </w:rPr>
        <w:t xml:space="preserve"> </w:t>
      </w:r>
      <w:r>
        <w:rPr>
          <w:spacing w:val="-1"/>
        </w:rPr>
        <w:t>instalaciones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dependencias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entidades,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propósito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coadyuvar</w:t>
      </w:r>
      <w:r>
        <w:rPr>
          <w:spacing w:val="-1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mejor</w:t>
      </w:r>
      <w:r>
        <w:rPr>
          <w:spacing w:val="-64"/>
        </w:rPr>
        <w:t xml:space="preserve"> </w:t>
      </w:r>
      <w:r>
        <w:t>desempeño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responsabilidades.</w:t>
      </w:r>
    </w:p>
    <w:p w14:paraId="6273ECCA" w14:textId="77777777" w:rsidR="007C2F28" w:rsidRDefault="007C2F28">
      <w:pPr>
        <w:pStyle w:val="Textoindependiente"/>
        <w:rPr>
          <w:sz w:val="29"/>
        </w:rPr>
      </w:pPr>
    </w:p>
    <w:p w14:paraId="144FE890" w14:textId="77777777" w:rsidR="007C2F28" w:rsidRDefault="00936707">
      <w:pPr>
        <w:pStyle w:val="Textoindependiente"/>
        <w:ind w:left="1550"/>
      </w:pPr>
      <w:r>
        <w:t>3900</w:t>
      </w:r>
      <w:r>
        <w:rPr>
          <w:spacing w:val="-4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GENERALES.</w:t>
      </w:r>
    </w:p>
    <w:p w14:paraId="5899945C" w14:textId="77777777" w:rsidR="007C2F28" w:rsidRDefault="00936707">
      <w:pPr>
        <w:pStyle w:val="Textoindependiente"/>
        <w:spacing w:before="69" w:line="264" w:lineRule="auto"/>
        <w:ind w:left="1560" w:right="1627" w:hanging="10"/>
        <w:jc w:val="both"/>
      </w:pPr>
      <w:r>
        <w:t>Asignaciones destinadas a cubrir los servicios que correspondan a este capítulo, no</w:t>
      </w:r>
      <w:r>
        <w:rPr>
          <w:spacing w:val="1"/>
        </w:rPr>
        <w:t xml:space="preserve"> </w:t>
      </w:r>
      <w:r>
        <w:t>previstos</w:t>
      </w:r>
      <w:r>
        <w:rPr>
          <w:spacing w:val="-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 partidas</w:t>
      </w:r>
      <w:r>
        <w:rPr>
          <w:spacing w:val="-5"/>
        </w:rPr>
        <w:t xml:space="preserve"> </w:t>
      </w:r>
      <w:r>
        <w:t>antes</w:t>
      </w:r>
      <w:r>
        <w:rPr>
          <w:spacing w:val="-5"/>
        </w:rPr>
        <w:t xml:space="preserve"> </w:t>
      </w:r>
      <w:r>
        <w:t>descritas.</w:t>
      </w:r>
    </w:p>
    <w:p w14:paraId="16DD622B" w14:textId="77777777" w:rsidR="007C2F28" w:rsidRDefault="007C2F28">
      <w:pPr>
        <w:pStyle w:val="Textoindependiente"/>
        <w:spacing w:before="7"/>
        <w:rPr>
          <w:sz w:val="28"/>
        </w:rPr>
      </w:pPr>
    </w:p>
    <w:p w14:paraId="460BCFCE" w14:textId="77777777" w:rsidR="007C2F28" w:rsidRDefault="00936707">
      <w:pPr>
        <w:pStyle w:val="Textoindependiente"/>
        <w:ind w:left="1550"/>
      </w:pPr>
      <w:r>
        <w:t>392</w:t>
      </w:r>
      <w:r>
        <w:rPr>
          <w:spacing w:val="-4"/>
        </w:rPr>
        <w:t xml:space="preserve"> </w:t>
      </w:r>
      <w:r>
        <w:t>IMPUESTOS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DERECHOS.</w:t>
      </w:r>
    </w:p>
    <w:p w14:paraId="4E2FF6EA" w14:textId="77777777" w:rsidR="007C2F28" w:rsidRDefault="00936707">
      <w:pPr>
        <w:pStyle w:val="Textoindependiente"/>
        <w:spacing w:before="71" w:line="261" w:lineRule="auto"/>
        <w:ind w:left="1560" w:right="1614" w:hanging="10"/>
        <w:jc w:val="both"/>
      </w:pPr>
      <w:r>
        <w:t>Asignaciones destinadas a cubrir los impuestos y/o derechos que cause la venta de</w:t>
      </w:r>
      <w:r>
        <w:rPr>
          <w:spacing w:val="1"/>
        </w:rPr>
        <w:t xml:space="preserve"> </w:t>
      </w:r>
      <w:r>
        <w:t>productos y servicios al extranjero, gastos de escrituración, legalización de exhortos</w:t>
      </w:r>
      <w:r>
        <w:rPr>
          <w:spacing w:val="1"/>
        </w:rPr>
        <w:t xml:space="preserve"> </w:t>
      </w:r>
      <w:r>
        <w:t>notariales, de registro público de la propiedad,</w:t>
      </w:r>
      <w:r>
        <w:rPr>
          <w:spacing w:val="1"/>
        </w:rPr>
        <w:t xml:space="preserve"> </w:t>
      </w:r>
      <w:r>
        <w:t>tenencias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canje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placas 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oficiales,</w:t>
      </w:r>
      <w:r>
        <w:rPr>
          <w:spacing w:val="1"/>
        </w:rPr>
        <w:t xml:space="preserve"> </w:t>
      </w:r>
      <w:r>
        <w:t>diligencias</w:t>
      </w:r>
      <w:r>
        <w:rPr>
          <w:spacing w:val="1"/>
        </w:rPr>
        <w:t xml:space="preserve"> </w:t>
      </w:r>
      <w:r>
        <w:t>judiciales;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navegación,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aterrizaje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despegue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aeronaves,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verificación,</w:t>
      </w:r>
      <w:r>
        <w:rPr>
          <w:spacing w:val="-7"/>
        </w:rPr>
        <w:t xml:space="preserve"> </w:t>
      </w:r>
      <w:r>
        <w:t>certificación,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demás</w:t>
      </w:r>
      <w:r>
        <w:rPr>
          <w:spacing w:val="-8"/>
        </w:rPr>
        <w:t xml:space="preserve"> </w:t>
      </w:r>
      <w:r>
        <w:t>impuestos</w:t>
      </w:r>
      <w:r>
        <w:rPr>
          <w:spacing w:val="-6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derechos</w:t>
      </w:r>
      <w:r>
        <w:rPr>
          <w:spacing w:val="-16"/>
        </w:rPr>
        <w:t xml:space="preserve"> </w:t>
      </w:r>
      <w:r>
        <w:t>conforme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disposiciones</w:t>
      </w:r>
      <w:r>
        <w:rPr>
          <w:spacing w:val="-12"/>
        </w:rPr>
        <w:t xml:space="preserve"> </w:t>
      </w:r>
      <w:r>
        <w:t>aplicables.</w:t>
      </w:r>
      <w:r>
        <w:rPr>
          <w:spacing w:val="-11"/>
        </w:rPr>
        <w:t xml:space="preserve"> </w:t>
      </w:r>
      <w:r>
        <w:t>Excluye</w:t>
      </w:r>
      <w:r>
        <w:rPr>
          <w:spacing w:val="-15"/>
        </w:rPr>
        <w:t xml:space="preserve"> </w:t>
      </w:r>
      <w:r>
        <w:t>impuestos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derechos</w:t>
      </w:r>
      <w:r>
        <w:rPr>
          <w:spacing w:val="-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importación.</w:t>
      </w:r>
    </w:p>
    <w:p w14:paraId="21204A1F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EC85C4E" w14:textId="77777777" w:rsidR="007C2F28" w:rsidRDefault="007C2F28">
      <w:pPr>
        <w:pStyle w:val="Textoindependiente"/>
        <w:spacing w:before="10"/>
        <w:rPr>
          <w:sz w:val="17"/>
        </w:rPr>
      </w:pPr>
    </w:p>
    <w:p w14:paraId="1789FC66" w14:textId="77777777" w:rsidR="007C2F28" w:rsidRDefault="00936707">
      <w:pPr>
        <w:pStyle w:val="Ttulo7"/>
        <w:spacing w:before="93"/>
        <w:ind w:left="1560"/>
        <w:rPr>
          <w:rFonts w:ascii="Arial MT"/>
          <w:b w:val="0"/>
        </w:rPr>
      </w:pPr>
      <w:r>
        <w:t>39206</w:t>
      </w:r>
      <w:r>
        <w:rPr>
          <w:spacing w:val="-2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IMPUESTOS</w:t>
      </w:r>
      <w:r>
        <w:rPr>
          <w:rFonts w:ascii="Arial MT"/>
          <w:b w:val="0"/>
        </w:rPr>
        <w:t>.</w:t>
      </w:r>
    </w:p>
    <w:p w14:paraId="23A48370" w14:textId="77777777" w:rsidR="007C2F28" w:rsidRDefault="00936707">
      <w:pPr>
        <w:pStyle w:val="Textoindependiente"/>
        <w:spacing w:before="41"/>
        <w:ind w:left="1560" w:right="1616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impuestos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aplicables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tenencias,</w:t>
      </w:r>
      <w:r>
        <w:rPr>
          <w:spacing w:val="1"/>
        </w:rPr>
        <w:t xml:space="preserve"> </w:t>
      </w:r>
      <w:r>
        <w:t>actos,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notariales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795323DE" w14:textId="77777777" w:rsidR="007C2F28" w:rsidRDefault="007C2F28">
      <w:pPr>
        <w:pStyle w:val="Textoindependiente"/>
        <w:spacing w:before="9"/>
        <w:rPr>
          <w:sz w:val="27"/>
        </w:rPr>
      </w:pPr>
    </w:p>
    <w:p w14:paraId="05940718" w14:textId="77777777" w:rsidR="007C2F28" w:rsidRDefault="00936707">
      <w:pPr>
        <w:pStyle w:val="Ttulo7"/>
        <w:ind w:left="1560"/>
      </w:pPr>
      <w:r>
        <w:t>39207</w:t>
      </w:r>
      <w:r>
        <w:rPr>
          <w:spacing w:val="-3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DERECHOS</w:t>
      </w:r>
    </w:p>
    <w:p w14:paraId="1AE0D88C" w14:textId="77777777" w:rsidR="007C2F28" w:rsidRDefault="00936707">
      <w:pPr>
        <w:pStyle w:val="Textoindependiente"/>
        <w:spacing w:before="46" w:line="261" w:lineRule="auto"/>
        <w:ind w:left="1560" w:right="1626" w:hanging="10"/>
        <w:jc w:val="both"/>
      </w:pPr>
      <w:r>
        <w:t>Asignaciones destinadas a cubrir otra clase de derechos tales como: gastos de</w:t>
      </w:r>
      <w:r>
        <w:rPr>
          <w:spacing w:val="1"/>
        </w:rPr>
        <w:t xml:space="preserve"> </w:t>
      </w:r>
      <w:r>
        <w:t>escrituración,</w:t>
      </w:r>
      <w:r>
        <w:rPr>
          <w:spacing w:val="-6"/>
        </w:rPr>
        <w:t xml:space="preserve"> </w:t>
      </w:r>
      <w:r>
        <w:t>legalización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exhortos</w:t>
      </w:r>
      <w:r>
        <w:rPr>
          <w:spacing w:val="-7"/>
        </w:rPr>
        <w:t xml:space="preserve"> </w:t>
      </w:r>
      <w:r>
        <w:t>notariales,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propiedad,</w:t>
      </w:r>
      <w:r>
        <w:rPr>
          <w:spacing w:val="-65"/>
        </w:rPr>
        <w:t xml:space="preserve"> </w:t>
      </w:r>
      <w:r>
        <w:t>canje de placas de vehículos oficiales, diligencias judiciales; derechos y gastos de</w:t>
      </w:r>
      <w:r>
        <w:rPr>
          <w:spacing w:val="1"/>
        </w:rPr>
        <w:t xml:space="preserve"> </w:t>
      </w:r>
      <w:r>
        <w:t>navegación, de aterrizaje y despegue de aeronaves, de verificación, certificación, y</w:t>
      </w:r>
      <w:r>
        <w:rPr>
          <w:spacing w:val="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conforme 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disposiciones aplicables.</w:t>
      </w:r>
    </w:p>
    <w:p w14:paraId="3EE02882" w14:textId="77777777" w:rsidR="007C2F28" w:rsidRDefault="007C2F28">
      <w:pPr>
        <w:pStyle w:val="Textoindependiente"/>
        <w:spacing w:before="7"/>
        <w:rPr>
          <w:sz w:val="28"/>
        </w:rPr>
      </w:pPr>
    </w:p>
    <w:p w14:paraId="387EDF2A" w14:textId="77777777" w:rsidR="007C2F28" w:rsidRDefault="00936707">
      <w:pPr>
        <w:pStyle w:val="Prrafodelista"/>
        <w:numPr>
          <w:ilvl w:val="0"/>
          <w:numId w:val="17"/>
        </w:numPr>
        <w:tabs>
          <w:tab w:val="left" w:pos="2030"/>
        </w:tabs>
        <w:jc w:val="both"/>
        <w:rPr>
          <w:sz w:val="24"/>
        </w:rPr>
      </w:pPr>
      <w:r>
        <w:rPr>
          <w:sz w:val="24"/>
        </w:rPr>
        <w:t>PENAS,</w:t>
      </w:r>
      <w:r>
        <w:rPr>
          <w:spacing w:val="-4"/>
          <w:sz w:val="24"/>
        </w:rPr>
        <w:t xml:space="preserve"> </w:t>
      </w:r>
      <w:r>
        <w:rPr>
          <w:sz w:val="24"/>
        </w:rPr>
        <w:t>MULTAS,</w:t>
      </w:r>
      <w:r>
        <w:rPr>
          <w:spacing w:val="-5"/>
          <w:sz w:val="24"/>
        </w:rPr>
        <w:t xml:space="preserve"> </w:t>
      </w:r>
      <w:r>
        <w:rPr>
          <w:sz w:val="24"/>
        </w:rPr>
        <w:t>ACCESORIOS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ACTUALIZACIONES.</w:t>
      </w:r>
    </w:p>
    <w:p w14:paraId="76442339" w14:textId="77777777" w:rsidR="007C2F28" w:rsidRDefault="00936707">
      <w:pPr>
        <w:pStyle w:val="Textoindependiente"/>
        <w:spacing w:before="37" w:line="261" w:lineRule="auto"/>
        <w:ind w:left="1560" w:right="1619" w:hanging="10"/>
        <w:jc w:val="both"/>
      </w:pPr>
      <w:r>
        <w:t>Asignaciones destinadas a cubrir las erogaciones derivadas del pago extemporáneo</w:t>
      </w:r>
      <w:r>
        <w:rPr>
          <w:spacing w:val="1"/>
        </w:rPr>
        <w:t xml:space="preserve"> </w:t>
      </w:r>
      <w:r>
        <w:t>de pasivos fiscales, adeudos u obligaciones de pago, como multas, actualizaciones,</w:t>
      </w:r>
      <w:r>
        <w:rPr>
          <w:spacing w:val="1"/>
        </w:rPr>
        <w:t xml:space="preserve"> </w:t>
      </w:r>
      <w:r>
        <w:t>intereses y demás accesorios por dichos pagos. Incluye los gastos financieros por</w:t>
      </w:r>
      <w:r>
        <w:rPr>
          <w:spacing w:val="1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extemporáneo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estimaciones</w:t>
      </w:r>
      <w:r>
        <w:rPr>
          <w:spacing w:val="-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ajuste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costos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pública,</w:t>
      </w:r>
      <w:r>
        <w:rPr>
          <w:spacing w:val="-4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65"/>
        </w:rPr>
        <w:t xml:space="preserve"> </w:t>
      </w:r>
      <w:r>
        <w:t>los gastos no recuperables derivados de la terminación anticipada de contratos de</w:t>
      </w:r>
      <w:r>
        <w:rPr>
          <w:spacing w:val="1"/>
        </w:rPr>
        <w:t xml:space="preserve"> </w:t>
      </w:r>
      <w:r>
        <w:t>adquisiciones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obras</w:t>
      </w:r>
      <w:r>
        <w:rPr>
          <w:spacing w:val="-6"/>
        </w:rPr>
        <w:t xml:space="preserve"> </w:t>
      </w:r>
      <w:r>
        <w:t>públicas.</w:t>
      </w:r>
      <w:r>
        <w:rPr>
          <w:spacing w:val="-1"/>
        </w:rPr>
        <w:t xml:space="preserve"> </w:t>
      </w:r>
      <w:r>
        <w:t>Excluye</w:t>
      </w:r>
      <w:r>
        <w:rPr>
          <w:spacing w:val="-2"/>
        </w:rPr>
        <w:t xml:space="preserve"> </w:t>
      </w:r>
      <w:r>
        <w:t>causas</w:t>
      </w:r>
      <w:r>
        <w:rPr>
          <w:spacing w:val="-1"/>
        </w:rPr>
        <w:t xml:space="preserve"> </w:t>
      </w:r>
      <w:r>
        <w:t>imputables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servidores</w:t>
      </w:r>
      <w:r>
        <w:rPr>
          <w:spacing w:val="-6"/>
        </w:rPr>
        <w:t xml:space="preserve"> </w:t>
      </w:r>
      <w:r>
        <w:t>públicos.</w:t>
      </w:r>
    </w:p>
    <w:p w14:paraId="2F084129" w14:textId="77777777" w:rsidR="007C2F28" w:rsidRDefault="007C2F28">
      <w:pPr>
        <w:pStyle w:val="Textoindependiente"/>
        <w:spacing w:before="5"/>
        <w:rPr>
          <w:sz w:val="28"/>
        </w:rPr>
      </w:pPr>
    </w:p>
    <w:p w14:paraId="6AB89AAF" w14:textId="77777777" w:rsidR="007C2F28" w:rsidRDefault="00936707">
      <w:pPr>
        <w:pStyle w:val="Ttulo7"/>
        <w:rPr>
          <w:rFonts w:ascii="Arial MT"/>
          <w:b w:val="0"/>
        </w:rPr>
      </w:pPr>
      <w:r>
        <w:t>39501</w:t>
      </w:r>
      <w:r>
        <w:rPr>
          <w:spacing w:val="-4"/>
        </w:rPr>
        <w:t xml:space="preserve"> </w:t>
      </w:r>
      <w:r>
        <w:t>PENAS, MULTAS,</w:t>
      </w:r>
      <w:r>
        <w:rPr>
          <w:spacing w:val="-5"/>
        </w:rPr>
        <w:t xml:space="preserve"> </w:t>
      </w:r>
      <w:r>
        <w:t>ACCESORIOS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ACTUALIZACIONES</w:t>
      </w:r>
      <w:r>
        <w:rPr>
          <w:rFonts w:ascii="Arial MT"/>
          <w:b w:val="0"/>
        </w:rPr>
        <w:t>.</w:t>
      </w:r>
    </w:p>
    <w:p w14:paraId="47130EC7" w14:textId="77777777" w:rsidR="007C2F28" w:rsidRDefault="00936707">
      <w:pPr>
        <w:pStyle w:val="Textoindependiente"/>
        <w:spacing w:before="45" w:line="261" w:lineRule="auto"/>
        <w:ind w:left="1560" w:right="1621" w:hanging="10"/>
        <w:jc w:val="both"/>
      </w:pPr>
      <w:r>
        <w:t>Erogaciones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extemporáneo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pasivos</w:t>
      </w:r>
      <w:r>
        <w:rPr>
          <w:spacing w:val="1"/>
        </w:rPr>
        <w:t xml:space="preserve"> </w:t>
      </w:r>
      <w:r>
        <w:t>fiscales,</w:t>
      </w:r>
      <w:r>
        <w:rPr>
          <w:spacing w:val="1"/>
        </w:rPr>
        <w:t xml:space="preserve"> </w:t>
      </w:r>
      <w:r>
        <w:t>adeudos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obligaciones de pago, como multas, actualizaciones, intereses y demás accesorios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pagos.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financieros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extemporáneo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estimaciones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recuperables derivados de la terminación anticipada de contratos de adquisiciones u</w:t>
      </w:r>
      <w:r>
        <w:rPr>
          <w:spacing w:val="1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t>públicas.</w:t>
      </w:r>
    </w:p>
    <w:p w14:paraId="412AD504" w14:textId="77777777" w:rsidR="007C2F28" w:rsidRDefault="007C2F28">
      <w:pPr>
        <w:pStyle w:val="Textoindependiente"/>
        <w:spacing w:before="10"/>
        <w:rPr>
          <w:sz w:val="28"/>
        </w:rPr>
      </w:pPr>
    </w:p>
    <w:p w14:paraId="233AC36F" w14:textId="77777777" w:rsidR="007C2F28" w:rsidRDefault="00936707">
      <w:pPr>
        <w:pStyle w:val="Prrafodelista"/>
        <w:numPr>
          <w:ilvl w:val="0"/>
          <w:numId w:val="17"/>
        </w:numPr>
        <w:tabs>
          <w:tab w:val="left" w:pos="2030"/>
        </w:tabs>
        <w:jc w:val="both"/>
        <w:rPr>
          <w:sz w:val="24"/>
        </w:rPr>
      </w:pPr>
      <w:r>
        <w:rPr>
          <w:sz w:val="24"/>
        </w:rPr>
        <w:t>OTROS</w:t>
      </w:r>
      <w:r>
        <w:rPr>
          <w:spacing w:val="-7"/>
          <w:sz w:val="24"/>
        </w:rPr>
        <w:t xml:space="preserve"> </w:t>
      </w:r>
      <w:r>
        <w:rPr>
          <w:sz w:val="24"/>
        </w:rPr>
        <w:t>GASTOS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RESPONSABILIDADES.</w:t>
      </w:r>
    </w:p>
    <w:p w14:paraId="20685005" w14:textId="77777777" w:rsidR="007C2F28" w:rsidRDefault="00936707">
      <w:pPr>
        <w:pStyle w:val="Textoindependiente"/>
        <w:spacing w:before="37" w:line="261" w:lineRule="auto"/>
        <w:ind w:left="1560" w:right="161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Pública Estatal que deriven del robo o extravío de recursos públicos</w:t>
      </w:r>
      <w:r>
        <w:rPr>
          <w:spacing w:val="1"/>
        </w:rPr>
        <w:t xml:space="preserve"> </w:t>
      </w:r>
      <w:r>
        <w:t>que no sean recuperables e impliquen afectar su presupuesto disponible. Incluye</w:t>
      </w:r>
      <w:r>
        <w:rPr>
          <w:spacing w:val="1"/>
        </w:rPr>
        <w:t xml:space="preserve"> </w:t>
      </w:r>
      <w:r>
        <w:t>erogaciones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dependencias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Administración</w:t>
      </w:r>
      <w:r>
        <w:rPr>
          <w:spacing w:val="-5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Estatal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deriven</w:t>
      </w:r>
      <w:r>
        <w:rPr>
          <w:spacing w:val="-64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responsabilidad</w:t>
      </w:r>
      <w:r>
        <w:rPr>
          <w:spacing w:val="-18"/>
        </w:rPr>
        <w:t xml:space="preserve"> </w:t>
      </w:r>
      <w:r>
        <w:t>civil,</w:t>
      </w:r>
      <w:r>
        <w:rPr>
          <w:spacing w:val="-19"/>
        </w:rPr>
        <w:t xml:space="preserve"> </w:t>
      </w:r>
      <w:r>
        <w:t>montos</w:t>
      </w:r>
      <w:r>
        <w:rPr>
          <w:spacing w:val="-14"/>
        </w:rPr>
        <w:t xml:space="preserve"> </w:t>
      </w:r>
      <w:r>
        <w:t>diferenciales</w:t>
      </w:r>
      <w:r>
        <w:rPr>
          <w:spacing w:val="-14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indemnizaciones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t>cubran</w:t>
      </w:r>
      <w:r>
        <w:rPr>
          <w:spacing w:val="-6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sumas</w:t>
      </w:r>
      <w:r>
        <w:rPr>
          <w:spacing w:val="1"/>
        </w:rPr>
        <w:t xml:space="preserve"> </w:t>
      </w:r>
      <w:r>
        <w:t>aseguradas,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importes</w:t>
      </w:r>
      <w:r>
        <w:rPr>
          <w:spacing w:val="1"/>
        </w:rPr>
        <w:t xml:space="preserve"> </w:t>
      </w:r>
      <w:r>
        <w:t>deducibles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patrimonial del Estado, así como aquellas erogaciones distintas de las consideradas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 demás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concepto, que</w:t>
      </w:r>
      <w:r>
        <w:rPr>
          <w:spacing w:val="1"/>
        </w:rPr>
        <w:t xml:space="preserve"> </w:t>
      </w:r>
      <w:r>
        <w:t>impliquen</w:t>
      </w:r>
      <w:r>
        <w:rPr>
          <w:spacing w:val="1"/>
        </w:rPr>
        <w:t xml:space="preserve"> </w:t>
      </w:r>
      <w:r>
        <w:t>afectar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disponible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ente</w:t>
      </w:r>
      <w:r>
        <w:rPr>
          <w:spacing w:val="1"/>
        </w:rPr>
        <w:t xml:space="preserve"> </w:t>
      </w:r>
      <w:r>
        <w:t>público.</w:t>
      </w:r>
    </w:p>
    <w:p w14:paraId="5CD2895C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13EC7B72" w14:textId="77777777" w:rsidR="007C2F28" w:rsidRDefault="007C2F28">
      <w:pPr>
        <w:pStyle w:val="Textoindependiente"/>
        <w:spacing w:before="10"/>
        <w:rPr>
          <w:sz w:val="17"/>
        </w:rPr>
      </w:pPr>
    </w:p>
    <w:p w14:paraId="724882E7" w14:textId="77777777" w:rsidR="007C2F28" w:rsidRDefault="00936707">
      <w:pPr>
        <w:pStyle w:val="Ttulo7"/>
        <w:spacing w:before="93"/>
        <w:rPr>
          <w:rFonts w:ascii="Arial MT"/>
          <w:b w:val="0"/>
        </w:rPr>
      </w:pPr>
      <w:r>
        <w:t>39602</w:t>
      </w:r>
      <w:r>
        <w:rPr>
          <w:spacing w:val="-4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RESPONSABILIDADES</w:t>
      </w:r>
      <w:r>
        <w:rPr>
          <w:rFonts w:ascii="Arial MT"/>
          <w:b w:val="0"/>
        </w:rPr>
        <w:t>.</w:t>
      </w:r>
    </w:p>
    <w:p w14:paraId="62D2C47D" w14:textId="77777777" w:rsidR="007C2F28" w:rsidRDefault="00936707">
      <w:pPr>
        <w:pStyle w:val="Textoindependiente"/>
        <w:spacing w:before="41" w:line="261" w:lineRule="auto"/>
        <w:ind w:left="1560" w:right="1623" w:hanging="10"/>
        <w:jc w:val="both"/>
      </w:pPr>
      <w:r>
        <w:t>Erogaciones de las dependencias y entidades que se deriven de la responsabilidad</w:t>
      </w:r>
      <w:r>
        <w:rPr>
          <w:spacing w:val="1"/>
        </w:rPr>
        <w:t xml:space="preserve"> </w:t>
      </w:r>
      <w:r>
        <w:t>civil del Municipio. Incluye los montos diferenciales de las indemnizaciones que no</w:t>
      </w:r>
      <w:r>
        <w:rPr>
          <w:spacing w:val="1"/>
        </w:rPr>
        <w:t xml:space="preserve"> </w:t>
      </w:r>
      <w:r>
        <w:rPr>
          <w:spacing w:val="-1"/>
        </w:rPr>
        <w:t>cubran</w:t>
      </w:r>
      <w:r>
        <w:rPr>
          <w:spacing w:val="-18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sumas</w:t>
      </w:r>
      <w:r>
        <w:rPr>
          <w:spacing w:val="-14"/>
        </w:rPr>
        <w:t xml:space="preserve"> </w:t>
      </w:r>
      <w:r>
        <w:rPr>
          <w:spacing w:val="-1"/>
        </w:rPr>
        <w:t>aseguradas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24"/>
        </w:rPr>
        <w:t xml:space="preserve"> </w:t>
      </w:r>
      <w:r>
        <w:rPr>
          <w:spacing w:val="-1"/>
        </w:rPr>
        <w:t>los</w:t>
      </w:r>
      <w:r>
        <w:rPr>
          <w:spacing w:val="-19"/>
        </w:rPr>
        <w:t xml:space="preserve"> </w:t>
      </w:r>
      <w:r>
        <w:t>importes</w:t>
      </w:r>
      <w:r>
        <w:rPr>
          <w:spacing w:val="-14"/>
        </w:rPr>
        <w:t xml:space="preserve"> </w:t>
      </w:r>
      <w:r>
        <w:t>deducibles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seguro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responsabilidad</w:t>
      </w:r>
      <w:r>
        <w:rPr>
          <w:spacing w:val="-65"/>
        </w:rPr>
        <w:t xml:space="preserve"> </w:t>
      </w:r>
      <w:r>
        <w:t>patrimonial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Municipio,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consideradas</w:t>
      </w:r>
      <w:r>
        <w:rPr>
          <w:spacing w:val="-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demás</w:t>
      </w:r>
      <w:r>
        <w:rPr>
          <w:spacing w:val="-2"/>
        </w:rPr>
        <w:t xml:space="preserve"> </w:t>
      </w:r>
      <w:r>
        <w:t>partidas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concepto,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impliquen</w:t>
      </w:r>
      <w:r>
        <w:rPr>
          <w:spacing w:val="-2"/>
        </w:rPr>
        <w:t xml:space="preserve"> </w:t>
      </w:r>
      <w:r>
        <w:t>afectar</w:t>
      </w:r>
      <w:r>
        <w:rPr>
          <w:spacing w:val="-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techo</w:t>
      </w:r>
      <w:r>
        <w:rPr>
          <w:spacing w:val="-65"/>
        </w:rPr>
        <w:t xml:space="preserve"> </w:t>
      </w:r>
      <w:r>
        <w:t>presupuestario</w:t>
      </w:r>
      <w:r>
        <w:rPr>
          <w:spacing w:val="-5"/>
        </w:rPr>
        <w:t xml:space="preserve"> </w:t>
      </w:r>
      <w:r>
        <w:t>disponible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dependencia</w:t>
      </w:r>
      <w:r>
        <w:rPr>
          <w:spacing w:val="-4"/>
        </w:rPr>
        <w:t xml:space="preserve"> </w:t>
      </w:r>
      <w:r>
        <w:t>o entidad.</w:t>
      </w:r>
    </w:p>
    <w:p w14:paraId="4AC8D0E4" w14:textId="77777777" w:rsidR="007C2F28" w:rsidRDefault="007C2F28">
      <w:pPr>
        <w:pStyle w:val="Textoindependiente"/>
        <w:spacing w:before="9"/>
        <w:rPr>
          <w:sz w:val="28"/>
        </w:rPr>
      </w:pPr>
    </w:p>
    <w:p w14:paraId="1502A0BC" w14:textId="77777777" w:rsidR="007C2F28" w:rsidRDefault="00936707">
      <w:pPr>
        <w:pStyle w:val="Prrafodelista"/>
        <w:numPr>
          <w:ilvl w:val="0"/>
          <w:numId w:val="16"/>
        </w:numPr>
        <w:tabs>
          <w:tab w:val="left" w:pos="2011"/>
        </w:tabs>
        <w:spacing w:before="1" w:line="259" w:lineRule="auto"/>
        <w:ind w:right="1626" w:hanging="10"/>
        <w:jc w:val="both"/>
        <w:rPr>
          <w:sz w:val="24"/>
        </w:rPr>
      </w:pPr>
      <w:r>
        <w:rPr>
          <w:sz w:val="24"/>
        </w:rPr>
        <w:t>IMPUESTO</w:t>
      </w:r>
      <w:r>
        <w:rPr>
          <w:spacing w:val="-11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NÓMINA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OTROS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DERIVEN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UNA</w:t>
      </w:r>
      <w:r>
        <w:rPr>
          <w:spacing w:val="-13"/>
          <w:sz w:val="24"/>
        </w:rPr>
        <w:t xml:space="preserve"> </w:t>
      </w:r>
      <w:r>
        <w:rPr>
          <w:sz w:val="24"/>
        </w:rPr>
        <w:t>RELACIÓN</w:t>
      </w:r>
      <w:r>
        <w:rPr>
          <w:spacing w:val="-64"/>
          <w:sz w:val="24"/>
        </w:rPr>
        <w:t xml:space="preserve"> </w:t>
      </w:r>
      <w:r>
        <w:rPr>
          <w:sz w:val="24"/>
        </w:rPr>
        <w:t>LABORAL.</w:t>
      </w:r>
    </w:p>
    <w:p w14:paraId="20DD00F9" w14:textId="77777777" w:rsidR="007C2F28" w:rsidRDefault="00936707">
      <w:pPr>
        <w:pStyle w:val="Textoindependiente"/>
        <w:spacing w:before="47" w:line="261" w:lineRule="auto"/>
        <w:ind w:left="1560" w:right="1612" w:hanging="10"/>
        <w:jc w:val="both"/>
      </w:pPr>
      <w:r>
        <w:t>Asignaciones destinadas a cubrir los pagos del impuesto sobre nóminas y otros que</w:t>
      </w:r>
      <w:r>
        <w:rPr>
          <w:spacing w:val="1"/>
        </w:rPr>
        <w:t xml:space="preserve"> </w:t>
      </w:r>
      <w:r>
        <w:t>se deriven de una relación laboral a cargo de los Entes Públicos en los términos de</w:t>
      </w:r>
      <w:r>
        <w:rPr>
          <w:spacing w:val="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leyes</w:t>
      </w:r>
      <w:r>
        <w:rPr>
          <w:spacing w:val="-5"/>
        </w:rPr>
        <w:t xml:space="preserve"> </w:t>
      </w:r>
      <w:r>
        <w:t>correspondientes.</w:t>
      </w:r>
    </w:p>
    <w:p w14:paraId="597B1E88" w14:textId="77777777" w:rsidR="007C2F28" w:rsidRDefault="007C2F28">
      <w:pPr>
        <w:pStyle w:val="Textoindependiente"/>
        <w:spacing w:before="10"/>
        <w:rPr>
          <w:sz w:val="30"/>
        </w:rPr>
      </w:pPr>
    </w:p>
    <w:p w14:paraId="634F2B95" w14:textId="77777777" w:rsidR="007C2F28" w:rsidRDefault="00936707">
      <w:pPr>
        <w:pStyle w:val="Ttulo7"/>
        <w:spacing w:before="1"/>
        <w:ind w:left="1546"/>
      </w:pPr>
      <w:r>
        <w:rPr>
          <w:spacing w:val="-1"/>
        </w:rPr>
        <w:t>39801</w:t>
      </w:r>
      <w:r>
        <w:rPr>
          <w:spacing w:val="-18"/>
        </w:rPr>
        <w:t xml:space="preserve"> </w:t>
      </w:r>
      <w:r>
        <w:rPr>
          <w:spacing w:val="-1"/>
        </w:rPr>
        <w:t>IMPUESTO</w:t>
      </w:r>
      <w:r>
        <w:rPr>
          <w:spacing w:val="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NÓMINAS.</w:t>
      </w:r>
    </w:p>
    <w:p w14:paraId="6F47EDB6" w14:textId="77777777" w:rsidR="007C2F28" w:rsidRDefault="00936707">
      <w:pPr>
        <w:pStyle w:val="Textoindependiente"/>
        <w:spacing w:before="40" w:line="261" w:lineRule="auto"/>
        <w:ind w:left="1560" w:right="1619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Nóminas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 y entidades, de conformidad con el Código Financiero del Distrito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equivalentes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federativas.</w:t>
      </w:r>
    </w:p>
    <w:p w14:paraId="35773F40" w14:textId="77777777" w:rsidR="007C2F28" w:rsidRDefault="007C2F28">
      <w:pPr>
        <w:pStyle w:val="Textoindependiente"/>
        <w:spacing w:before="3"/>
        <w:rPr>
          <w:sz w:val="25"/>
        </w:rPr>
      </w:pPr>
    </w:p>
    <w:p w14:paraId="3AC255E3" w14:textId="77777777" w:rsidR="007C2F28" w:rsidRDefault="00936707">
      <w:pPr>
        <w:pStyle w:val="Ttulo7"/>
        <w:ind w:left="1546"/>
      </w:pPr>
      <w:r>
        <w:rPr>
          <w:spacing w:val="-1"/>
        </w:rPr>
        <w:t>39802</w:t>
      </w:r>
      <w:r>
        <w:rPr>
          <w:spacing w:val="-18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RENTA.</w:t>
      </w:r>
    </w:p>
    <w:p w14:paraId="4C65C4EC" w14:textId="77777777" w:rsidR="007C2F28" w:rsidRDefault="00936707">
      <w:pPr>
        <w:pStyle w:val="Textoindependiente"/>
        <w:spacing w:before="45" w:line="261" w:lineRule="auto"/>
        <w:ind w:left="1560" w:right="1625" w:hanging="15"/>
        <w:jc w:val="both"/>
      </w:pPr>
      <w:r>
        <w:t>Asignaciones</w:t>
      </w:r>
      <w:r>
        <w:rPr>
          <w:spacing w:val="-9"/>
        </w:rPr>
        <w:t xml:space="preserve"> </w:t>
      </w:r>
      <w:r>
        <w:t>destinadas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pago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impuesto</w:t>
      </w:r>
      <w:r>
        <w:rPr>
          <w:spacing w:val="-8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renta</w:t>
      </w:r>
      <w:r>
        <w:rPr>
          <w:spacing w:val="-8"/>
        </w:rPr>
        <w:t xml:space="preserve"> </w:t>
      </w:r>
      <w:r>
        <w:t>correspondiente</w:t>
      </w:r>
      <w:r>
        <w:rPr>
          <w:spacing w:val="-64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aguinaldo</w:t>
      </w:r>
      <w:r>
        <w:rPr>
          <w:spacing w:val="-11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prima</w:t>
      </w:r>
      <w:r>
        <w:rPr>
          <w:spacing w:val="-11"/>
        </w:rPr>
        <w:t xml:space="preserve"> </w:t>
      </w:r>
      <w:r>
        <w:t>vacacional,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conformidad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establece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Ley</w:t>
      </w:r>
      <w:r>
        <w:rPr>
          <w:spacing w:val="-1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ISR</w:t>
      </w:r>
      <w:r>
        <w:rPr>
          <w:spacing w:val="-65"/>
        </w:rPr>
        <w:t xml:space="preserve"> </w:t>
      </w:r>
      <w:r>
        <w:t>vigente.</w:t>
      </w:r>
    </w:p>
    <w:p w14:paraId="77407B4E" w14:textId="77777777" w:rsidR="007C2F28" w:rsidRDefault="007C2F28">
      <w:pPr>
        <w:pStyle w:val="Textoindependiente"/>
        <w:spacing w:before="3"/>
        <w:rPr>
          <w:sz w:val="29"/>
        </w:rPr>
      </w:pPr>
    </w:p>
    <w:p w14:paraId="7FC75CEA" w14:textId="77777777" w:rsidR="007C2F28" w:rsidRDefault="00936707">
      <w:pPr>
        <w:pStyle w:val="Prrafodelista"/>
        <w:numPr>
          <w:ilvl w:val="0"/>
          <w:numId w:val="16"/>
        </w:numPr>
        <w:tabs>
          <w:tab w:val="left" w:pos="2016"/>
        </w:tabs>
        <w:ind w:left="2015" w:hanging="470"/>
        <w:jc w:val="both"/>
        <w:rPr>
          <w:sz w:val="24"/>
        </w:rPr>
      </w:pPr>
      <w:r>
        <w:rPr>
          <w:sz w:val="24"/>
        </w:rPr>
        <w:t>OTROS</w:t>
      </w:r>
      <w:r>
        <w:rPr>
          <w:spacing w:val="-7"/>
          <w:sz w:val="24"/>
        </w:rPr>
        <w:t xml:space="preserve"> </w:t>
      </w: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GENERALES.</w:t>
      </w:r>
    </w:p>
    <w:p w14:paraId="1E446755" w14:textId="77777777" w:rsidR="007C2F28" w:rsidRDefault="00936707">
      <w:pPr>
        <w:pStyle w:val="Textoindependiente"/>
        <w:spacing w:before="65" w:line="264" w:lineRule="auto"/>
        <w:ind w:left="1560" w:right="1625" w:hanging="15"/>
        <w:jc w:val="both"/>
      </w:pPr>
      <w:r>
        <w:t>Asignaciones destinadas a cubrir otros servicios no contemplados en las partidas</w:t>
      </w:r>
      <w:r>
        <w:rPr>
          <w:spacing w:val="1"/>
        </w:rPr>
        <w:t xml:space="preserve"> </w:t>
      </w:r>
      <w:r>
        <w:t>anteriores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realización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actividades</w:t>
      </w:r>
      <w:r>
        <w:rPr>
          <w:spacing w:val="-7"/>
        </w:rPr>
        <w:t xml:space="preserve"> </w:t>
      </w:r>
      <w:r>
        <w:t>propias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función</w:t>
      </w:r>
      <w:r>
        <w:rPr>
          <w:spacing w:val="-2"/>
        </w:rPr>
        <w:t xml:space="preserve"> </w:t>
      </w:r>
      <w:r>
        <w:t>pública,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otros.</w:t>
      </w:r>
    </w:p>
    <w:p w14:paraId="413CF821" w14:textId="77777777" w:rsidR="007C2F28" w:rsidRDefault="007C2F28">
      <w:pPr>
        <w:pStyle w:val="Textoindependiente"/>
        <w:spacing w:before="3"/>
        <w:rPr>
          <w:sz w:val="28"/>
        </w:rPr>
      </w:pPr>
    </w:p>
    <w:p w14:paraId="5B07D211" w14:textId="77777777" w:rsidR="007C2F28" w:rsidRDefault="00936707">
      <w:pPr>
        <w:pStyle w:val="Ttulo7"/>
        <w:ind w:left="1546"/>
      </w:pPr>
      <w:r>
        <w:t>39901OTROS</w:t>
      </w:r>
      <w:r>
        <w:rPr>
          <w:spacing w:val="-9"/>
        </w:rPr>
        <w:t xml:space="preserve"> </w:t>
      </w:r>
      <w:r>
        <w:t>SERVICIOS.</w:t>
      </w:r>
    </w:p>
    <w:p w14:paraId="5612CC56" w14:textId="77777777" w:rsidR="007C2F28" w:rsidRDefault="00936707">
      <w:pPr>
        <w:pStyle w:val="Textoindependiente"/>
        <w:spacing w:before="45" w:line="261" w:lineRule="auto"/>
        <w:ind w:left="1560" w:right="1624" w:hanging="15"/>
        <w:jc w:val="both"/>
      </w:pPr>
      <w:r>
        <w:t>Asignaciones destinadas a cubrir otros servicios no contemplados en las partidas</w:t>
      </w:r>
      <w:r>
        <w:rPr>
          <w:spacing w:val="1"/>
        </w:rPr>
        <w:t xml:space="preserve"> </w:t>
      </w:r>
      <w:r>
        <w:t>anteriores y por realización de actividades propias de la función pública, entre otros.</w:t>
      </w:r>
      <w:r>
        <w:rPr>
          <w:spacing w:val="1"/>
        </w:rPr>
        <w:t xml:space="preserve"> </w:t>
      </w:r>
      <w:r>
        <w:t>Incluye</w:t>
      </w:r>
      <w:r>
        <w:rPr>
          <w:spacing w:val="-12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motivo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actividades</w:t>
      </w:r>
      <w:r>
        <w:rPr>
          <w:spacing w:val="-1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coordinación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Gobierno</w:t>
      </w:r>
      <w:r>
        <w:rPr>
          <w:spacing w:val="-12"/>
        </w:rPr>
        <w:t xml:space="preserve"> </w:t>
      </w:r>
      <w:r>
        <w:t>Municipal</w:t>
      </w:r>
      <w:r>
        <w:rPr>
          <w:spacing w:val="-64"/>
        </w:rPr>
        <w:t xml:space="preserve"> </w:t>
      </w:r>
      <w:r>
        <w:t>con el Presidente Municipal electo, durante la segunda mitad del año en que termine</w:t>
      </w:r>
      <w:r>
        <w:rPr>
          <w:spacing w:val="-64"/>
        </w:rPr>
        <w:t xml:space="preserve"> </w:t>
      </w:r>
      <w:r>
        <w:t>el periodo gubernamental, para el desarrollo de los trabajos cuya aplicación tendrá</w:t>
      </w:r>
      <w:r>
        <w:rPr>
          <w:spacing w:val="1"/>
        </w:rPr>
        <w:t xml:space="preserve"> </w:t>
      </w:r>
      <w:r>
        <w:t>repercusiones para la nueva administración, como la participación en la elaboración</w:t>
      </w:r>
      <w:r>
        <w:rPr>
          <w:spacing w:val="1"/>
        </w:rPr>
        <w:t xml:space="preserve"> </w:t>
      </w:r>
      <w:r>
        <w:t>de la iniciativa de la Ley de Ingresos y el proyecto de Presupuesto de Egresos, así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otras actividades</w:t>
      </w:r>
      <w:r>
        <w:rPr>
          <w:spacing w:val="4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etapa</w:t>
      </w:r>
      <w:r>
        <w:rPr>
          <w:spacing w:val="-4"/>
        </w:rPr>
        <w:t xml:space="preserve"> </w:t>
      </w:r>
      <w:r>
        <w:t>de transición.</w:t>
      </w:r>
    </w:p>
    <w:p w14:paraId="2A35EA3E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1680EAF" w14:textId="77777777" w:rsidR="007C2F28" w:rsidRDefault="007C2F28">
      <w:pPr>
        <w:pStyle w:val="Textoindependiente"/>
        <w:rPr>
          <w:sz w:val="20"/>
        </w:rPr>
      </w:pPr>
    </w:p>
    <w:p w14:paraId="40083853" w14:textId="77777777" w:rsidR="007C2F28" w:rsidRDefault="007C2F28">
      <w:pPr>
        <w:pStyle w:val="Textoindependiente"/>
        <w:spacing w:before="6"/>
        <w:rPr>
          <w:sz w:val="17"/>
        </w:rPr>
      </w:pPr>
    </w:p>
    <w:p w14:paraId="16659F99" w14:textId="77777777" w:rsidR="007C2F28" w:rsidRDefault="003B6B0A">
      <w:pPr>
        <w:pStyle w:val="Textoindependiente"/>
        <w:ind w:left="1560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 wp14:anchorId="4D73B213" wp14:editId="6A834FEE">
                <wp:extent cx="5756910" cy="439420"/>
                <wp:effectExtent l="9525" t="10160" r="5715" b="7620"/>
                <wp:docPr id="2079" name="Text Box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4394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B6B25" w14:textId="77777777" w:rsidR="00397A2F" w:rsidRDefault="00397A2F">
                            <w:pPr>
                              <w:spacing w:line="237" w:lineRule="auto"/>
                              <w:ind w:left="3937" w:hanging="372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4000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TRANSFERENCIAS,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ASIGNACIONES,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SUBSIDIOS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OTRAS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AYUDAS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73B213" id="Text Box 1931" o:spid="_x0000_s1168" type="#_x0000_t202" style="width:453.3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" fillcolor="#c00000" strokeweight=".48pt">
                <v:textbox inset="0,0,0,0">
                  <w:txbxContent>
                    <w:p w14:paraId="4DDB6B25" w14:textId="77777777" w:rsidR="00397A2F" w:rsidRDefault="00397A2F">
                      <w:pPr>
                        <w:spacing w:line="237" w:lineRule="auto"/>
                        <w:ind w:left="3937" w:hanging="3722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4000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TRANSFERENCIAS,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ASIGNACIONES,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SUBSIDIOS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OTRAS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AYUDAS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A86315" w14:textId="77777777" w:rsidR="007C2F28" w:rsidRDefault="007C2F28">
      <w:pPr>
        <w:pStyle w:val="Textoindependiente"/>
        <w:spacing w:before="7"/>
        <w:rPr>
          <w:sz w:val="16"/>
        </w:rPr>
      </w:pPr>
    </w:p>
    <w:p w14:paraId="7DEE06CD" w14:textId="77777777" w:rsidR="007C2F28" w:rsidRDefault="00936707">
      <w:pPr>
        <w:pStyle w:val="Textoindependiente"/>
        <w:spacing w:before="92" w:line="259" w:lineRule="auto"/>
        <w:ind w:left="1560" w:right="1613" w:hanging="15"/>
        <w:jc w:val="both"/>
      </w:pPr>
      <w:r>
        <w:t>Asignaciones</w:t>
      </w:r>
      <w:r>
        <w:rPr>
          <w:spacing w:val="-7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directa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indirecta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sectores</w:t>
      </w:r>
      <w:r>
        <w:rPr>
          <w:spacing w:val="-7"/>
        </w:rPr>
        <w:t xml:space="preserve"> </w:t>
      </w:r>
      <w:r>
        <w:t>público,</w:t>
      </w:r>
      <w:r>
        <w:rPr>
          <w:spacing w:val="-5"/>
        </w:rPr>
        <w:t xml:space="preserve"> </w:t>
      </w:r>
      <w:r>
        <w:t>privado</w:t>
      </w:r>
      <w:r>
        <w:rPr>
          <w:spacing w:val="-6"/>
        </w:rPr>
        <w:t xml:space="preserve"> </w:t>
      </w:r>
      <w:r>
        <w:t>y</w:t>
      </w:r>
      <w:r>
        <w:rPr>
          <w:spacing w:val="-65"/>
        </w:rPr>
        <w:t xml:space="preserve"> </w:t>
      </w:r>
      <w:r>
        <w:t>externo, organismos y empresas paraestatales y apoyos como parte de su política</w:t>
      </w:r>
      <w:r>
        <w:rPr>
          <w:spacing w:val="1"/>
        </w:rPr>
        <w:t xml:space="preserve"> </w:t>
      </w:r>
      <w:r>
        <w:t>económica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social,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estrategias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prioridades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sostenimiento y desempeño de sus</w:t>
      </w:r>
      <w:r>
        <w:rPr>
          <w:spacing w:val="-6"/>
        </w:rPr>
        <w:t xml:space="preserve"> </w:t>
      </w:r>
      <w:r>
        <w:t>actividades.</w:t>
      </w:r>
    </w:p>
    <w:p w14:paraId="2F87CF13" w14:textId="77777777" w:rsidR="007C2F28" w:rsidRDefault="00936707">
      <w:pPr>
        <w:pStyle w:val="Ttulo7"/>
        <w:spacing w:before="177"/>
        <w:ind w:left="1546"/>
        <w:jc w:val="both"/>
      </w:pPr>
      <w:r>
        <w:t>4200</w:t>
      </w:r>
      <w:r>
        <w:rPr>
          <w:spacing w:val="-7"/>
        </w:rPr>
        <w:t xml:space="preserve"> </w:t>
      </w:r>
      <w:r>
        <w:t>TRANSFERENCIAS AL</w:t>
      </w:r>
      <w:r>
        <w:rPr>
          <w:spacing w:val="-3"/>
        </w:rPr>
        <w:t xml:space="preserve"> </w:t>
      </w:r>
      <w:r>
        <w:t>RESTO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PÚBLICO.</w:t>
      </w:r>
    </w:p>
    <w:p w14:paraId="081FD543" w14:textId="77777777" w:rsidR="007C2F28" w:rsidRDefault="00936707">
      <w:pPr>
        <w:pStyle w:val="Textoindependiente"/>
        <w:spacing w:before="40" w:line="264" w:lineRule="auto"/>
        <w:ind w:left="1560" w:right="1623" w:hanging="15"/>
        <w:jc w:val="both"/>
      </w:pPr>
      <w:r>
        <w:t>Asignaciones destinadas, en su caso, a entes públicos, otorgados por otros, con el</w:t>
      </w:r>
      <w:r>
        <w:rPr>
          <w:spacing w:val="1"/>
        </w:rPr>
        <w:t xml:space="preserve"> </w:t>
      </w:r>
      <w:r>
        <w:t>objeto de sufragar</w:t>
      </w:r>
      <w:r>
        <w:rPr>
          <w:spacing w:val="1"/>
        </w:rPr>
        <w:t xml:space="preserve"> </w:t>
      </w:r>
      <w:r>
        <w:t>gastos</w:t>
      </w:r>
      <w:r>
        <w:rPr>
          <w:spacing w:val="-6"/>
        </w:rPr>
        <w:t xml:space="preserve"> </w:t>
      </w:r>
      <w:r>
        <w:t>inherentes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atribuciones.</w:t>
      </w:r>
    </w:p>
    <w:p w14:paraId="48451826" w14:textId="77777777" w:rsidR="007C2F28" w:rsidRDefault="007C2F28">
      <w:pPr>
        <w:pStyle w:val="Textoindependiente"/>
        <w:spacing w:before="7"/>
        <w:rPr>
          <w:sz w:val="31"/>
        </w:rPr>
      </w:pPr>
    </w:p>
    <w:p w14:paraId="1DBC351C" w14:textId="77777777" w:rsidR="007C2F28" w:rsidRDefault="00936707">
      <w:pPr>
        <w:pStyle w:val="Textoindependiente"/>
        <w:spacing w:line="259" w:lineRule="auto"/>
        <w:ind w:left="1560" w:right="1596" w:hanging="15"/>
      </w:pPr>
      <w:r>
        <w:t>421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OTORGADAS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PARAESTATALES</w:t>
      </w:r>
      <w:r>
        <w:rPr>
          <w:spacing w:val="1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EMPRESARIALES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 FINANCIERAS.</w:t>
      </w:r>
    </w:p>
    <w:p w14:paraId="584E3BB4" w14:textId="77777777" w:rsidR="007C2F28" w:rsidRDefault="00936707">
      <w:pPr>
        <w:pStyle w:val="Textoindependiente"/>
        <w:spacing w:before="47" w:line="261" w:lineRule="auto"/>
        <w:ind w:left="1560" w:right="1621" w:hanging="15"/>
        <w:jc w:val="both"/>
      </w:pPr>
      <w:r>
        <w:t>Asignaciones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presuponen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servicios, destinada a entidades paraestatales no empresariales y no financieras de</w:t>
      </w:r>
      <w:r>
        <w:rPr>
          <w:spacing w:val="1"/>
        </w:rPr>
        <w:t xml:space="preserve"> </w:t>
      </w:r>
      <w:r>
        <w:t>control presupuestario indirecto, con el objeto de financiar gastos inherentes a sus</w:t>
      </w:r>
      <w:r>
        <w:rPr>
          <w:spacing w:val="1"/>
        </w:rPr>
        <w:t xml:space="preserve"> </w:t>
      </w:r>
      <w:r>
        <w:t>funciones. Estas entidades cuentan con personalidad jurídica propia y en general se</w:t>
      </w:r>
      <w:r>
        <w:rPr>
          <w:spacing w:val="1"/>
        </w:rPr>
        <w:t xml:space="preserve"> </w:t>
      </w:r>
      <w:r>
        <w:t>les asignó la responsabilidad de proveer bienes y servicios a la comunidad en su</w:t>
      </w:r>
      <w:r>
        <w:rPr>
          <w:spacing w:val="1"/>
        </w:rPr>
        <w:t xml:space="preserve"> </w:t>
      </w:r>
      <w:r>
        <w:t>conjunto o a los hogares individualmente en términos no de mercado; financian sus</w:t>
      </w:r>
      <w:r>
        <w:rPr>
          <w:spacing w:val="1"/>
        </w:rPr>
        <w:t xml:space="preserve"> </w:t>
      </w:r>
      <w:r>
        <w:t>actividades principalmente mediante impuestos y/o transferencias que reciben de</w:t>
      </w:r>
      <w:r>
        <w:rPr>
          <w:spacing w:val="1"/>
        </w:rPr>
        <w:t xml:space="preserve"> </w:t>
      </w:r>
      <w:r>
        <w:t>otros sectores gubernamentales; distribuyen sus productos gratuitamente o a precios</w:t>
      </w:r>
      <w:r>
        <w:rPr>
          <w:spacing w:val="-65"/>
        </w:rPr>
        <w:t xml:space="preserve"> </w:t>
      </w:r>
      <w:r>
        <w:t>económicamente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significativos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a sus</w:t>
      </w:r>
      <w:r>
        <w:rPr>
          <w:spacing w:val="-1"/>
        </w:rPr>
        <w:t xml:space="preserve"> </w:t>
      </w:r>
      <w:r>
        <w:t>costos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producción.</w:t>
      </w:r>
    </w:p>
    <w:p w14:paraId="4C553BA3" w14:textId="77777777" w:rsidR="007C2F28" w:rsidRDefault="007C2F28">
      <w:pPr>
        <w:pStyle w:val="Textoindependiente"/>
        <w:spacing w:before="7"/>
        <w:rPr>
          <w:sz w:val="28"/>
        </w:rPr>
      </w:pPr>
    </w:p>
    <w:p w14:paraId="7CDDAE7C" w14:textId="77777777" w:rsidR="007C2F28" w:rsidRDefault="00936707">
      <w:pPr>
        <w:pStyle w:val="Ttulo7"/>
        <w:spacing w:line="237" w:lineRule="auto"/>
        <w:ind w:left="1560" w:right="1629" w:hanging="15"/>
        <w:jc w:val="both"/>
      </w:pPr>
      <w:r>
        <w:t>42101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OTORGADAS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PARAESTATALES</w:t>
      </w:r>
      <w:r>
        <w:rPr>
          <w:spacing w:val="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PERSONALES.</w:t>
      </w:r>
    </w:p>
    <w:p w14:paraId="5F7BB5D1" w14:textId="77777777" w:rsidR="007C2F28" w:rsidRDefault="00936707">
      <w:pPr>
        <w:pStyle w:val="Textoindependiente"/>
        <w:spacing w:before="47" w:line="261" w:lineRule="auto"/>
        <w:ind w:left="1560" w:right="1619" w:hanging="15"/>
        <w:jc w:val="both"/>
      </w:pPr>
      <w:r>
        <w:t>Asignaciones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presuponen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servicios, destinada a entidades paraestatales no empresariales y no financieras de</w:t>
      </w:r>
      <w:r>
        <w:rPr>
          <w:spacing w:val="1"/>
        </w:rPr>
        <w:t xml:space="preserve"> </w:t>
      </w:r>
      <w:r>
        <w:t>control presupuestario indirecto, con el objeto de financiar gastos inherentes a sus</w:t>
      </w:r>
      <w:r>
        <w:rPr>
          <w:spacing w:val="1"/>
        </w:rPr>
        <w:t xml:space="preserve"> </w:t>
      </w:r>
      <w:r>
        <w:t>funciones. Estas entidades cuentan con personalidad jurídica propia y en general se</w:t>
      </w:r>
      <w:r>
        <w:rPr>
          <w:spacing w:val="1"/>
        </w:rPr>
        <w:t xml:space="preserve"> </w:t>
      </w:r>
      <w:r>
        <w:t>les asignó la responsabilidad de proveer bienes y servicios a la comunidad en su</w:t>
      </w:r>
      <w:r>
        <w:rPr>
          <w:spacing w:val="1"/>
        </w:rPr>
        <w:t xml:space="preserve"> </w:t>
      </w:r>
      <w:r>
        <w:t>conjunto o a los hogares individualmente en términos no de mercado; financian sus</w:t>
      </w:r>
      <w:r>
        <w:rPr>
          <w:spacing w:val="1"/>
        </w:rPr>
        <w:t xml:space="preserve"> </w:t>
      </w:r>
      <w:r>
        <w:t>actividades principalmente mediante impuestos y/o transferencias que reciben de</w:t>
      </w:r>
      <w:r>
        <w:rPr>
          <w:spacing w:val="1"/>
        </w:rPr>
        <w:t xml:space="preserve"> </w:t>
      </w:r>
      <w:r>
        <w:t>otros sectores gubernamentales; distribuyen sus productos gratuitamente o a precios</w:t>
      </w:r>
      <w:r>
        <w:rPr>
          <w:spacing w:val="-65"/>
        </w:rPr>
        <w:t xml:space="preserve"> </w:t>
      </w:r>
      <w:r>
        <w:t>económicamente no significativos con relación a sus costos de producción. Agrupa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-19"/>
        </w:rPr>
        <w:t xml:space="preserve"> </w:t>
      </w:r>
      <w:r>
        <w:rPr>
          <w:spacing w:val="-1"/>
        </w:rPr>
        <w:t>remuneraciones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personal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10"/>
        </w:rPr>
        <w:t xml:space="preserve"> </w:t>
      </w:r>
      <w:r>
        <w:rPr>
          <w:spacing w:val="-1"/>
        </w:rPr>
        <w:t>servicio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entes</w:t>
      </w:r>
      <w:r>
        <w:rPr>
          <w:spacing w:val="-14"/>
        </w:rPr>
        <w:t xml:space="preserve"> </w:t>
      </w:r>
      <w:r>
        <w:t>públicos,</w:t>
      </w:r>
      <w:r>
        <w:rPr>
          <w:spacing w:val="-13"/>
        </w:rPr>
        <w:t xml:space="preserve"> </w:t>
      </w:r>
      <w:r>
        <w:t>tales</w:t>
      </w:r>
      <w:r>
        <w:rPr>
          <w:spacing w:val="-14"/>
        </w:rPr>
        <w:t xml:space="preserve"> </w:t>
      </w:r>
      <w:r>
        <w:t>como:</w:t>
      </w:r>
      <w:r>
        <w:rPr>
          <w:spacing w:val="-14"/>
        </w:rPr>
        <w:t xml:space="preserve"> </w:t>
      </w:r>
      <w:r>
        <w:t>sueldos,</w:t>
      </w:r>
      <w:r>
        <w:rPr>
          <w:spacing w:val="-64"/>
        </w:rPr>
        <w:t xml:space="preserve"> </w:t>
      </w:r>
      <w:r>
        <w:t>salarios,</w:t>
      </w:r>
      <w:r>
        <w:rPr>
          <w:spacing w:val="-3"/>
        </w:rPr>
        <w:t xml:space="preserve"> </w:t>
      </w:r>
      <w:r>
        <w:t>dietas,</w:t>
      </w:r>
      <w:r>
        <w:rPr>
          <w:spacing w:val="-4"/>
        </w:rPr>
        <w:t xml:space="preserve"> </w:t>
      </w:r>
      <w:r>
        <w:t>honorarios</w:t>
      </w:r>
      <w:r>
        <w:rPr>
          <w:spacing w:val="-3"/>
        </w:rPr>
        <w:t xml:space="preserve"> </w:t>
      </w:r>
      <w:r>
        <w:t>asimilables</w:t>
      </w:r>
      <w:r>
        <w:rPr>
          <w:spacing w:val="-7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salario,</w:t>
      </w:r>
      <w:r>
        <w:rPr>
          <w:spacing w:val="-3"/>
        </w:rPr>
        <w:t xml:space="preserve"> </w:t>
      </w:r>
      <w:r>
        <w:t>prestaciones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gastos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</w:t>
      </w:r>
    </w:p>
    <w:p w14:paraId="27FB0CFC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52DF543" w14:textId="77777777" w:rsidR="007C2F28" w:rsidRDefault="007C2F28">
      <w:pPr>
        <w:pStyle w:val="Textoindependiente"/>
        <w:spacing w:before="4"/>
        <w:rPr>
          <w:sz w:val="18"/>
        </w:rPr>
      </w:pPr>
    </w:p>
    <w:p w14:paraId="2F2703C0" w14:textId="77777777" w:rsidR="007C2F28" w:rsidRDefault="00936707">
      <w:pPr>
        <w:pStyle w:val="Textoindependiente"/>
        <w:spacing w:before="92" w:line="259" w:lineRule="auto"/>
        <w:ind w:left="1560" w:right="1626"/>
        <w:jc w:val="both"/>
      </w:pPr>
      <w:r>
        <w:t>social, obligaciones laborales y otras prestaciones derivadas de una relación laboral;</w:t>
      </w:r>
      <w:r>
        <w:rPr>
          <w:spacing w:val="-64"/>
        </w:rPr>
        <w:t xml:space="preserve"> </w:t>
      </w:r>
      <w:r>
        <w:t>pudiendo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carácter</w:t>
      </w:r>
      <w:r>
        <w:rPr>
          <w:spacing w:val="5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o transitorio.</w:t>
      </w:r>
    </w:p>
    <w:p w14:paraId="06C7B29F" w14:textId="77777777" w:rsidR="007C2F28" w:rsidRDefault="007C2F28">
      <w:pPr>
        <w:pStyle w:val="Textoindependiente"/>
        <w:spacing w:before="10"/>
        <w:rPr>
          <w:sz w:val="31"/>
        </w:rPr>
      </w:pPr>
    </w:p>
    <w:p w14:paraId="361C3762" w14:textId="77777777" w:rsidR="007C2F28" w:rsidRDefault="00936707">
      <w:pPr>
        <w:pStyle w:val="Ttulo7"/>
        <w:spacing w:line="237" w:lineRule="auto"/>
        <w:ind w:left="1560" w:right="1596" w:hanging="15"/>
      </w:pPr>
      <w:r>
        <w:t>42102</w:t>
      </w:r>
      <w:r>
        <w:rPr>
          <w:spacing w:val="50"/>
        </w:rPr>
        <w:t xml:space="preserve"> </w:t>
      </w:r>
      <w:r>
        <w:t>TRANSFERENCIAS</w:t>
      </w:r>
      <w:r>
        <w:rPr>
          <w:spacing w:val="53"/>
        </w:rPr>
        <w:t xml:space="preserve"> </w:t>
      </w:r>
      <w:r>
        <w:t>OTORGADAS</w:t>
      </w:r>
      <w:r>
        <w:rPr>
          <w:spacing w:val="57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ENTIDADES</w:t>
      </w:r>
      <w:r>
        <w:rPr>
          <w:spacing w:val="57"/>
        </w:rPr>
        <w:t xml:space="preserve"> </w:t>
      </w:r>
      <w:r>
        <w:t>PARAESTATALES</w:t>
      </w:r>
      <w:r>
        <w:rPr>
          <w:spacing w:val="-6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MATERIALES</w:t>
      </w:r>
      <w:r>
        <w:rPr>
          <w:spacing w:val="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SUMINISTROS.</w:t>
      </w:r>
    </w:p>
    <w:p w14:paraId="73857839" w14:textId="77777777" w:rsidR="007C2F28" w:rsidRDefault="00936707">
      <w:pPr>
        <w:pStyle w:val="Textoindependiente"/>
        <w:spacing w:before="47" w:line="261" w:lineRule="auto"/>
        <w:ind w:left="1560" w:right="1612" w:hanging="15"/>
        <w:jc w:val="both"/>
      </w:pPr>
      <w:r>
        <w:t>Asignaciones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presuponen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servicios, destinada a entidades paraestatales no empresariales y no financieras de</w:t>
      </w:r>
      <w:r>
        <w:rPr>
          <w:spacing w:val="1"/>
        </w:rPr>
        <w:t xml:space="preserve"> </w:t>
      </w:r>
      <w:r>
        <w:t>control presupuestario indirecto, con el objeto de financiar gastos inherentes a sus</w:t>
      </w:r>
      <w:r>
        <w:rPr>
          <w:spacing w:val="1"/>
        </w:rPr>
        <w:t xml:space="preserve"> </w:t>
      </w:r>
      <w:r>
        <w:t>funciones. Estas entidades cuentan con personalidad jurídica propia y en general se</w:t>
      </w:r>
      <w:r>
        <w:rPr>
          <w:spacing w:val="1"/>
        </w:rPr>
        <w:t xml:space="preserve"> </w:t>
      </w:r>
      <w:r>
        <w:t>les asignó la responsabilidad de proveer bienes y servicios a la comunidad en su</w:t>
      </w:r>
      <w:r>
        <w:rPr>
          <w:spacing w:val="1"/>
        </w:rPr>
        <w:t xml:space="preserve"> </w:t>
      </w:r>
      <w:r>
        <w:t>conjunto o a los hogares individualmente en términos no de mercado; financian sus</w:t>
      </w:r>
      <w:r>
        <w:rPr>
          <w:spacing w:val="1"/>
        </w:rPr>
        <w:t xml:space="preserve"> </w:t>
      </w:r>
      <w:r>
        <w:t>actividades principalmente mediante impuestos y/o transferencias que reciben de</w:t>
      </w:r>
      <w:r>
        <w:rPr>
          <w:spacing w:val="1"/>
        </w:rPr>
        <w:t xml:space="preserve"> </w:t>
      </w:r>
      <w:r>
        <w:t>otros sectores gubernamentales; distribuyen sus productos gratuitamente o a precios</w:t>
      </w:r>
      <w:r>
        <w:rPr>
          <w:spacing w:val="-64"/>
        </w:rPr>
        <w:t xml:space="preserve"> </w:t>
      </w:r>
      <w:r>
        <w:t>económicamente no significativos con relación a sus costos de producción. Agrupa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clase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insumos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suministros requeridos para la prestación de bienes y servicios y para el desempeño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actividades administrativas.</w:t>
      </w:r>
    </w:p>
    <w:p w14:paraId="626229CD" w14:textId="77777777" w:rsidR="007C2F28" w:rsidRDefault="007C2F28">
      <w:pPr>
        <w:pStyle w:val="Textoindependiente"/>
        <w:spacing w:before="9"/>
        <w:rPr>
          <w:sz w:val="30"/>
        </w:rPr>
      </w:pPr>
    </w:p>
    <w:p w14:paraId="6AEA8A7E" w14:textId="77777777" w:rsidR="007C2F28" w:rsidRDefault="00936707">
      <w:pPr>
        <w:pStyle w:val="Ttulo7"/>
        <w:spacing w:line="237" w:lineRule="auto"/>
        <w:ind w:left="1560" w:right="1596" w:hanging="15"/>
      </w:pPr>
      <w:r>
        <w:t>42103</w:t>
      </w:r>
      <w:r>
        <w:rPr>
          <w:spacing w:val="50"/>
        </w:rPr>
        <w:t xml:space="preserve"> </w:t>
      </w:r>
      <w:r>
        <w:t>TRANSFERENCIAS</w:t>
      </w:r>
      <w:r>
        <w:rPr>
          <w:spacing w:val="53"/>
        </w:rPr>
        <w:t xml:space="preserve"> </w:t>
      </w:r>
      <w:r>
        <w:t>OTORGADAS</w:t>
      </w:r>
      <w:r>
        <w:rPr>
          <w:spacing w:val="57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ENTIDADES</w:t>
      </w:r>
      <w:r>
        <w:rPr>
          <w:spacing w:val="57"/>
        </w:rPr>
        <w:t xml:space="preserve"> </w:t>
      </w:r>
      <w:r>
        <w:t>PARAESTATALES</w:t>
      </w:r>
      <w:r>
        <w:rPr>
          <w:spacing w:val="-6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SERVICIOS</w:t>
      </w:r>
      <w:r>
        <w:rPr>
          <w:spacing w:val="-2"/>
        </w:rPr>
        <w:t xml:space="preserve"> </w:t>
      </w:r>
      <w:r>
        <w:t>GENERALES.</w:t>
      </w:r>
    </w:p>
    <w:p w14:paraId="42CFE8A1" w14:textId="77777777" w:rsidR="007C2F28" w:rsidRDefault="00936707">
      <w:pPr>
        <w:pStyle w:val="Textoindependiente"/>
        <w:spacing w:before="46" w:line="261" w:lineRule="auto"/>
        <w:ind w:left="1560" w:right="1615" w:hanging="15"/>
        <w:jc w:val="both"/>
      </w:pPr>
      <w:r>
        <w:t>Asignaciones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presuponen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servicios, destinada a entidades paraestatales no empresariales y no financieras de</w:t>
      </w:r>
      <w:r>
        <w:rPr>
          <w:spacing w:val="1"/>
        </w:rPr>
        <w:t xml:space="preserve"> </w:t>
      </w:r>
      <w:r>
        <w:t>control presupuestario indirecto, con el objeto de financiar gastos inherentes a sus</w:t>
      </w:r>
      <w:r>
        <w:rPr>
          <w:spacing w:val="1"/>
        </w:rPr>
        <w:t xml:space="preserve"> </w:t>
      </w:r>
      <w:r>
        <w:t>funciones. Estas entidades cuentan con personalidad jurídica propia y en general se</w:t>
      </w:r>
      <w:r>
        <w:rPr>
          <w:spacing w:val="1"/>
        </w:rPr>
        <w:t xml:space="preserve"> </w:t>
      </w:r>
      <w:r>
        <w:t>les asignó la responsabilidad de proveer bienes y servicios a la comunidad en su</w:t>
      </w:r>
      <w:r>
        <w:rPr>
          <w:spacing w:val="1"/>
        </w:rPr>
        <w:t xml:space="preserve"> </w:t>
      </w:r>
      <w:r>
        <w:t>conjunto o a los hogares individualmente en términos no de mercado; financian sus</w:t>
      </w:r>
      <w:r>
        <w:rPr>
          <w:spacing w:val="1"/>
        </w:rPr>
        <w:t xml:space="preserve"> </w:t>
      </w:r>
      <w:r>
        <w:t>actividades principalmente mediante impuestos y/o transferencias que reciben de</w:t>
      </w:r>
      <w:r>
        <w:rPr>
          <w:spacing w:val="1"/>
        </w:rPr>
        <w:t xml:space="preserve"> </w:t>
      </w:r>
      <w:r>
        <w:t>otros sectores gubernamentales; distribuyen sus productos gratuitamente o a precios</w:t>
      </w:r>
      <w:r>
        <w:rPr>
          <w:spacing w:val="-64"/>
        </w:rPr>
        <w:t xml:space="preserve"> </w:t>
      </w:r>
      <w:r>
        <w:t>económicamente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significativos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producción.</w:t>
      </w:r>
      <w:r>
        <w:rPr>
          <w:spacing w:val="1"/>
        </w:rPr>
        <w:t xml:space="preserve"> </w:t>
      </w:r>
      <w:r>
        <w:t>Asignaciones destinadas a cubrir el costo de todo tipo de servicios que se contraten</w:t>
      </w:r>
      <w:r>
        <w:rPr>
          <w:spacing w:val="1"/>
        </w:rPr>
        <w:t xml:space="preserve"> </w:t>
      </w:r>
      <w:r>
        <w:t>con particulares o instituciones del propio sector público; así como los servicios</w:t>
      </w:r>
      <w:r>
        <w:rPr>
          <w:spacing w:val="1"/>
        </w:rPr>
        <w:t xml:space="preserve"> </w:t>
      </w:r>
      <w:r>
        <w:t>oficiales requeridos para el desempeño de actividades vinculadas con la función</w:t>
      </w:r>
      <w:r>
        <w:rPr>
          <w:spacing w:val="1"/>
        </w:rPr>
        <w:t xml:space="preserve"> </w:t>
      </w:r>
      <w:r>
        <w:t>pública.</w:t>
      </w:r>
    </w:p>
    <w:p w14:paraId="3D1C2ED9" w14:textId="77777777" w:rsidR="007C2F28" w:rsidRDefault="007C2F28">
      <w:pPr>
        <w:pStyle w:val="Textoindependiente"/>
        <w:spacing w:before="11"/>
        <w:rPr>
          <w:sz w:val="30"/>
        </w:rPr>
      </w:pPr>
    </w:p>
    <w:p w14:paraId="7D3E03CF" w14:textId="77777777" w:rsidR="007C2F28" w:rsidRDefault="00936707">
      <w:pPr>
        <w:pStyle w:val="Ttulo7"/>
        <w:spacing w:line="237" w:lineRule="auto"/>
        <w:ind w:left="1560" w:right="1596" w:hanging="15"/>
      </w:pPr>
      <w:r>
        <w:t>42104</w:t>
      </w:r>
      <w:r>
        <w:rPr>
          <w:spacing w:val="50"/>
        </w:rPr>
        <w:t xml:space="preserve"> </w:t>
      </w:r>
      <w:r>
        <w:t>TRANSFERENCIAS</w:t>
      </w:r>
      <w:r>
        <w:rPr>
          <w:spacing w:val="53"/>
        </w:rPr>
        <w:t xml:space="preserve"> </w:t>
      </w:r>
      <w:r>
        <w:t>OTORGADAS</w:t>
      </w:r>
      <w:r>
        <w:rPr>
          <w:spacing w:val="57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ENTIDADES</w:t>
      </w:r>
      <w:r>
        <w:rPr>
          <w:spacing w:val="57"/>
        </w:rPr>
        <w:t xml:space="preserve"> </w:t>
      </w:r>
      <w:r>
        <w:t>PARAESTATALES</w:t>
      </w:r>
      <w:r>
        <w:rPr>
          <w:spacing w:val="-6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SUBSIDIOS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OTRAS</w:t>
      </w:r>
      <w:r>
        <w:rPr>
          <w:spacing w:val="3"/>
        </w:rPr>
        <w:t xml:space="preserve"> </w:t>
      </w:r>
      <w:r>
        <w:t>AYUDAS.</w:t>
      </w:r>
    </w:p>
    <w:p w14:paraId="4F251941" w14:textId="77777777" w:rsidR="007C2F28" w:rsidRDefault="00936707">
      <w:pPr>
        <w:pStyle w:val="Textoindependiente"/>
        <w:spacing w:before="46" w:line="259" w:lineRule="auto"/>
        <w:ind w:left="1560" w:right="1626" w:hanging="15"/>
        <w:jc w:val="both"/>
      </w:pPr>
      <w:r>
        <w:t>Asignaciones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presuponen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servicios,</w:t>
      </w:r>
      <w:r>
        <w:rPr>
          <w:spacing w:val="12"/>
        </w:rPr>
        <w:t xml:space="preserve"> </w:t>
      </w:r>
      <w:r>
        <w:t>destinada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entidades</w:t>
      </w:r>
      <w:r>
        <w:rPr>
          <w:spacing w:val="6"/>
        </w:rPr>
        <w:t xml:space="preserve"> </w:t>
      </w:r>
      <w:r>
        <w:t>paraestatales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empresariales</w:t>
      </w:r>
      <w:r>
        <w:rPr>
          <w:spacing w:val="13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financieras</w:t>
      </w:r>
      <w:r>
        <w:rPr>
          <w:spacing w:val="7"/>
        </w:rPr>
        <w:t xml:space="preserve"> </w:t>
      </w:r>
      <w:r>
        <w:t>de</w:t>
      </w:r>
    </w:p>
    <w:p w14:paraId="5D46B298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C3E6534" w14:textId="77777777" w:rsidR="007C2F28" w:rsidRDefault="007C2F28">
      <w:pPr>
        <w:pStyle w:val="Textoindependiente"/>
        <w:spacing w:before="4"/>
        <w:rPr>
          <w:sz w:val="18"/>
        </w:rPr>
      </w:pPr>
    </w:p>
    <w:p w14:paraId="00BD82FE" w14:textId="77777777" w:rsidR="007C2F28" w:rsidRDefault="00936707">
      <w:pPr>
        <w:pStyle w:val="Textoindependiente"/>
        <w:spacing w:before="92" w:line="261" w:lineRule="auto"/>
        <w:ind w:left="1560" w:right="1618"/>
        <w:jc w:val="both"/>
      </w:pPr>
      <w:r>
        <w:t>control presupuestario indirecto, con el objeto de financiar gastos inherentes a sus</w:t>
      </w:r>
      <w:r>
        <w:rPr>
          <w:spacing w:val="1"/>
        </w:rPr>
        <w:t xml:space="preserve"> </w:t>
      </w:r>
      <w:r>
        <w:t>funciones. Estas entidades cuentan con personalidad jurídica propia y en general se</w:t>
      </w:r>
      <w:r>
        <w:rPr>
          <w:spacing w:val="1"/>
        </w:rPr>
        <w:t xml:space="preserve"> </w:t>
      </w:r>
      <w:r>
        <w:t>les asignó la responsabilidad de proveer bienes y servicios a la comunidad en su</w:t>
      </w:r>
      <w:r>
        <w:rPr>
          <w:spacing w:val="1"/>
        </w:rPr>
        <w:t xml:space="preserve"> </w:t>
      </w:r>
      <w:r>
        <w:t>conjunto o a los hogares individualmente en términos no de mercado; financian sus</w:t>
      </w:r>
      <w:r>
        <w:rPr>
          <w:spacing w:val="1"/>
        </w:rPr>
        <w:t xml:space="preserve"> </w:t>
      </w:r>
      <w:r>
        <w:t>actividades principalmente mediante impuestos y/o transferencias que reciben de</w:t>
      </w:r>
      <w:r>
        <w:rPr>
          <w:spacing w:val="1"/>
        </w:rPr>
        <w:t xml:space="preserve"> </w:t>
      </w:r>
      <w:r>
        <w:t>otros sectores gubernamentales; distribuyen sus productos gratuitamente o a precios</w:t>
      </w:r>
      <w:r>
        <w:rPr>
          <w:spacing w:val="-64"/>
        </w:rPr>
        <w:t xml:space="preserve"> </w:t>
      </w:r>
      <w:r>
        <w:t>económicamente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significativos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producción.</w:t>
      </w:r>
      <w:r>
        <w:rPr>
          <w:spacing w:val="1"/>
        </w:rPr>
        <w:t xml:space="preserve"> </w:t>
      </w:r>
      <w:r>
        <w:t>Asignaciones</w:t>
      </w:r>
      <w:r>
        <w:rPr>
          <w:spacing w:val="-8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directa</w:t>
      </w:r>
      <w:r>
        <w:rPr>
          <w:spacing w:val="-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indirecta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sectores</w:t>
      </w:r>
      <w:r>
        <w:rPr>
          <w:spacing w:val="-11"/>
        </w:rPr>
        <w:t xml:space="preserve"> </w:t>
      </w:r>
      <w:r>
        <w:t>público,</w:t>
      </w:r>
      <w:r>
        <w:rPr>
          <w:spacing w:val="-7"/>
        </w:rPr>
        <w:t xml:space="preserve"> </w:t>
      </w:r>
      <w:r>
        <w:t>privado</w:t>
      </w:r>
      <w:r>
        <w:rPr>
          <w:spacing w:val="-6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externo, organismos y empresas paraestatales y apoyos como parte de su política</w:t>
      </w:r>
      <w:r>
        <w:rPr>
          <w:spacing w:val="1"/>
        </w:rPr>
        <w:t xml:space="preserve"> </w:t>
      </w:r>
      <w:r>
        <w:t>económica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social,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estrategias</w:t>
      </w:r>
      <w:r>
        <w:rPr>
          <w:spacing w:val="-1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prioridades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desarrollo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sostenimiento y desempeño de sus</w:t>
      </w:r>
      <w:r>
        <w:rPr>
          <w:spacing w:val="-6"/>
        </w:rPr>
        <w:t xml:space="preserve"> </w:t>
      </w:r>
      <w:r>
        <w:t>actividades.</w:t>
      </w:r>
    </w:p>
    <w:p w14:paraId="0156EA92" w14:textId="77777777" w:rsidR="007C2F28" w:rsidRDefault="007C2F28">
      <w:pPr>
        <w:pStyle w:val="Textoindependiente"/>
        <w:spacing w:before="5"/>
        <w:rPr>
          <w:sz w:val="30"/>
        </w:rPr>
      </w:pPr>
    </w:p>
    <w:p w14:paraId="7E71A187" w14:textId="77777777" w:rsidR="007C2F28" w:rsidRDefault="00936707">
      <w:pPr>
        <w:pStyle w:val="Ttulo7"/>
        <w:spacing w:line="242" w:lineRule="auto"/>
        <w:ind w:left="1560" w:right="1629" w:hanging="15"/>
        <w:jc w:val="both"/>
      </w:pPr>
      <w:r>
        <w:t>42105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OTORGADAS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PARAESTATALES</w:t>
      </w:r>
      <w:r>
        <w:rPr>
          <w:spacing w:val="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BIENES</w:t>
      </w:r>
      <w:r>
        <w:rPr>
          <w:spacing w:val="-2"/>
        </w:rPr>
        <w:t xml:space="preserve"> </w:t>
      </w:r>
      <w:r>
        <w:t>MUEBLES</w:t>
      </w:r>
      <w:r>
        <w:rPr>
          <w:spacing w:val="2"/>
        </w:rPr>
        <w:t xml:space="preserve"> </w:t>
      </w:r>
      <w:r>
        <w:t>INMUEBLES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INTANGIBLES.</w:t>
      </w:r>
    </w:p>
    <w:p w14:paraId="684EB01C" w14:textId="77777777" w:rsidR="007C2F28" w:rsidRDefault="00936707">
      <w:pPr>
        <w:pStyle w:val="Textoindependiente"/>
        <w:spacing w:before="38" w:line="261" w:lineRule="auto"/>
        <w:ind w:left="1560" w:right="1612" w:hanging="15"/>
        <w:jc w:val="both"/>
      </w:pPr>
      <w:r>
        <w:t>Asignaciones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presuponen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servicios, destinada a entidades paraestatales no empresariales y no financieras de</w:t>
      </w:r>
      <w:r>
        <w:rPr>
          <w:spacing w:val="1"/>
        </w:rPr>
        <w:t xml:space="preserve"> </w:t>
      </w:r>
      <w:r>
        <w:t>control presupuestario indirecto, con el objeto de financiar gastos inherentes a sus</w:t>
      </w:r>
      <w:r>
        <w:rPr>
          <w:spacing w:val="1"/>
        </w:rPr>
        <w:t xml:space="preserve"> </w:t>
      </w:r>
      <w:r>
        <w:t>funciones. Estas entidades cuentan con personalidad jurídica propia y en general se</w:t>
      </w:r>
      <w:r>
        <w:rPr>
          <w:spacing w:val="1"/>
        </w:rPr>
        <w:t xml:space="preserve"> </w:t>
      </w:r>
      <w:r>
        <w:t>les asignó la responsabilidad de proveer bienes y servicios a la comunidad en su</w:t>
      </w:r>
      <w:r>
        <w:rPr>
          <w:spacing w:val="1"/>
        </w:rPr>
        <w:t xml:space="preserve"> </w:t>
      </w:r>
      <w:r>
        <w:t>conjunto o a los hogares individualmente en términos no de mercado; financian sus</w:t>
      </w:r>
      <w:r>
        <w:rPr>
          <w:spacing w:val="1"/>
        </w:rPr>
        <w:t xml:space="preserve"> </w:t>
      </w:r>
      <w:r>
        <w:t>actividades principalmente mediante impuestos y/o transferencias que reciben de</w:t>
      </w:r>
      <w:r>
        <w:rPr>
          <w:spacing w:val="1"/>
        </w:rPr>
        <w:t xml:space="preserve"> </w:t>
      </w:r>
      <w:r>
        <w:t>otros sectores gubernamentales; distribuyen sus productos gratuitamente o a precios</w:t>
      </w:r>
      <w:r>
        <w:rPr>
          <w:spacing w:val="-64"/>
        </w:rPr>
        <w:t xml:space="preserve"> </w:t>
      </w:r>
      <w:r>
        <w:t>económicamente no significativos con relación a sus costos de producción. Agrupa</w:t>
      </w:r>
      <w:r>
        <w:rPr>
          <w:spacing w:val="1"/>
        </w:rPr>
        <w:t xml:space="preserve"> </w:t>
      </w:r>
      <w:r>
        <w:t>las asignaciones destinadas a la adquisición de toda clase de bienes muebles e</w:t>
      </w:r>
      <w:r>
        <w:rPr>
          <w:spacing w:val="1"/>
        </w:rPr>
        <w:t xml:space="preserve"> </w:t>
      </w:r>
      <w:r>
        <w:t>inmuebles requeridos en el desempeño de las actividades de los entes públicos.</w:t>
      </w:r>
      <w:r>
        <w:rPr>
          <w:spacing w:val="1"/>
        </w:rPr>
        <w:t xml:space="preserve"> </w:t>
      </w:r>
      <w:r>
        <w:t>Incluye los pagos por adjudicación, expropiación e indemnización de bienes muebles</w:t>
      </w:r>
      <w:r>
        <w:rPr>
          <w:spacing w:val="-6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inmuebles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Gobierno.</w:t>
      </w:r>
    </w:p>
    <w:p w14:paraId="2DC721A0" w14:textId="77777777" w:rsidR="007C2F28" w:rsidRDefault="007C2F28">
      <w:pPr>
        <w:pStyle w:val="Textoindependiente"/>
        <w:spacing w:before="7"/>
        <w:rPr>
          <w:sz w:val="30"/>
        </w:rPr>
      </w:pPr>
    </w:p>
    <w:p w14:paraId="4B61CFD7" w14:textId="77777777" w:rsidR="007C2F28" w:rsidRDefault="00936707">
      <w:pPr>
        <w:pStyle w:val="Ttulo7"/>
        <w:spacing w:before="1" w:line="242" w:lineRule="auto"/>
        <w:ind w:left="1560" w:right="1629" w:hanging="15"/>
        <w:jc w:val="both"/>
      </w:pPr>
      <w:r>
        <w:t>42106</w:t>
      </w:r>
      <w:r>
        <w:rPr>
          <w:spacing w:val="1"/>
        </w:rPr>
        <w:t xml:space="preserve"> </w:t>
      </w:r>
      <w:r>
        <w:t>TRANSFERENCIAS</w:t>
      </w:r>
      <w:r>
        <w:rPr>
          <w:spacing w:val="1"/>
        </w:rPr>
        <w:t xml:space="preserve"> </w:t>
      </w:r>
      <w:r>
        <w:t>OTORGADAS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PARAESTATALES</w:t>
      </w:r>
      <w:r>
        <w:rPr>
          <w:spacing w:val="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INVERSION PÚBLICA.</w:t>
      </w:r>
    </w:p>
    <w:p w14:paraId="026F4759" w14:textId="77777777" w:rsidR="007C2F28" w:rsidRDefault="00936707">
      <w:pPr>
        <w:pStyle w:val="Textoindependiente"/>
        <w:spacing w:before="38" w:line="261" w:lineRule="auto"/>
        <w:ind w:left="1560" w:right="1625" w:hanging="15"/>
        <w:jc w:val="both"/>
      </w:pPr>
      <w:r>
        <w:t>Asignaciones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presuponen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contraprestación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servicios, destinada a entidades paraestatales no empresariales y no financieras de</w:t>
      </w:r>
      <w:r>
        <w:rPr>
          <w:spacing w:val="1"/>
        </w:rPr>
        <w:t xml:space="preserve"> </w:t>
      </w:r>
      <w:r>
        <w:t>control presupuestario indirecto, con el objeto de financiar gastos inherentes a sus</w:t>
      </w:r>
      <w:r>
        <w:rPr>
          <w:spacing w:val="1"/>
        </w:rPr>
        <w:t xml:space="preserve"> </w:t>
      </w:r>
      <w:r>
        <w:t>funciones. Estas entidades cuentan con personalidad jurídica propia y en general se</w:t>
      </w:r>
      <w:r>
        <w:rPr>
          <w:spacing w:val="1"/>
        </w:rPr>
        <w:t xml:space="preserve"> </w:t>
      </w:r>
      <w:r>
        <w:t>les asignó la responsabilidad de proveer bienes y servicios a la comunidad en su</w:t>
      </w:r>
      <w:r>
        <w:rPr>
          <w:spacing w:val="1"/>
        </w:rPr>
        <w:t xml:space="preserve"> </w:t>
      </w:r>
      <w:r>
        <w:t>conjunto o a los hogares individualmente en términos no de mercado; financian sus</w:t>
      </w:r>
      <w:r>
        <w:rPr>
          <w:spacing w:val="1"/>
        </w:rPr>
        <w:t xml:space="preserve"> </w:t>
      </w:r>
      <w:r>
        <w:t>actividades principalmente mediante impuestos y/o transferencias que reciben de</w:t>
      </w:r>
      <w:r>
        <w:rPr>
          <w:spacing w:val="1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sectores</w:t>
      </w:r>
      <w:r>
        <w:rPr>
          <w:spacing w:val="-4"/>
        </w:rPr>
        <w:t xml:space="preserve"> </w:t>
      </w:r>
      <w:r>
        <w:t>gubernamentales;</w:t>
      </w:r>
      <w:r>
        <w:rPr>
          <w:spacing w:val="-4"/>
        </w:rPr>
        <w:t xml:space="preserve"> </w:t>
      </w:r>
      <w:r>
        <w:t>distribuyen</w:t>
      </w:r>
      <w:r>
        <w:rPr>
          <w:spacing w:val="-4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productos</w:t>
      </w:r>
      <w:r>
        <w:rPr>
          <w:spacing w:val="-4"/>
        </w:rPr>
        <w:t xml:space="preserve"> </w:t>
      </w:r>
      <w:r>
        <w:t>gratuitamente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precios</w:t>
      </w:r>
    </w:p>
    <w:p w14:paraId="0210C574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8739562" w14:textId="77777777" w:rsidR="007C2F28" w:rsidRDefault="007C2F28">
      <w:pPr>
        <w:pStyle w:val="Textoindependiente"/>
        <w:spacing w:before="4"/>
        <w:rPr>
          <w:sz w:val="18"/>
        </w:rPr>
      </w:pPr>
    </w:p>
    <w:p w14:paraId="6536C1D0" w14:textId="77777777" w:rsidR="007C2F28" w:rsidRDefault="00936707">
      <w:pPr>
        <w:pStyle w:val="Textoindependiente"/>
        <w:spacing w:before="92" w:line="259" w:lineRule="auto"/>
        <w:ind w:left="1560" w:right="1620"/>
        <w:jc w:val="both"/>
      </w:pPr>
      <w:r>
        <w:t>económicamente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significativos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producción.</w:t>
      </w:r>
      <w:r>
        <w:rPr>
          <w:spacing w:val="1"/>
        </w:rPr>
        <w:t xml:space="preserve"> </w:t>
      </w:r>
      <w:r>
        <w:t>Asignaciones destinadas para obras por contrato y proyectos productivos y acciones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fomento.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pre-inversión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preparación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proyecto.</w:t>
      </w:r>
    </w:p>
    <w:p w14:paraId="00B62C5F" w14:textId="77777777" w:rsidR="007C2F28" w:rsidRDefault="007C2F28">
      <w:pPr>
        <w:pStyle w:val="Textoindependiente"/>
        <w:spacing w:before="3"/>
        <w:rPr>
          <w:sz w:val="23"/>
        </w:rPr>
      </w:pPr>
    </w:p>
    <w:p w14:paraId="67D0E9E3" w14:textId="77777777" w:rsidR="007C2F28" w:rsidRDefault="00936707">
      <w:pPr>
        <w:pStyle w:val="Ttulo7"/>
        <w:ind w:left="1546"/>
      </w:pPr>
      <w:r>
        <w:t>4300</w:t>
      </w:r>
      <w:r>
        <w:rPr>
          <w:spacing w:val="-4"/>
        </w:rPr>
        <w:t xml:space="preserve"> </w:t>
      </w:r>
      <w:r>
        <w:t>SUBSIDIOS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SUBVENCIONES</w:t>
      </w:r>
    </w:p>
    <w:p w14:paraId="54A99E34" w14:textId="77777777" w:rsidR="007C2F28" w:rsidRDefault="00936707">
      <w:pPr>
        <w:pStyle w:val="Textoindependiente"/>
        <w:spacing w:before="41" w:line="261" w:lineRule="auto"/>
        <w:ind w:left="1560" w:right="1617" w:hanging="15"/>
        <w:jc w:val="both"/>
      </w:pPr>
      <w:r>
        <w:t>Asignaciones que se otorgan para el desarrollo de actividades prioritarias de interés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entes</w:t>
      </w:r>
      <w:r>
        <w:rPr>
          <w:spacing w:val="-6"/>
        </w:rPr>
        <w:t xml:space="preserve"> </w:t>
      </w:r>
      <w:r>
        <w:t>públicos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sectores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sociedad,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65"/>
        </w:rPr>
        <w:t xml:space="preserve"> </w:t>
      </w:r>
      <w:r>
        <w:t>propósito de: apoyar sus operaciones; mantener los niveles en los precios; apoyar el</w:t>
      </w:r>
      <w:r>
        <w:rPr>
          <w:spacing w:val="-64"/>
        </w:rPr>
        <w:t xml:space="preserve"> </w:t>
      </w:r>
      <w:r>
        <w:t>consumo, la distribución y comercialización de los bienes; motivar la inversión; cubrir</w:t>
      </w:r>
      <w:r>
        <w:rPr>
          <w:spacing w:val="-64"/>
        </w:rPr>
        <w:t xml:space="preserve"> </w:t>
      </w:r>
      <w:r>
        <w:t>impactos financieros; promover la innovación tecnológica; así como para el fomento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actividades agropecuarias,</w:t>
      </w:r>
      <w:r>
        <w:rPr>
          <w:spacing w:val="-4"/>
        </w:rPr>
        <w:t xml:space="preserve"> </w:t>
      </w:r>
      <w:r>
        <w:t>industriales</w:t>
      </w:r>
      <w:r>
        <w:rPr>
          <w:spacing w:val="-6"/>
        </w:rPr>
        <w:t xml:space="preserve"> </w:t>
      </w:r>
      <w:r>
        <w:t>o de servicios.</w:t>
      </w:r>
    </w:p>
    <w:p w14:paraId="0A27160C" w14:textId="77777777" w:rsidR="007C2F28" w:rsidRDefault="007C2F28">
      <w:pPr>
        <w:pStyle w:val="Textoindependiente"/>
        <w:spacing w:before="9"/>
        <w:rPr>
          <w:sz w:val="26"/>
        </w:rPr>
      </w:pPr>
    </w:p>
    <w:p w14:paraId="18858614" w14:textId="77777777" w:rsidR="007C2F28" w:rsidRDefault="00936707">
      <w:pPr>
        <w:pStyle w:val="Textoindependiente"/>
        <w:ind w:left="1546"/>
      </w:pPr>
      <w:r>
        <w:t>431</w:t>
      </w:r>
      <w:r>
        <w:rPr>
          <w:spacing w:val="-2"/>
        </w:rPr>
        <w:t xml:space="preserve"> </w:t>
      </w:r>
      <w:r>
        <w:t>SUBSIDIOS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PRODUCCION.</w:t>
      </w:r>
    </w:p>
    <w:p w14:paraId="55757E30" w14:textId="77777777" w:rsidR="007C2F28" w:rsidRDefault="00936707">
      <w:pPr>
        <w:pStyle w:val="Textoindependiente"/>
        <w:spacing w:before="41" w:line="259" w:lineRule="auto"/>
        <w:ind w:left="1560" w:right="1632" w:hanging="15"/>
        <w:jc w:val="both"/>
      </w:pPr>
      <w:r>
        <w:t>Asignaciones destinadas a promover y fomentar la producción y transformación de</w:t>
      </w:r>
      <w:r>
        <w:rPr>
          <w:spacing w:val="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y servicios.</w:t>
      </w:r>
    </w:p>
    <w:p w14:paraId="1776D7DF" w14:textId="77777777" w:rsidR="007C2F28" w:rsidRDefault="007C2F28">
      <w:pPr>
        <w:pStyle w:val="Textoindependiente"/>
        <w:rPr>
          <w:sz w:val="27"/>
        </w:rPr>
      </w:pPr>
    </w:p>
    <w:p w14:paraId="45445716" w14:textId="77777777" w:rsidR="007C2F28" w:rsidRDefault="00936707">
      <w:pPr>
        <w:pStyle w:val="Ttulo7"/>
        <w:spacing w:before="1"/>
        <w:ind w:left="1546"/>
        <w:rPr>
          <w:rFonts w:ascii="Arial MT" w:hAnsi="Arial MT"/>
          <w:b w:val="0"/>
        </w:rPr>
      </w:pPr>
      <w:r>
        <w:t>43101</w:t>
      </w:r>
      <w:r>
        <w:rPr>
          <w:spacing w:val="-3"/>
        </w:rPr>
        <w:t xml:space="preserve"> </w:t>
      </w:r>
      <w:r>
        <w:t>SUBSIDIOS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PRODUCCIÓN</w:t>
      </w:r>
      <w:r>
        <w:rPr>
          <w:rFonts w:ascii="Arial MT" w:hAnsi="Arial MT"/>
          <w:b w:val="0"/>
        </w:rPr>
        <w:t>.</w:t>
      </w:r>
    </w:p>
    <w:p w14:paraId="69CDAEFF" w14:textId="77777777" w:rsidR="007C2F28" w:rsidRDefault="00936707">
      <w:pPr>
        <w:pStyle w:val="Textoindependiente"/>
        <w:spacing w:before="41" w:line="261" w:lineRule="auto"/>
        <w:ind w:left="1560" w:right="1624" w:hanging="15"/>
        <w:jc w:val="both"/>
      </w:pPr>
      <w:r>
        <w:t>Asignaciones destinadas a promover y fomentar la producción y transformación de</w:t>
      </w:r>
      <w:r>
        <w:rPr>
          <w:spacing w:val="1"/>
        </w:rPr>
        <w:t xml:space="preserve"> </w:t>
      </w:r>
      <w:r>
        <w:t>bienes, así como la prestación de servicios básicos estratégicos en los sectores</w:t>
      </w:r>
      <w:r>
        <w:rPr>
          <w:spacing w:val="1"/>
        </w:rPr>
        <w:t xml:space="preserve"> </w:t>
      </w:r>
      <w:r>
        <w:t>económicos,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apoyar su</w:t>
      </w:r>
      <w:r>
        <w:rPr>
          <w:spacing w:val="-1"/>
        </w:rPr>
        <w:t xml:space="preserve"> </w:t>
      </w:r>
      <w:r>
        <w:t>generación,</w:t>
      </w:r>
      <w:r>
        <w:rPr>
          <w:spacing w:val="-1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alterar el</w:t>
      </w:r>
      <w:r>
        <w:rPr>
          <w:spacing w:val="3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mercado.</w:t>
      </w:r>
    </w:p>
    <w:p w14:paraId="12BF5BD5" w14:textId="77777777" w:rsidR="007C2F28" w:rsidRDefault="007C2F28">
      <w:pPr>
        <w:pStyle w:val="Textoindependiente"/>
        <w:rPr>
          <w:sz w:val="25"/>
        </w:rPr>
      </w:pPr>
    </w:p>
    <w:p w14:paraId="5232C322" w14:textId="77777777" w:rsidR="007C2F28" w:rsidRDefault="00936707">
      <w:pPr>
        <w:pStyle w:val="Textoindependiente"/>
        <w:ind w:left="1546"/>
      </w:pPr>
      <w:r>
        <w:t>433</w:t>
      </w:r>
      <w:r>
        <w:rPr>
          <w:spacing w:val="-2"/>
        </w:rPr>
        <w:t xml:space="preserve"> </w:t>
      </w:r>
      <w:r>
        <w:t>SUBSIDIOS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INVERSION.</w:t>
      </w:r>
    </w:p>
    <w:p w14:paraId="0074D782" w14:textId="77777777" w:rsidR="007C2F28" w:rsidRDefault="00936707">
      <w:pPr>
        <w:pStyle w:val="Textoindependiente"/>
        <w:spacing w:before="70" w:line="264" w:lineRule="auto"/>
        <w:ind w:left="1560" w:right="1634" w:hanging="15"/>
        <w:jc w:val="both"/>
      </w:pPr>
      <w:r>
        <w:t>Asignaciones destinadas a las empresas para mantener y promover la inversión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sectores</w:t>
      </w:r>
      <w:r>
        <w:rPr>
          <w:spacing w:val="-1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privado en</w:t>
      </w:r>
      <w:r>
        <w:rPr>
          <w:spacing w:val="-5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económicas estratégicas.</w:t>
      </w:r>
    </w:p>
    <w:p w14:paraId="1D7C35C6" w14:textId="77777777" w:rsidR="007C2F28" w:rsidRDefault="007C2F28">
      <w:pPr>
        <w:pStyle w:val="Textoindependiente"/>
        <w:spacing w:before="1"/>
        <w:rPr>
          <w:sz w:val="26"/>
        </w:rPr>
      </w:pPr>
    </w:p>
    <w:p w14:paraId="4127B277" w14:textId="77777777" w:rsidR="007C2F28" w:rsidRDefault="00936707">
      <w:pPr>
        <w:pStyle w:val="Ttulo7"/>
        <w:ind w:left="1546"/>
        <w:rPr>
          <w:rFonts w:ascii="Arial MT" w:hAnsi="Arial MT"/>
          <w:b w:val="0"/>
        </w:rPr>
      </w:pPr>
      <w:r>
        <w:t>43301</w:t>
      </w:r>
      <w:r>
        <w:rPr>
          <w:spacing w:val="-3"/>
        </w:rPr>
        <w:t xml:space="preserve"> </w:t>
      </w:r>
      <w:r>
        <w:t>SUBSIDIOS A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INVERSIÓN</w:t>
      </w:r>
      <w:r>
        <w:rPr>
          <w:rFonts w:ascii="Arial MT" w:hAnsi="Arial MT"/>
          <w:b w:val="0"/>
        </w:rPr>
        <w:t>.</w:t>
      </w:r>
    </w:p>
    <w:p w14:paraId="2AF653CA" w14:textId="77777777" w:rsidR="007C2F28" w:rsidRDefault="00936707">
      <w:pPr>
        <w:pStyle w:val="Textoindependiente"/>
        <w:spacing w:before="41"/>
        <w:ind w:left="1546"/>
        <w:jc w:val="both"/>
      </w:pPr>
      <w:r>
        <w:t>Asignaciones</w:t>
      </w:r>
      <w:r>
        <w:rPr>
          <w:spacing w:val="4"/>
        </w:rPr>
        <w:t xml:space="preserve"> </w:t>
      </w:r>
      <w:r>
        <w:t>destinadas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promover la inversión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sectores social</w:t>
      </w:r>
      <w:r>
        <w:rPr>
          <w:spacing w:val="8"/>
        </w:rPr>
        <w:t xml:space="preserve"> </w:t>
      </w:r>
      <w:r>
        <w:t>y</w:t>
      </w:r>
    </w:p>
    <w:p w14:paraId="46F9325E" w14:textId="77777777" w:rsidR="007C2F28" w:rsidRDefault="00936707">
      <w:pPr>
        <w:pStyle w:val="Textoindependiente"/>
        <w:spacing w:before="27"/>
        <w:ind w:left="1560"/>
        <w:jc w:val="both"/>
      </w:pPr>
      <w:r>
        <w:rPr>
          <w:sz w:val="22"/>
        </w:rPr>
        <w:t>privado</w:t>
      </w:r>
      <w:r>
        <w:rPr>
          <w:spacing w:val="6"/>
          <w:sz w:val="2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actividades</w:t>
      </w:r>
      <w:r>
        <w:rPr>
          <w:spacing w:val="-8"/>
        </w:rPr>
        <w:t xml:space="preserve"> </w:t>
      </w:r>
      <w:r>
        <w:t>económicas</w:t>
      </w:r>
      <w:r>
        <w:rPr>
          <w:spacing w:val="-2"/>
        </w:rPr>
        <w:t xml:space="preserve"> </w:t>
      </w:r>
      <w:r>
        <w:t>estratégicas.</w:t>
      </w:r>
    </w:p>
    <w:p w14:paraId="610E0CA6" w14:textId="77777777" w:rsidR="007C2F28" w:rsidRDefault="007C2F28">
      <w:pPr>
        <w:pStyle w:val="Textoindependiente"/>
        <w:spacing w:before="3"/>
        <w:rPr>
          <w:sz w:val="25"/>
        </w:rPr>
      </w:pPr>
    </w:p>
    <w:p w14:paraId="73082799" w14:textId="77777777" w:rsidR="007C2F28" w:rsidRDefault="00936707">
      <w:pPr>
        <w:pStyle w:val="Textoindependiente"/>
        <w:ind w:left="1546"/>
      </w:pPr>
      <w:r>
        <w:t>434</w:t>
      </w:r>
      <w:r>
        <w:rPr>
          <w:spacing w:val="-2"/>
        </w:rPr>
        <w:t xml:space="preserve"> </w:t>
      </w:r>
      <w:r>
        <w:t>SUBSIDIOS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PRESTACION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PUBLICOS.</w:t>
      </w:r>
    </w:p>
    <w:p w14:paraId="1AE41CFC" w14:textId="77777777" w:rsidR="007C2F28" w:rsidRDefault="00936707">
      <w:pPr>
        <w:pStyle w:val="Textoindependiente"/>
        <w:spacing w:before="70" w:line="259" w:lineRule="auto"/>
        <w:ind w:left="1560" w:right="1631" w:hanging="15"/>
        <w:jc w:val="both"/>
      </w:pPr>
      <w:r>
        <w:t>Asignaciones destinadas a las empresas para promover la prestación de servicios</w:t>
      </w:r>
      <w:r>
        <w:rPr>
          <w:spacing w:val="1"/>
        </w:rPr>
        <w:t xml:space="preserve"> </w:t>
      </w:r>
      <w:r>
        <w:t>públicos.</w:t>
      </w:r>
    </w:p>
    <w:p w14:paraId="3C38A186" w14:textId="77777777" w:rsidR="007C2F28" w:rsidRDefault="007C2F28">
      <w:pPr>
        <w:pStyle w:val="Textoindependiente"/>
        <w:spacing w:before="3"/>
        <w:rPr>
          <w:sz w:val="23"/>
        </w:rPr>
      </w:pPr>
    </w:p>
    <w:p w14:paraId="63997170" w14:textId="77777777" w:rsidR="007C2F28" w:rsidRDefault="00936707">
      <w:pPr>
        <w:pStyle w:val="Ttulo7"/>
        <w:ind w:left="1546"/>
        <w:rPr>
          <w:rFonts w:ascii="Arial MT" w:hAnsi="Arial MT"/>
          <w:b w:val="0"/>
        </w:rPr>
      </w:pPr>
      <w:r>
        <w:t>43401</w:t>
      </w:r>
      <w:r>
        <w:rPr>
          <w:spacing w:val="-4"/>
        </w:rPr>
        <w:t xml:space="preserve"> </w:t>
      </w:r>
      <w:r>
        <w:t>SUBSIDIOS</w:t>
      </w:r>
      <w:r>
        <w:rPr>
          <w:spacing w:val="-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PRESTACIÓN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PÚBLICOS</w:t>
      </w:r>
      <w:r>
        <w:rPr>
          <w:rFonts w:ascii="Arial MT" w:hAnsi="Arial MT"/>
          <w:b w:val="0"/>
        </w:rPr>
        <w:t>.</w:t>
      </w:r>
    </w:p>
    <w:p w14:paraId="10A1B4C6" w14:textId="77777777" w:rsidR="007C2F28" w:rsidRDefault="00936707">
      <w:pPr>
        <w:pStyle w:val="Textoindependiente"/>
        <w:spacing w:before="41" w:line="261" w:lineRule="auto"/>
        <w:ind w:left="1560" w:right="1628" w:hanging="15"/>
        <w:jc w:val="both"/>
      </w:pPr>
      <w:r>
        <w:rPr>
          <w:spacing w:val="-1"/>
        </w:rP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3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otorgamiento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subsidios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favor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población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64"/>
        </w:rPr>
        <w:t xml:space="preserve"> </w:t>
      </w:r>
      <w:r>
        <w:t>de la prestación de servicios públicos en materia de salud, educación, laboral, entre</w:t>
      </w:r>
      <w:r>
        <w:rPr>
          <w:spacing w:val="1"/>
        </w:rPr>
        <w:t xml:space="preserve"> </w:t>
      </w:r>
      <w:r>
        <w:t>otros.</w:t>
      </w:r>
    </w:p>
    <w:p w14:paraId="26A0D6AA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357FD38" w14:textId="77777777" w:rsidR="007C2F28" w:rsidRDefault="007C2F28">
      <w:pPr>
        <w:pStyle w:val="Textoindependiente"/>
        <w:spacing w:before="4"/>
        <w:rPr>
          <w:sz w:val="18"/>
        </w:rPr>
      </w:pPr>
    </w:p>
    <w:p w14:paraId="619A0F6E" w14:textId="77777777" w:rsidR="007C2F28" w:rsidRDefault="00936707">
      <w:pPr>
        <w:pStyle w:val="Textoindependiente"/>
        <w:spacing w:before="92"/>
        <w:ind w:left="1546"/>
      </w:pPr>
      <w:r>
        <w:t>437</w:t>
      </w:r>
      <w:r>
        <w:rPr>
          <w:spacing w:val="-3"/>
        </w:rPr>
        <w:t xml:space="preserve"> </w:t>
      </w:r>
      <w:r>
        <w:t>SUBSIDIOS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CONSUMO.</w:t>
      </w:r>
    </w:p>
    <w:p w14:paraId="6E4ED0BD" w14:textId="77777777" w:rsidR="007C2F28" w:rsidRDefault="00936707">
      <w:pPr>
        <w:pStyle w:val="Textoindependiente"/>
        <w:spacing w:before="65" w:line="264" w:lineRule="auto"/>
        <w:ind w:left="1560" w:right="1626" w:hanging="15"/>
        <w:jc w:val="both"/>
      </w:pPr>
      <w: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empresas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mantener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menor</w:t>
      </w:r>
      <w:r>
        <w:rPr>
          <w:spacing w:val="-10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precios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bienes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consumo</w:t>
      </w:r>
      <w:r>
        <w:rPr>
          <w:spacing w:val="-1"/>
        </w:rPr>
        <w:t xml:space="preserve"> </w:t>
      </w:r>
      <w:r>
        <w:t>básico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distribuyen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sectores</w:t>
      </w:r>
      <w:r>
        <w:rPr>
          <w:spacing w:val="-1"/>
        </w:rPr>
        <w:t xml:space="preserve"> </w:t>
      </w:r>
      <w:r>
        <w:t>económicos.</w:t>
      </w:r>
    </w:p>
    <w:p w14:paraId="60AAE46F" w14:textId="77777777" w:rsidR="007C2F28" w:rsidRDefault="007C2F28">
      <w:pPr>
        <w:pStyle w:val="Textoindependiente"/>
        <w:spacing w:before="6"/>
        <w:rPr>
          <w:sz w:val="26"/>
        </w:rPr>
      </w:pPr>
    </w:p>
    <w:p w14:paraId="170A673E" w14:textId="77777777" w:rsidR="007C2F28" w:rsidRDefault="00936707">
      <w:pPr>
        <w:pStyle w:val="Ttulo7"/>
        <w:ind w:left="1546"/>
      </w:pPr>
      <w:r>
        <w:t>43701</w:t>
      </w:r>
      <w:r>
        <w:rPr>
          <w:spacing w:val="-5"/>
        </w:rPr>
        <w:t xml:space="preserve"> </w:t>
      </w:r>
      <w:r>
        <w:t>SUBSIDIOS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CONSUMO.</w:t>
      </w:r>
    </w:p>
    <w:p w14:paraId="0527851A" w14:textId="77777777" w:rsidR="007C2F28" w:rsidRDefault="00936707">
      <w:pPr>
        <w:pStyle w:val="Textoindependiente"/>
        <w:spacing w:before="41" w:line="259" w:lineRule="auto"/>
        <w:ind w:left="1560" w:right="1619" w:hanging="15"/>
        <w:jc w:val="both"/>
      </w:pPr>
      <w:r>
        <w:t>Asignaciones destinadas a mantener un menor nivel en los precios de bienes y</w:t>
      </w:r>
      <w:r>
        <w:rPr>
          <w:spacing w:val="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consumo básico</w:t>
      </w:r>
      <w:r>
        <w:rPr>
          <w:spacing w:val="-1"/>
        </w:rPr>
        <w:t xml:space="preserve"> </w:t>
      </w:r>
      <w:r>
        <w:t>que distribuyen</w:t>
      </w:r>
      <w:r>
        <w:rPr>
          <w:spacing w:val="-5"/>
        </w:rPr>
        <w:t xml:space="preserve"> </w:t>
      </w:r>
      <w:r>
        <w:t>los sectores</w:t>
      </w:r>
      <w:r>
        <w:rPr>
          <w:spacing w:val="-6"/>
        </w:rPr>
        <w:t xml:space="preserve"> </w:t>
      </w:r>
      <w:r>
        <w:t>económicos.</w:t>
      </w:r>
    </w:p>
    <w:p w14:paraId="5829E62C" w14:textId="77777777" w:rsidR="007C2F28" w:rsidRDefault="007C2F28">
      <w:pPr>
        <w:pStyle w:val="Textoindependiente"/>
        <w:spacing w:before="6"/>
        <w:rPr>
          <w:sz w:val="27"/>
        </w:rPr>
      </w:pPr>
    </w:p>
    <w:p w14:paraId="5A701ADF" w14:textId="77777777" w:rsidR="007C2F28" w:rsidRDefault="00936707">
      <w:pPr>
        <w:pStyle w:val="Textoindependiente"/>
        <w:ind w:left="1546"/>
      </w:pPr>
      <w:r>
        <w:t>439</w:t>
      </w:r>
      <w:r>
        <w:rPr>
          <w:spacing w:val="-3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SUBSIDIOS.</w:t>
      </w:r>
    </w:p>
    <w:p w14:paraId="19C3C4A4" w14:textId="77777777" w:rsidR="007C2F28" w:rsidRDefault="00936707">
      <w:pPr>
        <w:pStyle w:val="Textoindependiente"/>
        <w:spacing w:before="70" w:line="261" w:lineRule="auto"/>
        <w:ind w:left="1560" w:right="1615" w:hanging="15"/>
        <w:jc w:val="both"/>
      </w:pPr>
      <w:r>
        <w:t>Asignaciones</w:t>
      </w:r>
      <w:r>
        <w:rPr>
          <w:spacing w:val="1"/>
        </w:rPr>
        <w:t xml:space="preserve"> </w:t>
      </w:r>
      <w:r>
        <w:t>otorgadas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prioritarias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general a través de los Entes Públicos a los diferentes sectores de la sociedad, cuyo</w:t>
      </w:r>
      <w:r>
        <w:rPr>
          <w:spacing w:val="-64"/>
        </w:rPr>
        <w:t xml:space="preserve"> </w:t>
      </w:r>
      <w:r>
        <w:t>objeto no</w:t>
      </w:r>
      <w:r>
        <w:rPr>
          <w:spacing w:val="-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</w:t>
      </w:r>
      <w:r>
        <w:rPr>
          <w:spacing w:val="-5"/>
        </w:rPr>
        <w:t xml:space="preserve"> </w:t>
      </w:r>
      <w:r>
        <w:t>considerado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partidas</w:t>
      </w:r>
      <w:r>
        <w:rPr>
          <w:spacing w:val="-1"/>
        </w:rPr>
        <w:t xml:space="preserve"> </w:t>
      </w:r>
      <w:r>
        <w:t>anteriores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 concepto.</w:t>
      </w:r>
    </w:p>
    <w:p w14:paraId="065B8313" w14:textId="77777777" w:rsidR="007C2F28" w:rsidRDefault="007C2F28">
      <w:pPr>
        <w:pStyle w:val="Textoindependiente"/>
        <w:spacing w:before="8"/>
        <w:rPr>
          <w:sz w:val="26"/>
        </w:rPr>
      </w:pPr>
    </w:p>
    <w:p w14:paraId="7FC02BEB" w14:textId="77777777" w:rsidR="007C2F28" w:rsidRDefault="00936707">
      <w:pPr>
        <w:pStyle w:val="Ttulo7"/>
        <w:ind w:left="1546"/>
        <w:rPr>
          <w:rFonts w:ascii="Arial MT" w:hAnsi="Arial MT"/>
          <w:b w:val="0"/>
        </w:rPr>
      </w:pPr>
      <w:r>
        <w:rPr>
          <w:spacing w:val="-1"/>
        </w:rPr>
        <w:t>43901</w:t>
      </w:r>
      <w:r>
        <w:rPr>
          <w:spacing w:val="-18"/>
        </w:rPr>
        <w:t xml:space="preserve"> </w:t>
      </w:r>
      <w:r>
        <w:rPr>
          <w:spacing w:val="-1"/>
        </w:rPr>
        <w:t>SUBSIDIOS</w:t>
      </w:r>
      <w:r>
        <w:rPr>
          <w:spacing w:val="-2"/>
        </w:rPr>
        <w:t xml:space="preserve"> </w:t>
      </w:r>
      <w:r>
        <w:rPr>
          <w:spacing w:val="-1"/>
        </w:rPr>
        <w:t xml:space="preserve">PARA </w:t>
      </w:r>
      <w:r>
        <w:t>CAPACITACIÓN Y</w:t>
      </w:r>
      <w:r>
        <w:rPr>
          <w:spacing w:val="-2"/>
        </w:rPr>
        <w:t xml:space="preserve"> </w:t>
      </w:r>
      <w:r>
        <w:t>BECAS</w:t>
      </w:r>
      <w:r>
        <w:rPr>
          <w:rFonts w:ascii="Arial MT" w:hAnsi="Arial MT"/>
          <w:b w:val="0"/>
        </w:rPr>
        <w:t>.</w:t>
      </w:r>
    </w:p>
    <w:p w14:paraId="0A61C32C" w14:textId="77777777" w:rsidR="007C2F28" w:rsidRDefault="00936707">
      <w:pPr>
        <w:pStyle w:val="Textoindependiente"/>
        <w:spacing w:before="41" w:line="261" w:lineRule="auto"/>
        <w:ind w:left="1560" w:right="1620" w:hanging="15"/>
        <w:jc w:val="both"/>
      </w:pPr>
      <w:r>
        <w:t>Asignaciones destinadas al sostenimiento o ayuda de estudiantes y personas que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e investigaciones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planteles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 del país o del extranjero, así como programas de capacitación para el</w:t>
      </w:r>
      <w:r>
        <w:rPr>
          <w:spacing w:val="1"/>
        </w:rPr>
        <w:t xml:space="preserve"> </w:t>
      </w:r>
      <w:r>
        <w:t>empleo.</w:t>
      </w:r>
    </w:p>
    <w:p w14:paraId="63891891" w14:textId="77777777" w:rsidR="007C2F28" w:rsidRDefault="007C2F28">
      <w:pPr>
        <w:pStyle w:val="Textoindependiente"/>
        <w:spacing w:before="10"/>
        <w:rPr>
          <w:sz w:val="26"/>
        </w:rPr>
      </w:pPr>
    </w:p>
    <w:p w14:paraId="1D806B9D" w14:textId="77777777" w:rsidR="007C2F28" w:rsidRDefault="00936707">
      <w:pPr>
        <w:pStyle w:val="Textoindependiente"/>
        <w:ind w:left="1546"/>
      </w:pPr>
      <w:r>
        <w:t>4400</w:t>
      </w:r>
      <w:r>
        <w:rPr>
          <w:spacing w:val="-4"/>
        </w:rPr>
        <w:t xml:space="preserve"> </w:t>
      </w:r>
      <w:r>
        <w:t>AYUDAS</w:t>
      </w:r>
      <w:r>
        <w:rPr>
          <w:spacing w:val="-5"/>
        </w:rPr>
        <w:t xml:space="preserve"> </w:t>
      </w:r>
      <w:r>
        <w:t>SOCIALES.</w:t>
      </w:r>
    </w:p>
    <w:p w14:paraId="62AD1FF4" w14:textId="77777777" w:rsidR="007C2F28" w:rsidRDefault="00936707">
      <w:pPr>
        <w:pStyle w:val="Textoindependiente"/>
        <w:spacing w:before="36" w:line="264" w:lineRule="auto"/>
        <w:ind w:left="1560" w:right="1630" w:hanging="15"/>
        <w:jc w:val="both"/>
      </w:pPr>
      <w:r>
        <w:t>Asignaciones que los entes públicos otorgan a personas, instituciones y diversos</w:t>
      </w:r>
      <w:r>
        <w:rPr>
          <w:spacing w:val="1"/>
        </w:rPr>
        <w:t xml:space="preserve"> </w:t>
      </w:r>
      <w:r>
        <w:t>sectores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población para propósitos</w:t>
      </w:r>
      <w:r>
        <w:rPr>
          <w:spacing w:val="-1"/>
        </w:rPr>
        <w:t xml:space="preserve"> </w:t>
      </w:r>
      <w:r>
        <w:t>sociales.</w:t>
      </w:r>
    </w:p>
    <w:p w14:paraId="26AFBD24" w14:textId="77777777" w:rsidR="007C2F28" w:rsidRDefault="007C2F28">
      <w:pPr>
        <w:pStyle w:val="Textoindependiente"/>
        <w:spacing w:before="6"/>
        <w:rPr>
          <w:sz w:val="26"/>
        </w:rPr>
      </w:pPr>
    </w:p>
    <w:p w14:paraId="3EF7DE54" w14:textId="77777777" w:rsidR="007C2F28" w:rsidRDefault="00936707">
      <w:pPr>
        <w:pStyle w:val="Textoindependiente"/>
        <w:spacing w:before="1"/>
        <w:ind w:left="1546"/>
      </w:pPr>
      <w:r>
        <w:t>441</w:t>
      </w:r>
      <w:r>
        <w:rPr>
          <w:spacing w:val="-3"/>
        </w:rPr>
        <w:t xml:space="preserve"> </w:t>
      </w:r>
      <w:r>
        <w:t>AYUDAS</w:t>
      </w:r>
      <w:r>
        <w:rPr>
          <w:spacing w:val="-4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PERSONAS.</w:t>
      </w:r>
    </w:p>
    <w:p w14:paraId="46190499" w14:textId="77777777" w:rsidR="007C2F28" w:rsidRDefault="00936707">
      <w:pPr>
        <w:pStyle w:val="Textoindependiente"/>
        <w:spacing w:before="69" w:line="261" w:lineRule="auto"/>
        <w:ind w:left="1560" w:right="1629" w:hanging="15"/>
        <w:jc w:val="both"/>
      </w:pPr>
      <w:r>
        <w:t>Asignaciones destinadas al auxilio o ayudas especiales que no revisten carácter</w:t>
      </w:r>
      <w:r>
        <w:rPr>
          <w:spacing w:val="1"/>
        </w:rPr>
        <w:t xml:space="preserve"> </w:t>
      </w:r>
      <w:r>
        <w:t>permanente, que las dependencias de la Administración Pública otorgan a personas</w:t>
      </w:r>
      <w:r>
        <w:rPr>
          <w:spacing w:val="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hogares para propósitos sociales.</w:t>
      </w:r>
    </w:p>
    <w:p w14:paraId="48D23161" w14:textId="77777777" w:rsidR="007C2F28" w:rsidRDefault="007C2F28">
      <w:pPr>
        <w:pStyle w:val="Textoindependiente"/>
        <w:spacing w:before="8"/>
        <w:rPr>
          <w:sz w:val="26"/>
        </w:rPr>
      </w:pPr>
    </w:p>
    <w:p w14:paraId="42BD413C" w14:textId="77777777" w:rsidR="007C2F28" w:rsidRDefault="00936707">
      <w:pPr>
        <w:pStyle w:val="Ttulo7"/>
        <w:ind w:left="1546"/>
        <w:rPr>
          <w:rFonts w:ascii="Arial MT"/>
          <w:b w:val="0"/>
        </w:rPr>
      </w:pPr>
      <w:r>
        <w:rPr>
          <w:spacing w:val="-1"/>
        </w:rPr>
        <w:t>4410</w:t>
      </w:r>
      <w:r>
        <w:rPr>
          <w:spacing w:val="-27"/>
        </w:rPr>
        <w:t xml:space="preserve"> </w:t>
      </w:r>
      <w:r>
        <w:rPr>
          <w:spacing w:val="-1"/>
        </w:rPr>
        <w:t>1</w:t>
      </w:r>
      <w:r>
        <w:rPr>
          <w:spacing w:val="1"/>
        </w:rPr>
        <w:t xml:space="preserve"> </w:t>
      </w:r>
      <w:r>
        <w:rPr>
          <w:spacing w:val="-1"/>
        </w:rPr>
        <w:t>AYUDAS</w:t>
      </w:r>
      <w:r>
        <w:rPr>
          <w:spacing w:val="-3"/>
        </w:rPr>
        <w:t xml:space="preserve"> </w:t>
      </w:r>
      <w:r>
        <w:t>SOCIALES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CULTURALES</w:t>
      </w:r>
      <w:r>
        <w:rPr>
          <w:rFonts w:ascii="Arial MT"/>
          <w:b w:val="0"/>
        </w:rPr>
        <w:t>.</w:t>
      </w:r>
    </w:p>
    <w:p w14:paraId="717C8352" w14:textId="77777777" w:rsidR="007C2F28" w:rsidRDefault="00936707">
      <w:pPr>
        <w:pStyle w:val="Textoindependiente"/>
        <w:spacing w:before="42" w:line="261" w:lineRule="auto"/>
        <w:ind w:left="1560" w:right="1627" w:hanging="15"/>
        <w:jc w:val="both"/>
      </w:pPr>
      <w: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cubrir</w:t>
      </w:r>
      <w:r>
        <w:rPr>
          <w:spacing w:val="-15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gastos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celebración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eventos</w:t>
      </w:r>
      <w:r>
        <w:rPr>
          <w:spacing w:val="-11"/>
        </w:rPr>
        <w:t xml:space="preserve"> </w:t>
      </w:r>
      <w:r>
        <w:t>culturales,</w:t>
      </w:r>
      <w:r>
        <w:rPr>
          <w:spacing w:val="-64"/>
        </w:rPr>
        <w:t xml:space="preserve"> </w:t>
      </w:r>
      <w:r>
        <w:t>tales como: conciertos, exposiciones, festivales escolares, torneos, eventos para</w:t>
      </w:r>
      <w:r>
        <w:rPr>
          <w:spacing w:val="1"/>
        </w:rPr>
        <w:t xml:space="preserve"> </w:t>
      </w:r>
      <w:r>
        <w:t>pensionados,</w:t>
      </w:r>
      <w:r>
        <w:rPr>
          <w:spacing w:val="-1"/>
        </w:rPr>
        <w:t xml:space="preserve"> </w:t>
      </w:r>
      <w:r>
        <w:t>entre otros.</w:t>
      </w:r>
    </w:p>
    <w:p w14:paraId="50C6C98A" w14:textId="77777777" w:rsidR="007C2F28" w:rsidRDefault="007C2F28">
      <w:pPr>
        <w:pStyle w:val="Textoindependiente"/>
        <w:spacing w:before="1"/>
        <w:rPr>
          <w:sz w:val="27"/>
        </w:rPr>
      </w:pPr>
    </w:p>
    <w:p w14:paraId="752E8A92" w14:textId="77777777" w:rsidR="007C2F28" w:rsidRDefault="00936707">
      <w:pPr>
        <w:pStyle w:val="Ttulo7"/>
        <w:ind w:left="1546"/>
        <w:rPr>
          <w:rFonts w:ascii="Arial MT" w:hAnsi="Arial MT"/>
          <w:b w:val="0"/>
        </w:rPr>
      </w:pPr>
      <w:r>
        <w:t>44103</w:t>
      </w:r>
      <w:r>
        <w:rPr>
          <w:spacing w:val="-4"/>
        </w:rPr>
        <w:t xml:space="preserve"> </w:t>
      </w:r>
      <w:r>
        <w:t>PREMIOS,</w:t>
      </w:r>
      <w:r>
        <w:rPr>
          <w:spacing w:val="2"/>
        </w:rPr>
        <w:t xml:space="preserve"> </w:t>
      </w:r>
      <w:r>
        <w:t>ESTÍMULOS,</w:t>
      </w:r>
      <w:r>
        <w:rPr>
          <w:spacing w:val="-3"/>
        </w:rPr>
        <w:t xml:space="preserve"> </w:t>
      </w:r>
      <w:r>
        <w:t>RECOMPENSAS,</w:t>
      </w:r>
      <w:r>
        <w:rPr>
          <w:spacing w:val="-3"/>
        </w:rPr>
        <w:t xml:space="preserve"> </w:t>
      </w:r>
      <w:r>
        <w:t>BECAS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SEGUROS</w:t>
      </w:r>
      <w:r>
        <w:rPr>
          <w:rFonts w:ascii="Arial MT" w:hAnsi="Arial MT"/>
          <w:b w:val="0"/>
        </w:rPr>
        <w:t>.</w:t>
      </w:r>
    </w:p>
    <w:p w14:paraId="15870245" w14:textId="77777777" w:rsidR="007C2F28" w:rsidRDefault="00936707">
      <w:pPr>
        <w:pStyle w:val="Textoindependiente"/>
        <w:spacing w:before="42" w:line="261" w:lineRule="auto"/>
        <w:ind w:left="1560" w:right="1625" w:hanging="15"/>
        <w:jc w:val="both"/>
      </w:pPr>
      <w:r>
        <w:t>Asignaciones</w:t>
      </w:r>
      <w:r>
        <w:rPr>
          <w:spacing w:val="-15"/>
        </w:rPr>
        <w:t xml:space="preserve"> </w:t>
      </w:r>
      <w:r>
        <w:t>destinadas</w:t>
      </w:r>
      <w:r>
        <w:rPr>
          <w:spacing w:val="-14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otorgamiento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estímulos,</w:t>
      </w:r>
      <w:r>
        <w:rPr>
          <w:spacing w:val="-13"/>
        </w:rPr>
        <w:t xml:space="preserve"> </w:t>
      </w:r>
      <w:r>
        <w:t>premios,</w:t>
      </w:r>
      <w:r>
        <w:rPr>
          <w:spacing w:val="-13"/>
        </w:rPr>
        <w:t xml:space="preserve"> </w:t>
      </w:r>
      <w:r>
        <w:t>recompensas,</w:t>
      </w:r>
      <w:r>
        <w:rPr>
          <w:spacing w:val="-14"/>
        </w:rPr>
        <w:t xml:space="preserve"> </w:t>
      </w:r>
      <w:r>
        <w:t>becas</w:t>
      </w:r>
      <w:r>
        <w:rPr>
          <w:spacing w:val="-64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seguros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otorgan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deportistas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entrenadores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sus</w:t>
      </w:r>
      <w:r>
        <w:rPr>
          <w:spacing w:val="-16"/>
        </w:rPr>
        <w:t xml:space="preserve"> </w:t>
      </w:r>
      <w:r>
        <w:t>méritos</w:t>
      </w:r>
      <w:r>
        <w:rPr>
          <w:spacing w:val="-16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aportaciones.</w:t>
      </w:r>
      <w:r>
        <w:rPr>
          <w:spacing w:val="-65"/>
        </w:rPr>
        <w:t xml:space="preserve"> </w:t>
      </w:r>
      <w:r>
        <w:t>Incluye</w:t>
      </w:r>
      <w:r>
        <w:rPr>
          <w:spacing w:val="11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apoyos</w:t>
      </w:r>
      <w:r>
        <w:rPr>
          <w:spacing w:val="16"/>
        </w:rPr>
        <w:t xml:space="preserve"> </w:t>
      </w:r>
      <w:r>
        <w:t>relacionados</w:t>
      </w:r>
      <w:r>
        <w:rPr>
          <w:spacing w:val="16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alimentación,</w:t>
      </w:r>
      <w:r>
        <w:rPr>
          <w:spacing w:val="16"/>
        </w:rPr>
        <w:t xml:space="preserve"> </w:t>
      </w:r>
      <w:r>
        <w:t>hospedaje,</w:t>
      </w:r>
      <w:r>
        <w:rPr>
          <w:spacing w:val="16"/>
        </w:rPr>
        <w:t xml:space="preserve"> </w:t>
      </w:r>
      <w:r>
        <w:t>transportación</w:t>
      </w:r>
      <w:r>
        <w:rPr>
          <w:spacing w:val="17"/>
        </w:rPr>
        <w:t xml:space="preserve"> </w:t>
      </w:r>
      <w:r>
        <w:t>e</w:t>
      </w:r>
    </w:p>
    <w:p w14:paraId="776ED506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1EF3DB7" w14:textId="77777777" w:rsidR="007C2F28" w:rsidRDefault="007C2F28">
      <w:pPr>
        <w:pStyle w:val="Textoindependiente"/>
        <w:spacing w:before="4"/>
        <w:rPr>
          <w:sz w:val="18"/>
        </w:rPr>
      </w:pPr>
    </w:p>
    <w:p w14:paraId="021F7D1C" w14:textId="77777777" w:rsidR="007C2F28" w:rsidRDefault="00936707">
      <w:pPr>
        <w:pStyle w:val="Textoindependiente"/>
        <w:spacing w:before="92" w:line="259" w:lineRule="auto"/>
        <w:ind w:left="1560" w:right="1629"/>
        <w:jc w:val="both"/>
      </w:pPr>
      <w:r>
        <w:t>inscripciones</w:t>
      </w:r>
      <w:r>
        <w:rPr>
          <w:spacing w:val="1"/>
        </w:rPr>
        <w:t xml:space="preserve"> </w:t>
      </w:r>
      <w:r>
        <w:t>a eventos</w:t>
      </w:r>
      <w:r>
        <w:rPr>
          <w:spacing w:val="1"/>
        </w:rPr>
        <w:t xml:space="preserve"> </w:t>
      </w:r>
      <w:r>
        <w:t>deportivos, premio nacional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deporte</w:t>
      </w:r>
      <w:r>
        <w:rPr>
          <w:spacing w:val="1"/>
        </w:rPr>
        <w:t xml:space="preserve"> </w:t>
      </w:r>
      <w:r>
        <w:t>y campeonatos</w:t>
      </w:r>
      <w:r>
        <w:rPr>
          <w:spacing w:val="1"/>
        </w:rPr>
        <w:t xml:space="preserve"> </w:t>
      </w:r>
      <w:r>
        <w:t>mundiales,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0D0F56BE" w14:textId="77777777" w:rsidR="007C2F28" w:rsidRDefault="007C2F28">
      <w:pPr>
        <w:pStyle w:val="Textoindependiente"/>
        <w:spacing w:before="2"/>
        <w:rPr>
          <w:sz w:val="25"/>
        </w:rPr>
      </w:pPr>
    </w:p>
    <w:p w14:paraId="207F7A04" w14:textId="77777777" w:rsidR="007C2F28" w:rsidRDefault="00936707">
      <w:pPr>
        <w:pStyle w:val="Ttulo7"/>
        <w:spacing w:line="237" w:lineRule="auto"/>
        <w:ind w:left="1560" w:right="1596" w:hanging="15"/>
        <w:rPr>
          <w:rFonts w:ascii="Arial MT"/>
          <w:b w:val="0"/>
        </w:rPr>
      </w:pPr>
      <w:r>
        <w:t>44105</w:t>
      </w:r>
      <w:r>
        <w:rPr>
          <w:spacing w:val="-3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VOLUNTARIOS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PARTICIPAN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ENTE</w:t>
      </w:r>
      <w:r>
        <w:rPr>
          <w:spacing w:val="-63"/>
        </w:rPr>
        <w:t xml:space="preserve"> </w:t>
      </w:r>
      <w:r>
        <w:t>PUBLICO</w:t>
      </w:r>
      <w:r>
        <w:rPr>
          <w:rFonts w:ascii="Arial MT"/>
          <w:b w:val="0"/>
        </w:rPr>
        <w:t>.</w:t>
      </w:r>
    </w:p>
    <w:p w14:paraId="55789E65" w14:textId="77777777" w:rsidR="007C2F28" w:rsidRDefault="00936707">
      <w:pPr>
        <w:pStyle w:val="Textoindependiente"/>
        <w:spacing w:before="47" w:line="261" w:lineRule="auto"/>
        <w:ind w:left="1560" w:right="1621" w:hanging="15"/>
        <w:jc w:val="both"/>
      </w:pPr>
      <w:r>
        <w:t>Asignaciones destinadas a cubrir las erogaciones que por concepto de apoyos se</w:t>
      </w:r>
      <w:r>
        <w:rPr>
          <w:spacing w:val="1"/>
        </w:rPr>
        <w:t xml:space="preserve"> </w:t>
      </w:r>
      <w:r>
        <w:t>otorgan a personas físicas que, en su carácter de voluntarios, sin ser servidores</w:t>
      </w:r>
      <w:r>
        <w:rPr>
          <w:spacing w:val="1"/>
        </w:rPr>
        <w:t xml:space="preserve"> </w:t>
      </w:r>
      <w:r>
        <w:t>públicos, ni estar sujetas a una relación laboral subordinada, coadyuvan de manera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y con actividades específicas determinadas en</w:t>
      </w:r>
      <w:r>
        <w:rPr>
          <w:spacing w:val="1"/>
        </w:rPr>
        <w:t xml:space="preserve"> </w:t>
      </w:r>
      <w:r>
        <w:t>programas tales como:</w:t>
      </w:r>
      <w:r>
        <w:rPr>
          <w:spacing w:val="1"/>
        </w:rPr>
        <w:t xml:space="preserve"> </w:t>
      </w:r>
      <w:r>
        <w:t>evaluaciones,</w:t>
      </w:r>
      <w:r>
        <w:rPr>
          <w:spacing w:val="1"/>
        </w:rPr>
        <w:t xml:space="preserve"> </w:t>
      </w:r>
      <w:r>
        <w:t>encuestas,</w:t>
      </w:r>
      <w:r>
        <w:rPr>
          <w:spacing w:val="1"/>
        </w:rPr>
        <w:t xml:space="preserve"> </w:t>
      </w:r>
      <w:r>
        <w:t>sondeos,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  <w:r>
        <w:rPr>
          <w:spacing w:val="1"/>
        </w:rPr>
        <w:t xml:space="preserve"> </w:t>
      </w:r>
      <w:r>
        <w:t>Quedan</w:t>
      </w:r>
      <w:r>
        <w:rPr>
          <w:spacing w:val="1"/>
        </w:rPr>
        <w:t xml:space="preserve"> </w:t>
      </w:r>
      <w:r>
        <w:t>excluidos:</w:t>
      </w:r>
      <w:r>
        <w:rPr>
          <w:spacing w:val="1"/>
        </w:rPr>
        <w:t xml:space="preserve"> </w:t>
      </w:r>
      <w:r>
        <w:t>honorarios,</w:t>
      </w:r>
      <w:r>
        <w:rPr>
          <w:spacing w:val="1"/>
        </w:rPr>
        <w:t xml:space="preserve"> </w:t>
      </w:r>
      <w:r>
        <w:t>asesorías,</w:t>
      </w:r>
      <w:r>
        <w:rPr>
          <w:spacing w:val="1"/>
        </w:rPr>
        <w:t xml:space="preserve"> </w:t>
      </w:r>
      <w:r>
        <w:t>consultorías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profesionales,</w:t>
      </w:r>
      <w:r>
        <w:rPr>
          <w:spacing w:val="1"/>
        </w:rPr>
        <w:t xml:space="preserve"> </w:t>
      </w:r>
      <w:r>
        <w:t>prestaciones</w:t>
      </w:r>
      <w:r>
        <w:rPr>
          <w:spacing w:val="-7"/>
        </w:rPr>
        <w:t xml:space="preserve"> </w:t>
      </w:r>
      <w:r>
        <w:t>laborales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servidores</w:t>
      </w:r>
      <w:r>
        <w:rPr>
          <w:spacing w:val="-1"/>
        </w:rPr>
        <w:t xml:space="preserve"> </w:t>
      </w:r>
      <w:r>
        <w:t>públicos</w:t>
      </w:r>
      <w:r>
        <w:rPr>
          <w:spacing w:val="-7"/>
        </w:rPr>
        <w:t xml:space="preserve"> </w:t>
      </w:r>
      <w:r>
        <w:t>o del</w:t>
      </w:r>
      <w:r>
        <w:rPr>
          <w:spacing w:val="3"/>
        </w:rPr>
        <w:t xml:space="preserve"> </w:t>
      </w:r>
      <w:r>
        <w:t>otorgamiento de</w:t>
      </w:r>
      <w:r>
        <w:rPr>
          <w:spacing w:val="-2"/>
        </w:rPr>
        <w:t xml:space="preserve"> </w:t>
      </w:r>
      <w:r>
        <w:t>subsidios.</w:t>
      </w:r>
    </w:p>
    <w:p w14:paraId="0F616711" w14:textId="77777777" w:rsidR="007C2F28" w:rsidRDefault="007C2F28">
      <w:pPr>
        <w:pStyle w:val="Textoindependiente"/>
        <w:spacing w:before="5"/>
      </w:pPr>
    </w:p>
    <w:p w14:paraId="26BBB538" w14:textId="77777777" w:rsidR="007C2F28" w:rsidRDefault="00936707">
      <w:pPr>
        <w:pStyle w:val="Ttulo7"/>
        <w:ind w:left="1546"/>
        <w:rPr>
          <w:rFonts w:ascii="Arial MT"/>
          <w:b w:val="0"/>
        </w:rPr>
      </w:pPr>
      <w:r>
        <w:t>44106</w:t>
      </w:r>
      <w:r>
        <w:rPr>
          <w:spacing w:val="-4"/>
        </w:rPr>
        <w:t xml:space="preserve"> </w:t>
      </w:r>
      <w:r>
        <w:t>COMPENSACIONES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SOCIAL</w:t>
      </w:r>
      <w:r>
        <w:rPr>
          <w:rFonts w:ascii="Arial MT"/>
          <w:b w:val="0"/>
        </w:rPr>
        <w:t>.</w:t>
      </w:r>
    </w:p>
    <w:p w14:paraId="0A23E81C" w14:textId="77777777" w:rsidR="007C2F28" w:rsidRDefault="00936707">
      <w:pPr>
        <w:pStyle w:val="Textoindependiente"/>
        <w:spacing w:before="41" w:line="261" w:lineRule="auto"/>
        <w:ind w:left="1560" w:right="1625" w:hanging="15"/>
        <w:jc w:val="both"/>
      </w:pPr>
      <w:r>
        <w:t>Asignaciones destinadas al</w:t>
      </w:r>
      <w:r>
        <w:rPr>
          <w:spacing w:val="1"/>
        </w:rPr>
        <w:t xml:space="preserve"> </w:t>
      </w:r>
      <w:r>
        <w:t>pago de compensaciones a estudiantes de diversas</w:t>
      </w:r>
      <w:r>
        <w:rPr>
          <w:spacing w:val="1"/>
        </w:rPr>
        <w:t xml:space="preserve"> </w:t>
      </w:r>
      <w:r>
        <w:t>profesiones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-1"/>
        </w:rPr>
        <w:t xml:space="preserve"> </w:t>
      </w:r>
      <w:r>
        <w:t>y entidades.</w:t>
      </w:r>
    </w:p>
    <w:p w14:paraId="1E8C2795" w14:textId="77777777" w:rsidR="007C2F28" w:rsidRDefault="007C2F28">
      <w:pPr>
        <w:pStyle w:val="Textoindependiente"/>
        <w:spacing w:before="3"/>
        <w:rPr>
          <w:sz w:val="21"/>
        </w:rPr>
      </w:pPr>
    </w:p>
    <w:p w14:paraId="01D73575" w14:textId="77777777" w:rsidR="007C2F28" w:rsidRDefault="00936707">
      <w:pPr>
        <w:pStyle w:val="Ttulo7"/>
        <w:ind w:left="1546"/>
      </w:pPr>
      <w:r>
        <w:t>44108</w:t>
      </w:r>
      <w:r>
        <w:rPr>
          <w:spacing w:val="-3"/>
        </w:rPr>
        <w:t xml:space="preserve"> </w:t>
      </w:r>
      <w:r>
        <w:t>AYUDAS</w:t>
      </w:r>
      <w:r>
        <w:rPr>
          <w:spacing w:val="-4"/>
        </w:rPr>
        <w:t xml:space="preserve"> </w:t>
      </w:r>
      <w:r>
        <w:t>SOCIALES 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POBLACION</w:t>
      </w:r>
      <w:r>
        <w:rPr>
          <w:spacing w:val="-2"/>
        </w:rPr>
        <w:t xml:space="preserve"> </w:t>
      </w:r>
      <w:r>
        <w:t>INDIVIDUAL.</w:t>
      </w:r>
    </w:p>
    <w:p w14:paraId="382A7111" w14:textId="77777777" w:rsidR="007C2F28" w:rsidRDefault="00936707">
      <w:pPr>
        <w:pStyle w:val="Textoindependiente"/>
        <w:spacing w:before="46" w:line="261" w:lineRule="auto"/>
        <w:ind w:left="1560" w:right="1619" w:hanging="15"/>
        <w:jc w:val="both"/>
      </w:pPr>
      <w:r>
        <w:t>Asignaciones destinadas a cubrir los gastos de ayuda extraordinaria que realizan las</w:t>
      </w:r>
      <w:r>
        <w:rPr>
          <w:spacing w:val="1"/>
        </w:rPr>
        <w:t xml:space="preserve"> </w:t>
      </w:r>
      <w:r>
        <w:t>dependencias y entidades para casos de viudez, orfandad, enfermedad, maternidad,</w:t>
      </w:r>
      <w:r>
        <w:rPr>
          <w:spacing w:val="-64"/>
        </w:rPr>
        <w:t xml:space="preserve"> </w:t>
      </w:r>
      <w:r>
        <w:t>matrimonio; para reos y sus familiares, así como para casos extraordinarios de</w:t>
      </w:r>
      <w:r>
        <w:rPr>
          <w:spacing w:val="1"/>
        </w:rPr>
        <w:t xml:space="preserve"> </w:t>
      </w:r>
      <w:r>
        <w:t>personas que por su condición de necesidad y mérito en la sociedad se justifique</w:t>
      </w:r>
      <w:r>
        <w:rPr>
          <w:spacing w:val="1"/>
        </w:rPr>
        <w:t xml:space="preserve"> </w:t>
      </w:r>
      <w:r>
        <w:t>reciban</w:t>
      </w:r>
      <w:r>
        <w:rPr>
          <w:spacing w:val="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distintas de las prestaciones laborales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 y de los subsidios para la población; así como la celebración de eventos</w:t>
      </w:r>
      <w:r>
        <w:rPr>
          <w:spacing w:val="1"/>
        </w:rPr>
        <w:t xml:space="preserve"> </w:t>
      </w:r>
      <w:r>
        <w:t>deportivos,</w:t>
      </w:r>
      <w:r>
        <w:rPr>
          <w:spacing w:val="-6"/>
        </w:rPr>
        <w:t xml:space="preserve"> </w:t>
      </w:r>
      <w:r>
        <w:t>entre otros.</w:t>
      </w:r>
    </w:p>
    <w:p w14:paraId="4F406F6C" w14:textId="77777777" w:rsidR="007C2F28" w:rsidRDefault="007C2F28">
      <w:pPr>
        <w:pStyle w:val="Textoindependiente"/>
        <w:spacing w:before="5"/>
        <w:rPr>
          <w:sz w:val="26"/>
        </w:rPr>
      </w:pPr>
    </w:p>
    <w:p w14:paraId="75FF4F55" w14:textId="77777777" w:rsidR="007C2F28" w:rsidRDefault="00936707">
      <w:pPr>
        <w:pStyle w:val="Ttulo7"/>
        <w:ind w:left="1546"/>
      </w:pPr>
      <w:r>
        <w:t>44110</w:t>
      </w:r>
      <w:r>
        <w:rPr>
          <w:spacing w:val="-6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AYUDAS.</w:t>
      </w:r>
    </w:p>
    <w:p w14:paraId="5E936C8F" w14:textId="77777777" w:rsidR="007C2F28" w:rsidRDefault="00936707">
      <w:pPr>
        <w:pStyle w:val="Textoindependiente"/>
        <w:spacing w:before="41" w:line="264" w:lineRule="auto"/>
        <w:ind w:left="1560" w:right="1633" w:hanging="15"/>
        <w:jc w:val="both"/>
      </w:pPr>
      <w:r>
        <w:t>Asignaciones destinadas a otorgar apoyos en beneficio de la población que no se</w:t>
      </w:r>
      <w:r>
        <w:rPr>
          <w:spacing w:val="1"/>
        </w:rPr>
        <w:t xml:space="preserve"> </w:t>
      </w:r>
      <w:r>
        <w:t>contemplan</w:t>
      </w:r>
      <w:r>
        <w:rPr>
          <w:spacing w:val="-1"/>
        </w:rPr>
        <w:t xml:space="preserve"> </w:t>
      </w:r>
      <w:r>
        <w:t>dentro de</w:t>
      </w:r>
      <w:r>
        <w:rPr>
          <w:spacing w:val="-4"/>
        </w:rPr>
        <w:t xml:space="preserve"> </w:t>
      </w:r>
      <w:r>
        <w:t>las partidas</w:t>
      </w:r>
      <w:r>
        <w:rPr>
          <w:spacing w:val="-1"/>
        </w:rPr>
        <w:t xml:space="preserve"> </w:t>
      </w:r>
      <w:r>
        <w:t>anteriores.</w:t>
      </w:r>
    </w:p>
    <w:p w14:paraId="58B88D61" w14:textId="77777777" w:rsidR="007C2F28" w:rsidRDefault="007C2F28">
      <w:pPr>
        <w:pStyle w:val="Textoindependiente"/>
        <w:spacing w:before="6"/>
        <w:rPr>
          <w:sz w:val="21"/>
        </w:rPr>
      </w:pPr>
    </w:p>
    <w:p w14:paraId="3B149D80" w14:textId="77777777" w:rsidR="007C2F28" w:rsidRDefault="00936707">
      <w:pPr>
        <w:pStyle w:val="Textoindependiente"/>
        <w:spacing w:before="1" w:line="275" w:lineRule="exact"/>
        <w:ind w:left="1550"/>
        <w:jc w:val="both"/>
      </w:pPr>
      <w:r>
        <w:t>442</w:t>
      </w:r>
      <w:r>
        <w:rPr>
          <w:spacing w:val="-2"/>
        </w:rPr>
        <w:t xml:space="preserve"> </w:t>
      </w:r>
      <w:r>
        <w:t>BECAS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AYUDAS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CAPACITACION.</w:t>
      </w:r>
    </w:p>
    <w:p w14:paraId="20EB1A7C" w14:textId="77777777" w:rsidR="007C2F28" w:rsidRDefault="00936707">
      <w:pPr>
        <w:pStyle w:val="Textoindependiente"/>
        <w:spacing w:line="242" w:lineRule="auto"/>
        <w:ind w:left="1560" w:right="1614" w:hanging="10"/>
        <w:jc w:val="both"/>
      </w:pPr>
      <w:r>
        <w:t>Asignaciones destinadas a becas y otras ayudas para programas de formación o</w:t>
      </w:r>
      <w:r>
        <w:rPr>
          <w:spacing w:val="1"/>
        </w:rPr>
        <w:t xml:space="preserve"> </w:t>
      </w:r>
      <w:r>
        <w:t>capacitación</w:t>
      </w:r>
      <w:r>
        <w:rPr>
          <w:spacing w:val="-1"/>
        </w:rPr>
        <w:t xml:space="preserve"> </w:t>
      </w:r>
      <w:r>
        <w:t>acordadas con</w:t>
      </w:r>
      <w:r>
        <w:rPr>
          <w:spacing w:val="-4"/>
        </w:rPr>
        <w:t xml:space="preserve"> </w:t>
      </w:r>
      <w:r>
        <w:t>personas.</w:t>
      </w:r>
    </w:p>
    <w:p w14:paraId="7663B87F" w14:textId="77777777" w:rsidR="007C2F28" w:rsidRDefault="007C2F28">
      <w:pPr>
        <w:pStyle w:val="Textoindependiente"/>
        <w:spacing w:before="11"/>
        <w:rPr>
          <w:sz w:val="26"/>
        </w:rPr>
      </w:pPr>
    </w:p>
    <w:p w14:paraId="6AA9DBD7" w14:textId="77777777" w:rsidR="007C2F28" w:rsidRDefault="00936707">
      <w:pPr>
        <w:pStyle w:val="Ttulo7"/>
        <w:ind w:left="1546"/>
      </w:pPr>
      <w:r>
        <w:t>44201</w:t>
      </w:r>
      <w:r>
        <w:rPr>
          <w:spacing w:val="-3"/>
        </w:rPr>
        <w:t xml:space="preserve"> </w:t>
      </w:r>
      <w:r>
        <w:t>BECAS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AYUDAS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CAPACITACIÓN.</w:t>
      </w:r>
    </w:p>
    <w:p w14:paraId="1163C31D" w14:textId="77777777" w:rsidR="007C2F28" w:rsidRDefault="00936707">
      <w:pPr>
        <w:pStyle w:val="Textoindependiente"/>
        <w:spacing w:before="46" w:line="268" w:lineRule="auto"/>
        <w:ind w:left="1560" w:right="1585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sostenimiento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ayuda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dedicadas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determinados estudios, en planteles educativos del país o del extranjero, ya sea en</w:t>
      </w:r>
      <w:r>
        <w:rPr>
          <w:spacing w:val="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directa,</w:t>
      </w:r>
      <w:r>
        <w:rPr>
          <w:spacing w:val="-4"/>
        </w:rPr>
        <w:t xml:space="preserve"> </w:t>
      </w:r>
      <w:r>
        <w:t>o a</w:t>
      </w:r>
      <w:r>
        <w:rPr>
          <w:spacing w:val="1"/>
        </w:rPr>
        <w:t xml:space="preserve"> </w:t>
      </w:r>
      <w:r>
        <w:t>través de</w:t>
      </w:r>
      <w:r>
        <w:rPr>
          <w:spacing w:val="-4"/>
        </w:rPr>
        <w:t xml:space="preserve"> </w:t>
      </w:r>
      <w:r>
        <w:t>fideicomisos.</w:t>
      </w:r>
    </w:p>
    <w:p w14:paraId="3B40FA9D" w14:textId="77777777" w:rsidR="007C2F28" w:rsidRDefault="007C2F28">
      <w:pPr>
        <w:spacing w:line="268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6DB3306" w14:textId="77777777" w:rsidR="007C2F28" w:rsidRDefault="007C2F28">
      <w:pPr>
        <w:pStyle w:val="Textoindependiente"/>
        <w:spacing w:before="4"/>
        <w:rPr>
          <w:sz w:val="18"/>
        </w:rPr>
      </w:pPr>
    </w:p>
    <w:p w14:paraId="62414CC9" w14:textId="77777777" w:rsidR="007C2F28" w:rsidRDefault="00936707">
      <w:pPr>
        <w:pStyle w:val="Textoindependiente"/>
        <w:spacing w:before="92"/>
        <w:ind w:left="1546"/>
      </w:pPr>
      <w:r>
        <w:t>443</w:t>
      </w:r>
      <w:r>
        <w:rPr>
          <w:spacing w:val="-3"/>
        </w:rPr>
        <w:t xml:space="preserve"> </w:t>
      </w:r>
      <w:r>
        <w:t>AYUDAS</w:t>
      </w:r>
      <w:r>
        <w:rPr>
          <w:spacing w:val="-5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INSTITUCIONES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ENSEÑANZA.</w:t>
      </w:r>
    </w:p>
    <w:p w14:paraId="7E2BB287" w14:textId="77777777" w:rsidR="007C2F28" w:rsidRDefault="00936707">
      <w:pPr>
        <w:pStyle w:val="Textoindependiente"/>
        <w:spacing w:before="65" w:line="264" w:lineRule="auto"/>
        <w:ind w:left="1560" w:right="1630" w:hanging="15"/>
        <w:jc w:val="both"/>
      </w:pPr>
      <w: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atención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gastos</w:t>
      </w:r>
      <w:r>
        <w:rPr>
          <w:spacing w:val="-12"/>
        </w:rPr>
        <w:t xml:space="preserve"> </w:t>
      </w:r>
      <w:r>
        <w:t>corrientes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establecimientos</w:t>
      </w:r>
      <w:r>
        <w:rPr>
          <w:spacing w:val="-1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enseñanza.</w:t>
      </w:r>
    </w:p>
    <w:p w14:paraId="6D6CDA61" w14:textId="77777777" w:rsidR="007C2F28" w:rsidRDefault="007C2F28">
      <w:pPr>
        <w:pStyle w:val="Textoindependiente"/>
        <w:spacing w:before="2"/>
        <w:rPr>
          <w:sz w:val="23"/>
        </w:rPr>
      </w:pPr>
    </w:p>
    <w:p w14:paraId="0402A677" w14:textId="77777777" w:rsidR="007C2F28" w:rsidRDefault="00936707">
      <w:pPr>
        <w:pStyle w:val="Ttulo7"/>
        <w:ind w:left="1546"/>
      </w:pPr>
      <w:r>
        <w:t>44301</w:t>
      </w:r>
      <w:r>
        <w:rPr>
          <w:spacing w:val="-4"/>
        </w:rPr>
        <w:t xml:space="preserve"> </w:t>
      </w:r>
      <w:r>
        <w:t>AYUDAS</w:t>
      </w:r>
      <w:r>
        <w:rPr>
          <w:spacing w:val="-5"/>
        </w:rPr>
        <w:t xml:space="preserve"> </w:t>
      </w:r>
      <w:r>
        <w:t>SOCIALES A</w:t>
      </w:r>
      <w:r>
        <w:rPr>
          <w:spacing w:val="-4"/>
        </w:rPr>
        <w:t xml:space="preserve"> </w:t>
      </w:r>
      <w:r>
        <w:t>INSTITUCIONES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ENSEÑANZA.</w:t>
      </w:r>
    </w:p>
    <w:p w14:paraId="74B8D402" w14:textId="77777777" w:rsidR="007C2F28" w:rsidRDefault="00936707">
      <w:pPr>
        <w:pStyle w:val="Textoindependiente"/>
        <w:spacing w:before="41" w:line="264" w:lineRule="auto"/>
        <w:ind w:left="1560" w:right="1630" w:hanging="15"/>
        <w:jc w:val="both"/>
      </w:pPr>
      <w: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atención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gastos</w:t>
      </w:r>
      <w:r>
        <w:rPr>
          <w:spacing w:val="-12"/>
        </w:rPr>
        <w:t xml:space="preserve"> </w:t>
      </w:r>
      <w:r>
        <w:t>corrientes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establecimientos</w:t>
      </w:r>
      <w:r>
        <w:rPr>
          <w:spacing w:val="-1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enseñanza.</w:t>
      </w:r>
    </w:p>
    <w:p w14:paraId="71AA3414" w14:textId="77777777" w:rsidR="007C2F28" w:rsidRDefault="007C2F28">
      <w:pPr>
        <w:pStyle w:val="Textoindependiente"/>
        <w:spacing w:before="6"/>
        <w:rPr>
          <w:sz w:val="26"/>
        </w:rPr>
      </w:pPr>
    </w:p>
    <w:p w14:paraId="299CDE13" w14:textId="77777777" w:rsidR="007C2F28" w:rsidRDefault="00936707">
      <w:pPr>
        <w:pStyle w:val="Textoindependiente"/>
        <w:ind w:left="1546"/>
      </w:pPr>
      <w:r>
        <w:t>448</w:t>
      </w:r>
      <w:r>
        <w:rPr>
          <w:spacing w:val="-3"/>
        </w:rPr>
        <w:t xml:space="preserve"> </w:t>
      </w:r>
      <w:r>
        <w:t>AYUDAS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DESASTRES</w:t>
      </w:r>
      <w:r>
        <w:rPr>
          <w:spacing w:val="-4"/>
        </w:rPr>
        <w:t xml:space="preserve"> </w:t>
      </w:r>
      <w:r>
        <w:t>NATURALES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SINIESTROS.</w:t>
      </w:r>
    </w:p>
    <w:p w14:paraId="02004DA8" w14:textId="77777777" w:rsidR="007C2F28" w:rsidRDefault="00936707">
      <w:pPr>
        <w:pStyle w:val="Textoindependiente"/>
        <w:spacing w:before="70" w:line="268" w:lineRule="auto"/>
        <w:ind w:left="1560" w:right="1598" w:hanging="15"/>
        <w:jc w:val="both"/>
      </w:pPr>
      <w:r>
        <w:t>Asignaciones destinadas a atender a la población por contingencias y desastres</w:t>
      </w:r>
      <w:r>
        <w:rPr>
          <w:spacing w:val="1"/>
        </w:rPr>
        <w:t xml:space="preserve"> </w:t>
      </w:r>
      <w:r>
        <w:t>naturales, así como las actividades relacionadas con su prevención, operación y</w:t>
      </w:r>
      <w:r>
        <w:rPr>
          <w:spacing w:val="1"/>
        </w:rPr>
        <w:t xml:space="preserve"> </w:t>
      </w:r>
      <w:r>
        <w:t>supervisión.</w:t>
      </w:r>
    </w:p>
    <w:p w14:paraId="60AFD5D5" w14:textId="77777777" w:rsidR="007C2F28" w:rsidRDefault="007C2F28">
      <w:pPr>
        <w:pStyle w:val="Textoindependiente"/>
        <w:spacing w:before="3"/>
        <w:rPr>
          <w:sz w:val="26"/>
        </w:rPr>
      </w:pPr>
    </w:p>
    <w:p w14:paraId="54AB483D" w14:textId="77777777" w:rsidR="007C2F28" w:rsidRDefault="00936707">
      <w:pPr>
        <w:pStyle w:val="Ttulo7"/>
        <w:ind w:left="1546"/>
      </w:pPr>
      <w:r>
        <w:t>44801</w:t>
      </w:r>
      <w:r>
        <w:rPr>
          <w:spacing w:val="-3"/>
        </w:rPr>
        <w:t xml:space="preserve"> </w:t>
      </w:r>
      <w:r>
        <w:t>AYUDAS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DESASTRES</w:t>
      </w:r>
      <w:r>
        <w:rPr>
          <w:spacing w:val="-5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SINIESTROS.</w:t>
      </w:r>
    </w:p>
    <w:p w14:paraId="49FF204E" w14:textId="77777777" w:rsidR="007C2F28" w:rsidRDefault="00936707">
      <w:pPr>
        <w:pStyle w:val="Textoindependiente"/>
        <w:spacing w:before="41" w:line="261" w:lineRule="auto"/>
        <w:ind w:left="1560" w:right="1625" w:hanging="15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cubrir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costo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adquisición</w:t>
      </w:r>
      <w:r>
        <w:rPr>
          <w:spacing w:val="-1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materiales,</w:t>
      </w:r>
      <w:r>
        <w:rPr>
          <w:spacing w:val="-14"/>
        </w:rPr>
        <w:t xml:space="preserve"> </w:t>
      </w:r>
      <w:r>
        <w:t>suministros</w:t>
      </w:r>
      <w:r>
        <w:rPr>
          <w:spacing w:val="-6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mercancías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requieran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distribución a la población en casos de desastres naturales o apoyos temporales por</w:t>
      </w:r>
      <w:r>
        <w:rPr>
          <w:spacing w:val="-64"/>
        </w:rPr>
        <w:t xml:space="preserve"> </w:t>
      </w:r>
      <w:r>
        <w:t>emergencias,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otros,</w:t>
      </w:r>
      <w:r>
        <w:rPr>
          <w:spacing w:val="-1"/>
        </w:rPr>
        <w:t xml:space="preserve"> </w:t>
      </w:r>
      <w:r>
        <w:t>derivado</w:t>
      </w:r>
      <w:r>
        <w:rPr>
          <w:spacing w:val="-5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cumplimiento de</w:t>
      </w:r>
      <w:r>
        <w:rPr>
          <w:spacing w:val="-1"/>
        </w:rPr>
        <w:t xml:space="preserve"> </w:t>
      </w:r>
      <w:r>
        <w:t>su función</w:t>
      </w:r>
      <w:r>
        <w:rPr>
          <w:spacing w:val="-1"/>
        </w:rPr>
        <w:t xml:space="preserve"> </w:t>
      </w:r>
      <w:r>
        <w:t>pública.</w:t>
      </w:r>
    </w:p>
    <w:p w14:paraId="5B872980" w14:textId="77777777" w:rsidR="007C2F28" w:rsidRDefault="007C2F28">
      <w:pPr>
        <w:pStyle w:val="Textoindependiente"/>
        <w:spacing w:before="10"/>
        <w:rPr>
          <w:sz w:val="26"/>
        </w:rPr>
      </w:pPr>
    </w:p>
    <w:p w14:paraId="6B4FF32E" w14:textId="77777777" w:rsidR="007C2F28" w:rsidRDefault="00936707">
      <w:pPr>
        <w:pStyle w:val="Ttulo7"/>
        <w:ind w:left="1546"/>
        <w:rPr>
          <w:rFonts w:ascii="Arial MT"/>
          <w:b w:val="0"/>
        </w:rPr>
      </w:pPr>
      <w:r>
        <w:t>4500</w:t>
      </w:r>
      <w:r>
        <w:rPr>
          <w:spacing w:val="-3"/>
        </w:rPr>
        <w:t xml:space="preserve"> </w:t>
      </w:r>
      <w:r>
        <w:t>PENSIONES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JUBILACIONES</w:t>
      </w:r>
      <w:r>
        <w:rPr>
          <w:rFonts w:ascii="Arial MT"/>
          <w:b w:val="0"/>
        </w:rPr>
        <w:t>.</w:t>
      </w:r>
    </w:p>
    <w:p w14:paraId="75312A30" w14:textId="77777777" w:rsidR="007C2F28" w:rsidRDefault="00936707">
      <w:pPr>
        <w:pStyle w:val="Textoindependiente"/>
        <w:spacing w:before="41" w:line="261" w:lineRule="auto"/>
        <w:ind w:left="1560" w:right="1628" w:hanging="15"/>
        <w:jc w:val="both"/>
      </w:pPr>
      <w:r>
        <w:t>Asignaciones para el pago a pensionistas y jubilados o a sus familiares, que cubre el</w:t>
      </w:r>
      <w:r>
        <w:rPr>
          <w:spacing w:val="-64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establecido,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adicionales</w:t>
      </w:r>
      <w:r>
        <w:rPr>
          <w:spacing w:val="-1"/>
        </w:rPr>
        <w:t xml:space="preserve"> </w:t>
      </w:r>
      <w:r>
        <w:t>derivados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compromisos</w:t>
      </w:r>
      <w:r>
        <w:rPr>
          <w:spacing w:val="-1"/>
        </w:rPr>
        <w:t xml:space="preserve"> </w:t>
      </w:r>
      <w:r>
        <w:t>contractuales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retirado.</w:t>
      </w:r>
    </w:p>
    <w:p w14:paraId="7A2C64A7" w14:textId="77777777" w:rsidR="007C2F28" w:rsidRDefault="007C2F28">
      <w:pPr>
        <w:pStyle w:val="Textoindependiente"/>
        <w:spacing w:before="1"/>
        <w:rPr>
          <w:sz w:val="31"/>
        </w:rPr>
      </w:pPr>
    </w:p>
    <w:p w14:paraId="141E4631" w14:textId="77777777" w:rsidR="007C2F28" w:rsidRDefault="00936707">
      <w:pPr>
        <w:pStyle w:val="Textoindependiente"/>
        <w:ind w:left="1546"/>
      </w:pPr>
      <w:r>
        <w:t>452</w:t>
      </w:r>
      <w:r>
        <w:rPr>
          <w:spacing w:val="-4"/>
        </w:rPr>
        <w:t xml:space="preserve"> </w:t>
      </w:r>
      <w:r>
        <w:t>JUBILACIONES.</w:t>
      </w:r>
    </w:p>
    <w:p w14:paraId="68779273" w14:textId="77777777" w:rsidR="007C2F28" w:rsidRDefault="00936707">
      <w:pPr>
        <w:pStyle w:val="Textoindependiente"/>
        <w:spacing w:before="69" w:line="261" w:lineRule="auto"/>
        <w:ind w:left="1560" w:right="1629" w:hanging="15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para</w:t>
      </w:r>
      <w:r>
        <w:rPr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pago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jubilados,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cubre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Gobierno</w:t>
      </w:r>
      <w:r>
        <w:rPr>
          <w:spacing w:val="-18"/>
        </w:rPr>
        <w:t xml:space="preserve"> </w:t>
      </w:r>
      <w:r>
        <w:t>Estatal,</w:t>
      </w:r>
      <w:r>
        <w:rPr>
          <w:spacing w:val="-18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bien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Instituto</w:t>
      </w:r>
      <w:r>
        <w:rPr>
          <w:spacing w:val="-6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Seguridad</w:t>
      </w:r>
      <w:r>
        <w:rPr>
          <w:spacing w:val="-14"/>
        </w:rPr>
        <w:t xml:space="preserve"> </w:t>
      </w:r>
      <w:r>
        <w:rPr>
          <w:spacing w:val="-1"/>
        </w:rPr>
        <w:t>Social</w:t>
      </w:r>
      <w:r>
        <w:rPr>
          <w:spacing w:val="-15"/>
        </w:rPr>
        <w:t xml:space="preserve"> </w:t>
      </w:r>
      <w:r>
        <w:rPr>
          <w:spacing w:val="-1"/>
        </w:rPr>
        <w:t>correspondiente,</w:t>
      </w:r>
      <w:r>
        <w:rPr>
          <w:spacing w:val="-19"/>
        </w:rPr>
        <w:t xml:space="preserve"> </w:t>
      </w:r>
      <w:r>
        <w:rPr>
          <w:spacing w:val="-1"/>
        </w:rPr>
        <w:t>conforme</w:t>
      </w:r>
      <w:r>
        <w:rPr>
          <w:spacing w:val="-14"/>
        </w:rPr>
        <w:t xml:space="preserve"> </w:t>
      </w:r>
      <w:r>
        <w:rPr>
          <w:spacing w:val="-1"/>
        </w:rPr>
        <w:t>al</w:t>
      </w:r>
      <w:r>
        <w:rPr>
          <w:spacing w:val="-15"/>
        </w:rPr>
        <w:t xml:space="preserve"> </w:t>
      </w:r>
      <w:r>
        <w:rPr>
          <w:spacing w:val="-1"/>
        </w:rPr>
        <w:t>régimen</w:t>
      </w:r>
      <w:r>
        <w:rPr>
          <w:spacing w:val="-14"/>
        </w:rPr>
        <w:t xml:space="preserve"> </w:t>
      </w:r>
      <w:r>
        <w:rPr>
          <w:spacing w:val="-1"/>
        </w:rPr>
        <w:t>legal</w:t>
      </w:r>
      <w:r>
        <w:rPr>
          <w:spacing w:val="-15"/>
        </w:rPr>
        <w:t xml:space="preserve"> </w:t>
      </w:r>
      <w:r>
        <w:t>establecido,</w:t>
      </w:r>
      <w:r>
        <w:rPr>
          <w:spacing w:val="-19"/>
        </w:rPr>
        <w:t xml:space="preserve"> </w:t>
      </w:r>
      <w:r>
        <w:t>así</w:t>
      </w:r>
      <w:r>
        <w:rPr>
          <w:spacing w:val="-14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pagos</w:t>
      </w:r>
      <w:r>
        <w:rPr>
          <w:spacing w:val="-2"/>
        </w:rPr>
        <w:t xml:space="preserve"> </w:t>
      </w:r>
      <w:r>
        <w:t>adicionales</w:t>
      </w:r>
      <w:r>
        <w:rPr>
          <w:spacing w:val="-2"/>
        </w:rPr>
        <w:t xml:space="preserve"> </w:t>
      </w:r>
      <w:r>
        <w:t>derivados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compromisos</w:t>
      </w:r>
      <w:r>
        <w:rPr>
          <w:spacing w:val="-2"/>
        </w:rPr>
        <w:t xml:space="preserve"> </w:t>
      </w:r>
      <w:r>
        <w:t>contractuales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retirado.</w:t>
      </w:r>
    </w:p>
    <w:p w14:paraId="4E3A3F03" w14:textId="77777777" w:rsidR="007C2F28" w:rsidRDefault="007C2F28">
      <w:pPr>
        <w:pStyle w:val="Textoindependiente"/>
        <w:spacing w:before="6"/>
        <w:rPr>
          <w:sz w:val="30"/>
        </w:rPr>
      </w:pPr>
    </w:p>
    <w:p w14:paraId="2B902BE2" w14:textId="77777777" w:rsidR="007C2F28" w:rsidRDefault="00936707">
      <w:pPr>
        <w:pStyle w:val="Ttulo7"/>
        <w:ind w:left="1546"/>
        <w:rPr>
          <w:rFonts w:ascii="Arial MT"/>
          <w:b w:val="0"/>
        </w:rPr>
      </w:pPr>
      <w:r>
        <w:t>45202</w:t>
      </w:r>
      <w:r>
        <w:rPr>
          <w:spacing w:val="-2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PENSIONES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JUBILACIONES</w:t>
      </w:r>
      <w:r>
        <w:rPr>
          <w:spacing w:val="-4"/>
        </w:rPr>
        <w:t xml:space="preserve"> </w:t>
      </w:r>
      <w:r>
        <w:t>CONTRACTUALES</w:t>
      </w:r>
      <w:r>
        <w:rPr>
          <w:rFonts w:ascii="Arial MT"/>
          <w:b w:val="0"/>
        </w:rPr>
        <w:t>.</w:t>
      </w:r>
    </w:p>
    <w:p w14:paraId="54F0561E" w14:textId="77777777" w:rsidR="007C2F28" w:rsidRDefault="00936707">
      <w:pPr>
        <w:pStyle w:val="Textoindependiente"/>
        <w:spacing w:before="46" w:line="261" w:lineRule="auto"/>
        <w:ind w:left="1560" w:right="1625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pensionistas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jubilados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entidades,</w:t>
      </w:r>
      <w:r>
        <w:rPr>
          <w:spacing w:val="-13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generales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previstas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contratos</w:t>
      </w:r>
      <w:r>
        <w:rPr>
          <w:spacing w:val="-64"/>
        </w:rPr>
        <w:t xml:space="preserve"> </w:t>
      </w:r>
      <w:r>
        <w:t>colectivos,</w:t>
      </w:r>
      <w:r>
        <w:rPr>
          <w:spacing w:val="-1"/>
        </w:rPr>
        <w:t xml:space="preserve"> </w:t>
      </w:r>
      <w:r>
        <w:t>distintos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 previstos en</w:t>
      </w:r>
      <w:r>
        <w:rPr>
          <w:spacing w:val="-4"/>
        </w:rPr>
        <w:t xml:space="preserve"> </w:t>
      </w:r>
      <w:r>
        <w:t>régimen de</w:t>
      </w:r>
      <w:r>
        <w:rPr>
          <w:spacing w:val="-4"/>
        </w:rPr>
        <w:t xml:space="preserve"> </w:t>
      </w:r>
      <w:r>
        <w:t>ley.</w:t>
      </w:r>
    </w:p>
    <w:p w14:paraId="23248EA6" w14:textId="77777777" w:rsidR="007C2F28" w:rsidRDefault="007C2F28">
      <w:pPr>
        <w:pStyle w:val="Textoindependiente"/>
        <w:spacing w:before="8"/>
        <w:rPr>
          <w:sz w:val="26"/>
        </w:rPr>
      </w:pPr>
    </w:p>
    <w:p w14:paraId="4C81304C" w14:textId="77777777" w:rsidR="007C2F28" w:rsidRDefault="00936707">
      <w:pPr>
        <w:pStyle w:val="Ttulo7"/>
        <w:spacing w:before="1"/>
        <w:ind w:left="1546"/>
      </w:pPr>
      <w:r>
        <w:t>4800</w:t>
      </w:r>
      <w:r>
        <w:rPr>
          <w:spacing w:val="-5"/>
        </w:rPr>
        <w:t xml:space="preserve"> </w:t>
      </w:r>
      <w:r>
        <w:t>DONATIVOS.</w:t>
      </w:r>
    </w:p>
    <w:p w14:paraId="1326C414" w14:textId="77777777" w:rsidR="007C2F28" w:rsidRDefault="00936707">
      <w:pPr>
        <w:pStyle w:val="Textoindependiente"/>
        <w:spacing w:before="40" w:line="259" w:lineRule="auto"/>
        <w:ind w:left="1560" w:right="1624" w:hanging="15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los</w:t>
      </w:r>
      <w:r>
        <w:rPr>
          <w:spacing w:val="-14"/>
        </w:rPr>
        <w:t xml:space="preserve"> </w:t>
      </w:r>
      <w:r>
        <w:rPr>
          <w:spacing w:val="-1"/>
        </w:rPr>
        <w:t>Entes</w:t>
      </w:r>
      <w:r>
        <w:rPr>
          <w:spacing w:val="-14"/>
        </w:rPr>
        <w:t xml:space="preserve"> </w:t>
      </w:r>
      <w:r>
        <w:rPr>
          <w:spacing w:val="-1"/>
        </w:rPr>
        <w:t>Públicos</w:t>
      </w:r>
      <w:r>
        <w:rPr>
          <w:spacing w:val="-14"/>
        </w:rPr>
        <w:t xml:space="preserve"> </w:t>
      </w:r>
      <w:r>
        <w:t>destinan</w:t>
      </w:r>
      <w:r>
        <w:rPr>
          <w:spacing w:val="-17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causa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utilidad</w:t>
      </w:r>
      <w:r>
        <w:rPr>
          <w:spacing w:val="-14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otorgar</w:t>
      </w:r>
      <w:r>
        <w:rPr>
          <w:spacing w:val="-65"/>
        </w:rPr>
        <w:t xml:space="preserve"> </w:t>
      </w:r>
      <w:r>
        <w:rPr>
          <w:spacing w:val="-1"/>
        </w:rPr>
        <w:t>donativos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instituciones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1"/>
        </w:rPr>
        <w:t>lucrativas</w:t>
      </w:r>
      <w:r>
        <w:rPr>
          <w:spacing w:val="-9"/>
        </w:rPr>
        <w:t xml:space="preserve"> </w:t>
      </w:r>
      <w:r>
        <w:t>destinadas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educativas,</w:t>
      </w:r>
      <w:r>
        <w:rPr>
          <w:spacing w:val="-13"/>
        </w:rPr>
        <w:t xml:space="preserve"> </w:t>
      </w:r>
      <w:r>
        <w:t>culturales,</w:t>
      </w:r>
    </w:p>
    <w:p w14:paraId="513CFF64" w14:textId="77777777" w:rsidR="007C2F28" w:rsidRDefault="007C2F28">
      <w:pPr>
        <w:spacing w:line="259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C1E8E26" w14:textId="77777777" w:rsidR="007C2F28" w:rsidRDefault="007C2F28">
      <w:pPr>
        <w:pStyle w:val="Textoindependiente"/>
        <w:spacing w:before="4"/>
        <w:rPr>
          <w:sz w:val="18"/>
        </w:rPr>
      </w:pPr>
    </w:p>
    <w:p w14:paraId="2B401415" w14:textId="77777777" w:rsidR="007C2F28" w:rsidRDefault="00936707">
      <w:pPr>
        <w:pStyle w:val="Textoindependiente"/>
        <w:spacing w:before="92" w:line="259" w:lineRule="auto"/>
        <w:ind w:left="1560" w:right="1628"/>
        <w:jc w:val="both"/>
      </w:pPr>
      <w:r>
        <w:t>de</w:t>
      </w:r>
      <w:r>
        <w:rPr>
          <w:spacing w:val="1"/>
        </w:rPr>
        <w:t xml:space="preserve"> </w:t>
      </w:r>
      <w:r>
        <w:t>salud,</w:t>
      </w:r>
      <w:r>
        <w:rPr>
          <w:spacing w:val="1"/>
        </w:rPr>
        <w:t xml:space="preserve"> </w:t>
      </w:r>
      <w:r>
        <w:t>de investigación</w:t>
      </w:r>
      <w:r>
        <w:rPr>
          <w:spacing w:val="1"/>
        </w:rPr>
        <w:t xml:space="preserve"> </w:t>
      </w:r>
      <w:r>
        <w:t>científica,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 de</w:t>
      </w:r>
      <w:r>
        <w:rPr>
          <w:spacing w:val="1"/>
        </w:rPr>
        <w:t xml:space="preserve"> </w:t>
      </w:r>
      <w:r>
        <w:t>nuevas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beneficencia,</w:t>
      </w:r>
      <w:r>
        <w:rPr>
          <w:spacing w:val="-6"/>
        </w:rPr>
        <w:t xml:space="preserve"> </w:t>
      </w:r>
      <w:r>
        <w:t>en términos de</w:t>
      </w:r>
      <w:r>
        <w:rPr>
          <w:spacing w:val="-4"/>
        </w:rPr>
        <w:t xml:space="preserve"> </w:t>
      </w:r>
      <w:r>
        <w:t>las disposiciones</w:t>
      </w:r>
      <w:r>
        <w:rPr>
          <w:spacing w:val="-1"/>
        </w:rPr>
        <w:t xml:space="preserve"> </w:t>
      </w:r>
      <w:r>
        <w:t>aplicables.</w:t>
      </w:r>
    </w:p>
    <w:p w14:paraId="544F4005" w14:textId="77777777" w:rsidR="007C2F28" w:rsidRDefault="007C2F28">
      <w:pPr>
        <w:pStyle w:val="Textoindependiente"/>
        <w:spacing w:before="4"/>
        <w:rPr>
          <w:sz w:val="33"/>
        </w:rPr>
      </w:pPr>
    </w:p>
    <w:p w14:paraId="7F57EA36" w14:textId="77777777" w:rsidR="007C2F28" w:rsidRDefault="00936707">
      <w:pPr>
        <w:pStyle w:val="Textoindependiente"/>
        <w:ind w:left="1546"/>
        <w:jc w:val="both"/>
      </w:pPr>
      <w:r>
        <w:t>481</w:t>
      </w:r>
      <w:r>
        <w:rPr>
          <w:spacing w:val="-2"/>
        </w:rPr>
        <w:t xml:space="preserve"> </w:t>
      </w:r>
      <w:r>
        <w:t>DONATIVOS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INSTITUCIONES</w:t>
      </w:r>
      <w:r>
        <w:rPr>
          <w:spacing w:val="-4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FINES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LUCRO.</w:t>
      </w:r>
    </w:p>
    <w:p w14:paraId="6AC1171F" w14:textId="77777777" w:rsidR="007C2F28" w:rsidRDefault="00936707">
      <w:pPr>
        <w:pStyle w:val="Textoindependiente"/>
        <w:spacing w:before="70" w:line="261" w:lineRule="auto"/>
        <w:ind w:left="1560" w:right="1627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desarrollen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culturales,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sanitarias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lucro,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continuación de su labor social. Incluye las asignaciones en dinero o en especie</w:t>
      </w:r>
      <w:r>
        <w:rPr>
          <w:spacing w:val="1"/>
        </w:rPr>
        <w:t xml:space="preserve"> </w:t>
      </w:r>
      <w:r>
        <w:t>destinadas a instituciones tales como: escuelas, institutos, universidades, centros de</w:t>
      </w:r>
      <w:r>
        <w:rPr>
          <w:spacing w:val="-64"/>
        </w:rPr>
        <w:t xml:space="preserve"> </w:t>
      </w:r>
      <w:r>
        <w:t>investigación,</w:t>
      </w:r>
      <w:r>
        <w:rPr>
          <w:spacing w:val="-1"/>
        </w:rPr>
        <w:t xml:space="preserve"> </w:t>
      </w:r>
      <w:r>
        <w:t>hospitales, museos,</w:t>
      </w:r>
      <w:r>
        <w:rPr>
          <w:spacing w:val="-1"/>
        </w:rPr>
        <w:t xml:space="preserve"> </w:t>
      </w:r>
      <w:r>
        <w:t>fundaciones, entre</w:t>
      </w:r>
      <w:r>
        <w:rPr>
          <w:spacing w:val="-5"/>
        </w:rPr>
        <w:t xml:space="preserve"> </w:t>
      </w:r>
      <w:r>
        <w:t>otros.</w:t>
      </w:r>
    </w:p>
    <w:p w14:paraId="0CA0E3B2" w14:textId="77777777" w:rsidR="007C2F28" w:rsidRDefault="007C2F28">
      <w:pPr>
        <w:pStyle w:val="Textoindependiente"/>
        <w:spacing w:before="5"/>
        <w:rPr>
          <w:sz w:val="32"/>
        </w:rPr>
      </w:pPr>
    </w:p>
    <w:p w14:paraId="134BD891" w14:textId="77777777" w:rsidR="007C2F28" w:rsidRDefault="00936707">
      <w:pPr>
        <w:pStyle w:val="Ttulo7"/>
        <w:ind w:left="1546"/>
        <w:rPr>
          <w:rFonts w:ascii="Arial MT"/>
          <w:b w:val="0"/>
        </w:rPr>
      </w:pPr>
      <w:r>
        <w:t>48101</w:t>
      </w:r>
      <w:r>
        <w:rPr>
          <w:spacing w:val="-2"/>
        </w:rPr>
        <w:t xml:space="preserve"> </w:t>
      </w:r>
      <w:r>
        <w:t>DONATIVOS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INSTITUCIONES</w:t>
      </w:r>
      <w:r>
        <w:rPr>
          <w:spacing w:val="-4"/>
        </w:rPr>
        <w:t xml:space="preserve"> </w:t>
      </w:r>
      <w:r>
        <w:t>SIN</w:t>
      </w:r>
      <w:r>
        <w:rPr>
          <w:spacing w:val="3"/>
        </w:rPr>
        <w:t xml:space="preserve"> </w:t>
      </w:r>
      <w:r>
        <w:t>FINES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LUCRO</w:t>
      </w:r>
      <w:r>
        <w:rPr>
          <w:rFonts w:ascii="Arial MT"/>
          <w:b w:val="0"/>
        </w:rPr>
        <w:t>.</w:t>
      </w:r>
    </w:p>
    <w:p w14:paraId="5FBFEF4B" w14:textId="77777777" w:rsidR="007C2F28" w:rsidRDefault="00936707">
      <w:pPr>
        <w:pStyle w:val="Textoindependiente"/>
        <w:spacing w:before="46" w:line="261" w:lineRule="auto"/>
        <w:ind w:left="1560" w:right="1618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privadas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desarrollen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culturales,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beneficencia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sanitarias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lucro,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continuación de su labor social. Incluye las asignaciones en dinero o en especie</w:t>
      </w:r>
      <w:r>
        <w:rPr>
          <w:spacing w:val="1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instituciones,</w:t>
      </w:r>
      <w:r>
        <w:rPr>
          <w:spacing w:val="-7"/>
        </w:rPr>
        <w:t xml:space="preserve"> </w:t>
      </w:r>
      <w:r>
        <w:t>tales</w:t>
      </w:r>
      <w:r>
        <w:rPr>
          <w:spacing w:val="-7"/>
        </w:rPr>
        <w:t xml:space="preserve"> </w:t>
      </w:r>
      <w:r>
        <w:t>como:</w:t>
      </w:r>
      <w:r>
        <w:rPr>
          <w:spacing w:val="-3"/>
        </w:rPr>
        <w:t xml:space="preserve"> </w:t>
      </w:r>
      <w:r>
        <w:t>escuelas,</w:t>
      </w:r>
      <w:r>
        <w:rPr>
          <w:spacing w:val="-6"/>
        </w:rPr>
        <w:t xml:space="preserve"> </w:t>
      </w:r>
      <w:r>
        <w:t>institutos,</w:t>
      </w:r>
      <w:r>
        <w:rPr>
          <w:spacing w:val="-3"/>
        </w:rPr>
        <w:t xml:space="preserve"> </w:t>
      </w:r>
      <w:r>
        <w:t>universidades,</w:t>
      </w:r>
      <w:r>
        <w:rPr>
          <w:spacing w:val="-2"/>
        </w:rPr>
        <w:t xml:space="preserve"> </w:t>
      </w:r>
      <w:r>
        <w:t>centros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investigación,</w:t>
      </w:r>
      <w:r>
        <w:rPr>
          <w:spacing w:val="-1"/>
        </w:rPr>
        <w:t xml:space="preserve"> </w:t>
      </w:r>
      <w:r>
        <w:t>hospitales, museos,</w:t>
      </w:r>
      <w:r>
        <w:rPr>
          <w:spacing w:val="-1"/>
        </w:rPr>
        <w:t xml:space="preserve"> </w:t>
      </w:r>
      <w:r>
        <w:t>fundaciones, entre</w:t>
      </w:r>
      <w:r>
        <w:rPr>
          <w:spacing w:val="-5"/>
        </w:rPr>
        <w:t xml:space="preserve"> </w:t>
      </w:r>
      <w:r>
        <w:t>otros.</w:t>
      </w:r>
    </w:p>
    <w:p w14:paraId="614BE80F" w14:textId="77777777" w:rsidR="007C2F28" w:rsidRDefault="007C2F28">
      <w:pPr>
        <w:pStyle w:val="Textoindependiente"/>
        <w:spacing w:before="1"/>
        <w:rPr>
          <w:sz w:val="29"/>
        </w:rPr>
      </w:pPr>
    </w:p>
    <w:p w14:paraId="38128328" w14:textId="77777777" w:rsidR="007C2F28" w:rsidRDefault="00936707">
      <w:pPr>
        <w:pStyle w:val="Ttulo7"/>
        <w:ind w:left="1546"/>
      </w:pPr>
      <w:r>
        <w:t>4900</w:t>
      </w:r>
      <w:r>
        <w:rPr>
          <w:spacing w:val="-9"/>
        </w:rPr>
        <w:t xml:space="preserve"> </w:t>
      </w:r>
      <w:r>
        <w:t>TRANSFERENCIAS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EXTERIOR.</w:t>
      </w:r>
    </w:p>
    <w:p w14:paraId="393E6B1A" w14:textId="77777777" w:rsidR="007C2F28" w:rsidRDefault="00936707">
      <w:pPr>
        <w:pStyle w:val="Textoindependiente"/>
        <w:spacing w:before="46" w:line="261" w:lineRule="auto"/>
        <w:ind w:left="1560" w:right="1619" w:hanging="15"/>
        <w:jc w:val="both"/>
      </w:pPr>
      <w:r>
        <w:t>Asignaciones que se otorgan para cubrir cuotas y aportaciones a instituciones y</w:t>
      </w:r>
      <w:r>
        <w:rPr>
          <w:spacing w:val="1"/>
        </w:rPr>
        <w:t xml:space="preserve"> </w:t>
      </w:r>
      <w:r>
        <w:rPr>
          <w:spacing w:val="-1"/>
        </w:rPr>
        <w:t>órganos</w:t>
      </w:r>
      <w:r>
        <w:rPr>
          <w:spacing w:val="-19"/>
        </w:rPr>
        <w:t xml:space="preserve"> </w:t>
      </w:r>
      <w:r>
        <w:rPr>
          <w:spacing w:val="-1"/>
        </w:rPr>
        <w:t>internacionales.</w:t>
      </w:r>
      <w:r>
        <w:rPr>
          <w:spacing w:val="-14"/>
        </w:rPr>
        <w:t xml:space="preserve"> </w:t>
      </w:r>
      <w:r>
        <w:t>Derivadas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acuerdos,</w:t>
      </w:r>
      <w:r>
        <w:rPr>
          <w:spacing w:val="-8"/>
        </w:rPr>
        <w:t xml:space="preserve"> </w:t>
      </w:r>
      <w:r>
        <w:t>convenios</w:t>
      </w:r>
      <w:r>
        <w:rPr>
          <w:spacing w:val="-14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tratados</w:t>
      </w:r>
      <w:r>
        <w:rPr>
          <w:spacing w:val="-10"/>
        </w:rPr>
        <w:t xml:space="preserve"> </w:t>
      </w:r>
      <w:r>
        <w:t>celebrados</w:t>
      </w:r>
      <w:r>
        <w:rPr>
          <w:spacing w:val="-13"/>
        </w:rPr>
        <w:t xml:space="preserve"> </w:t>
      </w:r>
      <w:r>
        <w:t>por</w:t>
      </w:r>
      <w:r>
        <w:rPr>
          <w:spacing w:val="-6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entes públicos.</w:t>
      </w:r>
    </w:p>
    <w:p w14:paraId="2A9F888F" w14:textId="77777777" w:rsidR="007C2F28" w:rsidRDefault="007C2F28">
      <w:pPr>
        <w:pStyle w:val="Textoindependiente"/>
        <w:spacing w:before="8"/>
        <w:rPr>
          <w:sz w:val="26"/>
        </w:rPr>
      </w:pPr>
    </w:p>
    <w:p w14:paraId="45468DB2" w14:textId="77777777" w:rsidR="007C2F28" w:rsidRDefault="00936707">
      <w:pPr>
        <w:pStyle w:val="Textoindependiente"/>
        <w:spacing w:line="280" w:lineRule="auto"/>
        <w:ind w:left="1546" w:right="1628"/>
      </w:pPr>
      <w:r>
        <w:t>492</w:t>
      </w:r>
      <w:r>
        <w:rPr>
          <w:spacing w:val="117"/>
        </w:rPr>
        <w:t xml:space="preserve"> </w:t>
      </w:r>
      <w:r>
        <w:t>TRANSFERENCIAS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ORGANISMOS</w:t>
      </w:r>
      <w:r>
        <w:rPr>
          <w:spacing w:val="9"/>
        </w:rPr>
        <w:t xml:space="preserve"> </w:t>
      </w:r>
      <w:r>
        <w:t>INTERNACIONALES.</w:t>
      </w:r>
      <w:r>
        <w:rPr>
          <w:spacing w:val="1"/>
        </w:rPr>
        <w:t xml:space="preserve"> </w:t>
      </w:r>
      <w:r>
        <w:t>Asignaciones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 suponen la contraprestación de bienes o</w:t>
      </w:r>
      <w:r>
        <w:rPr>
          <w:spacing w:val="1"/>
        </w:rPr>
        <w:t xml:space="preserve"> </w:t>
      </w:r>
      <w:r>
        <w:t>servicio,</w:t>
      </w:r>
      <w:r>
        <w:rPr>
          <w:spacing w:val="1"/>
        </w:rPr>
        <w:t xml:space="preserve"> </w:t>
      </w:r>
      <w:r>
        <w:t>se otorgan</w:t>
      </w:r>
      <w:r>
        <w:rPr>
          <w:spacing w:val="-64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cubrir</w:t>
      </w:r>
      <w:r>
        <w:rPr>
          <w:spacing w:val="18"/>
        </w:rPr>
        <w:t xml:space="preserve"> </w:t>
      </w:r>
      <w:r>
        <w:t>cuotas</w:t>
      </w:r>
      <w:r>
        <w:rPr>
          <w:spacing w:val="1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aportaciones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organismos</w:t>
      </w:r>
      <w:r>
        <w:rPr>
          <w:spacing w:val="21"/>
        </w:rPr>
        <w:t xml:space="preserve"> </w:t>
      </w:r>
      <w:r>
        <w:t>internacionales,</w:t>
      </w:r>
      <w:r>
        <w:rPr>
          <w:spacing w:val="22"/>
        </w:rPr>
        <w:t xml:space="preserve"> </w:t>
      </w:r>
      <w:r>
        <w:t>derivadas</w:t>
      </w:r>
      <w:r>
        <w:rPr>
          <w:spacing w:val="17"/>
        </w:rPr>
        <w:t xml:space="preserve"> </w:t>
      </w:r>
      <w:r>
        <w:t>de</w:t>
      </w:r>
    </w:p>
    <w:p w14:paraId="3EB6C4E6" w14:textId="77777777" w:rsidR="007C2F28" w:rsidRDefault="00936707">
      <w:pPr>
        <w:pStyle w:val="Textoindependiente"/>
        <w:spacing w:line="253" w:lineRule="exact"/>
        <w:ind w:left="1560"/>
      </w:pPr>
      <w:r>
        <w:t>acuerdos,</w:t>
      </w:r>
      <w:r>
        <w:rPr>
          <w:spacing w:val="-7"/>
        </w:rPr>
        <w:t xml:space="preserve"> </w:t>
      </w:r>
      <w:r>
        <w:t>convenios</w:t>
      </w:r>
      <w:r>
        <w:rPr>
          <w:spacing w:val="-6"/>
        </w:rPr>
        <w:t xml:space="preserve"> </w:t>
      </w:r>
      <w:r>
        <w:t>o tratados</w:t>
      </w:r>
      <w:r>
        <w:rPr>
          <w:spacing w:val="-1"/>
        </w:rPr>
        <w:t xml:space="preserve"> </w:t>
      </w:r>
      <w:r>
        <w:t>celebrados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entes</w:t>
      </w:r>
      <w:r>
        <w:rPr>
          <w:spacing w:val="-6"/>
        </w:rPr>
        <w:t xml:space="preserve"> </w:t>
      </w:r>
      <w:r>
        <w:t>públicos.</w:t>
      </w:r>
    </w:p>
    <w:p w14:paraId="04AC803A" w14:textId="77777777" w:rsidR="007C2F28" w:rsidRDefault="007C2F28">
      <w:pPr>
        <w:pStyle w:val="Textoindependiente"/>
        <w:spacing w:before="6"/>
        <w:rPr>
          <w:sz w:val="31"/>
        </w:rPr>
      </w:pPr>
    </w:p>
    <w:p w14:paraId="68BFEE49" w14:textId="77777777" w:rsidR="007C2F28" w:rsidRDefault="00936707">
      <w:pPr>
        <w:pStyle w:val="Ttulo7"/>
        <w:ind w:left="1546"/>
      </w:pPr>
      <w:r>
        <w:t>49201</w:t>
      </w:r>
      <w:r>
        <w:rPr>
          <w:spacing w:val="-4"/>
        </w:rPr>
        <w:t xml:space="preserve"> </w:t>
      </w:r>
      <w:r>
        <w:t>CUOTAS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APORTACIONES A</w:t>
      </w:r>
      <w:r>
        <w:rPr>
          <w:spacing w:val="-5"/>
        </w:rPr>
        <w:t xml:space="preserve"> </w:t>
      </w:r>
      <w:r>
        <w:t>ORGANISMOS INTERNACIONALES.</w:t>
      </w:r>
    </w:p>
    <w:p w14:paraId="26254FB9" w14:textId="77777777" w:rsidR="007C2F28" w:rsidRDefault="00936707">
      <w:pPr>
        <w:pStyle w:val="Textoindependiente"/>
        <w:spacing w:before="70" w:line="264" w:lineRule="auto"/>
        <w:ind w:left="1560" w:right="1627" w:hanging="15"/>
        <w:jc w:val="both"/>
      </w:pPr>
      <w:r>
        <w:t>Asignaciones que no suponen la contraprestación de bienes o servicio, se otorgan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cuotas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aportaciones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internacionales,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acuerdos,</w:t>
      </w:r>
      <w:r>
        <w:rPr>
          <w:spacing w:val="-6"/>
        </w:rPr>
        <w:t xml:space="preserve"> </w:t>
      </w:r>
      <w:r>
        <w:t>convenios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tratados</w:t>
      </w:r>
      <w:r>
        <w:rPr>
          <w:spacing w:val="-1"/>
        </w:rPr>
        <w:t xml:space="preserve"> </w:t>
      </w:r>
      <w:r>
        <w:t>celebrados por</w:t>
      </w:r>
      <w:r>
        <w:rPr>
          <w:spacing w:val="1"/>
        </w:rPr>
        <w:t xml:space="preserve"> </w:t>
      </w:r>
      <w:r>
        <w:t>los entes</w:t>
      </w:r>
      <w:r>
        <w:rPr>
          <w:spacing w:val="-6"/>
        </w:rPr>
        <w:t xml:space="preserve"> </w:t>
      </w:r>
      <w:r>
        <w:t>públicos.</w:t>
      </w:r>
    </w:p>
    <w:p w14:paraId="00702096" w14:textId="77777777" w:rsidR="007C2F28" w:rsidRDefault="007C2F28">
      <w:pPr>
        <w:pStyle w:val="Textoindependiente"/>
        <w:spacing w:before="11"/>
        <w:rPr>
          <w:sz w:val="28"/>
        </w:rPr>
      </w:pPr>
    </w:p>
    <w:p w14:paraId="689ECCB1" w14:textId="77777777" w:rsidR="007C2F28" w:rsidRDefault="00936707">
      <w:pPr>
        <w:pStyle w:val="Textoindependiente"/>
        <w:ind w:left="1546"/>
      </w:pPr>
      <w:r>
        <w:t>493</w:t>
      </w:r>
      <w:r>
        <w:rPr>
          <w:spacing w:val="36"/>
        </w:rPr>
        <w:t xml:space="preserve"> </w:t>
      </w:r>
      <w:r>
        <w:t>TRANSFERENCIAS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PRIVADO</w:t>
      </w:r>
      <w:r>
        <w:rPr>
          <w:spacing w:val="-2"/>
        </w:rPr>
        <w:t xml:space="preserve"> </w:t>
      </w:r>
      <w:r>
        <w:t>EXTERNO.</w:t>
      </w:r>
    </w:p>
    <w:p w14:paraId="2F1F96F7" w14:textId="77777777" w:rsidR="007C2F28" w:rsidRDefault="00936707">
      <w:pPr>
        <w:pStyle w:val="Textoindependiente"/>
        <w:spacing w:before="70" w:line="261" w:lineRule="auto"/>
        <w:ind w:left="1560" w:right="1632" w:hanging="15"/>
        <w:jc w:val="both"/>
      </w:pPr>
      <w:r>
        <w:t>Asignaciones que no suponen la contraprestación de bienes o servicio, se otorgan</w:t>
      </w:r>
      <w:r>
        <w:rPr>
          <w:spacing w:val="1"/>
        </w:rPr>
        <w:t xml:space="preserve"> </w:t>
      </w:r>
      <w:r>
        <w:t>para cubrir cuotas y aportaciones al sector privado externo, derivadas de acuerdos,</w:t>
      </w:r>
      <w:r>
        <w:rPr>
          <w:spacing w:val="1"/>
        </w:rPr>
        <w:t xml:space="preserve"> </w:t>
      </w:r>
      <w:r>
        <w:t>convenios o</w:t>
      </w:r>
      <w:r>
        <w:rPr>
          <w:spacing w:val="1"/>
        </w:rPr>
        <w:t xml:space="preserve"> </w:t>
      </w:r>
      <w:r>
        <w:t>tratados celebrados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entes</w:t>
      </w:r>
      <w:r>
        <w:rPr>
          <w:spacing w:val="-5"/>
        </w:rPr>
        <w:t xml:space="preserve"> </w:t>
      </w:r>
      <w:r>
        <w:t>públicos.</w:t>
      </w:r>
    </w:p>
    <w:p w14:paraId="69EF5FEA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1F3F7A36" w14:textId="77777777" w:rsidR="007C2F28" w:rsidRDefault="007C2F28">
      <w:pPr>
        <w:pStyle w:val="Textoindependiente"/>
        <w:spacing w:before="10"/>
        <w:rPr>
          <w:sz w:val="17"/>
        </w:rPr>
      </w:pPr>
    </w:p>
    <w:p w14:paraId="61403A2A" w14:textId="77777777" w:rsidR="007C2F28" w:rsidRDefault="00936707">
      <w:pPr>
        <w:pStyle w:val="Ttulo7"/>
        <w:spacing w:before="93"/>
        <w:ind w:left="1546"/>
        <w:jc w:val="both"/>
      </w:pPr>
      <w:r>
        <w:t>49301</w:t>
      </w:r>
      <w:r>
        <w:rPr>
          <w:spacing w:val="-7"/>
        </w:rPr>
        <w:t xml:space="preserve"> </w:t>
      </w:r>
      <w:r>
        <w:t>TRANSFERENCIAS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PRIVADO</w:t>
      </w:r>
      <w:r>
        <w:rPr>
          <w:spacing w:val="-3"/>
        </w:rPr>
        <w:t xml:space="preserve"> </w:t>
      </w:r>
      <w:r>
        <w:t>EXTERNO.</w:t>
      </w:r>
    </w:p>
    <w:p w14:paraId="78044136" w14:textId="77777777" w:rsidR="007C2F28" w:rsidRDefault="00936707">
      <w:pPr>
        <w:pStyle w:val="Textoindependiente"/>
        <w:spacing w:before="41" w:line="261" w:lineRule="auto"/>
        <w:ind w:left="1560" w:right="1632" w:hanging="15"/>
        <w:jc w:val="both"/>
      </w:pPr>
      <w:r>
        <w:t>Asignaciones que no suponen la contraprestación de bienes o servicio, se otorgan</w:t>
      </w:r>
      <w:r>
        <w:rPr>
          <w:spacing w:val="1"/>
        </w:rPr>
        <w:t xml:space="preserve"> </w:t>
      </w:r>
      <w:r>
        <w:t>para cubrir cuotas y aportaciones al sector privado externo, derivadas de acuerdos,</w:t>
      </w:r>
      <w:r>
        <w:rPr>
          <w:spacing w:val="1"/>
        </w:rPr>
        <w:t xml:space="preserve"> </w:t>
      </w:r>
      <w:r>
        <w:t>convenios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tratados celebrados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entes</w:t>
      </w:r>
      <w:r>
        <w:rPr>
          <w:spacing w:val="-5"/>
        </w:rPr>
        <w:t xml:space="preserve"> </w:t>
      </w:r>
      <w:r>
        <w:t>públicos.</w:t>
      </w:r>
    </w:p>
    <w:p w14:paraId="56469A4B" w14:textId="77777777" w:rsidR="007C2F28" w:rsidRDefault="007C2F28">
      <w:pPr>
        <w:pStyle w:val="Textoindependiente"/>
        <w:rPr>
          <w:sz w:val="20"/>
        </w:rPr>
      </w:pPr>
    </w:p>
    <w:p w14:paraId="6D9A1BD1" w14:textId="77777777" w:rsidR="007C2F28" w:rsidRDefault="007C2F28">
      <w:pPr>
        <w:pStyle w:val="Textoindependiente"/>
        <w:rPr>
          <w:sz w:val="20"/>
        </w:rPr>
      </w:pPr>
    </w:p>
    <w:p w14:paraId="4C2A0255" w14:textId="77777777" w:rsidR="007C2F28" w:rsidRDefault="003B6B0A">
      <w:pPr>
        <w:pStyle w:val="Textoindependiente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A9E43D0" wp14:editId="349C610C">
                <wp:simplePos x="0" y="0"/>
                <wp:positionH relativeFrom="page">
                  <wp:posOffset>993775</wp:posOffset>
                </wp:positionH>
                <wp:positionV relativeFrom="paragraph">
                  <wp:posOffset>137795</wp:posOffset>
                </wp:positionV>
                <wp:extent cx="5756910" cy="234950"/>
                <wp:effectExtent l="0" t="0" r="0" b="0"/>
                <wp:wrapTopAndBottom/>
                <wp:docPr id="2078" name="Text Box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234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18E2" w14:textId="77777777" w:rsidR="00397A2F" w:rsidRDefault="00397A2F">
                            <w:pPr>
                              <w:spacing w:line="309" w:lineRule="exact"/>
                              <w:ind w:left="91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5000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BIENES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MUEBLES,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INMUEBLES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INTANGIBLES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E43D0" id="Text Box 1930" o:spid="_x0000_s1169" type="#_x0000_t202" style="position:absolute;margin-left:78.25pt;margin-top:10.85pt;width:453.3pt;height:18.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" fillcolor="#c00000" strokeweight=".48pt">
                <v:textbox inset="0,0,0,0">
                  <w:txbxContent>
                    <w:p w14:paraId="1F4118E2" w14:textId="77777777" w:rsidR="00397A2F" w:rsidRDefault="00397A2F">
                      <w:pPr>
                        <w:spacing w:line="309" w:lineRule="exact"/>
                        <w:ind w:left="912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5000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BIENES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MUEBLES,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INMUEBLES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INTANGIBLES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A855D1" w14:textId="77777777" w:rsidR="007C2F28" w:rsidRDefault="007C2F28">
      <w:pPr>
        <w:pStyle w:val="Textoindependiente"/>
        <w:spacing w:before="7"/>
        <w:rPr>
          <w:sz w:val="16"/>
        </w:rPr>
      </w:pPr>
    </w:p>
    <w:p w14:paraId="0EF0EBBA" w14:textId="77777777" w:rsidR="007C2F28" w:rsidRDefault="00936707">
      <w:pPr>
        <w:pStyle w:val="Textoindependiente"/>
        <w:spacing w:before="92"/>
        <w:ind w:left="1560" w:right="1612" w:hanging="15"/>
        <w:jc w:val="both"/>
      </w:pPr>
      <w:r>
        <w:t>Agrupa</w:t>
      </w:r>
      <w:r>
        <w:rPr>
          <w:spacing w:val="-12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asignaciones</w:t>
      </w:r>
      <w:r>
        <w:rPr>
          <w:spacing w:val="-7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toda</w:t>
      </w:r>
      <w:r>
        <w:rPr>
          <w:spacing w:val="-6"/>
        </w:rPr>
        <w:t xml:space="preserve"> </w:t>
      </w:r>
      <w:r>
        <w:t>clase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muebles</w:t>
      </w:r>
      <w:r>
        <w:rPr>
          <w:spacing w:val="-64"/>
        </w:rPr>
        <w:t xml:space="preserve"> </w:t>
      </w:r>
      <w:r>
        <w:t>e inmuebles requeridos en el desempeño de las actividades de los entes públicos.</w:t>
      </w:r>
      <w:r>
        <w:rPr>
          <w:spacing w:val="1"/>
        </w:rPr>
        <w:t xml:space="preserve"> </w:t>
      </w:r>
      <w:r>
        <w:t>Incluye los pagos por adjudicación, expropiación e indemnización de bienes muebles</w:t>
      </w:r>
      <w:r>
        <w:rPr>
          <w:spacing w:val="-6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inmuebles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Gobierno.</w:t>
      </w:r>
    </w:p>
    <w:p w14:paraId="4B8FE5E9" w14:textId="77777777" w:rsidR="007C2F28" w:rsidRDefault="00936707">
      <w:pPr>
        <w:pStyle w:val="Ttulo7"/>
        <w:spacing w:before="212"/>
        <w:ind w:left="1546"/>
        <w:jc w:val="both"/>
      </w:pPr>
      <w:r>
        <w:t>5100</w:t>
      </w:r>
      <w:r>
        <w:rPr>
          <w:spacing w:val="-5"/>
        </w:rPr>
        <w:t xml:space="preserve"> </w:t>
      </w:r>
      <w:r>
        <w:t>MOBILIARIO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ADMINISTRACIÓN.</w:t>
      </w:r>
    </w:p>
    <w:p w14:paraId="6A73F3FC" w14:textId="77777777" w:rsidR="007C2F28" w:rsidRDefault="00936707">
      <w:pPr>
        <w:pStyle w:val="Textoindependiente"/>
        <w:spacing w:before="46" w:line="261" w:lineRule="auto"/>
        <w:ind w:left="1560" w:right="1622" w:hanging="15"/>
        <w:jc w:val="both"/>
      </w:pPr>
      <w:r>
        <w:t>Asignaciones destinadas a la adquisición de toda clase de mobiliario y equipo de</w:t>
      </w:r>
      <w:r>
        <w:rPr>
          <w:spacing w:val="1"/>
        </w:rPr>
        <w:t xml:space="preserve"> </w:t>
      </w:r>
      <w:r>
        <w:t>administración; bienes informáticos y equipo de cómputo; a bienes artísticos, obras</w:t>
      </w:r>
      <w:r>
        <w:rPr>
          <w:spacing w:val="1"/>
        </w:rPr>
        <w:t xml:space="preserve"> </w:t>
      </w:r>
      <w:r>
        <w:t>de arte, objetos valiosos y otros elementos coleccionables. Así como también las</w:t>
      </w:r>
      <w:r>
        <w:rPr>
          <w:spacing w:val="1"/>
        </w:rPr>
        <w:t xml:space="preserve"> </w:t>
      </w:r>
      <w:r>
        <w:t>refacciones y accesorios mayores correspondientes a este concepto. Incluye los</w:t>
      </w:r>
      <w:r>
        <w:rPr>
          <w:spacing w:val="1"/>
        </w:rPr>
        <w:t xml:space="preserve"> </w:t>
      </w:r>
      <w:r>
        <w:t>pagos por adjudicación, expropiación e indemnización de bienes muebles a favor del</w:t>
      </w:r>
      <w:r>
        <w:rPr>
          <w:spacing w:val="-64"/>
        </w:rPr>
        <w:t xml:space="preserve"> </w:t>
      </w:r>
      <w:r>
        <w:t>Gobierno.</w:t>
      </w:r>
    </w:p>
    <w:p w14:paraId="7D63EA4D" w14:textId="77777777" w:rsidR="007C2F28" w:rsidRDefault="007C2F28">
      <w:pPr>
        <w:pStyle w:val="Textoindependiente"/>
        <w:spacing w:before="2"/>
        <w:rPr>
          <w:sz w:val="29"/>
        </w:rPr>
      </w:pPr>
    </w:p>
    <w:p w14:paraId="7D20916B" w14:textId="77777777" w:rsidR="007C2F28" w:rsidRDefault="00936707">
      <w:pPr>
        <w:pStyle w:val="Textoindependiente"/>
        <w:ind w:left="1546"/>
        <w:jc w:val="both"/>
      </w:pPr>
      <w:r>
        <w:t>511</w:t>
      </w:r>
      <w:r>
        <w:rPr>
          <w:spacing w:val="-1"/>
        </w:rPr>
        <w:t xml:space="preserve"> </w:t>
      </w:r>
      <w:r>
        <w:t>MUEBLES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OFICINA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ESTANTERÍA.</w:t>
      </w:r>
    </w:p>
    <w:p w14:paraId="6577A30A" w14:textId="77777777" w:rsidR="007C2F28" w:rsidRDefault="00936707">
      <w:pPr>
        <w:pStyle w:val="Textoindependiente"/>
        <w:spacing w:before="65" w:line="261" w:lineRule="auto"/>
        <w:ind w:left="1560" w:right="1612" w:hanging="15"/>
        <w:jc w:val="both"/>
      </w:pPr>
      <w:r>
        <w:t>Asignaciones destinadas a la adquisición de bienes muebles y sistemas modulares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requieran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 de sus funciones, tales como: estantes, ficheros, percheros, escritorios,</w:t>
      </w:r>
      <w:r>
        <w:rPr>
          <w:spacing w:val="1"/>
        </w:rPr>
        <w:t xml:space="preserve"> </w:t>
      </w:r>
      <w:r>
        <w:t>sillas,</w:t>
      </w:r>
      <w:r>
        <w:rPr>
          <w:spacing w:val="1"/>
        </w:rPr>
        <w:t xml:space="preserve"> </w:t>
      </w:r>
      <w:r>
        <w:t>sillones,</w:t>
      </w:r>
      <w:r>
        <w:rPr>
          <w:spacing w:val="1"/>
        </w:rPr>
        <w:t xml:space="preserve"> </w:t>
      </w:r>
      <w:r>
        <w:t>anaqueles,</w:t>
      </w:r>
      <w:r>
        <w:rPr>
          <w:spacing w:val="1"/>
        </w:rPr>
        <w:t xml:space="preserve"> </w:t>
      </w:r>
      <w:r>
        <w:t>archiveros,</w:t>
      </w:r>
      <w:r>
        <w:rPr>
          <w:spacing w:val="1"/>
        </w:rPr>
        <w:t xml:space="preserve"> </w:t>
      </w:r>
      <w:r>
        <w:t>libreros,</w:t>
      </w:r>
      <w:r>
        <w:rPr>
          <w:spacing w:val="1"/>
        </w:rPr>
        <w:t xml:space="preserve"> </w:t>
      </w:r>
      <w:r>
        <w:t>mesas,</w:t>
      </w:r>
      <w:r>
        <w:rPr>
          <w:spacing w:val="1"/>
        </w:rPr>
        <w:t xml:space="preserve"> </w:t>
      </w:r>
      <w:r>
        <w:t>pupitres,</w:t>
      </w:r>
      <w:r>
        <w:rPr>
          <w:spacing w:val="1"/>
        </w:rPr>
        <w:t xml:space="preserve"> </w:t>
      </w:r>
      <w:r>
        <w:t>caballetes,</w:t>
      </w:r>
      <w:r>
        <w:rPr>
          <w:spacing w:val="1"/>
        </w:rPr>
        <w:t xml:space="preserve"> </w:t>
      </w:r>
      <w:r>
        <w:t>restiradores,</w:t>
      </w:r>
      <w:r>
        <w:rPr>
          <w:spacing w:val="-1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39B6A980" w14:textId="77777777" w:rsidR="007C2F28" w:rsidRDefault="007C2F28">
      <w:pPr>
        <w:pStyle w:val="Textoindependiente"/>
        <w:spacing w:before="9"/>
        <w:rPr>
          <w:sz w:val="30"/>
        </w:rPr>
      </w:pPr>
    </w:p>
    <w:p w14:paraId="2F91586F" w14:textId="77777777" w:rsidR="007C2F28" w:rsidRDefault="00936707">
      <w:pPr>
        <w:pStyle w:val="Ttulo7"/>
        <w:ind w:left="1546"/>
        <w:jc w:val="both"/>
        <w:rPr>
          <w:rFonts w:ascii="Arial MT"/>
          <w:b w:val="0"/>
        </w:rPr>
      </w:pPr>
      <w:r>
        <w:t>51101</w:t>
      </w:r>
      <w:r>
        <w:rPr>
          <w:spacing w:val="-5"/>
        </w:rPr>
        <w:t xml:space="preserve"> </w:t>
      </w:r>
      <w:r>
        <w:t>MOBILIARIO</w:t>
      </w:r>
      <w:r>
        <w:rPr>
          <w:rFonts w:ascii="Arial MT"/>
          <w:b w:val="0"/>
        </w:rPr>
        <w:t>.</w:t>
      </w:r>
    </w:p>
    <w:p w14:paraId="75FA785B" w14:textId="77777777" w:rsidR="007C2F28" w:rsidRDefault="00936707">
      <w:pPr>
        <w:pStyle w:val="Textoindependiente"/>
        <w:spacing w:before="42" w:line="261" w:lineRule="auto"/>
        <w:ind w:left="1560" w:right="1618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muebles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requieran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desempeño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funciones,</w:t>
      </w:r>
      <w:r>
        <w:rPr>
          <w:spacing w:val="1"/>
        </w:rPr>
        <w:t xml:space="preserve"> </w:t>
      </w:r>
      <w:r>
        <w:t>comprende bienes tales como: escritorios, sillas, sillones, anaqueles, archiveros,</w:t>
      </w:r>
      <w:r>
        <w:rPr>
          <w:spacing w:val="1"/>
        </w:rPr>
        <w:t xml:space="preserve"> </w:t>
      </w:r>
      <w:r>
        <w:t>libreros,</w:t>
      </w:r>
      <w:r>
        <w:rPr>
          <w:spacing w:val="-1"/>
        </w:rPr>
        <w:t xml:space="preserve"> </w:t>
      </w:r>
      <w:r>
        <w:t>mesas,</w:t>
      </w:r>
      <w:r>
        <w:rPr>
          <w:spacing w:val="-1"/>
        </w:rPr>
        <w:t xml:space="preserve"> </w:t>
      </w:r>
      <w:r>
        <w:t>pupitres,</w:t>
      </w:r>
      <w:r>
        <w:rPr>
          <w:spacing w:val="-1"/>
        </w:rPr>
        <w:t xml:space="preserve"> </w:t>
      </w:r>
      <w:r>
        <w:t>caballetes, restiradores,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24E839B0" w14:textId="77777777" w:rsidR="007C2F28" w:rsidRDefault="007C2F28">
      <w:pPr>
        <w:pStyle w:val="Textoindependiente"/>
        <w:spacing w:before="10"/>
        <w:rPr>
          <w:sz w:val="26"/>
        </w:rPr>
      </w:pPr>
    </w:p>
    <w:p w14:paraId="7BF9EDE0" w14:textId="77777777" w:rsidR="007C2F28" w:rsidRDefault="00936707">
      <w:pPr>
        <w:pStyle w:val="Textoindependiente"/>
        <w:ind w:left="1546"/>
        <w:jc w:val="both"/>
      </w:pPr>
      <w:r>
        <w:t>513</w:t>
      </w:r>
      <w:r>
        <w:rPr>
          <w:spacing w:val="-3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ARTISTICOS,</w:t>
      </w:r>
      <w:r>
        <w:rPr>
          <w:spacing w:val="-3"/>
        </w:rPr>
        <w:t xml:space="preserve"> </w:t>
      </w:r>
      <w:r>
        <w:t>CULTURALES</w:t>
      </w:r>
      <w:r>
        <w:rPr>
          <w:spacing w:val="-4"/>
        </w:rPr>
        <w:t xml:space="preserve"> </w:t>
      </w:r>
      <w:r>
        <w:t>Y CIENTIFICOS.</w:t>
      </w:r>
    </w:p>
    <w:p w14:paraId="3E279B84" w14:textId="77777777" w:rsidR="007C2F28" w:rsidRDefault="00936707">
      <w:pPr>
        <w:pStyle w:val="Textoindependiente"/>
        <w:spacing w:before="69" w:line="261" w:lineRule="auto"/>
        <w:ind w:left="1560" w:right="1628" w:hanging="15"/>
        <w:jc w:val="both"/>
      </w:pPr>
      <w:r>
        <w:t>Asignaciones destinadas a cubrir adquisición de obras y colecciones de carácter</w:t>
      </w:r>
      <w:r>
        <w:rPr>
          <w:spacing w:val="1"/>
        </w:rPr>
        <w:t xml:space="preserve"> </w:t>
      </w:r>
      <w:r>
        <w:t>histórico y cultural de manera permanente de bienes artísticos y culturales como</w:t>
      </w:r>
      <w:r>
        <w:rPr>
          <w:spacing w:val="1"/>
        </w:rPr>
        <w:t xml:space="preserve"> </w:t>
      </w:r>
      <w:r>
        <w:t>colecciones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pinturas, esculturas, cuadros,</w:t>
      </w:r>
      <w:r>
        <w:rPr>
          <w:spacing w:val="-9"/>
        </w:rPr>
        <w:t xml:space="preserve"> </w:t>
      </w:r>
      <w:r>
        <w:t>etc.</w:t>
      </w:r>
    </w:p>
    <w:p w14:paraId="1085FB96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F115ACB" w14:textId="77777777" w:rsidR="007C2F28" w:rsidRDefault="007C2F28">
      <w:pPr>
        <w:pStyle w:val="Textoindependiente"/>
        <w:spacing w:before="10"/>
        <w:rPr>
          <w:sz w:val="17"/>
        </w:rPr>
      </w:pPr>
    </w:p>
    <w:p w14:paraId="57D50B84" w14:textId="77777777" w:rsidR="007C2F28" w:rsidRDefault="00936707">
      <w:pPr>
        <w:pStyle w:val="Ttulo7"/>
        <w:spacing w:before="93"/>
        <w:ind w:left="1546"/>
        <w:jc w:val="both"/>
        <w:rPr>
          <w:rFonts w:ascii="Arial MT" w:hAnsi="Arial MT"/>
          <w:b w:val="0"/>
        </w:rPr>
      </w:pPr>
      <w:r>
        <w:t>51301</w:t>
      </w:r>
      <w:r>
        <w:rPr>
          <w:spacing w:val="-3"/>
        </w:rPr>
        <w:t xml:space="preserve"> </w:t>
      </w:r>
      <w:r>
        <w:t>BIENES ARTÍSTICOS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CULTURALES</w:t>
      </w:r>
      <w:r>
        <w:rPr>
          <w:rFonts w:ascii="Arial MT" w:hAnsi="Arial MT"/>
          <w:b w:val="0"/>
        </w:rPr>
        <w:t>.</w:t>
      </w:r>
    </w:p>
    <w:p w14:paraId="2327A4D7" w14:textId="77777777" w:rsidR="007C2F28" w:rsidRDefault="00936707">
      <w:pPr>
        <w:pStyle w:val="Textoindependiente"/>
        <w:spacing w:before="41" w:line="259" w:lineRule="auto"/>
        <w:ind w:left="1560" w:right="1625" w:hanging="15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adquisición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objetos</w:t>
      </w:r>
      <w:r>
        <w:rPr>
          <w:spacing w:val="-14"/>
        </w:rPr>
        <w:t xml:space="preserve"> </w:t>
      </w:r>
      <w:r>
        <w:t>artísticos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culturales,</w:t>
      </w:r>
      <w:r>
        <w:rPr>
          <w:spacing w:val="-14"/>
        </w:rPr>
        <w:t xml:space="preserve"> </w:t>
      </w:r>
      <w:r>
        <w:t>tales</w:t>
      </w:r>
      <w:r>
        <w:rPr>
          <w:spacing w:val="-13"/>
        </w:rPr>
        <w:t xml:space="preserve"> </w:t>
      </w:r>
      <w:r>
        <w:t>como:</w:t>
      </w:r>
      <w:r>
        <w:rPr>
          <w:spacing w:val="-64"/>
        </w:rPr>
        <w:t xml:space="preserve"> </w:t>
      </w:r>
      <w:r>
        <w:t>pinturas, esculturas, cuadros, colecciones diversas, ediciones históricas, equipos</w:t>
      </w:r>
      <w:r>
        <w:rPr>
          <w:spacing w:val="1"/>
        </w:rPr>
        <w:t xml:space="preserve"> </w:t>
      </w:r>
      <w:r>
        <w:t>musicales para bandas y orquestas, y en general, todos los bienes que constituyan</w:t>
      </w:r>
      <w:r>
        <w:rPr>
          <w:spacing w:val="1"/>
        </w:rPr>
        <w:t xml:space="preserve"> </w:t>
      </w:r>
      <w:r>
        <w:t>acervo</w:t>
      </w:r>
      <w:r>
        <w:rPr>
          <w:spacing w:val="-1"/>
        </w:rPr>
        <w:t xml:space="preserve"> </w:t>
      </w:r>
      <w:r>
        <w:t>patrimonial</w:t>
      </w:r>
      <w:r>
        <w:rPr>
          <w:spacing w:val="4"/>
        </w:rPr>
        <w:t xml:space="preserve"> </w:t>
      </w:r>
      <w:r>
        <w:t>artístico y cultural.</w:t>
      </w:r>
    </w:p>
    <w:p w14:paraId="42EB966F" w14:textId="77777777" w:rsidR="007C2F28" w:rsidRDefault="007C2F28">
      <w:pPr>
        <w:pStyle w:val="Textoindependiente"/>
        <w:spacing w:before="9"/>
        <w:rPr>
          <w:sz w:val="27"/>
        </w:rPr>
      </w:pPr>
    </w:p>
    <w:p w14:paraId="62F7015B" w14:textId="77777777" w:rsidR="007C2F28" w:rsidRDefault="00936707">
      <w:pPr>
        <w:pStyle w:val="Textoindependiente"/>
        <w:ind w:left="1546"/>
        <w:jc w:val="both"/>
      </w:pPr>
      <w:r>
        <w:t>514</w:t>
      </w:r>
      <w:r>
        <w:rPr>
          <w:spacing w:val="-2"/>
        </w:rPr>
        <w:t xml:space="preserve"> </w:t>
      </w:r>
      <w:r>
        <w:t>OBJETOS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VALOR.</w:t>
      </w:r>
    </w:p>
    <w:p w14:paraId="38FBE284" w14:textId="77777777" w:rsidR="007C2F28" w:rsidRDefault="00936707">
      <w:pPr>
        <w:pStyle w:val="Textoindependiente"/>
        <w:spacing w:before="70" w:line="261" w:lineRule="auto"/>
        <w:ind w:left="1560" w:right="1624" w:hanging="15"/>
        <w:jc w:val="both"/>
      </w:pPr>
      <w:r>
        <w:t>Asignaciones</w:t>
      </w:r>
      <w:r>
        <w:rPr>
          <w:spacing w:val="-13"/>
        </w:rPr>
        <w:t xml:space="preserve"> </w:t>
      </w:r>
      <w:r>
        <w:t>destinadas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cubrir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adquisición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bienes</w:t>
      </w:r>
      <w:r>
        <w:rPr>
          <w:spacing w:val="-13"/>
        </w:rPr>
        <w:t xml:space="preserve"> </w:t>
      </w:r>
      <w:r>
        <w:t>producidos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considerable</w:t>
      </w:r>
      <w:r>
        <w:rPr>
          <w:spacing w:val="-64"/>
        </w:rPr>
        <w:t xml:space="preserve"> </w:t>
      </w:r>
      <w:r>
        <w:t>valor que se adquieren y se mantienen como depósitos de valor y no se usan</w:t>
      </w:r>
      <w:r>
        <w:rPr>
          <w:spacing w:val="1"/>
        </w:rPr>
        <w:t xml:space="preserve"> </w:t>
      </w:r>
      <w:r>
        <w:t>primordialmente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fines</w:t>
      </w:r>
      <w:r>
        <w:rPr>
          <w:spacing w:val="-1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producción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consumo,</w:t>
      </w:r>
      <w:r>
        <w:rPr>
          <w:spacing w:val="-12"/>
        </w:rPr>
        <w:t xml:space="preserve"> </w:t>
      </w:r>
      <w:r>
        <w:t>comprenden:</w:t>
      </w:r>
      <w:r>
        <w:rPr>
          <w:spacing w:val="-12"/>
        </w:rPr>
        <w:t xml:space="preserve"> </w:t>
      </w:r>
      <w:r>
        <w:t>piedras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metales</w:t>
      </w:r>
      <w:r>
        <w:rPr>
          <w:spacing w:val="-65"/>
        </w:rPr>
        <w:t xml:space="preserve"> </w:t>
      </w:r>
      <w:r>
        <w:t>preciosos como diamantes, el oro no monetario, el platino y la plata, que no se</w:t>
      </w:r>
      <w:r>
        <w:rPr>
          <w:spacing w:val="1"/>
        </w:rPr>
        <w:t xml:space="preserve"> </w:t>
      </w:r>
      <w:r>
        <w:t>pretende</w:t>
      </w:r>
      <w:r>
        <w:rPr>
          <w:spacing w:val="-1"/>
        </w:rPr>
        <w:t xml:space="preserve"> </w:t>
      </w:r>
      <w:r>
        <w:t>utilizar como</w:t>
      </w:r>
      <w:r>
        <w:rPr>
          <w:spacing w:val="-1"/>
        </w:rPr>
        <w:t xml:space="preserve"> </w:t>
      </w:r>
      <w:r>
        <w:t>insumos</w:t>
      </w:r>
      <w:r>
        <w:rPr>
          <w:spacing w:val="-1"/>
        </w:rPr>
        <w:t xml:space="preserve"> </w:t>
      </w:r>
      <w:r>
        <w:t>intermedios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producción.</w:t>
      </w:r>
    </w:p>
    <w:p w14:paraId="322DAF5B" w14:textId="77777777" w:rsidR="007C2F28" w:rsidRDefault="007C2F28">
      <w:pPr>
        <w:pStyle w:val="Textoindependiente"/>
        <w:spacing w:before="6"/>
        <w:rPr>
          <w:sz w:val="27"/>
        </w:rPr>
      </w:pPr>
    </w:p>
    <w:p w14:paraId="1DAD01E3" w14:textId="77777777" w:rsidR="007C2F28" w:rsidRDefault="00936707">
      <w:pPr>
        <w:pStyle w:val="Textoindependiente"/>
        <w:spacing w:line="261" w:lineRule="auto"/>
        <w:ind w:left="1560" w:right="1622" w:hanging="15"/>
        <w:jc w:val="both"/>
      </w:pPr>
      <w:r>
        <w:t>515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CÓMPUTO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TECNOLOGIAS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INFORMACION.</w:t>
      </w:r>
      <w:r>
        <w:rPr>
          <w:spacing w:val="1"/>
        </w:rPr>
        <w:t xml:space="preserve"> </w:t>
      </w:r>
      <w:r>
        <w:t>Asignaciones destinadas a la adquisición de equipos y aparatos de uso informático,</w:t>
      </w:r>
      <w:r>
        <w:rPr>
          <w:spacing w:val="1"/>
        </w:rPr>
        <w:t xml:space="preserve"> </w:t>
      </w:r>
      <w:r>
        <w:t>para el procesamiento electrónico de datos y para el uso de redes, así como sus</w:t>
      </w:r>
      <w:r>
        <w:rPr>
          <w:spacing w:val="1"/>
        </w:rPr>
        <w:t xml:space="preserve"> </w:t>
      </w:r>
      <w:r>
        <w:t>refacciones y accesorios mayores, tales como: servidores, computadoras, lectoras,</w:t>
      </w:r>
      <w:r>
        <w:rPr>
          <w:spacing w:val="1"/>
        </w:rPr>
        <w:t xml:space="preserve"> </w:t>
      </w:r>
      <w:r>
        <w:t>terminales, monitores, procesadores, tableros de control, equipos de conectividad,</w:t>
      </w:r>
      <w:r>
        <w:rPr>
          <w:spacing w:val="1"/>
        </w:rPr>
        <w:t xml:space="preserve"> </w:t>
      </w:r>
      <w:r>
        <w:t>unidades</w:t>
      </w:r>
      <w:r>
        <w:rPr>
          <w:spacing w:val="-1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almacenamiento,</w:t>
      </w:r>
      <w:r>
        <w:rPr>
          <w:spacing w:val="-12"/>
        </w:rPr>
        <w:t xml:space="preserve"> </w:t>
      </w:r>
      <w:r>
        <w:t>impresoras,</w:t>
      </w:r>
      <w:r>
        <w:rPr>
          <w:spacing w:val="-12"/>
        </w:rPr>
        <w:t xml:space="preserve"> </w:t>
      </w:r>
      <w:r>
        <w:t>lectores</w:t>
      </w:r>
      <w:r>
        <w:rPr>
          <w:spacing w:val="-9"/>
        </w:rPr>
        <w:t xml:space="preserve"> </w:t>
      </w:r>
      <w:r>
        <w:t>ópticos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magnéticos,</w:t>
      </w:r>
      <w:r>
        <w:rPr>
          <w:spacing w:val="-8"/>
        </w:rPr>
        <w:t xml:space="preserve"> </w:t>
      </w:r>
      <w:r>
        <w:t>monitores</w:t>
      </w:r>
      <w:r>
        <w:rPr>
          <w:spacing w:val="-9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componentes electrónicos como tarjetas simples o cargadas; circuitos, modem para</w:t>
      </w:r>
      <w:r>
        <w:rPr>
          <w:spacing w:val="1"/>
        </w:rPr>
        <w:t xml:space="preserve"> </w:t>
      </w:r>
      <w:r>
        <w:t>computadora,</w:t>
      </w:r>
      <w:r>
        <w:rPr>
          <w:spacing w:val="-1"/>
        </w:rPr>
        <w:t xml:space="preserve"> </w:t>
      </w:r>
      <w:r>
        <w:t>fax</w:t>
      </w:r>
      <w:r>
        <w:rPr>
          <w:spacing w:val="-5"/>
        </w:rPr>
        <w:t xml:space="preserve"> </w:t>
      </w:r>
      <w:r>
        <w:t>y teléfono y</w:t>
      </w:r>
      <w:r>
        <w:rPr>
          <w:spacing w:val="-1"/>
        </w:rPr>
        <w:t xml:space="preserve"> </w:t>
      </w:r>
      <w:r>
        <w:t>arneses, entre</w:t>
      </w:r>
      <w:r>
        <w:rPr>
          <w:spacing w:val="-4"/>
        </w:rPr>
        <w:t xml:space="preserve"> </w:t>
      </w:r>
      <w:r>
        <w:t>otras.</w:t>
      </w:r>
    </w:p>
    <w:p w14:paraId="112E346A" w14:textId="77777777" w:rsidR="007C2F28" w:rsidRDefault="007C2F28">
      <w:pPr>
        <w:pStyle w:val="Textoindependiente"/>
        <w:spacing w:before="6"/>
        <w:rPr>
          <w:sz w:val="26"/>
        </w:rPr>
      </w:pPr>
    </w:p>
    <w:p w14:paraId="349D7CE8" w14:textId="77777777" w:rsidR="007C2F28" w:rsidRDefault="00936707">
      <w:pPr>
        <w:pStyle w:val="Ttulo7"/>
        <w:spacing w:before="1"/>
        <w:ind w:left="1546"/>
        <w:jc w:val="both"/>
        <w:rPr>
          <w:rFonts w:ascii="Arial MT" w:hAnsi="Arial MT"/>
          <w:b w:val="0"/>
        </w:rPr>
      </w:pPr>
      <w:r>
        <w:t>51501</w:t>
      </w:r>
      <w:r>
        <w:rPr>
          <w:spacing w:val="-6"/>
        </w:rPr>
        <w:t xml:space="preserve"> </w:t>
      </w:r>
      <w:r>
        <w:t>BIENES</w:t>
      </w:r>
      <w:r>
        <w:rPr>
          <w:spacing w:val="-2"/>
        </w:rPr>
        <w:t xml:space="preserve"> </w:t>
      </w:r>
      <w:r>
        <w:t>INFORMÁTICOS</w:t>
      </w:r>
      <w:r>
        <w:rPr>
          <w:rFonts w:ascii="Arial MT" w:hAnsi="Arial MT"/>
          <w:b w:val="0"/>
        </w:rPr>
        <w:t>.</w:t>
      </w:r>
    </w:p>
    <w:p w14:paraId="18CDA52D" w14:textId="77777777" w:rsidR="007C2F28" w:rsidRDefault="00936707">
      <w:pPr>
        <w:pStyle w:val="Textoindependiente"/>
        <w:spacing w:before="46" w:line="259" w:lineRule="auto"/>
        <w:ind w:left="1560" w:right="1623" w:hanging="15"/>
        <w:jc w:val="both"/>
      </w:pPr>
      <w:r>
        <w:t>Asignaciones destinadas a la adquisición de equipos y aparatos de uso informático,</w:t>
      </w:r>
      <w:r>
        <w:rPr>
          <w:spacing w:val="1"/>
        </w:rPr>
        <w:t xml:space="preserve"> </w:t>
      </w:r>
      <w:r>
        <w:t>para el procesamiento electrónico de datos y para el uso de redes, tales como:</w:t>
      </w:r>
      <w:r>
        <w:rPr>
          <w:spacing w:val="1"/>
        </w:rPr>
        <w:t xml:space="preserve"> </w:t>
      </w:r>
      <w:r>
        <w:t>servidores,</w:t>
      </w:r>
      <w:r>
        <w:rPr>
          <w:spacing w:val="-4"/>
        </w:rPr>
        <w:t xml:space="preserve"> </w:t>
      </w:r>
      <w:r>
        <w:t>computadoras,</w:t>
      </w:r>
      <w:r>
        <w:rPr>
          <w:spacing w:val="-12"/>
        </w:rPr>
        <w:t xml:space="preserve"> </w:t>
      </w:r>
      <w:r>
        <w:t>lectoras,</w:t>
      </w:r>
      <w:r>
        <w:rPr>
          <w:spacing w:val="-4"/>
        </w:rPr>
        <w:t xml:space="preserve"> </w:t>
      </w:r>
      <w:r>
        <w:t>terminales,</w:t>
      </w:r>
      <w:r>
        <w:rPr>
          <w:spacing w:val="-4"/>
        </w:rPr>
        <w:t xml:space="preserve"> </w:t>
      </w:r>
      <w:r>
        <w:t>monitores,</w:t>
      </w:r>
      <w:r>
        <w:rPr>
          <w:spacing w:val="-8"/>
        </w:rPr>
        <w:t xml:space="preserve"> </w:t>
      </w:r>
      <w:r>
        <w:t>procesadores,</w:t>
      </w:r>
      <w:r>
        <w:rPr>
          <w:spacing w:val="-7"/>
        </w:rPr>
        <w:t xml:space="preserve"> </w:t>
      </w:r>
      <w:r>
        <w:t>tableros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control,</w:t>
      </w:r>
      <w:r>
        <w:rPr>
          <w:spacing w:val="-1"/>
        </w:rPr>
        <w:t xml:space="preserve"> </w:t>
      </w:r>
      <w:r>
        <w:t>equipos de conectividad,</w:t>
      </w:r>
      <w:r>
        <w:rPr>
          <w:spacing w:val="-1"/>
        </w:rPr>
        <w:t xml:space="preserve"> </w:t>
      </w:r>
      <w:r>
        <w:t>entre otros.</w:t>
      </w:r>
    </w:p>
    <w:p w14:paraId="24468179" w14:textId="77777777" w:rsidR="007C2F28" w:rsidRDefault="00936707">
      <w:pPr>
        <w:pStyle w:val="Textoindependiente"/>
        <w:spacing w:before="204"/>
        <w:ind w:left="1546"/>
        <w:jc w:val="both"/>
      </w:pPr>
      <w:r>
        <w:t>519</w:t>
      </w:r>
      <w:r>
        <w:rPr>
          <w:spacing w:val="-3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MOBILIARIOS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EQUIPOS</w:t>
      </w:r>
      <w:r>
        <w:rPr>
          <w:spacing w:val="-4"/>
        </w:rPr>
        <w:t xml:space="preserve"> </w:t>
      </w:r>
      <w:r>
        <w:t>DE ADMINISTRACIÓN.</w:t>
      </w:r>
    </w:p>
    <w:p w14:paraId="3FE1B56E" w14:textId="77777777" w:rsidR="007C2F28" w:rsidRDefault="00936707">
      <w:pPr>
        <w:pStyle w:val="Textoindependiente"/>
        <w:spacing w:before="37" w:line="261" w:lineRule="auto"/>
        <w:ind w:left="1560" w:right="1625" w:hanging="15"/>
        <w:jc w:val="both"/>
      </w:pPr>
      <w: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adquisición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equipos</w:t>
      </w:r>
      <w:r>
        <w:rPr>
          <w:spacing w:val="-11"/>
        </w:rPr>
        <w:t xml:space="preserve"> </w:t>
      </w:r>
      <w:r>
        <w:t>propios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actividades administrativas, productivas y demás instalaciones de las dependencias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Administración</w:t>
      </w:r>
      <w:r>
        <w:rPr>
          <w:spacing w:val="-12"/>
        </w:rPr>
        <w:t xml:space="preserve"> </w:t>
      </w:r>
      <w:r>
        <w:rPr>
          <w:spacing w:val="-1"/>
        </w:rPr>
        <w:t>Pública</w:t>
      </w:r>
      <w:r>
        <w:rPr>
          <w:spacing w:val="-14"/>
        </w:rPr>
        <w:t xml:space="preserve"> </w:t>
      </w:r>
      <w:r>
        <w:rPr>
          <w:spacing w:val="-1"/>
        </w:rPr>
        <w:t>Estatal,</w:t>
      </w:r>
      <w:r>
        <w:rPr>
          <w:spacing w:val="-18"/>
        </w:rPr>
        <w:t xml:space="preserve"> </w:t>
      </w:r>
      <w:r>
        <w:rPr>
          <w:spacing w:val="-1"/>
        </w:rPr>
        <w:t>tales</w:t>
      </w:r>
      <w:r>
        <w:rPr>
          <w:spacing w:val="-14"/>
        </w:rPr>
        <w:t xml:space="preserve"> </w:t>
      </w:r>
      <w:r>
        <w:t>como:</w:t>
      </w:r>
      <w:r>
        <w:rPr>
          <w:spacing w:val="-14"/>
        </w:rPr>
        <w:t xml:space="preserve"> </w:t>
      </w:r>
      <w:r>
        <w:t>máquinas</w:t>
      </w:r>
      <w:r>
        <w:rPr>
          <w:spacing w:val="-13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escribir,</w:t>
      </w:r>
      <w:r>
        <w:rPr>
          <w:spacing w:val="-14"/>
        </w:rPr>
        <w:t xml:space="preserve"> </w:t>
      </w:r>
      <w:r>
        <w:t>sumar,</w:t>
      </w:r>
      <w:r>
        <w:rPr>
          <w:spacing w:val="-13"/>
        </w:rPr>
        <w:t xml:space="preserve"> </w:t>
      </w:r>
      <w:r>
        <w:t>calcular</w:t>
      </w:r>
      <w:r>
        <w:rPr>
          <w:spacing w:val="-64"/>
        </w:rPr>
        <w:t xml:space="preserve"> </w:t>
      </w:r>
      <w:r>
        <w:t>y registrar; equipo de fotocopiadoras, aspiradoras, enceradoras, grabadoras, radios,</w:t>
      </w:r>
      <w:r>
        <w:rPr>
          <w:spacing w:val="1"/>
        </w:rPr>
        <w:t xml:space="preserve"> </w:t>
      </w:r>
      <w:r>
        <w:t>televisores,</w:t>
      </w:r>
      <w:r>
        <w:rPr>
          <w:spacing w:val="-3"/>
        </w:rPr>
        <w:t xml:space="preserve"> </w:t>
      </w:r>
      <w:r>
        <w:t>microfilmadoras,</w:t>
      </w:r>
      <w:r>
        <w:rPr>
          <w:spacing w:val="-3"/>
        </w:rPr>
        <w:t xml:space="preserve"> </w:t>
      </w:r>
      <w:r>
        <w:t>circuito</w:t>
      </w:r>
      <w:r>
        <w:rPr>
          <w:spacing w:val="-2"/>
        </w:rPr>
        <w:t xml:space="preserve"> </w:t>
      </w:r>
      <w:r>
        <w:t>cerrado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T.V.,</w:t>
      </w:r>
      <w:r>
        <w:rPr>
          <w:spacing w:val="-3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detección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fuego,</w:t>
      </w:r>
      <w:r>
        <w:rPr>
          <w:spacing w:val="-65"/>
        </w:rPr>
        <w:t xml:space="preserve"> </w:t>
      </w:r>
      <w:r>
        <w:t>alarma y voceo, lavadoras, hornos de microondas y demás bienes considerados en</w:t>
      </w:r>
      <w:r>
        <w:rPr>
          <w:spacing w:val="1"/>
        </w:rPr>
        <w:t xml:space="preserve"> </w:t>
      </w:r>
      <w:r>
        <w:t>los activos fijos de las dependencias de la Administración Pública Estatal. Incluye los</w:t>
      </w:r>
      <w:r>
        <w:rPr>
          <w:spacing w:val="-64"/>
        </w:rPr>
        <w:t xml:space="preserve"> </w:t>
      </w:r>
      <w:r>
        <w:t>utensilios para el servicio de alimentación, cuya adquisición incremente los activos</w:t>
      </w:r>
      <w:r>
        <w:rPr>
          <w:spacing w:val="1"/>
        </w:rPr>
        <w:t xml:space="preserve"> </w:t>
      </w:r>
      <w:r>
        <w:t>fijos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 mismas.</w:t>
      </w:r>
    </w:p>
    <w:p w14:paraId="50FA18D3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259724A8" w14:textId="77777777" w:rsidR="007C2F28" w:rsidRDefault="007C2F28">
      <w:pPr>
        <w:pStyle w:val="Textoindependiente"/>
        <w:spacing w:before="10"/>
        <w:rPr>
          <w:sz w:val="17"/>
        </w:rPr>
      </w:pPr>
    </w:p>
    <w:p w14:paraId="3265F7E1" w14:textId="77777777" w:rsidR="007C2F28" w:rsidRDefault="00936707">
      <w:pPr>
        <w:pStyle w:val="Ttulo7"/>
        <w:spacing w:before="93"/>
        <w:ind w:left="1546"/>
        <w:rPr>
          <w:rFonts w:ascii="Arial MT" w:hAnsi="Arial MT"/>
          <w:b w:val="0"/>
        </w:rPr>
      </w:pPr>
      <w:r>
        <w:rPr>
          <w:spacing w:val="-1"/>
        </w:rPr>
        <w:t>51901</w:t>
      </w:r>
      <w:r>
        <w:rPr>
          <w:spacing w:val="-16"/>
        </w:rPr>
        <w:t xml:space="preserve"> </w:t>
      </w:r>
      <w:r>
        <w:rPr>
          <w:spacing w:val="-1"/>
        </w:rPr>
        <w:t>EQUIPO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ADMINISTRACIÓN</w:t>
      </w:r>
      <w:r>
        <w:rPr>
          <w:rFonts w:ascii="Arial MT" w:hAnsi="Arial MT"/>
          <w:b w:val="0"/>
          <w:spacing w:val="-1"/>
        </w:rPr>
        <w:t>.</w:t>
      </w:r>
    </w:p>
    <w:p w14:paraId="0CE34B15" w14:textId="77777777" w:rsidR="007C2F28" w:rsidRDefault="00936707">
      <w:pPr>
        <w:pStyle w:val="Textoindependiente"/>
        <w:spacing w:before="41" w:line="261" w:lineRule="auto"/>
        <w:ind w:left="1560" w:right="1625" w:hanging="15"/>
        <w:jc w:val="both"/>
      </w:pPr>
      <w:r>
        <w:t>Asignaciones</w:t>
      </w:r>
      <w:r>
        <w:rPr>
          <w:spacing w:val="-12"/>
        </w:rPr>
        <w:t xml:space="preserve"> </w:t>
      </w:r>
      <w:r>
        <w:t>destinadas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adquisición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equipos</w:t>
      </w:r>
      <w:r>
        <w:rPr>
          <w:spacing w:val="-11"/>
        </w:rPr>
        <w:t xml:space="preserve"> </w:t>
      </w:r>
      <w:r>
        <w:t>propios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desarrollo</w:t>
      </w:r>
      <w:r>
        <w:rPr>
          <w:spacing w:val="-10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actividades</w:t>
      </w:r>
      <w:r>
        <w:rPr>
          <w:spacing w:val="-9"/>
        </w:rPr>
        <w:t xml:space="preserve"> </w:t>
      </w:r>
      <w:r>
        <w:t>administrativas,</w:t>
      </w:r>
      <w:r>
        <w:rPr>
          <w:spacing w:val="-11"/>
        </w:rPr>
        <w:t xml:space="preserve"> </w:t>
      </w:r>
      <w:r>
        <w:t>productivas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demás</w:t>
      </w:r>
      <w:r>
        <w:rPr>
          <w:spacing w:val="-8"/>
        </w:rPr>
        <w:t xml:space="preserve"> </w:t>
      </w:r>
      <w:r>
        <w:t>instalaciones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dependencias</w:t>
      </w:r>
      <w:r>
        <w:rPr>
          <w:spacing w:val="-8"/>
        </w:rPr>
        <w:t xml:space="preserve"> </w:t>
      </w:r>
      <w:r>
        <w:t>y</w:t>
      </w:r>
      <w:r>
        <w:rPr>
          <w:spacing w:val="-65"/>
        </w:rPr>
        <w:t xml:space="preserve"> </w:t>
      </w:r>
      <w:r>
        <w:t>entidades, tales como: máquinas de escribir, sumar, calcular y registrar; equipo de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acondicionado,</w:t>
      </w:r>
      <w:r>
        <w:rPr>
          <w:spacing w:val="1"/>
        </w:rPr>
        <w:t xml:space="preserve"> </w:t>
      </w:r>
      <w:r>
        <w:t>calentadores,</w:t>
      </w:r>
      <w:r>
        <w:rPr>
          <w:spacing w:val="1"/>
        </w:rPr>
        <w:t xml:space="preserve"> </w:t>
      </w:r>
      <w:r>
        <w:t>fotocopiadoras,</w:t>
      </w:r>
      <w:r>
        <w:rPr>
          <w:spacing w:val="1"/>
        </w:rPr>
        <w:t xml:space="preserve"> </w:t>
      </w:r>
      <w:r>
        <w:t>aspiradoras,</w:t>
      </w:r>
      <w:r>
        <w:rPr>
          <w:spacing w:val="1"/>
        </w:rPr>
        <w:t xml:space="preserve"> </w:t>
      </w:r>
      <w:r>
        <w:t>enceradoras,</w:t>
      </w:r>
      <w:r>
        <w:rPr>
          <w:spacing w:val="1"/>
        </w:rPr>
        <w:t xml:space="preserve"> </w:t>
      </w:r>
      <w:r>
        <w:t>grabadoras, radios, televisores, microfilmadoras, circuito cerrado de T.V., equipos de</w:t>
      </w:r>
      <w:r>
        <w:rPr>
          <w:spacing w:val="-64"/>
        </w:rPr>
        <w:t xml:space="preserve"> </w:t>
      </w:r>
      <w:r>
        <w:t>detección de fuego, alarma y voceo, estufas, refrigeradores,</w:t>
      </w:r>
      <w:r>
        <w:rPr>
          <w:spacing w:val="1"/>
        </w:rPr>
        <w:t xml:space="preserve"> </w:t>
      </w:r>
      <w:r>
        <w:t>lavadoras, hornos de</w:t>
      </w:r>
      <w:r>
        <w:rPr>
          <w:spacing w:val="1"/>
        </w:rPr>
        <w:t xml:space="preserve"> </w:t>
      </w:r>
      <w:r>
        <w:t>microondas y demás bienes considerados en los activos fijos de las dependencias y</w:t>
      </w:r>
      <w:r>
        <w:rPr>
          <w:spacing w:val="1"/>
        </w:rPr>
        <w:t xml:space="preserve"> </w:t>
      </w:r>
      <w:r>
        <w:t>entidades.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utensilios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equipamiento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especializadas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alimentación,</w:t>
      </w:r>
      <w:r>
        <w:rPr>
          <w:spacing w:val="-16"/>
        </w:rPr>
        <w:t xml:space="preserve"> </w:t>
      </w:r>
      <w:r>
        <w:t>cuya</w:t>
      </w:r>
      <w:r>
        <w:rPr>
          <w:spacing w:val="-11"/>
        </w:rPr>
        <w:t xml:space="preserve"> </w:t>
      </w:r>
      <w:r>
        <w:t>adquisición</w:t>
      </w:r>
      <w:r>
        <w:rPr>
          <w:spacing w:val="-16"/>
        </w:rPr>
        <w:t xml:space="preserve"> </w:t>
      </w:r>
      <w:r>
        <w:t>incremente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activos</w:t>
      </w:r>
      <w:r>
        <w:rPr>
          <w:spacing w:val="-64"/>
        </w:rPr>
        <w:t xml:space="preserve"> </w:t>
      </w:r>
      <w:r>
        <w:t>fijos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 mismas.</w:t>
      </w:r>
    </w:p>
    <w:p w14:paraId="06C41E07" w14:textId="77777777" w:rsidR="007C2F28" w:rsidRDefault="007C2F28">
      <w:pPr>
        <w:pStyle w:val="Textoindependiente"/>
        <w:spacing w:before="3"/>
        <w:rPr>
          <w:sz w:val="26"/>
        </w:rPr>
      </w:pPr>
    </w:p>
    <w:p w14:paraId="2CC0AB44" w14:textId="77777777" w:rsidR="007C2F28" w:rsidRDefault="00936707">
      <w:pPr>
        <w:pStyle w:val="Ttulo7"/>
        <w:ind w:left="1546"/>
      </w:pPr>
      <w:r>
        <w:t>5200</w:t>
      </w:r>
      <w:r>
        <w:rPr>
          <w:spacing w:val="-4"/>
        </w:rPr>
        <w:t xml:space="preserve"> </w:t>
      </w:r>
      <w:r>
        <w:t>MOBILIARIO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EDUCACIONAL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RECREATIVO.</w:t>
      </w:r>
    </w:p>
    <w:p w14:paraId="7677166F" w14:textId="77777777" w:rsidR="007C2F28" w:rsidRDefault="00936707">
      <w:pPr>
        <w:pStyle w:val="Textoindependiente"/>
        <w:spacing w:before="41" w:line="261" w:lineRule="auto"/>
        <w:ind w:left="1560" w:right="1625" w:hanging="15"/>
        <w:jc w:val="both"/>
      </w:pPr>
      <w:r>
        <w:t>Asignaciones destinadas a la adquisición de equipos educacionales y recreativos,</w:t>
      </w:r>
      <w:r>
        <w:rPr>
          <w:spacing w:val="1"/>
        </w:rPr>
        <w:t xml:space="preserve"> </w:t>
      </w:r>
      <w:r>
        <w:t>tales como: equipos y aparatos audiovisuales, aparatos de gimnasia, proyectores,</w:t>
      </w:r>
      <w:r>
        <w:rPr>
          <w:spacing w:val="1"/>
        </w:rPr>
        <w:t xml:space="preserve"> </w:t>
      </w:r>
      <w:r>
        <w:t>cámaras</w:t>
      </w:r>
      <w:r>
        <w:rPr>
          <w:spacing w:val="1"/>
        </w:rPr>
        <w:t xml:space="preserve"> </w:t>
      </w:r>
      <w:r>
        <w:t>fotográficas,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refacciones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correspondientes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concepto.</w:t>
      </w:r>
    </w:p>
    <w:p w14:paraId="51A48C25" w14:textId="77777777" w:rsidR="007C2F28" w:rsidRDefault="007C2F28">
      <w:pPr>
        <w:pStyle w:val="Textoindependiente"/>
        <w:spacing w:before="3"/>
        <w:rPr>
          <w:sz w:val="27"/>
        </w:rPr>
      </w:pPr>
    </w:p>
    <w:p w14:paraId="30A14FF8" w14:textId="77777777" w:rsidR="007C2F28" w:rsidRDefault="00936707">
      <w:pPr>
        <w:pStyle w:val="Textoindependiente"/>
        <w:ind w:left="1546"/>
      </w:pPr>
      <w:r>
        <w:t>521</w:t>
      </w:r>
      <w:r>
        <w:rPr>
          <w:spacing w:val="-3"/>
        </w:rPr>
        <w:t xml:space="preserve"> </w:t>
      </w:r>
      <w:r>
        <w:t>EQUIPOS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APARATOS</w:t>
      </w:r>
      <w:r>
        <w:rPr>
          <w:spacing w:val="-4"/>
        </w:rPr>
        <w:t xml:space="preserve"> </w:t>
      </w:r>
      <w:r>
        <w:t>AUDIOVISUALES.</w:t>
      </w:r>
    </w:p>
    <w:p w14:paraId="37859F7B" w14:textId="77777777" w:rsidR="007C2F28" w:rsidRDefault="00936707">
      <w:pPr>
        <w:pStyle w:val="Textoindependiente"/>
        <w:spacing w:before="70" w:line="264" w:lineRule="auto"/>
        <w:ind w:left="1560" w:right="1618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proyectores,</w:t>
      </w:r>
      <w:r>
        <w:rPr>
          <w:spacing w:val="1"/>
        </w:rPr>
        <w:t xml:space="preserve"> </w:t>
      </w:r>
      <w:r>
        <w:t>micrófonos,</w:t>
      </w:r>
      <w:r>
        <w:rPr>
          <w:spacing w:val="-1"/>
        </w:rPr>
        <w:t xml:space="preserve"> </w:t>
      </w:r>
      <w:r>
        <w:t>grabadores, televisores,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1C4408FA" w14:textId="77777777" w:rsidR="007C2F28" w:rsidRDefault="007C2F28">
      <w:pPr>
        <w:pStyle w:val="Textoindependiente"/>
        <w:spacing w:before="6"/>
        <w:rPr>
          <w:sz w:val="26"/>
        </w:rPr>
      </w:pPr>
    </w:p>
    <w:p w14:paraId="791929BF" w14:textId="77777777" w:rsidR="007C2F28" w:rsidRDefault="00936707">
      <w:pPr>
        <w:pStyle w:val="Ttulo7"/>
        <w:ind w:left="1546"/>
        <w:rPr>
          <w:rFonts w:ascii="Arial MT"/>
          <w:b w:val="0"/>
        </w:rPr>
      </w:pPr>
      <w:r>
        <w:t>52101</w:t>
      </w:r>
      <w:r>
        <w:rPr>
          <w:spacing w:val="-5"/>
        </w:rPr>
        <w:t xml:space="preserve"> </w:t>
      </w:r>
      <w:r>
        <w:t>EQUIPOS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APARATOS</w:t>
      </w:r>
      <w:r>
        <w:rPr>
          <w:spacing w:val="-6"/>
        </w:rPr>
        <w:t xml:space="preserve"> </w:t>
      </w:r>
      <w:r>
        <w:t>AUDIOVISUALES</w:t>
      </w:r>
      <w:r>
        <w:rPr>
          <w:rFonts w:ascii="Arial MT"/>
          <w:b w:val="0"/>
        </w:rPr>
        <w:t>.</w:t>
      </w:r>
    </w:p>
    <w:p w14:paraId="556376CD" w14:textId="77777777" w:rsidR="007C2F28" w:rsidRDefault="00936707">
      <w:pPr>
        <w:pStyle w:val="Textoindependiente"/>
        <w:spacing w:before="41" w:line="264" w:lineRule="auto"/>
        <w:ind w:left="1560" w:right="1631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proyectores,</w:t>
      </w:r>
      <w:r>
        <w:rPr>
          <w:spacing w:val="1"/>
        </w:rPr>
        <w:t xml:space="preserve"> </w:t>
      </w:r>
      <w:r>
        <w:t>micrófonos,</w:t>
      </w:r>
      <w:r>
        <w:rPr>
          <w:spacing w:val="-1"/>
        </w:rPr>
        <w:t xml:space="preserve"> </w:t>
      </w:r>
      <w:r>
        <w:t>grabadores, televisores,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63D17E65" w14:textId="77777777" w:rsidR="007C2F28" w:rsidRDefault="00936707">
      <w:pPr>
        <w:pStyle w:val="Textoindependiente"/>
        <w:spacing w:before="194"/>
        <w:ind w:left="1546"/>
      </w:pPr>
      <w:r>
        <w:t>523</w:t>
      </w:r>
      <w:r>
        <w:rPr>
          <w:spacing w:val="-2"/>
        </w:rPr>
        <w:t xml:space="preserve"> </w:t>
      </w:r>
      <w:r>
        <w:t>CAMARAS</w:t>
      </w:r>
      <w:r>
        <w:rPr>
          <w:spacing w:val="-3"/>
        </w:rPr>
        <w:t xml:space="preserve"> </w:t>
      </w:r>
      <w:r>
        <w:t>FOTOGRAFICAS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VIDEO.</w:t>
      </w:r>
    </w:p>
    <w:p w14:paraId="76EAE66B" w14:textId="77777777" w:rsidR="007C2F28" w:rsidRDefault="00936707">
      <w:pPr>
        <w:pStyle w:val="Textoindependiente"/>
        <w:spacing w:before="70" w:line="259" w:lineRule="auto"/>
        <w:ind w:left="1560" w:right="1630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cámaras</w:t>
      </w:r>
      <w:r>
        <w:rPr>
          <w:spacing w:val="1"/>
        </w:rPr>
        <w:t xml:space="preserve"> </w:t>
      </w:r>
      <w:r>
        <w:t>fotográficas,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accesorios</w:t>
      </w:r>
      <w:r>
        <w:rPr>
          <w:spacing w:val="-1"/>
        </w:rPr>
        <w:t xml:space="preserve"> </w:t>
      </w:r>
      <w:r>
        <w:t>fotográficos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aparatos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proyección y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video,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2C968F22" w14:textId="77777777" w:rsidR="007C2F28" w:rsidRDefault="007C2F28">
      <w:pPr>
        <w:pStyle w:val="Textoindependiente"/>
        <w:spacing w:before="1"/>
        <w:rPr>
          <w:sz w:val="27"/>
        </w:rPr>
      </w:pPr>
    </w:p>
    <w:p w14:paraId="26FDD35C" w14:textId="77777777" w:rsidR="007C2F28" w:rsidRDefault="00936707">
      <w:pPr>
        <w:pStyle w:val="Ttulo7"/>
        <w:ind w:left="1546"/>
        <w:rPr>
          <w:rFonts w:ascii="Arial MT" w:hAnsi="Arial MT"/>
          <w:b w:val="0"/>
        </w:rPr>
      </w:pPr>
      <w:r>
        <w:t>52301</w:t>
      </w:r>
      <w:r>
        <w:rPr>
          <w:spacing w:val="-2"/>
        </w:rPr>
        <w:t xml:space="preserve"> </w:t>
      </w:r>
      <w:r>
        <w:t>CÁMARAS</w:t>
      </w:r>
      <w:r>
        <w:rPr>
          <w:spacing w:val="-3"/>
        </w:rPr>
        <w:t xml:space="preserve"> </w:t>
      </w:r>
      <w:r>
        <w:t>FOTOGRÁFICAS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VIDEO</w:t>
      </w:r>
      <w:r>
        <w:rPr>
          <w:rFonts w:ascii="Arial MT" w:hAnsi="Arial MT"/>
          <w:b w:val="0"/>
        </w:rPr>
        <w:t>.</w:t>
      </w:r>
    </w:p>
    <w:p w14:paraId="72A23940" w14:textId="77777777" w:rsidR="007C2F28" w:rsidRDefault="00936707">
      <w:pPr>
        <w:pStyle w:val="Textoindependiente"/>
        <w:spacing w:before="41" w:line="264" w:lineRule="auto"/>
        <w:ind w:left="1560" w:right="1630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cámaras</w:t>
      </w:r>
      <w:r>
        <w:rPr>
          <w:spacing w:val="1"/>
        </w:rPr>
        <w:t xml:space="preserve"> </w:t>
      </w:r>
      <w:r>
        <w:t>fotográficas,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accesorios</w:t>
      </w:r>
      <w:r>
        <w:rPr>
          <w:spacing w:val="-1"/>
        </w:rPr>
        <w:t xml:space="preserve"> </w:t>
      </w:r>
      <w:r>
        <w:t>fotográficos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aparatos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proyección y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video,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547B3B5E" w14:textId="77777777" w:rsidR="007C2F28" w:rsidRDefault="007C2F28">
      <w:pPr>
        <w:pStyle w:val="Textoindependiente"/>
        <w:spacing w:before="6"/>
        <w:rPr>
          <w:sz w:val="26"/>
        </w:rPr>
      </w:pPr>
    </w:p>
    <w:p w14:paraId="16A16D60" w14:textId="77777777" w:rsidR="007C2F28" w:rsidRDefault="00936707">
      <w:pPr>
        <w:pStyle w:val="Textoindependiente"/>
        <w:ind w:left="1546"/>
      </w:pPr>
      <w:r>
        <w:t>529</w:t>
      </w:r>
      <w:r>
        <w:rPr>
          <w:spacing w:val="-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MOBILIARIO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EDUCACIONAL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RECREATIVO.</w:t>
      </w:r>
    </w:p>
    <w:p w14:paraId="49EDC8C0" w14:textId="77777777" w:rsidR="007C2F28" w:rsidRDefault="00936707">
      <w:pPr>
        <w:pStyle w:val="Textoindependiente"/>
        <w:spacing w:before="70" w:line="264" w:lineRule="auto"/>
        <w:ind w:left="1560" w:right="1622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mobiliario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recreativo,</w:t>
      </w:r>
      <w:r>
        <w:rPr>
          <w:spacing w:val="59"/>
        </w:rPr>
        <w:t xml:space="preserve"> </w:t>
      </w:r>
      <w:r>
        <w:t>tales</w:t>
      </w:r>
      <w:r>
        <w:rPr>
          <w:spacing w:val="60"/>
        </w:rPr>
        <w:t xml:space="preserve"> </w:t>
      </w:r>
      <w:r>
        <w:t>como:</w:t>
      </w:r>
      <w:r>
        <w:rPr>
          <w:spacing w:val="65"/>
        </w:rPr>
        <w:t xml:space="preserve"> </w:t>
      </w:r>
      <w:r>
        <w:t>muebles</w:t>
      </w:r>
      <w:r>
        <w:rPr>
          <w:spacing w:val="59"/>
        </w:rPr>
        <w:t xml:space="preserve"> </w:t>
      </w:r>
      <w:r>
        <w:t>especializados</w:t>
      </w:r>
      <w:r>
        <w:rPr>
          <w:spacing w:val="60"/>
        </w:rPr>
        <w:t xml:space="preserve"> </w:t>
      </w:r>
      <w:r>
        <w:t>para</w:t>
      </w:r>
      <w:r>
        <w:rPr>
          <w:spacing w:val="60"/>
        </w:rPr>
        <w:t xml:space="preserve"> </w:t>
      </w:r>
      <w:r>
        <w:t>uso</w:t>
      </w:r>
      <w:r>
        <w:rPr>
          <w:spacing w:val="60"/>
        </w:rPr>
        <w:t xml:space="preserve"> </w:t>
      </w:r>
      <w:r>
        <w:t>escolar,</w:t>
      </w:r>
      <w:r>
        <w:rPr>
          <w:spacing w:val="59"/>
        </w:rPr>
        <w:t xml:space="preserve"> </w:t>
      </w:r>
      <w:r>
        <w:t>aparatos</w:t>
      </w:r>
      <w:r>
        <w:rPr>
          <w:spacing w:val="55"/>
        </w:rPr>
        <w:t xml:space="preserve"> </w:t>
      </w:r>
      <w:r>
        <w:t>para</w:t>
      </w:r>
    </w:p>
    <w:p w14:paraId="423B5587" w14:textId="77777777" w:rsidR="007C2F28" w:rsidRDefault="007C2F28">
      <w:pPr>
        <w:spacing w:line="264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794CE578" w14:textId="77777777" w:rsidR="007C2F28" w:rsidRDefault="007C2F28">
      <w:pPr>
        <w:pStyle w:val="Textoindependiente"/>
        <w:spacing w:before="4"/>
        <w:rPr>
          <w:sz w:val="18"/>
        </w:rPr>
      </w:pPr>
    </w:p>
    <w:p w14:paraId="160C2D19" w14:textId="77777777" w:rsidR="007C2F28" w:rsidRDefault="00936707">
      <w:pPr>
        <w:pStyle w:val="Textoindependiente"/>
        <w:spacing w:before="92" w:line="259" w:lineRule="auto"/>
        <w:ind w:left="1560" w:right="1626"/>
        <w:jc w:val="both"/>
      </w:pPr>
      <w:r>
        <w:t>parques infantiles, mesas</w:t>
      </w:r>
      <w:r>
        <w:rPr>
          <w:spacing w:val="1"/>
        </w:rPr>
        <w:t xml:space="preserve"> </w:t>
      </w:r>
      <w:r>
        <w:t>especiales de</w:t>
      </w:r>
      <w:r>
        <w:rPr>
          <w:spacing w:val="1"/>
        </w:rPr>
        <w:t xml:space="preserve"> </w:t>
      </w:r>
      <w:r>
        <w:t>juegos, instrumentos</w:t>
      </w:r>
      <w:r>
        <w:rPr>
          <w:spacing w:val="1"/>
        </w:rPr>
        <w:t xml:space="preserve"> </w:t>
      </w:r>
      <w:r>
        <w:t>musicales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equipos</w:t>
      </w:r>
      <w:r>
        <w:rPr>
          <w:spacing w:val="-1"/>
        </w:rPr>
        <w:t xml:space="preserve"> </w:t>
      </w:r>
      <w:r>
        <w:t>destinados a</w:t>
      </w:r>
      <w:r>
        <w:rPr>
          <w:spacing w:val="-4"/>
        </w:rPr>
        <w:t xml:space="preserve"> </w:t>
      </w:r>
      <w:r>
        <w:t>la educación y recreación.</w:t>
      </w:r>
    </w:p>
    <w:p w14:paraId="6C2ADF56" w14:textId="77777777" w:rsidR="007C2F28" w:rsidRDefault="007C2F28">
      <w:pPr>
        <w:pStyle w:val="Textoindependiente"/>
        <w:spacing w:before="1"/>
        <w:rPr>
          <w:sz w:val="27"/>
        </w:rPr>
      </w:pPr>
    </w:p>
    <w:p w14:paraId="43C6DC7B" w14:textId="77777777" w:rsidR="007C2F28" w:rsidRDefault="00936707">
      <w:pPr>
        <w:pStyle w:val="Ttulo7"/>
        <w:ind w:left="1546"/>
        <w:rPr>
          <w:rFonts w:ascii="Arial MT"/>
          <w:b w:val="0"/>
        </w:rPr>
      </w:pPr>
      <w:r>
        <w:rPr>
          <w:spacing w:val="-1"/>
        </w:rPr>
        <w:t>52901</w:t>
      </w:r>
      <w:r>
        <w:rPr>
          <w:spacing w:val="-18"/>
        </w:rPr>
        <w:t xml:space="preserve"> </w:t>
      </w:r>
      <w:r>
        <w:rPr>
          <w:spacing w:val="-1"/>
        </w:rPr>
        <w:t>MOBILIARIO</w:t>
      </w:r>
      <w:r>
        <w:t xml:space="preserve"> Y</w:t>
      </w:r>
      <w:r>
        <w:rPr>
          <w:spacing w:val="-2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EDUCACIONAL</w:t>
      </w:r>
      <w:r>
        <w:rPr>
          <w:rFonts w:ascii="Arial MT"/>
          <w:b w:val="0"/>
        </w:rPr>
        <w:t>.</w:t>
      </w:r>
    </w:p>
    <w:p w14:paraId="3F052670" w14:textId="77777777" w:rsidR="007C2F28" w:rsidRDefault="00936707">
      <w:pPr>
        <w:pStyle w:val="Textoindependiente"/>
        <w:spacing w:before="41" w:line="261" w:lineRule="auto"/>
        <w:ind w:left="1560" w:right="1614" w:hanging="15"/>
        <w:jc w:val="both"/>
      </w:pPr>
      <w:r>
        <w:t>Asignaciones destinadas a la adquisición de mobiliario y equipo educacional, tales</w:t>
      </w:r>
      <w:r>
        <w:rPr>
          <w:spacing w:val="1"/>
        </w:rPr>
        <w:t xml:space="preserve"> </w:t>
      </w:r>
      <w:r>
        <w:t>como: Pizarrones, Mesa bancos, Butacas, Mesas, Escritorios, Sillas, Archiveros,</w:t>
      </w:r>
      <w:r>
        <w:rPr>
          <w:spacing w:val="1"/>
        </w:rPr>
        <w:t xml:space="preserve"> </w:t>
      </w:r>
      <w:r>
        <w:t>Sillones, muebles especializados para uso escolar, y otros equipos destinados a la</w:t>
      </w:r>
      <w:r>
        <w:rPr>
          <w:spacing w:val="1"/>
        </w:rPr>
        <w:t xml:space="preserve"> </w:t>
      </w:r>
      <w:r>
        <w:t>educación.</w:t>
      </w:r>
    </w:p>
    <w:p w14:paraId="43A062AA" w14:textId="77777777" w:rsidR="007C2F28" w:rsidRDefault="007C2F28">
      <w:pPr>
        <w:pStyle w:val="Textoindependiente"/>
        <w:spacing w:before="5"/>
        <w:rPr>
          <w:sz w:val="26"/>
        </w:rPr>
      </w:pPr>
    </w:p>
    <w:p w14:paraId="7AF5F4A3" w14:textId="77777777" w:rsidR="007C2F28" w:rsidRDefault="00936707">
      <w:pPr>
        <w:pStyle w:val="Ttulo7"/>
        <w:ind w:left="1546"/>
        <w:rPr>
          <w:rFonts w:ascii="Arial MT"/>
          <w:b w:val="0"/>
        </w:rPr>
      </w:pPr>
      <w:r>
        <w:rPr>
          <w:spacing w:val="-1"/>
        </w:rPr>
        <w:t>52902</w:t>
      </w:r>
      <w:r>
        <w:rPr>
          <w:spacing w:val="-18"/>
        </w:rPr>
        <w:t xml:space="preserve"> </w:t>
      </w:r>
      <w:r>
        <w:rPr>
          <w:spacing w:val="-1"/>
        </w:rPr>
        <w:t>MOBILIARIO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 xml:space="preserve"> </w:t>
      </w:r>
      <w:r>
        <w:rPr>
          <w:spacing w:val="-1"/>
        </w:rPr>
        <w:t>EQUIPO</w:t>
      </w:r>
      <w:r>
        <w:rPr>
          <w:spacing w:val="1"/>
        </w:rPr>
        <w:t xml:space="preserve"> </w:t>
      </w:r>
      <w:r>
        <w:t>RECREATIVO</w:t>
      </w:r>
      <w:r>
        <w:rPr>
          <w:rFonts w:ascii="Arial MT"/>
          <w:b w:val="0"/>
        </w:rPr>
        <w:t>.</w:t>
      </w:r>
    </w:p>
    <w:p w14:paraId="48B70C19" w14:textId="77777777" w:rsidR="007C2F28" w:rsidRDefault="00936707">
      <w:pPr>
        <w:pStyle w:val="Textoindependiente"/>
        <w:spacing w:before="46" w:line="261" w:lineRule="auto"/>
        <w:ind w:left="1560" w:right="1631" w:hanging="15"/>
        <w:jc w:val="both"/>
      </w:pPr>
      <w:r>
        <w:t>Asignaciones</w:t>
      </w:r>
      <w:r>
        <w:rPr>
          <w:spacing w:val="-13"/>
        </w:rPr>
        <w:t xml:space="preserve"> </w:t>
      </w:r>
      <w:r>
        <w:t>destinadas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adquisición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Mobiliario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equipo</w:t>
      </w:r>
      <w:r>
        <w:rPr>
          <w:spacing w:val="-16"/>
        </w:rPr>
        <w:t xml:space="preserve"> </w:t>
      </w:r>
      <w:r>
        <w:t>recreativo</w:t>
      </w:r>
      <w:r>
        <w:rPr>
          <w:spacing w:val="-15"/>
        </w:rPr>
        <w:t xml:space="preserve"> </w:t>
      </w:r>
      <w:r>
        <w:t>tales</w:t>
      </w:r>
      <w:r>
        <w:rPr>
          <w:spacing w:val="-17"/>
        </w:rPr>
        <w:t xml:space="preserve"> </w:t>
      </w:r>
      <w:r>
        <w:t>como:</w:t>
      </w:r>
      <w:r>
        <w:rPr>
          <w:spacing w:val="-64"/>
        </w:rPr>
        <w:t xml:space="preserve"> </w:t>
      </w:r>
      <w:r>
        <w:t>aparatos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parques</w:t>
      </w:r>
      <w:r>
        <w:rPr>
          <w:spacing w:val="1"/>
        </w:rPr>
        <w:t xml:space="preserve"> </w:t>
      </w:r>
      <w:r>
        <w:t>infantiles,</w:t>
      </w:r>
      <w:r>
        <w:rPr>
          <w:spacing w:val="1"/>
        </w:rPr>
        <w:t xml:space="preserve"> </w:t>
      </w:r>
      <w:r>
        <w:t>mesas</w:t>
      </w:r>
      <w:r>
        <w:rPr>
          <w:spacing w:val="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juegos,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musicales</w:t>
      </w:r>
      <w:r>
        <w:rPr>
          <w:spacing w:val="-1"/>
        </w:rPr>
        <w:t xml:space="preserve"> </w:t>
      </w:r>
      <w:r>
        <w:t>y otros equipos destinados</w:t>
      </w:r>
      <w:r>
        <w:rPr>
          <w:spacing w:val="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recreación.</w:t>
      </w:r>
    </w:p>
    <w:p w14:paraId="3157F0BA" w14:textId="77777777" w:rsidR="007C2F28" w:rsidRDefault="007C2F28">
      <w:pPr>
        <w:pStyle w:val="Textoindependiente"/>
        <w:spacing w:before="10"/>
        <w:rPr>
          <w:sz w:val="28"/>
        </w:rPr>
      </w:pPr>
    </w:p>
    <w:p w14:paraId="15BADAA7" w14:textId="77777777" w:rsidR="007C2F28" w:rsidRDefault="00936707">
      <w:pPr>
        <w:pStyle w:val="Ttulo7"/>
        <w:ind w:left="1546"/>
      </w:pPr>
      <w:r>
        <w:t>52903</w:t>
      </w:r>
      <w:r>
        <w:rPr>
          <w:spacing w:val="-6"/>
        </w:rPr>
        <w:t xml:space="preserve"> </w:t>
      </w:r>
      <w:r>
        <w:t>OTRO</w:t>
      </w:r>
      <w:r>
        <w:rPr>
          <w:spacing w:val="-5"/>
        </w:rPr>
        <w:t xml:space="preserve"> </w:t>
      </w:r>
      <w:r>
        <w:t>MOBILIARIO.</w:t>
      </w:r>
    </w:p>
    <w:p w14:paraId="3C62EC4B" w14:textId="77777777" w:rsidR="007C2F28" w:rsidRDefault="00936707">
      <w:pPr>
        <w:pStyle w:val="Textoindependiente"/>
        <w:spacing w:before="74" w:line="259" w:lineRule="auto"/>
        <w:ind w:left="1560" w:right="1634" w:hanging="15"/>
        <w:jc w:val="both"/>
      </w:pPr>
      <w:r>
        <w:t>Asignaciones destinadas a la adquisición de otro tipo de mobiliario no incluidos o</w:t>
      </w:r>
      <w:r>
        <w:rPr>
          <w:spacing w:val="1"/>
        </w:rPr>
        <w:t xml:space="preserve"> </w:t>
      </w:r>
      <w:r>
        <w:t>especificados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 partidas</w:t>
      </w:r>
      <w:r>
        <w:rPr>
          <w:spacing w:val="-1"/>
        </w:rPr>
        <w:t xml:space="preserve"> </w:t>
      </w:r>
      <w:r>
        <w:t>del presente</w:t>
      </w:r>
      <w:r>
        <w:rPr>
          <w:spacing w:val="1"/>
        </w:rPr>
        <w:t xml:space="preserve"> </w:t>
      </w:r>
      <w:r>
        <w:t>capitulo.</w:t>
      </w:r>
    </w:p>
    <w:p w14:paraId="3A0FD8DB" w14:textId="77777777" w:rsidR="007C2F28" w:rsidRDefault="007C2F28">
      <w:pPr>
        <w:pStyle w:val="Textoindependiente"/>
        <w:spacing w:before="1"/>
        <w:rPr>
          <w:sz w:val="27"/>
        </w:rPr>
      </w:pPr>
    </w:p>
    <w:p w14:paraId="0CFF1AB6" w14:textId="77777777" w:rsidR="007C2F28" w:rsidRDefault="00936707">
      <w:pPr>
        <w:pStyle w:val="Ttulo7"/>
        <w:ind w:left="1546"/>
      </w:pPr>
      <w:r>
        <w:t>5300</w:t>
      </w:r>
      <w:r>
        <w:rPr>
          <w:spacing w:val="-4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E INSTRUMENTAL</w:t>
      </w:r>
      <w:r>
        <w:rPr>
          <w:spacing w:val="-3"/>
        </w:rPr>
        <w:t xml:space="preserve"> </w:t>
      </w:r>
      <w:r>
        <w:t>MEDICO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LABORATORIO.</w:t>
      </w:r>
    </w:p>
    <w:p w14:paraId="31B060BB" w14:textId="77777777" w:rsidR="007C2F28" w:rsidRDefault="00936707">
      <w:pPr>
        <w:pStyle w:val="Textoindependiente"/>
        <w:spacing w:before="41" w:line="261" w:lineRule="auto"/>
        <w:ind w:left="1560" w:right="1624" w:hanging="15"/>
        <w:jc w:val="both"/>
      </w:pPr>
      <w:r>
        <w:t>Asignaciones destinadas a la adquisición de equipo e instrumental médico y de</w:t>
      </w:r>
      <w:r>
        <w:rPr>
          <w:spacing w:val="1"/>
        </w:rPr>
        <w:t xml:space="preserve"> </w:t>
      </w:r>
      <w:r>
        <w:t>laboratorio requerido para proporcionar los servicios médicos, hospitalarios y demás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técnica.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refacciones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accesorios</w:t>
      </w:r>
      <w:r>
        <w:rPr>
          <w:spacing w:val="-1"/>
        </w:rPr>
        <w:t xml:space="preserve"> </w:t>
      </w:r>
      <w:r>
        <w:t>mayores correspondientes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partida.</w:t>
      </w:r>
    </w:p>
    <w:p w14:paraId="567BAAA4" w14:textId="77777777" w:rsidR="007C2F28" w:rsidRDefault="007C2F28">
      <w:pPr>
        <w:pStyle w:val="Textoindependiente"/>
        <w:spacing w:before="10"/>
        <w:rPr>
          <w:sz w:val="26"/>
        </w:rPr>
      </w:pPr>
    </w:p>
    <w:p w14:paraId="614E4512" w14:textId="77777777" w:rsidR="007C2F28" w:rsidRDefault="00936707">
      <w:pPr>
        <w:pStyle w:val="Textoindependiente"/>
        <w:ind w:left="1546"/>
        <w:jc w:val="both"/>
      </w:pPr>
      <w:r>
        <w:t>531</w:t>
      </w:r>
      <w:r>
        <w:rPr>
          <w:spacing w:val="-2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MEDICO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LABORATORIO.</w:t>
      </w:r>
    </w:p>
    <w:p w14:paraId="12BCA82C" w14:textId="77777777" w:rsidR="007C2F28" w:rsidRDefault="00936707">
      <w:pPr>
        <w:pStyle w:val="Textoindependiente"/>
        <w:spacing w:before="70" w:line="268" w:lineRule="auto"/>
        <w:ind w:left="1560" w:right="1584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equipos,</w:t>
      </w:r>
      <w:r>
        <w:rPr>
          <w:spacing w:val="1"/>
        </w:rPr>
        <w:t xml:space="preserve"> </w:t>
      </w:r>
      <w:r>
        <w:t>refacciones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mayores,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hospitales,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sanitarias,</w:t>
      </w:r>
      <w:r>
        <w:rPr>
          <w:spacing w:val="1"/>
        </w:rPr>
        <w:t xml:space="preserve"> </w:t>
      </w:r>
      <w:r>
        <w:t>consultorios,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veterinarios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laboratorios</w:t>
      </w:r>
      <w:r>
        <w:rPr>
          <w:spacing w:val="-6"/>
        </w:rPr>
        <w:t xml:space="preserve"> </w:t>
      </w:r>
      <w:r>
        <w:t>auxiliares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ciencias</w:t>
      </w:r>
      <w:r>
        <w:rPr>
          <w:spacing w:val="-1"/>
        </w:rPr>
        <w:t xml:space="preserve"> </w:t>
      </w:r>
      <w:r>
        <w:t>médicas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investigación</w:t>
      </w:r>
      <w:r>
        <w:rPr>
          <w:spacing w:val="-65"/>
        </w:rPr>
        <w:t xml:space="preserve"> </w:t>
      </w:r>
      <w:r>
        <w:t>científica,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rayos</w:t>
      </w:r>
      <w:r>
        <w:rPr>
          <w:spacing w:val="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ultrasonido,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diálisis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inhalo-terapia,</w:t>
      </w:r>
      <w:r>
        <w:rPr>
          <w:spacing w:val="-64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esterilizadoras,</w:t>
      </w:r>
      <w:r>
        <w:rPr>
          <w:spacing w:val="1"/>
        </w:rPr>
        <w:t xml:space="preserve"> </w:t>
      </w:r>
      <w:r>
        <w:t>sillas</w:t>
      </w:r>
      <w:r>
        <w:rPr>
          <w:spacing w:val="1"/>
        </w:rPr>
        <w:t xml:space="preserve"> </w:t>
      </w:r>
      <w:r>
        <w:t>dentales,</w:t>
      </w:r>
      <w:r>
        <w:rPr>
          <w:spacing w:val="1"/>
        </w:rPr>
        <w:t xml:space="preserve"> </w:t>
      </w:r>
      <w:r>
        <w:t>mesas</w:t>
      </w:r>
      <w:r>
        <w:rPr>
          <w:spacing w:val="1"/>
        </w:rPr>
        <w:t xml:space="preserve"> </w:t>
      </w:r>
      <w:r>
        <w:t>operatorias,</w:t>
      </w:r>
      <w:r>
        <w:rPr>
          <w:spacing w:val="1"/>
        </w:rPr>
        <w:t xml:space="preserve"> </w:t>
      </w:r>
      <w:r>
        <w:t>incubadoras,</w:t>
      </w:r>
      <w:r>
        <w:rPr>
          <w:spacing w:val="1"/>
        </w:rPr>
        <w:t xml:space="preserve"> </w:t>
      </w:r>
      <w:r>
        <w:t>microscopios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toda</w:t>
      </w:r>
      <w:r>
        <w:rPr>
          <w:spacing w:val="-16"/>
        </w:rPr>
        <w:t xml:space="preserve"> </w:t>
      </w:r>
      <w:r>
        <w:t>clase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aparatos</w:t>
      </w:r>
      <w:r>
        <w:rPr>
          <w:spacing w:val="-17"/>
        </w:rPr>
        <w:t xml:space="preserve"> </w:t>
      </w:r>
      <w:r>
        <w:t>necesarios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equipar</w:t>
      </w:r>
      <w:r>
        <w:rPr>
          <w:spacing w:val="-15"/>
        </w:rPr>
        <w:t xml:space="preserve"> </w:t>
      </w:r>
      <w:r>
        <w:t>salas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rehabilitación,</w:t>
      </w:r>
      <w:r>
        <w:rPr>
          <w:spacing w:val="-65"/>
        </w:rPr>
        <w:t xml:space="preserve"> </w:t>
      </w:r>
      <w:r>
        <w:t>de emergencia, de hospitalización y de operación médica y equipo de rescate y</w:t>
      </w:r>
      <w:r>
        <w:rPr>
          <w:spacing w:val="1"/>
        </w:rPr>
        <w:t xml:space="preserve"> </w:t>
      </w:r>
      <w:r>
        <w:t>salvamento.</w:t>
      </w:r>
    </w:p>
    <w:p w14:paraId="6A8C5149" w14:textId="77777777" w:rsidR="007C2F28" w:rsidRDefault="007C2F28">
      <w:pPr>
        <w:pStyle w:val="Textoindependiente"/>
        <w:spacing w:before="3"/>
        <w:rPr>
          <w:sz w:val="26"/>
        </w:rPr>
      </w:pPr>
    </w:p>
    <w:p w14:paraId="24174B4B" w14:textId="77777777" w:rsidR="007C2F28" w:rsidRDefault="00936707">
      <w:pPr>
        <w:pStyle w:val="Ttulo7"/>
        <w:spacing w:before="1"/>
        <w:ind w:left="1546"/>
        <w:rPr>
          <w:rFonts w:ascii="Arial MT" w:hAnsi="Arial MT"/>
          <w:b w:val="0"/>
        </w:rPr>
      </w:pPr>
      <w:r>
        <w:t>53101</w:t>
      </w:r>
      <w:r>
        <w:rPr>
          <w:spacing w:val="-3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MÉDICO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LABORATORIO</w:t>
      </w:r>
      <w:r>
        <w:rPr>
          <w:rFonts w:ascii="Arial MT" w:hAnsi="Arial MT"/>
          <w:b w:val="0"/>
        </w:rPr>
        <w:t>.</w:t>
      </w:r>
    </w:p>
    <w:p w14:paraId="2CB033B2" w14:textId="77777777" w:rsidR="007C2F28" w:rsidRDefault="00936707">
      <w:pPr>
        <w:pStyle w:val="Textoindependiente"/>
        <w:spacing w:before="45" w:line="261" w:lineRule="auto"/>
        <w:ind w:left="1560" w:right="1620" w:hanging="15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hospitales,</w:t>
      </w:r>
      <w:r>
        <w:rPr>
          <w:spacing w:val="1"/>
        </w:rPr>
        <w:t xml:space="preserve"> </w:t>
      </w:r>
      <w:r>
        <w:rPr>
          <w:spacing w:val="-1"/>
        </w:rPr>
        <w:t>unidades</w:t>
      </w:r>
      <w:r>
        <w:rPr>
          <w:spacing w:val="-13"/>
        </w:rPr>
        <w:t xml:space="preserve"> </w:t>
      </w:r>
      <w:r>
        <w:t>sanitarias,</w:t>
      </w:r>
      <w:r>
        <w:rPr>
          <w:spacing w:val="-16"/>
        </w:rPr>
        <w:t xml:space="preserve"> </w:t>
      </w:r>
      <w:r>
        <w:t>consultorios,</w:t>
      </w:r>
      <w:r>
        <w:rPr>
          <w:spacing w:val="-11"/>
        </w:rPr>
        <w:t xml:space="preserve"> </w:t>
      </w:r>
      <w:r>
        <w:t>servicios</w:t>
      </w:r>
      <w:r>
        <w:rPr>
          <w:spacing w:val="-13"/>
        </w:rPr>
        <w:t xml:space="preserve"> </w:t>
      </w:r>
      <w:r>
        <w:t>veterinarios</w:t>
      </w:r>
      <w:r>
        <w:rPr>
          <w:spacing w:val="-1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laboratorios</w:t>
      </w:r>
      <w:r>
        <w:rPr>
          <w:spacing w:val="-12"/>
        </w:rPr>
        <w:t xml:space="preserve"> </w:t>
      </w:r>
      <w:r>
        <w:t>auxiliares</w:t>
      </w:r>
      <w:r>
        <w:rPr>
          <w:spacing w:val="-6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ciencias</w:t>
      </w:r>
      <w:r>
        <w:rPr>
          <w:spacing w:val="-8"/>
        </w:rPr>
        <w:t xml:space="preserve"> </w:t>
      </w:r>
      <w:r>
        <w:t>médicas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investigación</w:t>
      </w:r>
      <w:r>
        <w:rPr>
          <w:spacing w:val="-12"/>
        </w:rPr>
        <w:t xml:space="preserve"> </w:t>
      </w:r>
      <w:r>
        <w:t>científica,</w:t>
      </w:r>
      <w:r>
        <w:rPr>
          <w:spacing w:val="-8"/>
        </w:rPr>
        <w:t xml:space="preserve"> </w:t>
      </w:r>
      <w:r>
        <w:t>tales</w:t>
      </w:r>
      <w:r>
        <w:rPr>
          <w:spacing w:val="-7"/>
        </w:rPr>
        <w:t xml:space="preserve"> </w:t>
      </w:r>
      <w:r>
        <w:t>como:</w:t>
      </w:r>
      <w:r>
        <w:rPr>
          <w:spacing w:val="-7"/>
        </w:rPr>
        <w:t xml:space="preserve"> </w:t>
      </w:r>
      <w:r>
        <w:t>rayos</w:t>
      </w:r>
      <w:r>
        <w:rPr>
          <w:spacing w:val="-13"/>
        </w:rPr>
        <w:t xml:space="preserve"> </w:t>
      </w:r>
      <w:r>
        <w:t>X,</w:t>
      </w:r>
      <w:r>
        <w:rPr>
          <w:spacing w:val="-8"/>
        </w:rPr>
        <w:t xml:space="preserve"> </w:t>
      </w:r>
      <w:r>
        <w:t>ultrasonido,</w:t>
      </w:r>
    </w:p>
    <w:p w14:paraId="7EBBF705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C008656" w14:textId="77777777" w:rsidR="007C2F28" w:rsidRDefault="007C2F28">
      <w:pPr>
        <w:pStyle w:val="Textoindependiente"/>
        <w:spacing w:before="4"/>
        <w:rPr>
          <w:sz w:val="18"/>
        </w:rPr>
      </w:pPr>
    </w:p>
    <w:p w14:paraId="0B2E4D1D" w14:textId="77777777" w:rsidR="007C2F28" w:rsidRDefault="00936707">
      <w:pPr>
        <w:pStyle w:val="Textoindependiente"/>
        <w:spacing w:before="92" w:line="259" w:lineRule="auto"/>
        <w:ind w:left="1560" w:right="1617"/>
        <w:jc w:val="both"/>
      </w:pPr>
      <w:r>
        <w:t>equipos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diálisis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inhalo-terapia,</w:t>
      </w:r>
      <w:r>
        <w:rPr>
          <w:spacing w:val="-6"/>
        </w:rPr>
        <w:t xml:space="preserve"> </w:t>
      </w:r>
      <w:r>
        <w:t>máquinas</w:t>
      </w:r>
      <w:r>
        <w:rPr>
          <w:spacing w:val="-6"/>
        </w:rPr>
        <w:t xml:space="preserve"> </w:t>
      </w:r>
      <w:r>
        <w:t>esterilizadoras,</w:t>
      </w:r>
      <w:r>
        <w:rPr>
          <w:spacing w:val="-6"/>
        </w:rPr>
        <w:t xml:space="preserve"> </w:t>
      </w:r>
      <w:r>
        <w:t>sillas</w:t>
      </w:r>
      <w:r>
        <w:rPr>
          <w:spacing w:val="-7"/>
        </w:rPr>
        <w:t xml:space="preserve"> </w:t>
      </w:r>
      <w:r>
        <w:t>dentales,</w:t>
      </w:r>
      <w:r>
        <w:rPr>
          <w:spacing w:val="-5"/>
        </w:rPr>
        <w:t xml:space="preserve"> </w:t>
      </w:r>
      <w:r>
        <w:t>equipos</w:t>
      </w:r>
      <w:r>
        <w:rPr>
          <w:spacing w:val="-65"/>
        </w:rPr>
        <w:t xml:space="preserve"> </w:t>
      </w:r>
      <w:r>
        <w:t>de rescate y salvamento, mesas operatorias, incubadoras, microscopios y toda clase</w:t>
      </w:r>
      <w:r>
        <w:rPr>
          <w:spacing w:val="-64"/>
        </w:rPr>
        <w:t xml:space="preserve"> </w:t>
      </w:r>
      <w:r>
        <w:t>de aparatos necesarios para equipar salas de rehabilitación, de emergencia, de</w:t>
      </w:r>
      <w:r>
        <w:rPr>
          <w:spacing w:val="1"/>
        </w:rPr>
        <w:t xml:space="preserve"> </w:t>
      </w:r>
      <w:r>
        <w:t>hospitalización</w:t>
      </w:r>
      <w:r>
        <w:rPr>
          <w:spacing w:val="-1"/>
        </w:rPr>
        <w:t xml:space="preserve"> </w:t>
      </w:r>
      <w:r>
        <w:t>y de operación médica.</w:t>
      </w:r>
    </w:p>
    <w:p w14:paraId="0A510A09" w14:textId="77777777" w:rsidR="007C2F28" w:rsidRDefault="007C2F28">
      <w:pPr>
        <w:pStyle w:val="Textoindependiente"/>
        <w:spacing w:before="10"/>
        <w:rPr>
          <w:sz w:val="27"/>
        </w:rPr>
      </w:pPr>
    </w:p>
    <w:p w14:paraId="61FAAD18" w14:textId="77777777" w:rsidR="007C2F28" w:rsidRDefault="00936707">
      <w:pPr>
        <w:pStyle w:val="Textoindependiente"/>
        <w:ind w:left="1546"/>
        <w:jc w:val="both"/>
      </w:pPr>
      <w:r>
        <w:t>532</w:t>
      </w:r>
      <w:r>
        <w:rPr>
          <w:spacing w:val="-2"/>
        </w:rPr>
        <w:t xml:space="preserve"> </w:t>
      </w:r>
      <w:r>
        <w:t>INSTRUMENTAL</w:t>
      </w:r>
      <w:r>
        <w:rPr>
          <w:spacing w:val="-2"/>
        </w:rPr>
        <w:t xml:space="preserve"> </w:t>
      </w:r>
      <w:r>
        <w:t>MEDICO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LABORATORIO.</w:t>
      </w:r>
    </w:p>
    <w:p w14:paraId="68CF69E7" w14:textId="77777777" w:rsidR="007C2F28" w:rsidRDefault="00936707">
      <w:pPr>
        <w:pStyle w:val="Textoindependiente"/>
        <w:spacing w:before="70" w:line="261" w:lineRule="auto"/>
        <w:ind w:left="1560" w:right="1620" w:hanging="15"/>
        <w:jc w:val="both"/>
      </w:pPr>
      <w:r>
        <w:t>Asignaciones destinadas a la adquisición de instrumentos, refacciones y accesorios</w:t>
      </w:r>
      <w:r>
        <w:rPr>
          <w:spacing w:val="1"/>
        </w:rPr>
        <w:t xml:space="preserve"> </w:t>
      </w:r>
      <w:r>
        <w:rPr>
          <w:spacing w:val="-1"/>
        </w:rPr>
        <w:t>mayores</w:t>
      </w:r>
      <w:r>
        <w:rPr>
          <w:spacing w:val="-14"/>
        </w:rPr>
        <w:t xml:space="preserve"> </w:t>
      </w:r>
      <w:r>
        <w:rPr>
          <w:spacing w:val="-1"/>
        </w:rPr>
        <w:t>utilizados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ciencia</w:t>
      </w:r>
      <w:r>
        <w:rPr>
          <w:spacing w:val="-13"/>
        </w:rPr>
        <w:t xml:space="preserve"> </w:t>
      </w:r>
      <w:r>
        <w:rPr>
          <w:spacing w:val="-1"/>
        </w:rPr>
        <w:t>médica,</w:t>
      </w:r>
      <w:r>
        <w:rPr>
          <w:spacing w:val="-14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todo</w:t>
      </w:r>
      <w:r>
        <w:rPr>
          <w:spacing w:val="-14"/>
        </w:rPr>
        <w:t xml:space="preserve"> </w:t>
      </w:r>
      <w:r>
        <w:t>tipo</w:t>
      </w:r>
      <w:r>
        <w:rPr>
          <w:spacing w:val="-12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instrumentos</w:t>
      </w:r>
      <w:r>
        <w:rPr>
          <w:spacing w:val="-9"/>
        </w:rPr>
        <w:t xml:space="preserve"> </w:t>
      </w:r>
      <w:r>
        <w:t>médicos</w:t>
      </w:r>
      <w:r>
        <w:rPr>
          <w:spacing w:val="-65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quirúrgicas,</w:t>
      </w:r>
      <w:r>
        <w:rPr>
          <w:spacing w:val="1"/>
        </w:rPr>
        <w:t xml:space="preserve"> </w:t>
      </w:r>
      <w:r>
        <w:t>dentales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oftalmológicas,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  <w:r>
        <w:rPr>
          <w:spacing w:val="-64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instrumental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en los</w:t>
      </w:r>
      <w:r>
        <w:rPr>
          <w:spacing w:val="1"/>
        </w:rPr>
        <w:t xml:space="preserve"> </w:t>
      </w:r>
      <w:r>
        <w:t>laboratorios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instrumental</w:t>
      </w:r>
      <w:r>
        <w:rPr>
          <w:spacing w:val="3"/>
        </w:rPr>
        <w:t xml:space="preserve"> </w:t>
      </w:r>
      <w:r>
        <w:t>de medición.</w:t>
      </w:r>
    </w:p>
    <w:p w14:paraId="781EAA3E" w14:textId="77777777" w:rsidR="007C2F28" w:rsidRDefault="007C2F28">
      <w:pPr>
        <w:pStyle w:val="Textoindependiente"/>
        <w:spacing w:before="4"/>
        <w:rPr>
          <w:sz w:val="30"/>
        </w:rPr>
      </w:pPr>
    </w:p>
    <w:p w14:paraId="4B75F8DF" w14:textId="77777777" w:rsidR="007C2F28" w:rsidRDefault="00936707">
      <w:pPr>
        <w:pStyle w:val="Ttulo7"/>
        <w:rPr>
          <w:rFonts w:ascii="Arial MT" w:hAnsi="Arial MT"/>
          <w:b w:val="0"/>
        </w:rPr>
      </w:pPr>
      <w:r>
        <w:t>53201</w:t>
      </w:r>
      <w:r>
        <w:rPr>
          <w:spacing w:val="-3"/>
        </w:rPr>
        <w:t xml:space="preserve"> </w:t>
      </w:r>
      <w:r>
        <w:t>INSTRUMENTAL</w:t>
      </w:r>
      <w:r>
        <w:rPr>
          <w:spacing w:val="-1"/>
        </w:rPr>
        <w:t xml:space="preserve"> </w:t>
      </w:r>
      <w:r>
        <w:t>MÉDICO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LABORATORIO</w:t>
      </w:r>
      <w:r>
        <w:rPr>
          <w:rFonts w:ascii="Arial MT" w:hAnsi="Arial MT"/>
          <w:b w:val="0"/>
        </w:rPr>
        <w:t>.</w:t>
      </w:r>
    </w:p>
    <w:p w14:paraId="07D94FAB" w14:textId="14C596DC" w:rsidR="007C2F28" w:rsidRDefault="00936707">
      <w:pPr>
        <w:pStyle w:val="Textoindependiente"/>
        <w:spacing w:before="41" w:line="261" w:lineRule="auto"/>
        <w:ind w:left="1560" w:right="1612" w:hanging="10"/>
        <w:jc w:val="both"/>
      </w:pPr>
      <w:r>
        <w:t>Asignaciones destinadas a la adquisición de instrumentos utilizados en la ciencia</w:t>
      </w:r>
      <w:r>
        <w:rPr>
          <w:spacing w:val="1"/>
        </w:rPr>
        <w:t xml:space="preserve"> </w:t>
      </w:r>
      <w:r>
        <w:t>médica, tales como: estetoscopios, máscaras para oxígeno, bisturís, tijeras, pinzas,</w:t>
      </w:r>
      <w:r>
        <w:rPr>
          <w:spacing w:val="1"/>
        </w:rPr>
        <w:t xml:space="preserve"> </w:t>
      </w:r>
      <w:r>
        <w:t>separadores,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médicos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quirúrgicas,</w:t>
      </w:r>
      <w:r>
        <w:rPr>
          <w:spacing w:val="1"/>
        </w:rPr>
        <w:t xml:space="preserve"> </w:t>
      </w:r>
      <w:r>
        <w:t>dentales,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oftalmológicas,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instrumental utilizado en los laboratorios de investigación científica e instrumental de</w:t>
      </w:r>
      <w:r>
        <w:rPr>
          <w:spacing w:val="1"/>
        </w:rPr>
        <w:t xml:space="preserve"> </w:t>
      </w:r>
      <w:r>
        <w:rPr>
          <w:spacing w:val="-1"/>
        </w:rPr>
        <w:t>medición.</w:t>
      </w:r>
      <w:r>
        <w:rPr>
          <w:spacing w:val="-14"/>
        </w:rPr>
        <w:t xml:space="preserve"> </w:t>
      </w:r>
      <w:r>
        <w:rPr>
          <w:spacing w:val="-1"/>
        </w:rPr>
        <w:t>(El</w:t>
      </w:r>
      <w:r>
        <w:rPr>
          <w:spacing w:val="-10"/>
        </w:rPr>
        <w:t xml:space="preserve"> </w:t>
      </w:r>
      <w:r>
        <w:rPr>
          <w:spacing w:val="-1"/>
        </w:rPr>
        <w:t>Municipio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 w:rsidR="005A7BCA">
        <w:t>Uruapan del Progreso</w:t>
      </w:r>
      <w:r w:rsidR="00373513">
        <w:t xml:space="preserve"> </w:t>
      </w:r>
      <w:r>
        <w:rPr>
          <w:spacing w:val="-13"/>
        </w:rPr>
        <w:t xml:space="preserve"> </w:t>
      </w:r>
      <w:r>
        <w:t>ya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considera</w:t>
      </w:r>
      <w:r>
        <w:rPr>
          <w:spacing w:val="-17"/>
        </w:rPr>
        <w:t xml:space="preserve"> </w:t>
      </w:r>
      <w:r>
        <w:t>inventariable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desechable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mayoría)</w:t>
      </w:r>
    </w:p>
    <w:p w14:paraId="36D1FFA1" w14:textId="77777777" w:rsidR="007C2F28" w:rsidRDefault="00936707">
      <w:pPr>
        <w:pStyle w:val="Ttulo7"/>
        <w:spacing w:before="189"/>
        <w:rPr>
          <w:rFonts w:ascii="Arial MT"/>
          <w:b w:val="0"/>
        </w:rPr>
      </w:pPr>
      <w:r>
        <w:t>5400</w:t>
      </w:r>
      <w:r>
        <w:rPr>
          <w:spacing w:val="-1"/>
        </w:rPr>
        <w:t xml:space="preserve"> </w:t>
      </w:r>
      <w:r>
        <w:t>VEHICULOS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EQUIPO DE</w:t>
      </w:r>
      <w:r>
        <w:rPr>
          <w:spacing w:val="-2"/>
        </w:rPr>
        <w:t xml:space="preserve"> </w:t>
      </w:r>
      <w:r>
        <w:t>TRANSPORTE</w:t>
      </w:r>
      <w:r>
        <w:rPr>
          <w:rFonts w:ascii="Arial MT"/>
          <w:b w:val="0"/>
        </w:rPr>
        <w:t>.</w:t>
      </w:r>
    </w:p>
    <w:p w14:paraId="31489948" w14:textId="77777777" w:rsidR="007C2F28" w:rsidRDefault="00936707">
      <w:pPr>
        <w:pStyle w:val="Textoindependiente"/>
        <w:spacing w:before="41" w:line="261" w:lineRule="auto"/>
        <w:ind w:left="1560" w:right="1628" w:hanging="10"/>
        <w:jc w:val="both"/>
      </w:pPr>
      <w:r>
        <w:t>Asignaciones destinadas a la adquisición de toda clase de equipo de transporte</w:t>
      </w:r>
      <w:r>
        <w:rPr>
          <w:spacing w:val="1"/>
        </w:rPr>
        <w:t xml:space="preserve"> </w:t>
      </w:r>
      <w:r>
        <w:t>terrestre, ferroviario, aéreo, aeroespacial, marítimo,</w:t>
      </w:r>
      <w:r>
        <w:rPr>
          <w:spacing w:val="1"/>
        </w:rPr>
        <w:t xml:space="preserve"> </w:t>
      </w:r>
      <w:r>
        <w:t>lacustre, fluvial</w:t>
      </w:r>
      <w:r>
        <w:rPr>
          <w:spacing w:val="1"/>
        </w:rPr>
        <w:t xml:space="preserve"> </w:t>
      </w:r>
      <w:r>
        <w:t>y auxiliar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refacciones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mayores</w:t>
      </w:r>
      <w:r>
        <w:rPr>
          <w:spacing w:val="1"/>
        </w:rPr>
        <w:t xml:space="preserve"> </w:t>
      </w:r>
      <w:r>
        <w:t>correspondientes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concepto.</w:t>
      </w:r>
    </w:p>
    <w:p w14:paraId="492D382C" w14:textId="77777777" w:rsidR="007C2F28" w:rsidRDefault="007C2F28">
      <w:pPr>
        <w:pStyle w:val="Textoindependiente"/>
        <w:spacing w:before="3"/>
        <w:rPr>
          <w:sz w:val="27"/>
        </w:rPr>
      </w:pPr>
    </w:p>
    <w:p w14:paraId="66D0C1BB" w14:textId="77777777" w:rsidR="007C2F28" w:rsidRDefault="00936707">
      <w:pPr>
        <w:pStyle w:val="Textoindependiente"/>
        <w:spacing w:before="1"/>
        <w:ind w:left="1550"/>
        <w:jc w:val="both"/>
      </w:pPr>
      <w:r>
        <w:t>541</w:t>
      </w:r>
      <w:r>
        <w:rPr>
          <w:spacing w:val="-4"/>
        </w:rPr>
        <w:t xml:space="preserve"> </w:t>
      </w:r>
      <w:r>
        <w:t>VEHICULOS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TERRESTRE.</w:t>
      </w:r>
    </w:p>
    <w:p w14:paraId="71A5034A" w14:textId="77777777" w:rsidR="007C2F28" w:rsidRDefault="00936707">
      <w:pPr>
        <w:pStyle w:val="Textoindependiente"/>
        <w:spacing w:before="69" w:line="261" w:lineRule="auto"/>
        <w:ind w:left="1560" w:right="1625" w:hanging="10"/>
        <w:jc w:val="both"/>
      </w:pPr>
      <w:r>
        <w:t>Asignaciones</w:t>
      </w:r>
      <w:r>
        <w:rPr>
          <w:spacing w:val="-7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adquisición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automóviles,</w:t>
      </w:r>
      <w:r>
        <w:rPr>
          <w:spacing w:val="-11"/>
        </w:rPr>
        <w:t xml:space="preserve"> </w:t>
      </w:r>
      <w:r>
        <w:t>camionetas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carga</w:t>
      </w:r>
      <w:r>
        <w:rPr>
          <w:spacing w:val="-10"/>
        </w:rPr>
        <w:t xml:space="preserve"> </w:t>
      </w:r>
      <w:r>
        <w:t>ligera,</w:t>
      </w:r>
      <w:r>
        <w:rPr>
          <w:spacing w:val="-65"/>
        </w:rPr>
        <w:t xml:space="preserve"> </w:t>
      </w:r>
      <w:r>
        <w:t>furgonetas, minivans, autobuses y microbuses de pasajeros, camiones de carga, de</w:t>
      </w:r>
      <w:r>
        <w:rPr>
          <w:spacing w:val="1"/>
        </w:rPr>
        <w:t xml:space="preserve"> </w:t>
      </w:r>
      <w:r>
        <w:t>volteo,</w:t>
      </w:r>
      <w:r>
        <w:rPr>
          <w:spacing w:val="1"/>
        </w:rPr>
        <w:t xml:space="preserve"> </w:t>
      </w:r>
      <w:r>
        <w:t>revolvedores y tracto-camiones,</w:t>
      </w:r>
      <w:r>
        <w:rPr>
          <w:spacing w:val="-4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otros.</w:t>
      </w:r>
    </w:p>
    <w:p w14:paraId="627C1E59" w14:textId="77777777" w:rsidR="007C2F28" w:rsidRDefault="007C2F28">
      <w:pPr>
        <w:pStyle w:val="Textoindependiente"/>
        <w:spacing w:before="6"/>
        <w:rPr>
          <w:sz w:val="30"/>
        </w:rPr>
      </w:pPr>
    </w:p>
    <w:p w14:paraId="4EA52EE6" w14:textId="77777777" w:rsidR="007C2F28" w:rsidRDefault="00936707">
      <w:pPr>
        <w:pStyle w:val="Ttulo7"/>
        <w:spacing w:line="242" w:lineRule="auto"/>
        <w:ind w:left="1560" w:right="1596"/>
      </w:pPr>
      <w:r>
        <w:rPr>
          <w:spacing w:val="-1"/>
        </w:rPr>
        <w:t>54101</w:t>
      </w:r>
      <w:r>
        <w:rPr>
          <w:spacing w:val="-32"/>
        </w:rPr>
        <w:t xml:space="preserve"> </w:t>
      </w:r>
      <w:r>
        <w:t>VEHÍCULOS</w:t>
      </w:r>
      <w:r>
        <w:rPr>
          <w:spacing w:val="57"/>
        </w:rPr>
        <w:t xml:space="preserve"> </w:t>
      </w:r>
      <w:r>
        <w:t>Y</w:t>
      </w:r>
      <w:r>
        <w:rPr>
          <w:spacing w:val="61"/>
        </w:rPr>
        <w:t xml:space="preserve"> </w:t>
      </w:r>
      <w:r>
        <w:t>EQUIPOS</w:t>
      </w:r>
      <w:r>
        <w:rPr>
          <w:spacing w:val="57"/>
        </w:rPr>
        <w:t xml:space="preserve"> </w:t>
      </w:r>
      <w:r>
        <w:t>TERRESTRES</w:t>
      </w:r>
      <w:r>
        <w:rPr>
          <w:spacing w:val="57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EJECUCIÓN</w:t>
      </w:r>
      <w:r>
        <w:rPr>
          <w:spacing w:val="6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SEGURIDAD PÚBLICA</w:t>
      </w:r>
      <w:r>
        <w:rPr>
          <w:spacing w:val="-6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NACIONAL.</w:t>
      </w:r>
    </w:p>
    <w:p w14:paraId="3204FCFB" w14:textId="77777777" w:rsidR="007C2F28" w:rsidRDefault="00936707">
      <w:pPr>
        <w:pStyle w:val="Textoindependiente"/>
        <w:spacing w:before="38" w:line="261" w:lineRule="auto"/>
        <w:ind w:left="1560" w:right="1617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rPr>
          <w:spacing w:val="-1"/>
        </w:rPr>
        <w:t>terrestres,</w:t>
      </w:r>
      <w:r>
        <w:rPr>
          <w:spacing w:val="-14"/>
        </w:rPr>
        <w:t xml:space="preserve"> </w:t>
      </w:r>
      <w:r>
        <w:rPr>
          <w:spacing w:val="-1"/>
        </w:rPr>
        <w:t>motorizados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motorizados,</w:t>
      </w:r>
      <w:r>
        <w:rPr>
          <w:spacing w:val="-19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transporte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carga,</w:t>
      </w:r>
      <w:r>
        <w:rPr>
          <w:spacing w:val="-13"/>
        </w:rPr>
        <w:t xml:space="preserve"> </w:t>
      </w:r>
      <w:r>
        <w:t>tales</w:t>
      </w:r>
      <w:r>
        <w:rPr>
          <w:spacing w:val="-64"/>
        </w:rPr>
        <w:t xml:space="preserve"> </w:t>
      </w:r>
      <w:r>
        <w:t>como: automóviles, autobuses, camiones, camionetas, tractocamiones, motocicletas,</w:t>
      </w:r>
      <w:r>
        <w:rPr>
          <w:spacing w:val="-64"/>
        </w:rPr>
        <w:t xml:space="preserve"> </w:t>
      </w:r>
      <w:r>
        <w:t>bicicletas,</w:t>
      </w:r>
      <w:r>
        <w:rPr>
          <w:spacing w:val="45"/>
        </w:rPr>
        <w:t xml:space="preserve"> </w:t>
      </w:r>
      <w:r>
        <w:t>entre</w:t>
      </w:r>
      <w:r>
        <w:rPr>
          <w:spacing w:val="41"/>
        </w:rPr>
        <w:t xml:space="preserve"> </w:t>
      </w:r>
      <w:r>
        <w:t>otros,</w:t>
      </w:r>
      <w:r>
        <w:rPr>
          <w:spacing w:val="46"/>
        </w:rPr>
        <w:t xml:space="preserve"> </w:t>
      </w:r>
      <w:r>
        <w:t>Incluye</w:t>
      </w:r>
      <w:r>
        <w:rPr>
          <w:spacing w:val="40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adquisición</w:t>
      </w:r>
      <w:r>
        <w:rPr>
          <w:spacing w:val="42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vehículos</w:t>
      </w:r>
      <w:r>
        <w:rPr>
          <w:spacing w:val="40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equipo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transporte</w:t>
      </w:r>
    </w:p>
    <w:p w14:paraId="0469F158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6F5C6D5F" w14:textId="77777777" w:rsidR="007C2F28" w:rsidRDefault="007C2F28">
      <w:pPr>
        <w:pStyle w:val="Textoindependiente"/>
        <w:spacing w:before="4"/>
        <w:rPr>
          <w:sz w:val="18"/>
        </w:rPr>
      </w:pPr>
    </w:p>
    <w:p w14:paraId="47DCBC63" w14:textId="77777777" w:rsidR="007C2F28" w:rsidRDefault="00936707">
      <w:pPr>
        <w:pStyle w:val="Textoindependiente"/>
        <w:spacing w:before="92" w:line="259" w:lineRule="auto"/>
        <w:ind w:left="1560" w:right="1611"/>
        <w:jc w:val="both"/>
      </w:pPr>
      <w:r>
        <w:t>utilizados por las dependencias en la ejecución de programas de seguridad pública y</w:t>
      </w:r>
      <w:r>
        <w:rPr>
          <w:spacing w:val="-64"/>
        </w:rPr>
        <w:t xml:space="preserve"> </w:t>
      </w:r>
      <w:r>
        <w:t>nacional.</w:t>
      </w:r>
    </w:p>
    <w:p w14:paraId="7A340AF0" w14:textId="77777777" w:rsidR="007C2F28" w:rsidRDefault="007C2F28">
      <w:pPr>
        <w:pStyle w:val="Textoindependiente"/>
        <w:rPr>
          <w:sz w:val="34"/>
        </w:rPr>
      </w:pPr>
    </w:p>
    <w:p w14:paraId="39948562" w14:textId="77777777" w:rsidR="007C2F28" w:rsidRDefault="00936707">
      <w:pPr>
        <w:pStyle w:val="Ttulo7"/>
        <w:spacing w:line="237" w:lineRule="auto"/>
        <w:ind w:left="1560" w:right="1596"/>
        <w:rPr>
          <w:rFonts w:ascii="Arial MT" w:hAnsi="Arial MT"/>
          <w:b w:val="0"/>
        </w:rPr>
      </w:pPr>
      <w:r>
        <w:t>54103</w:t>
      </w:r>
      <w:r>
        <w:rPr>
          <w:spacing w:val="17"/>
        </w:rPr>
        <w:t xml:space="preserve"> </w:t>
      </w:r>
      <w:r>
        <w:t>VEHÍCULOS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EQUIPOS</w:t>
      </w:r>
      <w:r>
        <w:rPr>
          <w:spacing w:val="15"/>
        </w:rPr>
        <w:t xml:space="preserve"> </w:t>
      </w:r>
      <w:r>
        <w:t>TERRESTRES</w:t>
      </w:r>
      <w:r>
        <w:rPr>
          <w:spacing w:val="15"/>
        </w:rPr>
        <w:t xml:space="preserve"> </w:t>
      </w:r>
      <w:r>
        <w:t>DESTINADOS</w:t>
      </w:r>
      <w:r>
        <w:rPr>
          <w:spacing w:val="2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PÚBLICOS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OPERACIÓN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PÚBLICOS</w:t>
      </w:r>
      <w:r>
        <w:rPr>
          <w:rFonts w:ascii="Arial MT" w:hAnsi="Arial MT"/>
          <w:b w:val="0"/>
        </w:rPr>
        <w:t>.</w:t>
      </w:r>
    </w:p>
    <w:p w14:paraId="11CDE588" w14:textId="77777777" w:rsidR="007C2F28" w:rsidRDefault="00936707">
      <w:pPr>
        <w:pStyle w:val="Textoindependiente"/>
        <w:spacing w:before="46" w:line="261" w:lineRule="auto"/>
        <w:ind w:left="1560" w:right="161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rPr>
          <w:spacing w:val="-1"/>
        </w:rPr>
        <w:t>terrestres,</w:t>
      </w:r>
      <w:r>
        <w:rPr>
          <w:spacing w:val="-14"/>
        </w:rPr>
        <w:t xml:space="preserve"> </w:t>
      </w:r>
      <w:r>
        <w:rPr>
          <w:spacing w:val="-1"/>
        </w:rPr>
        <w:t>motorizados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motorizados,</w:t>
      </w:r>
      <w:r>
        <w:rPr>
          <w:spacing w:val="-19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transporte</w:t>
      </w:r>
      <w:r>
        <w:rPr>
          <w:spacing w:val="-12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personas</w:t>
      </w:r>
      <w:r>
        <w:rPr>
          <w:spacing w:val="-13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carga,</w:t>
      </w:r>
      <w:r>
        <w:rPr>
          <w:spacing w:val="-13"/>
        </w:rPr>
        <w:t xml:space="preserve"> </w:t>
      </w:r>
      <w:r>
        <w:t>tales</w:t>
      </w:r>
      <w:r>
        <w:rPr>
          <w:spacing w:val="-64"/>
        </w:rPr>
        <w:t xml:space="preserve"> </w:t>
      </w:r>
      <w:r>
        <w:t>como: automóviles, autobuses, camiones, camionetas, tractocamiones, trolebuses,</w:t>
      </w:r>
      <w:r>
        <w:rPr>
          <w:spacing w:val="1"/>
        </w:rPr>
        <w:t xml:space="preserve"> </w:t>
      </w:r>
      <w:r>
        <w:t>ambulancias, carros para bomberos, motocicletas, bicicletas, entre otros, destinados</w:t>
      </w:r>
      <w:r>
        <w:rPr>
          <w:spacing w:val="1"/>
        </w:rPr>
        <w:t xml:space="preserve"> </w:t>
      </w:r>
      <w:r>
        <w:t>a la prestación de servicios públicos y la operación de programas públicos, incluidas</w:t>
      </w:r>
      <w:r>
        <w:rPr>
          <w:spacing w:val="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labores</w:t>
      </w:r>
      <w:r>
        <w:rPr>
          <w:spacing w:val="-5"/>
        </w:rPr>
        <w:t xml:space="preserve"> </w:t>
      </w:r>
      <w:r>
        <w:t>en campo y de supervisión.</w:t>
      </w:r>
    </w:p>
    <w:p w14:paraId="22EB5F96" w14:textId="77777777" w:rsidR="007C2F28" w:rsidRDefault="007C2F28">
      <w:pPr>
        <w:pStyle w:val="Textoindependiente"/>
        <w:spacing w:before="9"/>
        <w:rPr>
          <w:sz w:val="30"/>
        </w:rPr>
      </w:pPr>
    </w:p>
    <w:p w14:paraId="3ABEB46A" w14:textId="77777777" w:rsidR="007C2F28" w:rsidRDefault="00936707">
      <w:pPr>
        <w:pStyle w:val="Ttulo7"/>
        <w:spacing w:line="237" w:lineRule="auto"/>
        <w:ind w:left="1560"/>
        <w:rPr>
          <w:rFonts w:ascii="Arial MT" w:hAnsi="Arial MT"/>
          <w:b w:val="0"/>
        </w:rPr>
      </w:pPr>
      <w:r>
        <w:t>54104</w:t>
      </w:r>
      <w:r>
        <w:rPr>
          <w:spacing w:val="17"/>
        </w:rPr>
        <w:t xml:space="preserve"> </w:t>
      </w:r>
      <w:r>
        <w:t>VEHÍCULOS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EQUIPOS</w:t>
      </w:r>
      <w:r>
        <w:rPr>
          <w:spacing w:val="15"/>
        </w:rPr>
        <w:t xml:space="preserve"> </w:t>
      </w:r>
      <w:r>
        <w:t>TERRESTRES</w:t>
      </w:r>
      <w:r>
        <w:rPr>
          <w:spacing w:val="15"/>
        </w:rPr>
        <w:t xml:space="preserve"> </w:t>
      </w:r>
      <w:r>
        <w:t>DESTINADOS</w:t>
      </w:r>
      <w:r>
        <w:rPr>
          <w:spacing w:val="2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ADMINISTRATIVOS</w:t>
      </w:r>
      <w:r>
        <w:rPr>
          <w:rFonts w:ascii="Arial MT" w:hAnsi="Arial MT"/>
          <w:b w:val="0"/>
        </w:rPr>
        <w:t>.</w:t>
      </w:r>
    </w:p>
    <w:p w14:paraId="411C25D1" w14:textId="77777777" w:rsidR="007C2F28" w:rsidRDefault="00936707">
      <w:pPr>
        <w:pStyle w:val="Textoindependiente"/>
        <w:spacing w:before="46" w:line="261" w:lineRule="auto"/>
        <w:ind w:left="1560" w:right="1621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transporte,</w:t>
      </w:r>
      <w:r>
        <w:rPr>
          <w:spacing w:val="1"/>
        </w:rPr>
        <w:t xml:space="preserve"> </w:t>
      </w:r>
      <w:r>
        <w:t>terrestres,</w:t>
      </w:r>
      <w:r>
        <w:rPr>
          <w:spacing w:val="-8"/>
        </w:rPr>
        <w:t xml:space="preserve"> </w:t>
      </w:r>
      <w:r>
        <w:t>motorizados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motorizados,</w:t>
      </w:r>
      <w:r>
        <w:rPr>
          <w:spacing w:val="-12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transporte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carga,</w:t>
      </w:r>
      <w:r>
        <w:rPr>
          <w:spacing w:val="-13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se requieran para el desempeño de funciones administrativas y oficiales, tales como:</w:t>
      </w:r>
      <w:r>
        <w:rPr>
          <w:spacing w:val="-64"/>
        </w:rPr>
        <w:t xml:space="preserve"> </w:t>
      </w:r>
      <w:r>
        <w:t>automóviles,</w:t>
      </w:r>
      <w:r>
        <w:rPr>
          <w:spacing w:val="1"/>
        </w:rPr>
        <w:t xml:space="preserve"> </w:t>
      </w:r>
      <w:r>
        <w:t>autobuses,</w:t>
      </w:r>
      <w:r>
        <w:rPr>
          <w:spacing w:val="1"/>
        </w:rPr>
        <w:t xml:space="preserve"> </w:t>
      </w:r>
      <w:r>
        <w:t>camiones,</w:t>
      </w:r>
      <w:r>
        <w:rPr>
          <w:spacing w:val="1"/>
        </w:rPr>
        <w:t xml:space="preserve"> </w:t>
      </w:r>
      <w:r>
        <w:t>camionetas,</w:t>
      </w:r>
      <w:r>
        <w:rPr>
          <w:spacing w:val="1"/>
        </w:rPr>
        <w:t xml:space="preserve"> </w:t>
      </w:r>
      <w:r>
        <w:t>tractocamiones,</w:t>
      </w:r>
      <w:r>
        <w:rPr>
          <w:spacing w:val="1"/>
        </w:rPr>
        <w:t xml:space="preserve"> </w:t>
      </w:r>
      <w:r>
        <w:t>trolebuses,</w:t>
      </w:r>
      <w:r>
        <w:rPr>
          <w:spacing w:val="1"/>
        </w:rPr>
        <w:t xml:space="preserve"> </w:t>
      </w:r>
      <w:r>
        <w:t>ambulancias,</w:t>
      </w:r>
      <w:r>
        <w:rPr>
          <w:spacing w:val="-6"/>
        </w:rPr>
        <w:t xml:space="preserve"> </w:t>
      </w:r>
      <w:r>
        <w:t>carros para bomberos, motocicletas, bicicletas,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otros.</w:t>
      </w:r>
    </w:p>
    <w:p w14:paraId="6FE39E8F" w14:textId="77777777" w:rsidR="007C2F28" w:rsidRDefault="007C2F28">
      <w:pPr>
        <w:pStyle w:val="Textoindependiente"/>
        <w:spacing w:before="4"/>
        <w:rPr>
          <w:sz w:val="30"/>
        </w:rPr>
      </w:pPr>
    </w:p>
    <w:p w14:paraId="0A46D9C6" w14:textId="77777777" w:rsidR="007C2F28" w:rsidRDefault="00936707">
      <w:pPr>
        <w:pStyle w:val="Ttulo7"/>
        <w:spacing w:before="1"/>
      </w:pPr>
      <w:r>
        <w:t>5500</w:t>
      </w:r>
      <w:r>
        <w:rPr>
          <w:spacing w:val="-2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DEFENSA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SEGURIDAD</w:t>
      </w:r>
    </w:p>
    <w:p w14:paraId="5B1D444A" w14:textId="77777777" w:rsidR="007C2F28" w:rsidRDefault="00936707">
      <w:pPr>
        <w:pStyle w:val="Textoindependiente"/>
        <w:spacing w:before="40" w:line="261" w:lineRule="auto"/>
        <w:ind w:left="1560" w:right="1627" w:hanging="10"/>
        <w:jc w:val="both"/>
      </w:pPr>
      <w:r>
        <w:t>Asignaciones destinadas a la adquisición de maquinaria y equipo necesario para el</w:t>
      </w:r>
      <w:r>
        <w:rPr>
          <w:spacing w:val="1"/>
        </w:rPr>
        <w:t xml:space="preserve"> </w:t>
      </w:r>
      <w:r>
        <w:t>desarrollo de las funciones de seguridad pública. Incluye refacciones y accesorios</w:t>
      </w:r>
      <w:r>
        <w:rPr>
          <w:spacing w:val="1"/>
        </w:rPr>
        <w:t xml:space="preserve"> </w:t>
      </w:r>
      <w:r>
        <w:t>mayores</w:t>
      </w:r>
      <w:r>
        <w:rPr>
          <w:spacing w:val="-1"/>
        </w:rPr>
        <w:t xml:space="preserve"> </w:t>
      </w:r>
      <w:r>
        <w:t>correspondientes a</w:t>
      </w:r>
      <w:r>
        <w:rPr>
          <w:spacing w:val="-4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concepto.</w:t>
      </w:r>
    </w:p>
    <w:p w14:paraId="0CD1B00A" w14:textId="77777777" w:rsidR="007C2F28" w:rsidRDefault="007C2F28">
      <w:pPr>
        <w:pStyle w:val="Textoindependiente"/>
        <w:spacing w:before="4"/>
        <w:rPr>
          <w:sz w:val="31"/>
        </w:rPr>
      </w:pPr>
    </w:p>
    <w:p w14:paraId="635B2B59" w14:textId="77777777" w:rsidR="007C2F28" w:rsidRDefault="00936707">
      <w:pPr>
        <w:pStyle w:val="Textoindependiente"/>
        <w:ind w:left="1550"/>
        <w:jc w:val="both"/>
      </w:pPr>
      <w:r>
        <w:t>551</w:t>
      </w:r>
      <w:r>
        <w:rPr>
          <w:spacing w:val="-3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DEFENSA</w:t>
      </w:r>
      <w:r>
        <w:rPr>
          <w:spacing w:val="-4"/>
        </w:rPr>
        <w:t xml:space="preserve"> </w:t>
      </w:r>
      <w:r>
        <w:t>Y SEGURIDAD.</w:t>
      </w:r>
    </w:p>
    <w:p w14:paraId="3B9AEC9E" w14:textId="77777777" w:rsidR="007C2F28" w:rsidRDefault="00936707">
      <w:pPr>
        <w:pStyle w:val="Textoindependiente"/>
        <w:spacing w:before="70" w:line="261" w:lineRule="auto"/>
        <w:ind w:left="1560" w:right="1622" w:hanging="10"/>
        <w:jc w:val="both"/>
      </w:pPr>
      <w:r>
        <w:t>Asignaciones destinadas a la adquisición de equipo y maquinaria para las funciones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defensa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seguridad</w:t>
      </w:r>
      <w:r>
        <w:rPr>
          <w:spacing w:val="-6"/>
        </w:rPr>
        <w:t xml:space="preserve"> </w:t>
      </w:r>
      <w:r>
        <w:t>pública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demás</w:t>
      </w:r>
      <w:r>
        <w:rPr>
          <w:spacing w:val="-7"/>
        </w:rPr>
        <w:t xml:space="preserve"> </w:t>
      </w:r>
      <w:r>
        <w:t>bienes</w:t>
      </w:r>
      <w:r>
        <w:rPr>
          <w:spacing w:val="-3"/>
        </w:rPr>
        <w:t xml:space="preserve"> </w:t>
      </w:r>
      <w:r>
        <w:t>muebles</w:t>
      </w:r>
      <w:r>
        <w:rPr>
          <w:spacing w:val="-12"/>
        </w:rPr>
        <w:t xml:space="preserve"> </w:t>
      </w:r>
      <w:r>
        <w:t>instrumentales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inversión,</w:t>
      </w:r>
      <w:r>
        <w:rPr>
          <w:spacing w:val="-64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investigaciones,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implique</w:t>
      </w:r>
      <w:r>
        <w:rPr>
          <w:spacing w:val="1"/>
        </w:rPr>
        <w:t xml:space="preserve"> </w:t>
      </w:r>
      <w:r>
        <w:t>riesgo,</w:t>
      </w:r>
      <w:r>
        <w:rPr>
          <w:spacing w:val="1"/>
        </w:rPr>
        <w:t xml:space="preserve"> </w:t>
      </w:r>
      <w:r>
        <w:t>urgencia y confidencialidad extrema, en cumplimiento de funciones 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oficiales, tales como: tanques, lanzacohetes, cañones, fusiles, pistolas,</w:t>
      </w:r>
      <w:r>
        <w:rPr>
          <w:spacing w:val="1"/>
        </w:rPr>
        <w:t xml:space="preserve"> </w:t>
      </w:r>
      <w:r>
        <w:t>metralletas,</w:t>
      </w:r>
      <w:r>
        <w:rPr>
          <w:spacing w:val="1"/>
        </w:rPr>
        <w:t xml:space="preserve"> </w:t>
      </w:r>
      <w:r>
        <w:t>morteros,</w:t>
      </w:r>
      <w:r>
        <w:rPr>
          <w:spacing w:val="-2"/>
        </w:rPr>
        <w:t xml:space="preserve"> </w:t>
      </w:r>
      <w:r>
        <w:t>lanza</w:t>
      </w:r>
      <w:r>
        <w:rPr>
          <w:spacing w:val="-5"/>
        </w:rPr>
        <w:t xml:space="preserve"> </w:t>
      </w:r>
      <w:r>
        <w:t>llamas,</w:t>
      </w:r>
      <w:r>
        <w:rPr>
          <w:spacing w:val="-1"/>
        </w:rPr>
        <w:t xml:space="preserve"> </w:t>
      </w:r>
      <w:r>
        <w:t>espadas,</w:t>
      </w:r>
      <w:r>
        <w:rPr>
          <w:spacing w:val="5"/>
        </w:rPr>
        <w:t xml:space="preserve"> </w:t>
      </w:r>
      <w:r>
        <w:t>bayonetas,</w:t>
      </w:r>
      <w:r>
        <w:rPr>
          <w:spacing w:val="-5"/>
        </w:rPr>
        <w:t xml:space="preserve"> </w:t>
      </w:r>
      <w:r>
        <w:t>cargadores,</w:t>
      </w:r>
      <w:r>
        <w:rPr>
          <w:spacing w:val="-1"/>
        </w:rPr>
        <w:t xml:space="preserve"> </w:t>
      </w:r>
      <w:r>
        <w:t>cureñas,</w:t>
      </w:r>
      <w:r>
        <w:rPr>
          <w:spacing w:val="60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417449D5" w14:textId="77777777" w:rsidR="007C2F28" w:rsidRDefault="007C2F28">
      <w:pPr>
        <w:pStyle w:val="Textoindependiente"/>
        <w:spacing w:before="6"/>
        <w:rPr>
          <w:sz w:val="26"/>
        </w:rPr>
      </w:pPr>
    </w:p>
    <w:p w14:paraId="25414174" w14:textId="77777777" w:rsidR="007C2F28" w:rsidRDefault="00936707">
      <w:pPr>
        <w:pStyle w:val="Ttulo7"/>
        <w:ind w:left="1560"/>
        <w:rPr>
          <w:rFonts w:ascii="Arial MT" w:hAnsi="Arial MT"/>
          <w:b w:val="0"/>
        </w:rPr>
      </w:pPr>
      <w:r>
        <w:t>55101</w:t>
      </w:r>
      <w:r>
        <w:rPr>
          <w:spacing w:val="-32"/>
        </w:rPr>
        <w:t xml:space="preserve"> </w:t>
      </w:r>
      <w:r>
        <w:t>MAQUINARIA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EQUIPO DE</w:t>
      </w:r>
      <w:r>
        <w:rPr>
          <w:spacing w:val="-3"/>
        </w:rPr>
        <w:t xml:space="preserve"> </w:t>
      </w:r>
      <w:r>
        <w:t>DEFENSA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PÚBLICA</w:t>
      </w:r>
      <w:r>
        <w:rPr>
          <w:rFonts w:ascii="Arial MT" w:hAnsi="Arial MT"/>
          <w:b w:val="0"/>
        </w:rPr>
        <w:t>.</w:t>
      </w:r>
    </w:p>
    <w:p w14:paraId="5378C725" w14:textId="77777777" w:rsidR="007C2F28" w:rsidRDefault="00936707">
      <w:pPr>
        <w:pStyle w:val="Textoindependiente"/>
        <w:spacing w:before="41" w:line="264" w:lineRule="auto"/>
        <w:ind w:left="1560" w:right="1612" w:hanging="10"/>
        <w:jc w:val="both"/>
      </w:pPr>
      <w:r>
        <w:t>Asignaciones destinadas a la adquisición de toda clase de maquinaria y equipo</w:t>
      </w:r>
      <w:r>
        <w:rPr>
          <w:spacing w:val="1"/>
        </w:rPr>
        <w:t xml:space="preserve"> </w:t>
      </w:r>
      <w:r>
        <w:t>propios</w:t>
      </w:r>
      <w:r>
        <w:rPr>
          <w:spacing w:val="8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funciones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defensa</w:t>
      </w:r>
      <w:r>
        <w:rPr>
          <w:spacing w:val="15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seguridad</w:t>
      </w:r>
      <w:r>
        <w:rPr>
          <w:spacing w:val="10"/>
        </w:rPr>
        <w:t xml:space="preserve"> </w:t>
      </w:r>
      <w:r>
        <w:t>pública.</w:t>
      </w:r>
      <w:r>
        <w:rPr>
          <w:spacing w:val="9"/>
        </w:rPr>
        <w:t xml:space="preserve"> </w:t>
      </w:r>
      <w:r>
        <w:t>Comprende</w:t>
      </w:r>
      <w:r>
        <w:rPr>
          <w:spacing w:val="10"/>
        </w:rPr>
        <w:t xml:space="preserve"> </w:t>
      </w:r>
      <w:r>
        <w:t>bienes</w:t>
      </w:r>
      <w:r>
        <w:rPr>
          <w:spacing w:val="9"/>
        </w:rPr>
        <w:t xml:space="preserve"> </w:t>
      </w:r>
      <w:r>
        <w:t>tales</w:t>
      </w:r>
    </w:p>
    <w:p w14:paraId="5B7CC5A2" w14:textId="77777777" w:rsidR="007C2F28" w:rsidRDefault="007C2F28">
      <w:pPr>
        <w:spacing w:line="264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CB6C6F8" w14:textId="77777777" w:rsidR="007C2F28" w:rsidRDefault="007C2F28">
      <w:pPr>
        <w:pStyle w:val="Textoindependiente"/>
        <w:spacing w:before="4"/>
        <w:rPr>
          <w:sz w:val="18"/>
        </w:rPr>
      </w:pPr>
    </w:p>
    <w:p w14:paraId="6AFC003E" w14:textId="77777777" w:rsidR="007C2F28" w:rsidRDefault="00936707">
      <w:pPr>
        <w:pStyle w:val="Textoindependiente"/>
        <w:spacing w:before="92" w:line="259" w:lineRule="auto"/>
        <w:ind w:left="1560" w:right="1626"/>
        <w:jc w:val="both"/>
      </w:pPr>
      <w:r>
        <w:t>como: tanques, lanzacohetes, cañones, fusiles, pistolas, metralletas, morteros, lanza</w:t>
      </w:r>
      <w:r>
        <w:rPr>
          <w:spacing w:val="-64"/>
        </w:rPr>
        <w:t xml:space="preserve"> </w:t>
      </w:r>
      <w:r>
        <w:t>llamas,</w:t>
      </w:r>
      <w:r>
        <w:rPr>
          <w:spacing w:val="-1"/>
        </w:rPr>
        <w:t xml:space="preserve"> </w:t>
      </w:r>
      <w:r>
        <w:t>espadas,</w:t>
      </w:r>
      <w:r>
        <w:rPr>
          <w:spacing w:val="-1"/>
        </w:rPr>
        <w:t xml:space="preserve"> </w:t>
      </w:r>
      <w:r>
        <w:t>bayonetas, cargadores,</w:t>
      </w:r>
      <w:r>
        <w:rPr>
          <w:spacing w:val="-6"/>
        </w:rPr>
        <w:t xml:space="preserve"> </w:t>
      </w:r>
      <w:r>
        <w:t>cureñas, entre</w:t>
      </w:r>
      <w:r>
        <w:rPr>
          <w:spacing w:val="-1"/>
        </w:rPr>
        <w:t xml:space="preserve"> </w:t>
      </w:r>
      <w:r>
        <w:t>otros.</w:t>
      </w:r>
    </w:p>
    <w:p w14:paraId="60A236CB" w14:textId="77777777" w:rsidR="007C2F28" w:rsidRDefault="007C2F28">
      <w:pPr>
        <w:pStyle w:val="Textoindependiente"/>
        <w:spacing w:before="1"/>
        <w:rPr>
          <w:sz w:val="27"/>
        </w:rPr>
      </w:pPr>
    </w:p>
    <w:p w14:paraId="4A1CF5B8" w14:textId="77777777" w:rsidR="007C2F28" w:rsidRDefault="00936707">
      <w:pPr>
        <w:pStyle w:val="Ttulo7"/>
        <w:ind w:left="1560"/>
        <w:rPr>
          <w:rFonts w:ascii="Arial MT" w:hAnsi="Arial MT"/>
          <w:b w:val="0"/>
        </w:rPr>
      </w:pPr>
      <w:r>
        <w:rPr>
          <w:spacing w:val="-1"/>
        </w:rPr>
        <w:t>55102</w:t>
      </w:r>
      <w:r>
        <w:rPr>
          <w:spacing w:val="-32"/>
        </w:rPr>
        <w:t xml:space="preserve"> </w:t>
      </w:r>
      <w:r>
        <w:t>EQUIPO DE</w:t>
      </w:r>
      <w:r>
        <w:rPr>
          <w:spacing w:val="-2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NACIONAL</w:t>
      </w:r>
      <w:r>
        <w:rPr>
          <w:rFonts w:ascii="Arial MT" w:hAnsi="Arial MT"/>
          <w:b w:val="0"/>
        </w:rPr>
        <w:t>.</w:t>
      </w:r>
    </w:p>
    <w:p w14:paraId="540B63DE" w14:textId="77777777" w:rsidR="007C2F28" w:rsidRDefault="00936707">
      <w:pPr>
        <w:pStyle w:val="Textoindependiente"/>
        <w:spacing w:before="41" w:line="261" w:lineRule="auto"/>
        <w:ind w:left="1560" w:right="1622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muebles</w:t>
      </w:r>
      <w:r>
        <w:rPr>
          <w:spacing w:val="1"/>
        </w:rPr>
        <w:t xml:space="preserve"> </w:t>
      </w:r>
      <w:r>
        <w:t>instrumentales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inversión,</w:t>
      </w:r>
      <w:r>
        <w:rPr>
          <w:spacing w:val="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investigaciones,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cuya</w:t>
      </w:r>
      <w:r>
        <w:rPr>
          <w:spacing w:val="1"/>
        </w:rPr>
        <w:t xml:space="preserve"> </w:t>
      </w:r>
      <w:r>
        <w:t>realización implique riesgo, urgencia o confidencialidad extrema, en cumplimiento de</w:t>
      </w:r>
      <w:r>
        <w:rPr>
          <w:spacing w:val="-64"/>
        </w:rPr>
        <w:t xml:space="preserve"> </w:t>
      </w:r>
      <w:r>
        <w:t>funciones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actividades</w:t>
      </w:r>
      <w:r>
        <w:rPr>
          <w:spacing w:val="-12"/>
        </w:rPr>
        <w:t xml:space="preserve"> </w:t>
      </w:r>
      <w:r>
        <w:t>oficiales.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ningún</w:t>
      </w:r>
      <w:r>
        <w:rPr>
          <w:spacing w:val="-7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podrán</w:t>
      </w:r>
      <w:r>
        <w:rPr>
          <w:spacing w:val="-11"/>
        </w:rPr>
        <w:t xml:space="preserve"> </w:t>
      </w:r>
      <w:r>
        <w:t>sufragar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cargo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esta</w:t>
      </w:r>
      <w:r>
        <w:rPr>
          <w:spacing w:val="-64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inversión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capítulos,</w:t>
      </w:r>
      <w:r>
        <w:rPr>
          <w:spacing w:val="1"/>
        </w:rPr>
        <w:t xml:space="preserve"> </w:t>
      </w:r>
      <w:r>
        <w:t>conceptos y partidas de este Clasificador; incluidos los bienes muebles y equipo</w:t>
      </w:r>
      <w:r>
        <w:rPr>
          <w:spacing w:val="1"/>
        </w:rPr>
        <w:t xml:space="preserve"> </w:t>
      </w:r>
      <w:r>
        <w:t>destinados a las actividades de seguridad pública y nacional, distintos de los bienes</w:t>
      </w:r>
      <w:r>
        <w:rPr>
          <w:spacing w:val="1"/>
        </w:rPr>
        <w:t xml:space="preserve"> </w:t>
      </w:r>
      <w:r>
        <w:t>requeridos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atender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especiales</w:t>
      </w:r>
      <w:r>
        <w:rPr>
          <w:spacing w:val="-1"/>
        </w:rPr>
        <w:t xml:space="preserve"> </w:t>
      </w:r>
      <w:r>
        <w:t>señaladas</w:t>
      </w:r>
      <w:r>
        <w:rPr>
          <w:spacing w:val="-6"/>
        </w:rPr>
        <w:t xml:space="preserve"> </w:t>
      </w:r>
      <w:r>
        <w:t>en esta</w:t>
      </w:r>
      <w:r>
        <w:rPr>
          <w:spacing w:val="-5"/>
        </w:rPr>
        <w:t xml:space="preserve"> </w:t>
      </w:r>
      <w:r>
        <w:t>partida.</w:t>
      </w:r>
    </w:p>
    <w:p w14:paraId="54031530" w14:textId="77777777" w:rsidR="007C2F28" w:rsidRDefault="007C2F28">
      <w:pPr>
        <w:pStyle w:val="Textoindependiente"/>
        <w:spacing w:before="4"/>
        <w:rPr>
          <w:sz w:val="26"/>
        </w:rPr>
      </w:pPr>
    </w:p>
    <w:p w14:paraId="1550AE9A" w14:textId="77777777" w:rsidR="007C2F28" w:rsidRDefault="00936707">
      <w:pPr>
        <w:pStyle w:val="Ttulo7"/>
        <w:rPr>
          <w:rFonts w:ascii="Arial MT"/>
          <w:b w:val="0"/>
        </w:rPr>
      </w:pPr>
      <w:r>
        <w:t>5600</w:t>
      </w:r>
      <w:r>
        <w:rPr>
          <w:spacing w:val="-3"/>
        </w:rPr>
        <w:t xml:space="preserve"> </w:t>
      </w:r>
      <w:r>
        <w:t>MAQUINARIA,</w:t>
      </w:r>
      <w:r>
        <w:rPr>
          <w:spacing w:val="-2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EQUIPOS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HERRAMIENTAS</w:t>
      </w:r>
      <w:r>
        <w:rPr>
          <w:rFonts w:ascii="Arial MT"/>
          <w:b w:val="0"/>
        </w:rPr>
        <w:t>.</w:t>
      </w:r>
    </w:p>
    <w:p w14:paraId="53470D74" w14:textId="77777777" w:rsidR="007C2F28" w:rsidRDefault="00936707">
      <w:pPr>
        <w:pStyle w:val="Textoindependiente"/>
        <w:spacing w:before="41" w:line="261" w:lineRule="auto"/>
        <w:ind w:left="1560" w:right="1621" w:hanging="10"/>
        <w:jc w:val="both"/>
      </w:pPr>
      <w:r>
        <w:t>Asignaciones destinadas a la adquisición de toda clase de maquinaria y equipo no</w:t>
      </w:r>
      <w:r>
        <w:rPr>
          <w:spacing w:val="1"/>
        </w:rPr>
        <w:t xml:space="preserve"> </w:t>
      </w:r>
      <w:r>
        <w:t>comprendidas en los conceptos anteriores tales como: los de uso agropecuario,</w:t>
      </w:r>
      <w:r>
        <w:rPr>
          <w:spacing w:val="1"/>
        </w:rPr>
        <w:t xml:space="preserve"> </w:t>
      </w:r>
      <w:r>
        <w:t>industrial, construcción, aeroespacial, de comunicaciones y telecomunicaciones 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eléctrico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electrónico.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herramientas</w:t>
      </w:r>
      <w:r>
        <w:rPr>
          <w:spacing w:val="-9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máquinas-herramientas.</w:t>
      </w:r>
      <w:r>
        <w:rPr>
          <w:spacing w:val="-8"/>
        </w:rPr>
        <w:t xml:space="preserve"> </w:t>
      </w:r>
      <w:r>
        <w:t>Adicionalmente</w:t>
      </w:r>
      <w:r>
        <w:rPr>
          <w:spacing w:val="-3"/>
        </w:rPr>
        <w:t xml:space="preserve"> </w:t>
      </w:r>
      <w:r>
        <w:t>comprende</w:t>
      </w:r>
      <w:r>
        <w:rPr>
          <w:spacing w:val="-8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refacciones</w:t>
      </w:r>
      <w:r>
        <w:rPr>
          <w:spacing w:val="-8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accesorios</w:t>
      </w:r>
      <w:r>
        <w:rPr>
          <w:spacing w:val="-1"/>
        </w:rPr>
        <w:t xml:space="preserve"> </w:t>
      </w:r>
      <w:r>
        <w:t>mayores correspondientes a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concepto.</w:t>
      </w:r>
    </w:p>
    <w:p w14:paraId="67DC0E3A" w14:textId="77777777" w:rsidR="007C2F28" w:rsidRDefault="007C2F28">
      <w:pPr>
        <w:pStyle w:val="Textoindependiente"/>
        <w:spacing w:before="2"/>
        <w:rPr>
          <w:sz w:val="27"/>
        </w:rPr>
      </w:pPr>
    </w:p>
    <w:p w14:paraId="001AC747" w14:textId="77777777" w:rsidR="007C2F28" w:rsidRDefault="00936707">
      <w:pPr>
        <w:pStyle w:val="Prrafodelista"/>
        <w:numPr>
          <w:ilvl w:val="0"/>
          <w:numId w:val="15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MAQUINARIA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EQUIPO</w:t>
      </w:r>
      <w:r>
        <w:rPr>
          <w:spacing w:val="-3"/>
          <w:sz w:val="24"/>
        </w:rPr>
        <w:t xml:space="preserve"> </w:t>
      </w:r>
      <w:r>
        <w:rPr>
          <w:sz w:val="24"/>
        </w:rPr>
        <w:t>INDUSTRIAL.</w:t>
      </w:r>
    </w:p>
    <w:p w14:paraId="1E5B9A1B" w14:textId="77777777" w:rsidR="007C2F28" w:rsidRDefault="00936707">
      <w:pPr>
        <w:pStyle w:val="Textoindependiente"/>
        <w:spacing w:before="65" w:line="261" w:lineRule="auto"/>
        <w:ind w:left="1560" w:right="1623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industrial, así como sus refacciones y accesorios mayores, tales como:</w:t>
      </w:r>
      <w:r>
        <w:rPr>
          <w:spacing w:val="1"/>
        </w:rPr>
        <w:t xml:space="preserve"> </w:t>
      </w:r>
      <w:r>
        <w:t>molinos</w:t>
      </w:r>
      <w:r>
        <w:rPr>
          <w:spacing w:val="1"/>
        </w:rPr>
        <w:t xml:space="preserve"> </w:t>
      </w:r>
      <w:r>
        <w:t>industriales,</w:t>
      </w:r>
      <w:r>
        <w:rPr>
          <w:spacing w:val="1"/>
        </w:rPr>
        <w:t xml:space="preserve"> </w:t>
      </w:r>
      <w:r>
        <w:t>calderas,</w:t>
      </w:r>
      <w:r>
        <w:rPr>
          <w:spacing w:val="1"/>
        </w:rPr>
        <w:t xml:space="preserve"> </w:t>
      </w:r>
      <w:r>
        <w:t>hornos</w:t>
      </w:r>
      <w:r>
        <w:rPr>
          <w:spacing w:val="1"/>
        </w:rPr>
        <w:t xml:space="preserve"> </w:t>
      </w:r>
      <w:r>
        <w:t>eléctricos,</w:t>
      </w:r>
      <w:r>
        <w:rPr>
          <w:spacing w:val="1"/>
        </w:rPr>
        <w:t xml:space="preserve"> </w:t>
      </w:r>
      <w:r>
        <w:t>motores,</w:t>
      </w:r>
      <w:r>
        <w:rPr>
          <w:spacing w:val="1"/>
        </w:rPr>
        <w:t xml:space="preserve"> </w:t>
      </w:r>
      <w:r>
        <w:t>bombas</w:t>
      </w:r>
      <w:r>
        <w:rPr>
          <w:spacing w:val="1"/>
        </w:rPr>
        <w:t xml:space="preserve"> </w:t>
      </w:r>
      <w:r>
        <w:t>industriales,</w:t>
      </w:r>
      <w:r>
        <w:rPr>
          <w:spacing w:val="1"/>
        </w:rPr>
        <w:t xml:space="preserve"> </w:t>
      </w:r>
      <w:r>
        <w:t>despulpadoras, pasteurizadoras, envasadoras, entre otros. Incluye la adquisición de</w:t>
      </w:r>
      <w:r>
        <w:rPr>
          <w:spacing w:val="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clase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maquinaria</w:t>
      </w:r>
      <w:r>
        <w:rPr>
          <w:spacing w:val="-5"/>
        </w:rPr>
        <w:t xml:space="preserve"> </w:t>
      </w:r>
      <w:r>
        <w:t>y equipo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perforación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exploración de</w:t>
      </w:r>
      <w:r>
        <w:rPr>
          <w:spacing w:val="-1"/>
        </w:rPr>
        <w:t xml:space="preserve"> </w:t>
      </w:r>
      <w:r>
        <w:t>suelos.</w:t>
      </w:r>
    </w:p>
    <w:p w14:paraId="3B33B0D6" w14:textId="77777777" w:rsidR="007C2F28" w:rsidRDefault="007C2F28">
      <w:pPr>
        <w:pStyle w:val="Textoindependiente"/>
        <w:spacing w:before="9"/>
        <w:rPr>
          <w:sz w:val="30"/>
        </w:rPr>
      </w:pPr>
    </w:p>
    <w:p w14:paraId="4913DE5A" w14:textId="77777777" w:rsidR="007C2F28" w:rsidRDefault="00936707">
      <w:pPr>
        <w:pStyle w:val="Ttulo7"/>
        <w:rPr>
          <w:rFonts w:ascii="Arial MT"/>
          <w:b w:val="0"/>
        </w:rPr>
      </w:pPr>
      <w:r>
        <w:t>56201</w:t>
      </w:r>
      <w:r>
        <w:rPr>
          <w:spacing w:val="-2"/>
        </w:rPr>
        <w:t xml:space="preserve"> </w:t>
      </w:r>
      <w:r>
        <w:t>MAQUINARIA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INDUSTRIAL</w:t>
      </w:r>
      <w:r>
        <w:rPr>
          <w:rFonts w:ascii="Arial MT"/>
          <w:b w:val="0"/>
        </w:rPr>
        <w:t>.</w:t>
      </w:r>
    </w:p>
    <w:p w14:paraId="1A461005" w14:textId="77777777" w:rsidR="007C2F28" w:rsidRDefault="00936707">
      <w:pPr>
        <w:pStyle w:val="Textoindependiente"/>
        <w:spacing w:before="41" w:line="261" w:lineRule="auto"/>
        <w:ind w:left="1560" w:right="1625" w:hanging="10"/>
        <w:jc w:val="both"/>
      </w:pPr>
      <w:r>
        <w:t>Asignaciones destinadas a la adquisición de maquinaria y equipo industrial, tales</w:t>
      </w:r>
      <w:r>
        <w:rPr>
          <w:spacing w:val="1"/>
        </w:rPr>
        <w:t xml:space="preserve"> </w:t>
      </w:r>
      <w:r>
        <w:rPr>
          <w:spacing w:val="-1"/>
        </w:rPr>
        <w:t>como:</w:t>
      </w:r>
      <w:r>
        <w:rPr>
          <w:spacing w:val="-3"/>
        </w:rPr>
        <w:t xml:space="preserve"> </w:t>
      </w:r>
      <w:r>
        <w:rPr>
          <w:spacing w:val="-1"/>
        </w:rPr>
        <w:t>molinos</w:t>
      </w:r>
      <w:r>
        <w:rPr>
          <w:spacing w:val="-18"/>
        </w:rPr>
        <w:t xml:space="preserve"> </w:t>
      </w:r>
      <w:r>
        <w:rPr>
          <w:spacing w:val="-1"/>
        </w:rPr>
        <w:t>industriales,</w:t>
      </w:r>
      <w:r>
        <w:rPr>
          <w:spacing w:val="-8"/>
        </w:rPr>
        <w:t xml:space="preserve"> </w:t>
      </w:r>
      <w:r>
        <w:rPr>
          <w:spacing w:val="-1"/>
        </w:rPr>
        <w:t>calderas,</w:t>
      </w:r>
      <w:r>
        <w:rPr>
          <w:spacing w:val="-8"/>
        </w:rPr>
        <w:t xml:space="preserve"> </w:t>
      </w:r>
      <w:r>
        <w:rPr>
          <w:spacing w:val="-1"/>
        </w:rPr>
        <w:t>hornos</w:t>
      </w:r>
      <w:r>
        <w:rPr>
          <w:spacing w:val="-13"/>
        </w:rPr>
        <w:t xml:space="preserve"> </w:t>
      </w:r>
      <w:r>
        <w:rPr>
          <w:spacing w:val="-1"/>
        </w:rPr>
        <w:t>eléctricos,</w:t>
      </w:r>
      <w:r>
        <w:rPr>
          <w:spacing w:val="-8"/>
        </w:rPr>
        <w:t xml:space="preserve"> </w:t>
      </w:r>
      <w:r>
        <w:t>motores,</w:t>
      </w:r>
      <w:r>
        <w:rPr>
          <w:spacing w:val="-13"/>
        </w:rPr>
        <w:t xml:space="preserve"> </w:t>
      </w:r>
      <w:r>
        <w:t>bombas</w:t>
      </w:r>
      <w:r>
        <w:rPr>
          <w:spacing w:val="-8"/>
        </w:rPr>
        <w:t xml:space="preserve"> </w:t>
      </w:r>
      <w:r>
        <w:t>industriales,</w:t>
      </w:r>
      <w:r>
        <w:rPr>
          <w:spacing w:val="-65"/>
        </w:rPr>
        <w:t xml:space="preserve"> </w:t>
      </w:r>
      <w:r>
        <w:t>despulpadoras, pasteurizadoras, envasadoras, entre otros. Incluye la adquisición de</w:t>
      </w:r>
      <w:r>
        <w:rPr>
          <w:spacing w:val="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clase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maquinaria</w:t>
      </w:r>
      <w:r>
        <w:rPr>
          <w:spacing w:val="-5"/>
        </w:rPr>
        <w:t xml:space="preserve"> </w:t>
      </w:r>
      <w:r>
        <w:t>y equipo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perforación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exploración de</w:t>
      </w:r>
      <w:r>
        <w:rPr>
          <w:spacing w:val="-1"/>
        </w:rPr>
        <w:t xml:space="preserve"> </w:t>
      </w:r>
      <w:r>
        <w:t>suelos.</w:t>
      </w:r>
    </w:p>
    <w:p w14:paraId="0CE143D2" w14:textId="77777777" w:rsidR="007C2F28" w:rsidRDefault="007C2F28">
      <w:pPr>
        <w:pStyle w:val="Textoindependiente"/>
        <w:spacing w:before="6"/>
        <w:rPr>
          <w:sz w:val="33"/>
        </w:rPr>
      </w:pPr>
    </w:p>
    <w:p w14:paraId="38F38503" w14:textId="77777777" w:rsidR="007C2F28" w:rsidRDefault="00936707">
      <w:pPr>
        <w:pStyle w:val="Prrafodelista"/>
        <w:numPr>
          <w:ilvl w:val="0"/>
          <w:numId w:val="15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MAQUINARIA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EQUIPO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CONSTRUCCION.</w:t>
      </w:r>
    </w:p>
    <w:p w14:paraId="7142A6FE" w14:textId="77777777" w:rsidR="007C2F28" w:rsidRDefault="00936707">
      <w:pPr>
        <w:pStyle w:val="Textoindependiente"/>
        <w:spacing w:before="69" w:line="264" w:lineRule="auto"/>
        <w:ind w:left="1560" w:right="1626" w:hanging="10"/>
        <w:jc w:val="both"/>
      </w:pPr>
      <w:r>
        <w:t>Asignaciones destinadas a la adquisición de maquinaria y equipo, refacciones y</w:t>
      </w:r>
      <w:r>
        <w:rPr>
          <w:spacing w:val="1"/>
        </w:rPr>
        <w:t xml:space="preserve"> </w:t>
      </w:r>
      <w:r>
        <w:t>accesorios</w:t>
      </w:r>
      <w:r>
        <w:rPr>
          <w:spacing w:val="56"/>
        </w:rPr>
        <w:t xml:space="preserve"> </w:t>
      </w:r>
      <w:r>
        <w:t>mayores</w:t>
      </w:r>
      <w:r>
        <w:rPr>
          <w:spacing w:val="56"/>
        </w:rPr>
        <w:t xml:space="preserve"> </w:t>
      </w:r>
      <w:r>
        <w:t>utilizados</w:t>
      </w:r>
      <w:r>
        <w:rPr>
          <w:spacing w:val="56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construcción,</w:t>
      </w:r>
      <w:r>
        <w:rPr>
          <w:spacing w:val="57"/>
        </w:rPr>
        <w:t xml:space="preserve"> </w:t>
      </w:r>
      <w:r>
        <w:t>tales</w:t>
      </w:r>
      <w:r>
        <w:rPr>
          <w:spacing w:val="56"/>
        </w:rPr>
        <w:t xml:space="preserve"> </w:t>
      </w:r>
      <w:r>
        <w:t>como:</w:t>
      </w:r>
      <w:r>
        <w:rPr>
          <w:spacing w:val="57"/>
        </w:rPr>
        <w:t xml:space="preserve"> </w:t>
      </w:r>
      <w:r>
        <w:t>quebradoras,</w:t>
      </w:r>
    </w:p>
    <w:p w14:paraId="250D557C" w14:textId="77777777" w:rsidR="007C2F28" w:rsidRDefault="007C2F28">
      <w:pPr>
        <w:spacing w:line="264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B954F97" w14:textId="77777777" w:rsidR="007C2F28" w:rsidRDefault="007C2F28">
      <w:pPr>
        <w:pStyle w:val="Textoindependiente"/>
        <w:spacing w:before="4"/>
        <w:rPr>
          <w:sz w:val="18"/>
        </w:rPr>
      </w:pPr>
    </w:p>
    <w:p w14:paraId="7A1B09A7" w14:textId="77777777" w:rsidR="007C2F28" w:rsidRDefault="00936707">
      <w:pPr>
        <w:pStyle w:val="Textoindependiente"/>
        <w:spacing w:before="92" w:line="261" w:lineRule="auto"/>
        <w:ind w:left="1560" w:right="1614"/>
        <w:jc w:val="both"/>
      </w:pPr>
      <w:r>
        <w:t>revolvedoras, palas mecánicas, tractores oruga, moto-conformadoras, aplanadoras,</w:t>
      </w:r>
      <w:r>
        <w:rPr>
          <w:spacing w:val="1"/>
        </w:rPr>
        <w:t xml:space="preserve"> </w:t>
      </w:r>
      <w:r>
        <w:t>excavadoras,</w:t>
      </w:r>
      <w:r>
        <w:rPr>
          <w:spacing w:val="1"/>
        </w:rPr>
        <w:t xml:space="preserve"> </w:t>
      </w:r>
      <w:r>
        <w:t>grúas,</w:t>
      </w:r>
      <w:r>
        <w:rPr>
          <w:spacing w:val="1"/>
        </w:rPr>
        <w:t xml:space="preserve"> </w:t>
      </w:r>
      <w:r>
        <w:t>dragas,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tierra,</w:t>
      </w:r>
      <w:r>
        <w:rPr>
          <w:spacing w:val="1"/>
        </w:rPr>
        <w:t xml:space="preserve"> </w:t>
      </w:r>
      <w:r>
        <w:t>bulldozers,</w:t>
      </w:r>
      <w:r>
        <w:rPr>
          <w:spacing w:val="1"/>
        </w:rPr>
        <w:t xml:space="preserve"> </w:t>
      </w:r>
      <w:r>
        <w:t>mezcladoras</w:t>
      </w:r>
      <w:r>
        <w:rPr>
          <w:spacing w:val="-1"/>
        </w:rPr>
        <w:t xml:space="preserve"> </w:t>
      </w:r>
      <w:r>
        <w:t>de concreto, entre otros.</w:t>
      </w:r>
    </w:p>
    <w:p w14:paraId="7A4E358A" w14:textId="77777777" w:rsidR="007C2F28" w:rsidRDefault="007C2F28">
      <w:pPr>
        <w:pStyle w:val="Textoindependiente"/>
        <w:spacing w:before="6"/>
        <w:rPr>
          <w:sz w:val="27"/>
        </w:rPr>
      </w:pPr>
    </w:p>
    <w:p w14:paraId="2568E24D" w14:textId="77777777" w:rsidR="007C2F28" w:rsidRDefault="00936707">
      <w:pPr>
        <w:pStyle w:val="Ttulo7"/>
        <w:spacing w:before="92"/>
        <w:jc w:val="both"/>
      </w:pPr>
      <w:r w:rsidRPr="00CC3E8F">
        <w:rPr>
          <w:shd w:val="clear" w:color="auto" w:fill="FFFF00"/>
        </w:rPr>
        <w:t>56302</w:t>
      </w:r>
      <w:r w:rsidRPr="00CC3E8F">
        <w:rPr>
          <w:spacing w:val="-1"/>
          <w:shd w:val="clear" w:color="auto" w:fill="FFFF00"/>
        </w:rPr>
        <w:t xml:space="preserve"> </w:t>
      </w:r>
      <w:r w:rsidRPr="00CC3E8F">
        <w:rPr>
          <w:shd w:val="clear" w:color="auto" w:fill="FFFF00"/>
        </w:rPr>
        <w:t>MAQUINARIA</w:t>
      </w:r>
      <w:r w:rsidRPr="00CC3E8F">
        <w:rPr>
          <w:spacing w:val="-7"/>
          <w:shd w:val="clear" w:color="auto" w:fill="FFFF00"/>
        </w:rPr>
        <w:t xml:space="preserve"> </w:t>
      </w:r>
      <w:r w:rsidRPr="00CC3E8F">
        <w:rPr>
          <w:shd w:val="clear" w:color="auto" w:fill="FFFF00"/>
        </w:rPr>
        <w:t>Y</w:t>
      </w:r>
      <w:r w:rsidRPr="00CC3E8F">
        <w:rPr>
          <w:spacing w:val="-4"/>
          <w:shd w:val="clear" w:color="auto" w:fill="FFFF00"/>
        </w:rPr>
        <w:t xml:space="preserve"> </w:t>
      </w:r>
      <w:r w:rsidRPr="00CC3E8F">
        <w:rPr>
          <w:shd w:val="clear" w:color="auto" w:fill="FFFF00"/>
        </w:rPr>
        <w:t>EQUIPO</w:t>
      </w:r>
      <w:r w:rsidRPr="00CC3E8F">
        <w:rPr>
          <w:spacing w:val="2"/>
          <w:shd w:val="clear" w:color="auto" w:fill="FFFF00"/>
        </w:rPr>
        <w:t xml:space="preserve"> </w:t>
      </w:r>
      <w:r w:rsidRPr="00CC3E8F">
        <w:rPr>
          <w:shd w:val="clear" w:color="auto" w:fill="FFFF00"/>
        </w:rPr>
        <w:t>DE</w:t>
      </w:r>
      <w:r w:rsidRPr="00CC3E8F">
        <w:rPr>
          <w:spacing w:val="-5"/>
          <w:shd w:val="clear" w:color="auto" w:fill="FFFF00"/>
        </w:rPr>
        <w:t xml:space="preserve"> </w:t>
      </w:r>
      <w:r w:rsidRPr="00CC3E8F">
        <w:rPr>
          <w:shd w:val="clear" w:color="auto" w:fill="FFFF00"/>
        </w:rPr>
        <w:t>CONSTRUCCION</w:t>
      </w:r>
      <w:r w:rsidRPr="00CC3E8F">
        <w:t>.</w:t>
      </w:r>
    </w:p>
    <w:p w14:paraId="43BE5E7E" w14:textId="77777777" w:rsidR="007C2F28" w:rsidRDefault="00936707">
      <w:pPr>
        <w:pStyle w:val="Textoindependiente"/>
        <w:spacing w:before="41" w:line="261" w:lineRule="auto"/>
        <w:ind w:left="1560" w:right="1624" w:hanging="10"/>
        <w:jc w:val="both"/>
      </w:pPr>
      <w:r>
        <w:t>Asignaciones destinadas a la adquisición de maquinaria y equipo utilizados en la</w:t>
      </w:r>
      <w:r>
        <w:rPr>
          <w:spacing w:val="1"/>
        </w:rPr>
        <w:t xml:space="preserve"> </w:t>
      </w:r>
      <w:r>
        <w:t>construcción, tales como: quebradoras, revolvedoras, palas mecánicas, tractores</w:t>
      </w:r>
      <w:r>
        <w:rPr>
          <w:spacing w:val="1"/>
        </w:rPr>
        <w:t xml:space="preserve"> </w:t>
      </w:r>
      <w:r>
        <w:t>oruga,</w:t>
      </w:r>
      <w:r>
        <w:rPr>
          <w:spacing w:val="-3"/>
        </w:rPr>
        <w:t xml:space="preserve"> </w:t>
      </w:r>
      <w:r>
        <w:t>moto</w:t>
      </w:r>
      <w:r>
        <w:rPr>
          <w:spacing w:val="-2"/>
        </w:rPr>
        <w:t xml:space="preserve"> </w:t>
      </w:r>
      <w:r>
        <w:t>conformadoras,</w:t>
      </w:r>
      <w:r>
        <w:rPr>
          <w:spacing w:val="-3"/>
        </w:rPr>
        <w:t xml:space="preserve"> </w:t>
      </w:r>
      <w:r>
        <w:t>aplanadoras,</w:t>
      </w:r>
      <w:r>
        <w:rPr>
          <w:spacing w:val="-3"/>
        </w:rPr>
        <w:t xml:space="preserve"> </w:t>
      </w:r>
      <w:r>
        <w:t>excavadoras,</w:t>
      </w:r>
      <w:r>
        <w:rPr>
          <w:spacing w:val="-7"/>
        </w:rPr>
        <w:t xml:space="preserve"> </w:t>
      </w:r>
      <w:r>
        <w:t>grúas,</w:t>
      </w:r>
      <w:r>
        <w:rPr>
          <w:spacing w:val="-3"/>
        </w:rPr>
        <w:t xml:space="preserve"> </w:t>
      </w:r>
      <w:r>
        <w:t>dragas,</w:t>
      </w:r>
      <w:r>
        <w:rPr>
          <w:spacing w:val="-3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otros.</w:t>
      </w:r>
    </w:p>
    <w:p w14:paraId="793BDC4A" w14:textId="77777777" w:rsidR="007C2F28" w:rsidRDefault="007C2F28">
      <w:pPr>
        <w:pStyle w:val="Textoindependiente"/>
        <w:rPr>
          <w:sz w:val="33"/>
        </w:rPr>
      </w:pPr>
    </w:p>
    <w:p w14:paraId="087EFEE5" w14:textId="77777777" w:rsidR="007C2F28" w:rsidRDefault="00936707">
      <w:pPr>
        <w:pStyle w:val="Prrafodelista"/>
        <w:numPr>
          <w:ilvl w:val="0"/>
          <w:numId w:val="15"/>
        </w:numPr>
        <w:tabs>
          <w:tab w:val="left" w:pos="2021"/>
          <w:tab w:val="left" w:pos="7788"/>
        </w:tabs>
        <w:spacing w:line="264" w:lineRule="auto"/>
        <w:ind w:left="1560" w:right="1619" w:hanging="10"/>
        <w:jc w:val="both"/>
        <w:rPr>
          <w:sz w:val="24"/>
        </w:rPr>
      </w:pPr>
      <w:r>
        <w:rPr>
          <w:sz w:val="24"/>
        </w:rPr>
        <w:t>SISTEMAS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DE        </w:t>
      </w:r>
      <w:r>
        <w:rPr>
          <w:spacing w:val="12"/>
          <w:sz w:val="24"/>
        </w:rPr>
        <w:t xml:space="preserve"> </w:t>
      </w:r>
      <w:r>
        <w:rPr>
          <w:sz w:val="24"/>
        </w:rPr>
        <w:t>AIRE</w:t>
      </w:r>
      <w:r>
        <w:rPr>
          <w:spacing w:val="78"/>
          <w:sz w:val="24"/>
        </w:rPr>
        <w:t xml:space="preserve"> </w:t>
      </w:r>
      <w:r>
        <w:rPr>
          <w:sz w:val="24"/>
        </w:rPr>
        <w:t>ACONDICIONADO,</w:t>
      </w:r>
      <w:r>
        <w:rPr>
          <w:sz w:val="24"/>
        </w:rPr>
        <w:tab/>
        <w:t>CALEFACCION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REFRIGERACION</w:t>
      </w:r>
      <w:r>
        <w:rPr>
          <w:spacing w:val="-1"/>
          <w:sz w:val="24"/>
        </w:rPr>
        <w:t xml:space="preserve"> </w:t>
      </w:r>
      <w:r>
        <w:rPr>
          <w:sz w:val="24"/>
        </w:rPr>
        <w:t>INDUSTRIAL Y</w:t>
      </w:r>
      <w:r>
        <w:rPr>
          <w:spacing w:val="-2"/>
          <w:sz w:val="24"/>
        </w:rPr>
        <w:t xml:space="preserve"> </w:t>
      </w:r>
      <w:r>
        <w:rPr>
          <w:sz w:val="24"/>
        </w:rPr>
        <w:t>COMERCIAL.</w:t>
      </w:r>
    </w:p>
    <w:p w14:paraId="0B053BFC" w14:textId="77777777" w:rsidR="007C2F28" w:rsidRDefault="00936707">
      <w:pPr>
        <w:pStyle w:val="Textoindependiente"/>
        <w:spacing w:before="36" w:line="261" w:lineRule="auto"/>
        <w:ind w:left="1560" w:right="162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acondicionado,</w:t>
      </w:r>
      <w:r>
        <w:rPr>
          <w:spacing w:val="1"/>
        </w:rPr>
        <w:t xml:space="preserve"> </w:t>
      </w:r>
      <w:r>
        <w:t>calefacción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ambiente,</w:t>
      </w:r>
      <w:r>
        <w:rPr>
          <w:spacing w:val="-2"/>
        </w:rPr>
        <w:t xml:space="preserve"> </w:t>
      </w:r>
      <w:r>
        <w:t>ventilación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refrigeración</w:t>
      </w:r>
      <w:r>
        <w:rPr>
          <w:spacing w:val="-2"/>
        </w:rPr>
        <w:t xml:space="preserve"> </w:t>
      </w:r>
      <w:r>
        <w:t>comercial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industrial.</w:t>
      </w:r>
      <w:r>
        <w:rPr>
          <w:spacing w:val="-2"/>
        </w:rPr>
        <w:t xml:space="preserve"> </w:t>
      </w:r>
      <w:r>
        <w:t>Incluye:</w:t>
      </w:r>
      <w:r>
        <w:rPr>
          <w:spacing w:val="-64"/>
        </w:rPr>
        <w:t xml:space="preserve"> </w:t>
      </w:r>
      <w:r>
        <w:t>estufas para calefacción, las torres de enfriamiento, sistemas de purificación de aire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compresores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refrigeración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acondicionado.</w:t>
      </w:r>
      <w:r>
        <w:rPr>
          <w:spacing w:val="1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calentadores industriales de agua, calentadores de agua domésticos, radiadores</w:t>
      </w:r>
      <w:r>
        <w:rPr>
          <w:spacing w:val="1"/>
        </w:rPr>
        <w:t xml:space="preserve"> </w:t>
      </w:r>
      <w:r>
        <w:t>eléctricos, ventiladores domésticos y sistemas de aire acondicionado para equipo de</w:t>
      </w:r>
      <w:r>
        <w:rPr>
          <w:spacing w:val="-64"/>
        </w:rPr>
        <w:t xml:space="preserve"> </w:t>
      </w:r>
      <w:r>
        <w:t>transporte.</w:t>
      </w:r>
    </w:p>
    <w:p w14:paraId="62DAED24" w14:textId="77777777" w:rsidR="007C2F28" w:rsidRDefault="007C2F28">
      <w:pPr>
        <w:pStyle w:val="Textoindependiente"/>
        <w:spacing w:before="9"/>
        <w:rPr>
          <w:sz w:val="32"/>
        </w:rPr>
      </w:pPr>
    </w:p>
    <w:p w14:paraId="03C85992" w14:textId="77777777" w:rsidR="007C2F28" w:rsidRDefault="00936707">
      <w:pPr>
        <w:pStyle w:val="Ttulo7"/>
        <w:spacing w:line="242" w:lineRule="auto"/>
        <w:ind w:left="1560" w:right="1626" w:hanging="10"/>
        <w:jc w:val="both"/>
        <w:rPr>
          <w:rFonts w:ascii="Arial MT" w:hAnsi="Arial MT"/>
          <w:b w:val="0"/>
        </w:rPr>
      </w:pPr>
      <w:r>
        <w:t>56401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ACONDICIONADO,</w:t>
      </w:r>
      <w:r>
        <w:rPr>
          <w:spacing w:val="1"/>
        </w:rPr>
        <w:t xml:space="preserve"> </w:t>
      </w:r>
      <w:r>
        <w:t>CALEFACCIÓN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REFRIGERACIÓN</w:t>
      </w:r>
      <w:r>
        <w:rPr>
          <w:spacing w:val="4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COMERCIAL</w:t>
      </w:r>
      <w:r>
        <w:rPr>
          <w:rFonts w:ascii="Arial MT" w:hAnsi="Arial MT"/>
          <w:b w:val="0"/>
        </w:rPr>
        <w:t>.</w:t>
      </w:r>
    </w:p>
    <w:p w14:paraId="3820E133" w14:textId="77777777" w:rsidR="007C2F28" w:rsidRDefault="00936707">
      <w:pPr>
        <w:pStyle w:val="Textoindependiente"/>
        <w:spacing w:before="38" w:line="261" w:lineRule="auto"/>
        <w:ind w:left="1560" w:right="1612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acondicionado,</w:t>
      </w:r>
      <w:r>
        <w:rPr>
          <w:spacing w:val="1"/>
        </w:rPr>
        <w:t xml:space="preserve"> </w:t>
      </w:r>
      <w:r>
        <w:t>calefacción de ambiente, ventilación y de refrigeración comercial e industrial. Incluye:</w:t>
      </w:r>
      <w:r>
        <w:rPr>
          <w:spacing w:val="-64"/>
        </w:rPr>
        <w:t xml:space="preserve"> </w:t>
      </w:r>
      <w:r>
        <w:t>estufas para calefacción, las torres de enfriamiento, sistemas de purificación de aire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compresores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refrigeración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acondicionado.</w:t>
      </w:r>
      <w:r>
        <w:rPr>
          <w:spacing w:val="1"/>
        </w:rPr>
        <w:t xml:space="preserve"> </w:t>
      </w:r>
      <w:r>
        <w:t>Excluye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calentadores industriales de agua, calentadores de agua domésticos, radiadores</w:t>
      </w:r>
      <w:r>
        <w:rPr>
          <w:spacing w:val="1"/>
        </w:rPr>
        <w:t xml:space="preserve"> </w:t>
      </w:r>
      <w:r>
        <w:t>eléctricos, ventiladores domésticos y sistemas de aire acondicionado para equipo de</w:t>
      </w:r>
      <w:r>
        <w:rPr>
          <w:spacing w:val="-64"/>
        </w:rPr>
        <w:t xml:space="preserve"> </w:t>
      </w:r>
      <w:r>
        <w:t>transporte.</w:t>
      </w:r>
      <w:r>
        <w:rPr>
          <w:spacing w:val="-1"/>
        </w:rPr>
        <w:t xml:space="preserve"> </w:t>
      </w:r>
      <w:r>
        <w:t>(Solicitada por</w:t>
      </w:r>
      <w:r>
        <w:rPr>
          <w:spacing w:val="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Judicial).</w:t>
      </w:r>
    </w:p>
    <w:p w14:paraId="606C2CFA" w14:textId="77777777" w:rsidR="007C2F28" w:rsidRDefault="007C2F28">
      <w:pPr>
        <w:pStyle w:val="Textoindependiente"/>
        <w:spacing w:before="8"/>
        <w:rPr>
          <w:sz w:val="32"/>
        </w:rPr>
      </w:pPr>
    </w:p>
    <w:p w14:paraId="31066FA7" w14:textId="77777777" w:rsidR="007C2F28" w:rsidRDefault="00936707">
      <w:pPr>
        <w:pStyle w:val="Prrafodelista"/>
        <w:numPr>
          <w:ilvl w:val="0"/>
          <w:numId w:val="15"/>
        </w:numPr>
        <w:tabs>
          <w:tab w:val="left" w:pos="2021"/>
        </w:tabs>
        <w:spacing w:before="1"/>
        <w:ind w:hanging="471"/>
        <w:jc w:val="both"/>
        <w:rPr>
          <w:sz w:val="24"/>
        </w:rPr>
      </w:pPr>
      <w:r>
        <w:rPr>
          <w:sz w:val="24"/>
        </w:rPr>
        <w:t>EQUIPO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COMUNICACION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TELECOMUNICACION.</w:t>
      </w:r>
    </w:p>
    <w:p w14:paraId="5EF624AB" w14:textId="77777777" w:rsidR="007C2F28" w:rsidRDefault="00936707">
      <w:pPr>
        <w:pStyle w:val="Textoindependiente"/>
        <w:spacing w:before="69" w:line="268" w:lineRule="auto"/>
        <w:ind w:left="1560" w:right="1584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equipos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aparatos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comunicaciones</w:t>
      </w:r>
      <w:r>
        <w:rPr>
          <w:spacing w:val="10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telecomunicaciones, refacciones y accesorios mayores, tales como: comunicación</w:t>
      </w:r>
      <w:r>
        <w:rPr>
          <w:spacing w:val="1"/>
        </w:rPr>
        <w:t xml:space="preserve"> </w:t>
      </w:r>
      <w:r>
        <w:t>satelital,</w:t>
      </w:r>
      <w:r>
        <w:rPr>
          <w:spacing w:val="1"/>
        </w:rPr>
        <w:t xml:space="preserve"> </w:t>
      </w:r>
      <w:r>
        <w:t>microondas,</w:t>
      </w:r>
      <w:r>
        <w:rPr>
          <w:spacing w:val="1"/>
        </w:rPr>
        <w:t xml:space="preserve"> </w:t>
      </w:r>
      <w:r>
        <w:t>transmisores,</w:t>
      </w:r>
      <w:r>
        <w:rPr>
          <w:spacing w:val="1"/>
        </w:rPr>
        <w:t xml:space="preserve"> </w:t>
      </w:r>
      <w:r>
        <w:t>receptores;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télex,</w:t>
      </w:r>
      <w:r>
        <w:rPr>
          <w:spacing w:val="1"/>
        </w:rPr>
        <w:t xml:space="preserve"> </w:t>
      </w:r>
      <w:r>
        <w:t>radar,</w:t>
      </w:r>
      <w:r>
        <w:rPr>
          <w:spacing w:val="1"/>
        </w:rPr>
        <w:t xml:space="preserve"> </w:t>
      </w:r>
      <w:r>
        <w:t>sonar,</w:t>
      </w:r>
      <w:r>
        <w:rPr>
          <w:spacing w:val="1"/>
        </w:rPr>
        <w:t xml:space="preserve"> </w:t>
      </w:r>
      <w:r>
        <w:t>radionavegación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video;</w:t>
      </w:r>
      <w:r>
        <w:rPr>
          <w:spacing w:val="1"/>
        </w:rPr>
        <w:t xml:space="preserve"> </w:t>
      </w:r>
      <w:r>
        <w:t>amplificadores,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telefónicos,</w:t>
      </w:r>
      <w:r>
        <w:rPr>
          <w:spacing w:val="1"/>
        </w:rPr>
        <w:t xml:space="preserve"> </w:t>
      </w:r>
      <w:r>
        <w:t>telegráficos,</w:t>
      </w:r>
      <w:r>
        <w:rPr>
          <w:spacing w:val="1"/>
        </w:rPr>
        <w:t xml:space="preserve"> </w:t>
      </w:r>
      <w:r>
        <w:t>fax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-1"/>
        </w:rPr>
        <w:t xml:space="preserve"> </w:t>
      </w:r>
      <w:r>
        <w:t>equipos y aparatos</w:t>
      </w:r>
      <w:r>
        <w:rPr>
          <w:spacing w:val="-1"/>
        </w:rPr>
        <w:t xml:space="preserve"> </w:t>
      </w:r>
      <w:r>
        <w:t>para el</w:t>
      </w:r>
      <w:r>
        <w:rPr>
          <w:spacing w:val="4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fin.</w:t>
      </w:r>
    </w:p>
    <w:p w14:paraId="23E9AD82" w14:textId="77777777" w:rsidR="007C2F28" w:rsidRDefault="007C2F28">
      <w:pPr>
        <w:spacing w:line="268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6B21197" w14:textId="77777777" w:rsidR="007C2F28" w:rsidRDefault="007C2F28">
      <w:pPr>
        <w:pStyle w:val="Textoindependiente"/>
        <w:spacing w:before="10"/>
        <w:rPr>
          <w:sz w:val="17"/>
        </w:rPr>
      </w:pPr>
    </w:p>
    <w:p w14:paraId="0859C4FF" w14:textId="77777777" w:rsidR="007C2F28" w:rsidRDefault="00936707">
      <w:pPr>
        <w:pStyle w:val="Ttulo7"/>
        <w:tabs>
          <w:tab w:val="left" w:pos="2732"/>
          <w:tab w:val="left" w:pos="4330"/>
          <w:tab w:val="left" w:pos="5006"/>
          <w:tab w:val="left" w:pos="6863"/>
          <w:tab w:val="left" w:pos="7707"/>
          <w:tab w:val="left" w:pos="10452"/>
        </w:tabs>
        <w:spacing w:before="95" w:line="237" w:lineRule="auto"/>
        <w:ind w:left="1560" w:right="1625" w:hanging="10"/>
        <w:rPr>
          <w:rFonts w:ascii="Arial MT"/>
          <w:b w:val="0"/>
        </w:rPr>
      </w:pPr>
      <w:r>
        <w:t>56501</w:t>
      </w:r>
      <w:r>
        <w:tab/>
        <w:t>EQUIPOS</w:t>
      </w:r>
      <w:r>
        <w:tab/>
        <w:t>Y</w:t>
      </w:r>
      <w:r>
        <w:tab/>
        <w:t>APARATOS</w:t>
      </w:r>
      <w:r>
        <w:tab/>
        <w:t>DE</w:t>
      </w:r>
      <w:r>
        <w:tab/>
        <w:t>COMUNICACIONES</w:t>
      </w:r>
      <w:r>
        <w:tab/>
      </w:r>
      <w:r>
        <w:rPr>
          <w:spacing w:val="-4"/>
        </w:rPr>
        <w:t>Y</w:t>
      </w:r>
      <w:r>
        <w:rPr>
          <w:spacing w:val="-64"/>
        </w:rPr>
        <w:t xml:space="preserve"> </w:t>
      </w:r>
      <w:r>
        <w:t>TELECOMUNICACIONES</w:t>
      </w:r>
      <w:r>
        <w:rPr>
          <w:rFonts w:ascii="Arial MT"/>
          <w:b w:val="0"/>
        </w:rPr>
        <w:t>.</w:t>
      </w:r>
    </w:p>
    <w:p w14:paraId="76E716C4" w14:textId="77777777" w:rsidR="007C2F28" w:rsidRDefault="00936707">
      <w:pPr>
        <w:pStyle w:val="Textoindependiente"/>
        <w:spacing w:before="42" w:line="261" w:lineRule="auto"/>
        <w:ind w:left="1560" w:right="1621" w:hanging="10"/>
        <w:jc w:val="both"/>
      </w:pPr>
      <w:r>
        <w:t>Asignaciones</w:t>
      </w:r>
      <w:r>
        <w:rPr>
          <w:spacing w:val="-8"/>
        </w:rPr>
        <w:t xml:space="preserve"> </w:t>
      </w:r>
      <w:r>
        <w:t>destinadas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equipos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aparatos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comunicaciones</w:t>
      </w:r>
      <w:r>
        <w:rPr>
          <w:spacing w:val="-7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telecomunicaciones, tales como: comunicación satelital, microondas, transmisores,</w:t>
      </w:r>
      <w:r>
        <w:rPr>
          <w:spacing w:val="1"/>
        </w:rPr>
        <w:t xml:space="preserve"> </w:t>
      </w:r>
      <w:r>
        <w:t>receptores;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télex,</w:t>
      </w:r>
      <w:r>
        <w:rPr>
          <w:spacing w:val="1"/>
        </w:rPr>
        <w:t xml:space="preserve"> </w:t>
      </w:r>
      <w:r>
        <w:t>radar,</w:t>
      </w:r>
      <w:r>
        <w:rPr>
          <w:spacing w:val="1"/>
        </w:rPr>
        <w:t xml:space="preserve"> </w:t>
      </w:r>
      <w:proofErr w:type="spellStart"/>
      <w:r>
        <w:t>gps</w:t>
      </w:r>
      <w:proofErr w:type="spellEnd"/>
      <w:r>
        <w:t>,</w:t>
      </w:r>
      <w:r>
        <w:rPr>
          <w:spacing w:val="1"/>
        </w:rPr>
        <w:t xml:space="preserve"> </w:t>
      </w:r>
      <w:r>
        <w:t>sonar,</w:t>
      </w:r>
      <w:r>
        <w:rPr>
          <w:spacing w:val="1"/>
        </w:rPr>
        <w:t xml:space="preserve"> </w:t>
      </w:r>
      <w:r>
        <w:t>radionavegación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video;</w:t>
      </w:r>
      <w:r>
        <w:rPr>
          <w:spacing w:val="1"/>
        </w:rPr>
        <w:t xml:space="preserve"> </w:t>
      </w:r>
      <w:r>
        <w:t>amplificadores,</w:t>
      </w:r>
      <w:r>
        <w:rPr>
          <w:spacing w:val="-11"/>
        </w:rPr>
        <w:t xml:space="preserve"> </w:t>
      </w:r>
      <w:r>
        <w:t>equipos</w:t>
      </w:r>
      <w:r>
        <w:rPr>
          <w:spacing w:val="-11"/>
        </w:rPr>
        <w:t xml:space="preserve"> </w:t>
      </w:r>
      <w:r>
        <w:t>telefónicos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fax,</w:t>
      </w:r>
      <w:r>
        <w:rPr>
          <w:spacing w:val="-10"/>
        </w:rPr>
        <w:t xml:space="preserve"> </w:t>
      </w:r>
      <w:r>
        <w:t>telegráficos,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demás</w:t>
      </w:r>
      <w:r>
        <w:rPr>
          <w:spacing w:val="-11"/>
        </w:rPr>
        <w:t xml:space="preserve"> </w:t>
      </w:r>
      <w:r>
        <w:t>equipos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aparatos</w:t>
      </w:r>
      <w:r>
        <w:rPr>
          <w:spacing w:val="-6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mismo fin.</w:t>
      </w:r>
    </w:p>
    <w:p w14:paraId="1A615CE2" w14:textId="77777777" w:rsidR="007C2F28" w:rsidRDefault="007C2F28">
      <w:pPr>
        <w:pStyle w:val="Textoindependiente"/>
        <w:spacing w:before="8"/>
        <w:rPr>
          <w:sz w:val="23"/>
        </w:rPr>
      </w:pPr>
    </w:p>
    <w:p w14:paraId="2435115C" w14:textId="77777777" w:rsidR="007C2F28" w:rsidRDefault="00936707">
      <w:pPr>
        <w:pStyle w:val="Prrafodelista"/>
        <w:numPr>
          <w:ilvl w:val="0"/>
          <w:numId w:val="15"/>
        </w:numPr>
        <w:tabs>
          <w:tab w:val="left" w:pos="2117"/>
        </w:tabs>
        <w:spacing w:line="264" w:lineRule="auto"/>
        <w:ind w:left="1560" w:right="1624" w:hanging="10"/>
        <w:rPr>
          <w:sz w:val="24"/>
        </w:rPr>
      </w:pPr>
      <w:r>
        <w:rPr>
          <w:sz w:val="24"/>
        </w:rPr>
        <w:t>EQUIPOS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GENERACION</w:t>
      </w:r>
      <w:r>
        <w:rPr>
          <w:spacing w:val="31"/>
          <w:sz w:val="24"/>
        </w:rPr>
        <w:t xml:space="preserve"> </w:t>
      </w:r>
      <w:r>
        <w:rPr>
          <w:sz w:val="24"/>
        </w:rPr>
        <w:t>ELECTRICA,</w:t>
      </w:r>
      <w:r>
        <w:rPr>
          <w:spacing w:val="27"/>
          <w:sz w:val="24"/>
        </w:rPr>
        <w:t xml:space="preserve"> </w:t>
      </w:r>
      <w:r>
        <w:rPr>
          <w:sz w:val="24"/>
        </w:rPr>
        <w:t>APARATOS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29"/>
          <w:sz w:val="24"/>
        </w:rPr>
        <w:t xml:space="preserve"> </w:t>
      </w:r>
      <w:r>
        <w:rPr>
          <w:sz w:val="24"/>
        </w:rPr>
        <w:t>ACCESORIOS</w:t>
      </w:r>
      <w:r>
        <w:rPr>
          <w:spacing w:val="-64"/>
          <w:sz w:val="24"/>
        </w:rPr>
        <w:t xml:space="preserve"> </w:t>
      </w:r>
      <w:r>
        <w:rPr>
          <w:sz w:val="24"/>
        </w:rPr>
        <w:t>ELECTRICOS.</w:t>
      </w:r>
    </w:p>
    <w:p w14:paraId="22E7C64C" w14:textId="77777777" w:rsidR="007C2F28" w:rsidRDefault="00936707">
      <w:pPr>
        <w:pStyle w:val="Textoindependiente"/>
        <w:spacing w:before="41" w:line="261" w:lineRule="auto"/>
        <w:ind w:left="1560" w:right="1618" w:hanging="10"/>
        <w:jc w:val="both"/>
      </w:pPr>
      <w:r>
        <w:t>Asignaciones</w:t>
      </w:r>
      <w:r>
        <w:rPr>
          <w:spacing w:val="-9"/>
        </w:rPr>
        <w:t xml:space="preserve"> </w:t>
      </w:r>
      <w:r>
        <w:t>destinadas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adquisición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equipo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generación</w:t>
      </w:r>
      <w:r>
        <w:rPr>
          <w:spacing w:val="-7"/>
        </w:rPr>
        <w:t xml:space="preserve"> </w:t>
      </w:r>
      <w:r>
        <w:t>eléctrica,</w:t>
      </w:r>
      <w:r>
        <w:rPr>
          <w:spacing w:val="-7"/>
        </w:rPr>
        <w:t xml:space="preserve"> </w:t>
      </w:r>
      <w:r>
        <w:t>aparatos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accesorios</w:t>
      </w:r>
      <w:r>
        <w:rPr>
          <w:spacing w:val="1"/>
        </w:rPr>
        <w:t xml:space="preserve"> </w:t>
      </w:r>
      <w:r>
        <w:t>electrónicos,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generadoras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energía,</w:t>
      </w:r>
      <w:r>
        <w:rPr>
          <w:spacing w:val="1"/>
        </w:rPr>
        <w:t xml:space="preserve"> </w:t>
      </w:r>
      <w:r>
        <w:t>plantas,</w:t>
      </w:r>
      <w:r>
        <w:rPr>
          <w:spacing w:val="1"/>
        </w:rPr>
        <w:t xml:space="preserve"> </w:t>
      </w:r>
      <w:r>
        <w:t>moto-</w:t>
      </w:r>
      <w:r>
        <w:rPr>
          <w:spacing w:val="1"/>
        </w:rPr>
        <w:t xml:space="preserve"> </w:t>
      </w:r>
      <w:r>
        <w:t>generadoras de energía eléctrica, transformadores, reguladores, equipo electrónico,</w:t>
      </w:r>
      <w:r>
        <w:rPr>
          <w:spacing w:val="1"/>
        </w:rPr>
        <w:t xml:space="preserve"> </w:t>
      </w:r>
      <w:r>
        <w:t>equipo</w:t>
      </w:r>
      <w:r>
        <w:rPr>
          <w:spacing w:val="-7"/>
        </w:rPr>
        <w:t xml:space="preserve"> </w:t>
      </w:r>
      <w:r>
        <w:t>electrónico</w:t>
      </w:r>
      <w:r>
        <w:rPr>
          <w:spacing w:val="-7"/>
        </w:rPr>
        <w:t xml:space="preserve"> </w:t>
      </w:r>
      <w:r>
        <w:t>nuclear,</w:t>
      </w:r>
      <w:r>
        <w:rPr>
          <w:spacing w:val="-7"/>
        </w:rPr>
        <w:t xml:space="preserve"> </w:t>
      </w:r>
      <w:r>
        <w:t>tableros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transferencias,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otros.</w:t>
      </w:r>
      <w:r>
        <w:rPr>
          <w:spacing w:val="-6"/>
        </w:rPr>
        <w:t xml:space="preserve"> </w:t>
      </w:r>
      <w:r>
        <w:t>Excluye</w:t>
      </w:r>
      <w:r>
        <w:rPr>
          <w:spacing w:val="-12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bienes</w:t>
      </w:r>
      <w:r>
        <w:rPr>
          <w:spacing w:val="-64"/>
        </w:rPr>
        <w:t xml:space="preserve"> </w:t>
      </w:r>
      <w:r>
        <w:t>señalados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515</w:t>
      </w:r>
      <w:r>
        <w:rPr>
          <w:spacing w:val="-1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cómputo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tecnología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información.</w:t>
      </w:r>
    </w:p>
    <w:p w14:paraId="30AF1D37" w14:textId="77777777" w:rsidR="007C2F28" w:rsidRDefault="007C2F28">
      <w:pPr>
        <w:pStyle w:val="Textoindependiente"/>
        <w:spacing w:before="2"/>
        <w:rPr>
          <w:sz w:val="26"/>
        </w:rPr>
      </w:pPr>
    </w:p>
    <w:p w14:paraId="49008505" w14:textId="77777777" w:rsidR="007C2F28" w:rsidRDefault="00936707">
      <w:pPr>
        <w:pStyle w:val="Ttulo7"/>
        <w:rPr>
          <w:rFonts w:ascii="Arial MT" w:hAnsi="Arial MT"/>
          <w:b w:val="0"/>
        </w:rPr>
      </w:pPr>
      <w:r>
        <w:t>56601</w:t>
      </w:r>
      <w:r>
        <w:rPr>
          <w:spacing w:val="-3"/>
        </w:rPr>
        <w:t xml:space="preserve"> </w:t>
      </w:r>
      <w:r>
        <w:t>MAQUINARIA,</w:t>
      </w:r>
      <w:r>
        <w:rPr>
          <w:spacing w:val="-3"/>
        </w:rPr>
        <w:t xml:space="preserve"> </w:t>
      </w:r>
      <w:r>
        <w:t>EQUIPO</w:t>
      </w:r>
      <w:r>
        <w:rPr>
          <w:spacing w:val="-2"/>
        </w:rPr>
        <w:t xml:space="preserve"> </w:t>
      </w:r>
      <w:r>
        <w:t>ELÉCTRICO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ELECTRÓNICO</w:t>
      </w:r>
      <w:r>
        <w:rPr>
          <w:rFonts w:ascii="Arial MT" w:hAnsi="Arial MT"/>
          <w:b w:val="0"/>
        </w:rPr>
        <w:t>.</w:t>
      </w:r>
    </w:p>
    <w:p w14:paraId="33FBF9F1" w14:textId="77777777" w:rsidR="007C2F28" w:rsidRDefault="00936707">
      <w:pPr>
        <w:pStyle w:val="Textoindependiente"/>
        <w:spacing w:before="46" w:line="261" w:lineRule="auto"/>
        <w:ind w:left="1560" w:right="161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maquinaria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eléctrico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electrónico,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como:</w:t>
      </w:r>
      <w:r>
        <w:rPr>
          <w:spacing w:val="1"/>
        </w:rPr>
        <w:t xml:space="preserve"> </w:t>
      </w:r>
      <w:r>
        <w:t>generadoras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energía,</w:t>
      </w:r>
      <w:r>
        <w:rPr>
          <w:spacing w:val="1"/>
        </w:rPr>
        <w:t xml:space="preserve"> </w:t>
      </w:r>
      <w:r>
        <w:t>plantas,</w:t>
      </w:r>
      <w:r>
        <w:rPr>
          <w:spacing w:val="1"/>
        </w:rPr>
        <w:t xml:space="preserve"> </w:t>
      </w:r>
      <w:proofErr w:type="spellStart"/>
      <w:r>
        <w:t>motogeneradoras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energía eléctrica, transformadores, reguladores, No-Break, UP’S, equipo electrónico,</w:t>
      </w:r>
      <w:r>
        <w:rPr>
          <w:spacing w:val="-64"/>
        </w:rPr>
        <w:t xml:space="preserve"> </w:t>
      </w:r>
      <w:r>
        <w:t>equipo</w:t>
      </w:r>
      <w:r>
        <w:rPr>
          <w:spacing w:val="-7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nuclear,</w:t>
      </w:r>
      <w:r>
        <w:rPr>
          <w:spacing w:val="-7"/>
        </w:rPr>
        <w:t xml:space="preserve"> </w:t>
      </w:r>
      <w:r>
        <w:t>tableros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transferencias,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otros.</w:t>
      </w:r>
      <w:r>
        <w:rPr>
          <w:spacing w:val="-7"/>
        </w:rPr>
        <w:t xml:space="preserve"> </w:t>
      </w:r>
      <w:r>
        <w:t>Excluye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bienes</w:t>
      </w:r>
      <w:r>
        <w:rPr>
          <w:spacing w:val="-64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56501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aparatos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telecomunicaciones</w:t>
      </w:r>
      <w:r>
        <w:rPr>
          <w:spacing w:val="-1"/>
        </w:rPr>
        <w:t xml:space="preserve"> </w:t>
      </w:r>
      <w:r>
        <w:t>y 51501 Bienes</w:t>
      </w:r>
      <w:r>
        <w:rPr>
          <w:spacing w:val="-6"/>
        </w:rPr>
        <w:t xml:space="preserve"> </w:t>
      </w:r>
      <w:r>
        <w:t>informáticos.</w:t>
      </w:r>
    </w:p>
    <w:p w14:paraId="64B06652" w14:textId="77777777" w:rsidR="007C2F28" w:rsidRDefault="007C2F28">
      <w:pPr>
        <w:pStyle w:val="Textoindependiente"/>
        <w:spacing w:before="9"/>
        <w:rPr>
          <w:sz w:val="26"/>
        </w:rPr>
      </w:pPr>
    </w:p>
    <w:p w14:paraId="5E523479" w14:textId="77777777" w:rsidR="007C2F28" w:rsidRDefault="00936707">
      <w:pPr>
        <w:pStyle w:val="Prrafodelista"/>
        <w:numPr>
          <w:ilvl w:val="0"/>
          <w:numId w:val="15"/>
        </w:numPr>
        <w:tabs>
          <w:tab w:val="left" w:pos="2021"/>
        </w:tabs>
        <w:ind w:hanging="471"/>
        <w:jc w:val="both"/>
        <w:rPr>
          <w:sz w:val="24"/>
        </w:rPr>
      </w:pPr>
      <w:r>
        <w:rPr>
          <w:sz w:val="24"/>
        </w:rPr>
        <w:t>HERRAMIENTAS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MAQUINAS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HERRAMIENTA.</w:t>
      </w:r>
    </w:p>
    <w:p w14:paraId="12B3FA40" w14:textId="77777777" w:rsidR="007C2F28" w:rsidRDefault="00936707">
      <w:pPr>
        <w:pStyle w:val="Textoindependiente"/>
        <w:spacing w:before="70" w:line="261" w:lineRule="auto"/>
        <w:ind w:left="1560" w:right="1622" w:hanging="10"/>
        <w:jc w:val="both"/>
      </w:pPr>
      <w:r>
        <w:t>Asignaciones destinadas a la adquisición de herramientas eléctricas, neumáticas,</w:t>
      </w:r>
      <w:r>
        <w:rPr>
          <w:spacing w:val="1"/>
        </w:rPr>
        <w:t xml:space="preserve"> </w:t>
      </w:r>
      <w:r>
        <w:t>máquinas-herramienta,</w:t>
      </w:r>
      <w:r>
        <w:rPr>
          <w:spacing w:val="-10"/>
        </w:rPr>
        <w:t xml:space="preserve"> </w:t>
      </w:r>
      <w:r>
        <w:t>refacciones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accesorios</w:t>
      </w:r>
      <w:r>
        <w:rPr>
          <w:spacing w:val="-6"/>
        </w:rPr>
        <w:t xml:space="preserve"> </w:t>
      </w:r>
      <w:r>
        <w:t>mayores,</w:t>
      </w:r>
      <w:r>
        <w:rPr>
          <w:spacing w:val="-6"/>
        </w:rPr>
        <w:t xml:space="preserve"> </w:t>
      </w:r>
      <w:r>
        <w:t>tales</w:t>
      </w:r>
      <w:r>
        <w:rPr>
          <w:spacing w:val="-6"/>
        </w:rPr>
        <w:t xml:space="preserve"> </w:t>
      </w:r>
      <w:r>
        <w:t>como:</w:t>
      </w:r>
      <w:r>
        <w:rPr>
          <w:spacing w:val="-6"/>
        </w:rPr>
        <w:t xml:space="preserve"> </w:t>
      </w:r>
      <w:r>
        <w:t>rectificadoras,</w:t>
      </w:r>
      <w:r>
        <w:rPr>
          <w:spacing w:val="-64"/>
        </w:rPr>
        <w:t xml:space="preserve"> </w:t>
      </w:r>
      <w:r>
        <w:rPr>
          <w:spacing w:val="-1"/>
        </w:rPr>
        <w:t>cepillado-ras,</w:t>
      </w:r>
      <w:r>
        <w:rPr>
          <w:spacing w:val="-12"/>
        </w:rPr>
        <w:t xml:space="preserve"> </w:t>
      </w:r>
      <w:r>
        <w:t>mortaja-doras,</w:t>
      </w:r>
      <w:r>
        <w:rPr>
          <w:spacing w:val="-11"/>
        </w:rPr>
        <w:t xml:space="preserve"> </w:t>
      </w:r>
      <w:r>
        <w:t>pulidoras,</w:t>
      </w:r>
      <w:r>
        <w:rPr>
          <w:spacing w:val="-15"/>
        </w:rPr>
        <w:t xml:space="preserve"> </w:t>
      </w:r>
      <w:r>
        <w:t>lijadoras,</w:t>
      </w:r>
      <w:r>
        <w:rPr>
          <w:spacing w:val="-12"/>
        </w:rPr>
        <w:t xml:space="preserve"> </w:t>
      </w:r>
      <w:r>
        <w:t>sierras,</w:t>
      </w:r>
      <w:r>
        <w:rPr>
          <w:spacing w:val="-15"/>
        </w:rPr>
        <w:t xml:space="preserve"> </w:t>
      </w:r>
      <w:r>
        <w:t>taladros,</w:t>
      </w:r>
      <w:r>
        <w:rPr>
          <w:spacing w:val="-12"/>
        </w:rPr>
        <w:t xml:space="preserve"> </w:t>
      </w:r>
      <w:r>
        <w:t>martillos</w:t>
      </w:r>
      <w:r>
        <w:rPr>
          <w:spacing w:val="-12"/>
        </w:rPr>
        <w:t xml:space="preserve"> </w:t>
      </w:r>
      <w:r>
        <w:t>eléctricos,</w:t>
      </w:r>
      <w:r>
        <w:rPr>
          <w:spacing w:val="-64"/>
        </w:rPr>
        <w:t xml:space="preserve"> </w:t>
      </w:r>
      <w:r>
        <w:t>ensambladoras, fresadoras, encuadernadoras y demás herramientas consideradas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activos</w:t>
      </w:r>
      <w:r>
        <w:rPr>
          <w:spacing w:val="-1"/>
        </w:rPr>
        <w:t xml:space="preserve"> </w:t>
      </w:r>
      <w:r>
        <w:t>fijos de</w:t>
      </w:r>
      <w:r>
        <w:rPr>
          <w:spacing w:val="-5"/>
        </w:rPr>
        <w:t xml:space="preserve"> </w:t>
      </w:r>
      <w:r>
        <w:t>las dependencias 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Pública.</w:t>
      </w:r>
    </w:p>
    <w:p w14:paraId="1D941922" w14:textId="77777777" w:rsidR="007C2F28" w:rsidRDefault="007C2F28">
      <w:pPr>
        <w:pStyle w:val="Textoindependiente"/>
        <w:spacing w:before="6"/>
        <w:rPr>
          <w:sz w:val="26"/>
        </w:rPr>
      </w:pPr>
    </w:p>
    <w:p w14:paraId="5594E373" w14:textId="77777777" w:rsidR="007C2F28" w:rsidRDefault="00936707">
      <w:pPr>
        <w:pStyle w:val="Ttulo7"/>
        <w:spacing w:before="1"/>
        <w:rPr>
          <w:rFonts w:ascii="Arial MT"/>
          <w:b w:val="0"/>
        </w:rPr>
      </w:pPr>
      <w:r>
        <w:t>56701</w:t>
      </w:r>
      <w:r>
        <w:rPr>
          <w:spacing w:val="-3"/>
        </w:rPr>
        <w:t xml:space="preserve"> </w:t>
      </w:r>
      <w:r>
        <w:t>HERRAMIENTAS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MAQUINAS</w:t>
      </w:r>
      <w:r>
        <w:rPr>
          <w:spacing w:val="-6"/>
        </w:rPr>
        <w:t xml:space="preserve"> </w:t>
      </w:r>
      <w:r>
        <w:t>HERRAMIENTA</w:t>
      </w:r>
      <w:r>
        <w:rPr>
          <w:rFonts w:ascii="Arial MT"/>
          <w:b w:val="0"/>
        </w:rPr>
        <w:t>.</w:t>
      </w:r>
    </w:p>
    <w:p w14:paraId="4BE69229" w14:textId="77777777" w:rsidR="007C2F28" w:rsidRDefault="00936707">
      <w:pPr>
        <w:pStyle w:val="Textoindependiente"/>
        <w:spacing w:before="40" w:line="261" w:lineRule="auto"/>
        <w:ind w:left="1560" w:right="1612" w:hanging="10"/>
        <w:jc w:val="both"/>
      </w:pPr>
      <w:r>
        <w:t>Asignaciones destinadas a la adquisición de herramientas eléctricas, neumáticas y</w:t>
      </w:r>
      <w:r>
        <w:rPr>
          <w:spacing w:val="1"/>
        </w:rPr>
        <w:t xml:space="preserve"> </w:t>
      </w:r>
      <w:r>
        <w:t>máquinas herramienta, tales como: rectificadoras, desbrozadores, odómetros, gato</w:t>
      </w:r>
      <w:r>
        <w:rPr>
          <w:spacing w:val="1"/>
        </w:rPr>
        <w:t xml:space="preserve"> </w:t>
      </w:r>
      <w:r>
        <w:t>patín, hidráulico, cepillado ras, mortajado ras, pulidoras, lijadoras, sierras, taladros y</w:t>
      </w:r>
      <w:r>
        <w:rPr>
          <w:spacing w:val="1"/>
        </w:rPr>
        <w:t xml:space="preserve"> </w:t>
      </w:r>
      <w:r>
        <w:t>martillos</w:t>
      </w:r>
      <w:r>
        <w:rPr>
          <w:spacing w:val="1"/>
        </w:rPr>
        <w:t xml:space="preserve"> </w:t>
      </w:r>
      <w:r>
        <w:t>eléctricos,</w:t>
      </w:r>
      <w:r>
        <w:rPr>
          <w:spacing w:val="1"/>
        </w:rPr>
        <w:t xml:space="preserve"> </w:t>
      </w:r>
      <w:r>
        <w:t>ensambladoras,</w:t>
      </w:r>
      <w:r>
        <w:rPr>
          <w:spacing w:val="1"/>
        </w:rPr>
        <w:t xml:space="preserve"> </w:t>
      </w:r>
      <w:r>
        <w:t>fresadoras,</w:t>
      </w:r>
      <w:r>
        <w:rPr>
          <w:spacing w:val="1"/>
        </w:rPr>
        <w:t xml:space="preserve"> </w:t>
      </w:r>
      <w:r>
        <w:t>encuadernadoras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herramientas</w:t>
      </w:r>
      <w:r>
        <w:rPr>
          <w:spacing w:val="-1"/>
        </w:rPr>
        <w:t xml:space="preserve"> </w:t>
      </w:r>
      <w:r>
        <w:t>consideradas</w:t>
      </w:r>
      <w:r>
        <w:rPr>
          <w:spacing w:val="-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activos</w:t>
      </w:r>
      <w:r>
        <w:rPr>
          <w:spacing w:val="-1"/>
        </w:rPr>
        <w:t xml:space="preserve"> </w:t>
      </w:r>
      <w:r>
        <w:t>fijos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dependencias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entidades.</w:t>
      </w:r>
    </w:p>
    <w:p w14:paraId="67821180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03E636D7" w14:textId="77777777" w:rsidR="007C2F28" w:rsidRDefault="007C2F28">
      <w:pPr>
        <w:pStyle w:val="Textoindependiente"/>
        <w:spacing w:before="4"/>
        <w:rPr>
          <w:sz w:val="18"/>
        </w:rPr>
      </w:pPr>
    </w:p>
    <w:p w14:paraId="31D299B1" w14:textId="77777777" w:rsidR="007C2F28" w:rsidRDefault="00936707">
      <w:pPr>
        <w:pStyle w:val="Textoindependiente"/>
        <w:spacing w:before="92"/>
        <w:ind w:left="1550"/>
        <w:jc w:val="both"/>
      </w:pPr>
      <w:r>
        <w:t>569</w:t>
      </w:r>
      <w:r>
        <w:rPr>
          <w:spacing w:val="-2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EQUIPOS.</w:t>
      </w:r>
    </w:p>
    <w:p w14:paraId="775EEEFE" w14:textId="77777777" w:rsidR="007C2F28" w:rsidRDefault="00936707">
      <w:pPr>
        <w:pStyle w:val="Textoindependiente"/>
        <w:spacing w:before="65" w:line="261" w:lineRule="auto"/>
        <w:ind w:left="1560" w:right="1614" w:hanging="10"/>
        <w:jc w:val="both"/>
      </w:pPr>
      <w:r>
        <w:t>Asignaciones destinadas a cubrir el costo de los bienes muebles o maquinaria y</w:t>
      </w:r>
      <w:r>
        <w:rPr>
          <w:spacing w:val="1"/>
        </w:rPr>
        <w:t xml:space="preserve"> </w:t>
      </w:r>
      <w:r>
        <w:t>equipos</w:t>
      </w:r>
      <w:r>
        <w:rPr>
          <w:spacing w:val="-6"/>
        </w:rPr>
        <w:t xml:space="preserve"> </w:t>
      </w:r>
      <w:r>
        <w:t>especializados</w:t>
      </w:r>
      <w:r>
        <w:rPr>
          <w:spacing w:val="-5"/>
        </w:rPr>
        <w:t xml:space="preserve"> </w:t>
      </w:r>
      <w:r>
        <w:t>adquiridos</w:t>
      </w:r>
      <w:r>
        <w:rPr>
          <w:spacing w:val="-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dependencias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Pública</w:t>
      </w:r>
      <w:r>
        <w:rPr>
          <w:spacing w:val="-65"/>
        </w:rPr>
        <w:t xml:space="preserve"> </w:t>
      </w:r>
      <w:r>
        <w:t>Estatal,</w:t>
      </w:r>
      <w:r>
        <w:rPr>
          <w:spacing w:val="-17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incluidos</w:t>
      </w:r>
      <w:r>
        <w:rPr>
          <w:spacing w:val="-1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especificados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conceptos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partidas</w:t>
      </w:r>
      <w:r>
        <w:rPr>
          <w:spacing w:val="-1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capítulo,</w:t>
      </w:r>
      <w:r>
        <w:rPr>
          <w:spacing w:val="-65"/>
        </w:rPr>
        <w:t xml:space="preserve"> </w:t>
      </w:r>
      <w:r>
        <w:rPr>
          <w:spacing w:val="-1"/>
        </w:rPr>
        <w:t>tales</w:t>
      </w:r>
      <w:r>
        <w:rPr>
          <w:spacing w:val="-19"/>
        </w:rPr>
        <w:t xml:space="preserve"> </w:t>
      </w:r>
      <w:r>
        <w:rPr>
          <w:spacing w:val="-1"/>
        </w:rPr>
        <w:t>como:</w:t>
      </w:r>
      <w:r>
        <w:rPr>
          <w:spacing w:val="-14"/>
        </w:rPr>
        <w:t xml:space="preserve"> </w:t>
      </w:r>
      <w:r>
        <w:rPr>
          <w:spacing w:val="-1"/>
        </w:rPr>
        <w:t>equipo</w:t>
      </w:r>
      <w:r>
        <w:rPr>
          <w:spacing w:val="-17"/>
        </w:rPr>
        <w:t xml:space="preserve"> </w:t>
      </w:r>
      <w:r>
        <w:rPr>
          <w:spacing w:val="-1"/>
        </w:rPr>
        <w:t>científico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investigación,</w:t>
      </w:r>
      <w:r>
        <w:rPr>
          <w:spacing w:val="-13"/>
        </w:rPr>
        <w:t xml:space="preserve"> </w:t>
      </w:r>
      <w:r>
        <w:t>equipo</w:t>
      </w:r>
      <w:r>
        <w:rPr>
          <w:spacing w:val="-14"/>
        </w:rPr>
        <w:t xml:space="preserve"> </w:t>
      </w:r>
      <w:r>
        <w:t>contra</w:t>
      </w:r>
      <w:r>
        <w:rPr>
          <w:spacing w:val="-18"/>
        </w:rPr>
        <w:t xml:space="preserve"> </w:t>
      </w:r>
      <w:r>
        <w:t>incendio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maquinaria</w:t>
      </w:r>
      <w:r>
        <w:rPr>
          <w:spacing w:val="-13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protección</w:t>
      </w:r>
      <w:r>
        <w:rPr>
          <w:spacing w:val="-5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ambiente, entre</w:t>
      </w:r>
      <w:r>
        <w:rPr>
          <w:spacing w:val="-4"/>
        </w:rPr>
        <w:t xml:space="preserve"> </w:t>
      </w:r>
      <w:r>
        <w:t>otros.</w:t>
      </w:r>
    </w:p>
    <w:p w14:paraId="1003825C" w14:textId="77777777" w:rsidR="007C2F28" w:rsidRDefault="007C2F28">
      <w:pPr>
        <w:pStyle w:val="Textoindependiente"/>
        <w:rPr>
          <w:sz w:val="27"/>
        </w:rPr>
      </w:pPr>
    </w:p>
    <w:p w14:paraId="71ACAF1A" w14:textId="77777777" w:rsidR="007C2F28" w:rsidRDefault="00936707">
      <w:pPr>
        <w:pStyle w:val="Ttulo7"/>
        <w:spacing w:before="1"/>
        <w:rPr>
          <w:rFonts w:ascii="Arial MT"/>
          <w:b w:val="0"/>
        </w:rPr>
      </w:pPr>
      <w:r>
        <w:t>56902</w:t>
      </w:r>
      <w:r>
        <w:rPr>
          <w:spacing w:val="-2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MUEBLES</w:t>
      </w:r>
      <w:r>
        <w:rPr>
          <w:rFonts w:ascii="Arial MT"/>
          <w:b w:val="0"/>
        </w:rPr>
        <w:t>.</w:t>
      </w:r>
    </w:p>
    <w:p w14:paraId="08C674AE" w14:textId="77777777" w:rsidR="007C2F28" w:rsidRDefault="00936707">
      <w:pPr>
        <w:pStyle w:val="Textoindependiente"/>
        <w:spacing w:before="41" w:line="261" w:lineRule="auto"/>
        <w:ind w:left="1560" w:right="1628" w:hanging="10"/>
        <w:jc w:val="both"/>
      </w:pPr>
      <w:r>
        <w:t>Asignaciones destinadas a cubrir el costo de los bienes muebles o maquinaria y</w:t>
      </w:r>
      <w:r>
        <w:rPr>
          <w:spacing w:val="1"/>
        </w:rPr>
        <w:t xml:space="preserve"> </w:t>
      </w:r>
      <w:r>
        <w:t>equipos especializados adquiridos por las dependencias y entidades no incluidos o</w:t>
      </w:r>
      <w:r>
        <w:rPr>
          <w:spacing w:val="1"/>
        </w:rPr>
        <w:t xml:space="preserve"> </w:t>
      </w:r>
      <w:r>
        <w:t>especificados en los conceptos y partidas del presente capítulo, tales como equipo</w:t>
      </w:r>
      <w:r>
        <w:rPr>
          <w:spacing w:val="1"/>
        </w:rPr>
        <w:t xml:space="preserve"> </w:t>
      </w:r>
      <w:r>
        <w:t>contra</w:t>
      </w:r>
      <w:r>
        <w:rPr>
          <w:spacing w:val="-5"/>
        </w:rPr>
        <w:t xml:space="preserve"> </w:t>
      </w:r>
      <w:r>
        <w:t>incendio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maquinaria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ambiente,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4076F0FB" w14:textId="77777777" w:rsidR="007C2F28" w:rsidRDefault="007C2F28">
      <w:pPr>
        <w:pStyle w:val="Textoindependiente"/>
        <w:spacing w:before="5"/>
        <w:rPr>
          <w:sz w:val="26"/>
        </w:rPr>
      </w:pPr>
    </w:p>
    <w:p w14:paraId="2E07A8BF" w14:textId="77777777" w:rsidR="007C2F28" w:rsidRDefault="00936707">
      <w:pPr>
        <w:pStyle w:val="Ttulo7"/>
        <w:rPr>
          <w:rFonts w:ascii="Arial MT"/>
          <w:b w:val="0"/>
        </w:rPr>
      </w:pPr>
      <w:r>
        <w:t>56903</w:t>
      </w:r>
      <w:r>
        <w:rPr>
          <w:spacing w:val="-4"/>
        </w:rPr>
        <w:t xml:space="preserve"> </w:t>
      </w:r>
      <w:r>
        <w:t>EQUIPO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ANIMALES</w:t>
      </w:r>
      <w:r>
        <w:rPr>
          <w:rFonts w:ascii="Arial MT"/>
          <w:b w:val="0"/>
        </w:rPr>
        <w:t>.</w:t>
      </w:r>
    </w:p>
    <w:p w14:paraId="76E17FE0" w14:textId="77777777" w:rsidR="007C2F28" w:rsidRDefault="00936707">
      <w:pPr>
        <w:pStyle w:val="Textoindependiente"/>
        <w:spacing w:before="46" w:line="259" w:lineRule="auto"/>
        <w:ind w:left="1560" w:right="1632" w:hanging="10"/>
        <w:jc w:val="both"/>
      </w:pPr>
      <w:r>
        <w:t>Asignaciones destinadas a la adquisición de equipo para animales como; atalajes,</w:t>
      </w:r>
      <w:r>
        <w:rPr>
          <w:spacing w:val="1"/>
        </w:rPr>
        <w:t xml:space="preserve"> </w:t>
      </w:r>
      <w:r>
        <w:t>bastos,</w:t>
      </w:r>
      <w:r>
        <w:rPr>
          <w:spacing w:val="-1"/>
        </w:rPr>
        <w:t xml:space="preserve"> </w:t>
      </w:r>
      <w:r>
        <w:t>monturas y otros similares, etc.</w:t>
      </w:r>
    </w:p>
    <w:p w14:paraId="43F3A212" w14:textId="77777777" w:rsidR="007C2F28" w:rsidRDefault="007C2F28">
      <w:pPr>
        <w:pStyle w:val="Textoindependiente"/>
        <w:rPr>
          <w:sz w:val="27"/>
        </w:rPr>
      </w:pPr>
    </w:p>
    <w:p w14:paraId="749D6361" w14:textId="77777777" w:rsidR="007C2F28" w:rsidRDefault="00936707">
      <w:pPr>
        <w:pStyle w:val="Ttulo7"/>
        <w:rPr>
          <w:rFonts w:ascii="Arial MT"/>
          <w:b w:val="0"/>
        </w:rPr>
      </w:pPr>
      <w:r>
        <w:t>5800</w:t>
      </w:r>
      <w:r>
        <w:rPr>
          <w:spacing w:val="-5"/>
        </w:rPr>
        <w:t xml:space="preserve"> </w:t>
      </w:r>
      <w:r>
        <w:t>BIENES</w:t>
      </w:r>
      <w:r>
        <w:rPr>
          <w:spacing w:val="-2"/>
        </w:rPr>
        <w:t xml:space="preserve"> </w:t>
      </w:r>
      <w:r>
        <w:t>INMUEBLES</w:t>
      </w:r>
      <w:r>
        <w:rPr>
          <w:rFonts w:ascii="Arial MT"/>
          <w:b w:val="0"/>
        </w:rPr>
        <w:t>.</w:t>
      </w:r>
    </w:p>
    <w:p w14:paraId="54FA6E15" w14:textId="77777777" w:rsidR="007C2F28" w:rsidRDefault="00936707">
      <w:pPr>
        <w:pStyle w:val="Textoindependiente"/>
        <w:spacing w:before="75" w:line="259" w:lineRule="auto"/>
        <w:ind w:left="1560" w:right="1625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adquisición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tipo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inmuebles,</w:t>
      </w:r>
      <w:r>
        <w:rPr>
          <w:spacing w:val="-3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adquisición,</w:t>
      </w:r>
      <w:r>
        <w:rPr>
          <w:spacing w:val="1"/>
        </w:rPr>
        <w:t xml:space="preserve"> </w:t>
      </w:r>
      <w:r>
        <w:t>adjudicación,</w:t>
      </w:r>
      <w:r>
        <w:rPr>
          <w:spacing w:val="1"/>
        </w:rPr>
        <w:t xml:space="preserve"> </w:t>
      </w:r>
      <w:r>
        <w:t>expropiación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indemnización,</w:t>
      </w:r>
      <w:r>
        <w:rPr>
          <w:spacing w:val="-6"/>
        </w:rPr>
        <w:t xml:space="preserve"> </w:t>
      </w:r>
      <w:r>
        <w:t>incluye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asignaciones</w:t>
      </w:r>
      <w:r>
        <w:rPr>
          <w:spacing w:val="-1"/>
        </w:rPr>
        <w:t xml:space="preserve"> </w:t>
      </w:r>
      <w:r>
        <w:t>destinadas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Prestación</w:t>
      </w:r>
      <w:r>
        <w:rPr>
          <w:spacing w:val="-1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relativos cuando</w:t>
      </w:r>
      <w:r>
        <w:rPr>
          <w:spacing w:val="-1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realicen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causas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interés</w:t>
      </w:r>
      <w:r>
        <w:rPr>
          <w:spacing w:val="-1"/>
        </w:rPr>
        <w:t xml:space="preserve"> </w:t>
      </w:r>
      <w:r>
        <w:t>público.</w:t>
      </w:r>
    </w:p>
    <w:p w14:paraId="265E008F" w14:textId="77777777" w:rsidR="007C2F28" w:rsidRDefault="007C2F28">
      <w:pPr>
        <w:pStyle w:val="Textoindependiente"/>
        <w:spacing w:before="10"/>
        <w:rPr>
          <w:sz w:val="27"/>
        </w:rPr>
      </w:pPr>
    </w:p>
    <w:p w14:paraId="7F483B1F" w14:textId="77777777" w:rsidR="007C2F28" w:rsidRDefault="00936707">
      <w:pPr>
        <w:pStyle w:val="Textoindependiente"/>
        <w:ind w:left="1550"/>
        <w:jc w:val="both"/>
      </w:pPr>
      <w:r>
        <w:t>581</w:t>
      </w:r>
      <w:r>
        <w:rPr>
          <w:spacing w:val="-3"/>
        </w:rPr>
        <w:t xml:space="preserve"> </w:t>
      </w:r>
      <w:r>
        <w:t>TERRENOS.</w:t>
      </w:r>
    </w:p>
    <w:p w14:paraId="111117EA" w14:textId="77777777" w:rsidR="007C2F28" w:rsidRDefault="00936707">
      <w:pPr>
        <w:pStyle w:val="Textoindependiente"/>
        <w:spacing w:before="69" w:line="261" w:lineRule="auto"/>
        <w:ind w:left="1560" w:right="1626" w:hanging="10"/>
        <w:jc w:val="both"/>
      </w:pPr>
      <w:r>
        <w:t>Asignaciones destinadas a la adquisición de tierras, terrenos y predios urbanos</w:t>
      </w:r>
      <w:r>
        <w:rPr>
          <w:spacing w:val="1"/>
        </w:rPr>
        <w:t xml:space="preserve"> </w:t>
      </w:r>
      <w:r>
        <w:t>baldíos,</w:t>
      </w:r>
      <w:r>
        <w:rPr>
          <w:spacing w:val="1"/>
        </w:rPr>
        <w:t xml:space="preserve"> </w:t>
      </w:r>
      <w:r>
        <w:t>campos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mejoras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usos</w:t>
      </w:r>
      <w:r>
        <w:rPr>
          <w:spacing w:val="1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Administración</w:t>
      </w:r>
      <w:r>
        <w:rPr>
          <w:spacing w:val="-1"/>
        </w:rPr>
        <w:t xml:space="preserve"> </w:t>
      </w:r>
      <w:r>
        <w:t>Pública Estatal.</w:t>
      </w:r>
    </w:p>
    <w:p w14:paraId="57CF2507" w14:textId="77777777" w:rsidR="007C2F28" w:rsidRDefault="007C2F28">
      <w:pPr>
        <w:pStyle w:val="Textoindependiente"/>
        <w:spacing w:before="8"/>
        <w:rPr>
          <w:sz w:val="26"/>
        </w:rPr>
      </w:pPr>
    </w:p>
    <w:p w14:paraId="40CC6026" w14:textId="77777777" w:rsidR="007C2F28" w:rsidRDefault="00936707">
      <w:pPr>
        <w:pStyle w:val="Ttulo7"/>
        <w:spacing w:before="1"/>
      </w:pPr>
      <w:r>
        <w:t>58101</w:t>
      </w:r>
      <w:r>
        <w:rPr>
          <w:spacing w:val="-4"/>
        </w:rPr>
        <w:t xml:space="preserve"> </w:t>
      </w:r>
      <w:r>
        <w:t>TERRENOS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RESERVA</w:t>
      </w:r>
      <w:r>
        <w:rPr>
          <w:spacing w:val="-6"/>
        </w:rPr>
        <w:t xml:space="preserve"> </w:t>
      </w:r>
      <w:r>
        <w:t>TERRITORIAL.</w:t>
      </w:r>
    </w:p>
    <w:p w14:paraId="7B916D24" w14:textId="77777777" w:rsidR="007C2F28" w:rsidRDefault="00936707">
      <w:pPr>
        <w:pStyle w:val="Textoindependiente"/>
        <w:spacing w:before="46" w:line="259" w:lineRule="auto"/>
        <w:ind w:left="1560" w:right="1614" w:hanging="10"/>
        <w:jc w:val="both"/>
      </w:pPr>
      <w:r>
        <w:t>Asignaciones</w:t>
      </w:r>
      <w:r>
        <w:rPr>
          <w:spacing w:val="-13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adquisición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terrenos</w:t>
      </w:r>
      <w:r>
        <w:rPr>
          <w:spacing w:val="-1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predios</w:t>
      </w:r>
      <w:r>
        <w:rPr>
          <w:spacing w:val="-12"/>
        </w:rPr>
        <w:t xml:space="preserve"> </w:t>
      </w:r>
      <w:r>
        <w:t>necesarios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uso</w:t>
      </w:r>
      <w:r>
        <w:rPr>
          <w:spacing w:val="-64"/>
        </w:rPr>
        <w:t xml:space="preserve"> </w:t>
      </w:r>
      <w:r>
        <w:t>de reserva territorial.</w:t>
      </w:r>
    </w:p>
    <w:p w14:paraId="1514E808" w14:textId="77777777" w:rsidR="007C2F28" w:rsidRDefault="007C2F28">
      <w:pPr>
        <w:pStyle w:val="Textoindependiente"/>
        <w:spacing w:before="5"/>
        <w:rPr>
          <w:sz w:val="27"/>
        </w:rPr>
      </w:pPr>
    </w:p>
    <w:p w14:paraId="5E162863" w14:textId="77777777" w:rsidR="007C2F28" w:rsidRDefault="00936707">
      <w:pPr>
        <w:pStyle w:val="Ttulo7"/>
        <w:ind w:left="1560"/>
      </w:pPr>
      <w:r>
        <w:t>58103</w:t>
      </w:r>
      <w:r>
        <w:rPr>
          <w:spacing w:val="-5"/>
        </w:rPr>
        <w:t xml:space="preserve"> </w:t>
      </w:r>
      <w:r>
        <w:t>TERRENOS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USO</w:t>
      </w:r>
      <w:r>
        <w:rPr>
          <w:spacing w:val="3"/>
        </w:rPr>
        <w:t xml:space="preserve"> </w:t>
      </w:r>
      <w:r>
        <w:t>PROPIO DEL ENTE</w:t>
      </w:r>
    </w:p>
    <w:p w14:paraId="1318419F" w14:textId="77777777" w:rsidR="007C2F28" w:rsidRDefault="00936707">
      <w:pPr>
        <w:pStyle w:val="Textoindependiente"/>
        <w:spacing w:before="41" w:line="264" w:lineRule="auto"/>
        <w:ind w:left="1560" w:right="1628" w:hanging="10"/>
        <w:jc w:val="both"/>
      </w:pPr>
      <w:r>
        <w:t>Asignaciones destinadas a la adquisición de terrenos y predios necesarios para los</w:t>
      </w:r>
      <w:r>
        <w:rPr>
          <w:spacing w:val="1"/>
        </w:rPr>
        <w:t xml:space="preserve"> </w:t>
      </w:r>
      <w:r>
        <w:t>usos</w:t>
      </w:r>
      <w:r>
        <w:rPr>
          <w:spacing w:val="-1"/>
        </w:rPr>
        <w:t xml:space="preserve"> </w:t>
      </w:r>
      <w:r>
        <w:t>propios 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dependencias y entidades.</w:t>
      </w:r>
    </w:p>
    <w:p w14:paraId="249A3A91" w14:textId="77777777" w:rsidR="007C2F28" w:rsidRDefault="007C2F28">
      <w:pPr>
        <w:spacing w:line="264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BC5A34B" w14:textId="77777777" w:rsidR="007C2F28" w:rsidRDefault="007C2F28">
      <w:pPr>
        <w:pStyle w:val="Textoindependiente"/>
        <w:spacing w:before="4"/>
        <w:rPr>
          <w:sz w:val="18"/>
        </w:rPr>
      </w:pPr>
    </w:p>
    <w:p w14:paraId="78164D2F" w14:textId="77777777" w:rsidR="007C2F28" w:rsidRDefault="00936707">
      <w:pPr>
        <w:pStyle w:val="Textoindependiente"/>
        <w:spacing w:before="92"/>
        <w:ind w:left="1550"/>
      </w:pPr>
      <w:r>
        <w:t>582</w:t>
      </w:r>
      <w:r>
        <w:rPr>
          <w:spacing w:val="-6"/>
        </w:rPr>
        <w:t xml:space="preserve"> </w:t>
      </w:r>
      <w:r>
        <w:t>VIVIENDAS.</w:t>
      </w:r>
    </w:p>
    <w:p w14:paraId="0A9BF538" w14:textId="77777777" w:rsidR="007C2F28" w:rsidRDefault="00936707">
      <w:pPr>
        <w:pStyle w:val="Textoindependiente"/>
        <w:spacing w:before="65" w:line="261" w:lineRule="auto"/>
        <w:ind w:left="1560" w:right="1612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viviendas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edificadas</w:t>
      </w:r>
      <w:r>
        <w:rPr>
          <w:spacing w:val="-64"/>
        </w:rPr>
        <w:t xml:space="preserve"> </w:t>
      </w:r>
      <w:r>
        <w:t>principalmente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residencias</w:t>
      </w:r>
      <w:r>
        <w:rPr>
          <w:spacing w:val="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Pública para sus actividades. Incluye: garajes y otras estructuras</w:t>
      </w:r>
      <w:r>
        <w:rPr>
          <w:spacing w:val="1"/>
        </w:rPr>
        <w:t xml:space="preserve"> </w:t>
      </w:r>
      <w:r>
        <w:t>asociadas</w:t>
      </w:r>
      <w:r>
        <w:rPr>
          <w:spacing w:val="-1"/>
        </w:rPr>
        <w:t xml:space="preserve"> </w:t>
      </w:r>
      <w:r>
        <w:t>requeridas.</w:t>
      </w:r>
    </w:p>
    <w:p w14:paraId="1C1B239D" w14:textId="77777777" w:rsidR="007C2F28" w:rsidRDefault="007C2F28">
      <w:pPr>
        <w:pStyle w:val="Textoindependiente"/>
        <w:spacing w:before="10"/>
        <w:rPr>
          <w:sz w:val="26"/>
        </w:rPr>
      </w:pPr>
    </w:p>
    <w:p w14:paraId="5831EF56" w14:textId="77777777" w:rsidR="007C2F28" w:rsidRDefault="00936707">
      <w:pPr>
        <w:pStyle w:val="Ttulo7"/>
      </w:pPr>
      <w:r>
        <w:t>58201</w:t>
      </w:r>
      <w:r>
        <w:rPr>
          <w:spacing w:val="-2"/>
        </w:rPr>
        <w:t xml:space="preserve"> </w:t>
      </w:r>
      <w:r>
        <w:t>VIVIENDA</w:t>
      </w:r>
      <w:r>
        <w:rPr>
          <w:spacing w:val="-8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ATENCION</w:t>
      </w:r>
      <w:r>
        <w:rPr>
          <w:spacing w:val="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POBLACION.</w:t>
      </w:r>
    </w:p>
    <w:p w14:paraId="0EB7A404" w14:textId="77777777" w:rsidR="007C2F28" w:rsidRDefault="00936707">
      <w:pPr>
        <w:pStyle w:val="Textoindependiente"/>
        <w:spacing w:before="41" w:line="261" w:lineRule="auto"/>
        <w:ind w:left="1560" w:right="1619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adquisición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viviendas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edificadas</w:t>
      </w:r>
      <w:r>
        <w:rPr>
          <w:spacing w:val="-64"/>
        </w:rPr>
        <w:t xml:space="preserve"> </w:t>
      </w:r>
      <w:r>
        <w:t>principalmente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residencias</w:t>
      </w:r>
      <w:r>
        <w:rPr>
          <w:spacing w:val="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dependencias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Pública para sus actividades. Incluye: garajes y otras estructuras</w:t>
      </w:r>
      <w:r>
        <w:rPr>
          <w:spacing w:val="1"/>
        </w:rPr>
        <w:t xml:space="preserve"> </w:t>
      </w:r>
      <w:r>
        <w:t>asociadas</w:t>
      </w:r>
      <w:r>
        <w:rPr>
          <w:spacing w:val="-1"/>
        </w:rPr>
        <w:t xml:space="preserve"> </w:t>
      </w:r>
      <w:r>
        <w:t>requeridas.</w:t>
      </w:r>
    </w:p>
    <w:p w14:paraId="361BE4E7" w14:textId="77777777" w:rsidR="007C2F28" w:rsidRDefault="007C2F28">
      <w:pPr>
        <w:pStyle w:val="Textoindependiente"/>
        <w:spacing w:before="4"/>
        <w:rPr>
          <w:sz w:val="27"/>
        </w:rPr>
      </w:pPr>
    </w:p>
    <w:p w14:paraId="67293547" w14:textId="77777777" w:rsidR="007C2F28" w:rsidRDefault="00936707">
      <w:pPr>
        <w:pStyle w:val="Textoindependiente"/>
        <w:ind w:left="1550"/>
      </w:pPr>
      <w:r>
        <w:t>583</w:t>
      </w:r>
      <w:r>
        <w:rPr>
          <w:spacing w:val="-4"/>
        </w:rPr>
        <w:t xml:space="preserve"> </w:t>
      </w:r>
      <w:r>
        <w:t>EDIFICIOS</w:t>
      </w:r>
      <w:r>
        <w:rPr>
          <w:spacing w:val="-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RESIDENCIALES.</w:t>
      </w:r>
    </w:p>
    <w:p w14:paraId="32EDC9F3" w14:textId="77777777" w:rsidR="007C2F28" w:rsidRDefault="00936707">
      <w:pPr>
        <w:pStyle w:val="Textoindependiente"/>
        <w:spacing w:before="70" w:line="259" w:lineRule="auto"/>
        <w:ind w:left="1560" w:right="1621" w:hanging="10"/>
        <w:jc w:val="both"/>
      </w:pPr>
      <w:r>
        <w:t>Asignaciones destinadas a la adquisición de edificios, tales como: oficinas, escuelas,</w:t>
      </w:r>
      <w:r>
        <w:rPr>
          <w:spacing w:val="-64"/>
        </w:rPr>
        <w:t xml:space="preserve"> </w:t>
      </w:r>
      <w:r>
        <w:t>hospitales,</w:t>
      </w:r>
      <w:r>
        <w:rPr>
          <w:spacing w:val="-10"/>
        </w:rPr>
        <w:t xml:space="preserve"> </w:t>
      </w:r>
      <w:r>
        <w:t>edificios</w:t>
      </w:r>
      <w:r>
        <w:rPr>
          <w:spacing w:val="-15"/>
        </w:rPr>
        <w:t xml:space="preserve"> </w:t>
      </w:r>
      <w:r>
        <w:t>industriales,</w:t>
      </w:r>
      <w:r>
        <w:rPr>
          <w:spacing w:val="-10"/>
        </w:rPr>
        <w:t xml:space="preserve"> </w:t>
      </w:r>
      <w:r>
        <w:t>comerciales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recreación</w:t>
      </w:r>
      <w:r>
        <w:rPr>
          <w:spacing w:val="-15"/>
        </w:rPr>
        <w:t xml:space="preserve"> </w:t>
      </w:r>
      <w:r>
        <w:t>pública,</w:t>
      </w:r>
      <w:r>
        <w:rPr>
          <w:spacing w:val="-10"/>
        </w:rPr>
        <w:t xml:space="preserve"> </w:t>
      </w:r>
      <w:r>
        <w:t>almacenes,</w:t>
      </w:r>
      <w:r>
        <w:rPr>
          <w:spacing w:val="-64"/>
        </w:rPr>
        <w:t xml:space="preserve"> </w:t>
      </w:r>
      <w:r>
        <w:t>hoteles y restaurantes que requieren las dependencias de la Administración Pública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actividades.</w:t>
      </w:r>
      <w:r>
        <w:rPr>
          <w:spacing w:val="-1"/>
        </w:rPr>
        <w:t xml:space="preserve"> </w:t>
      </w:r>
      <w:r>
        <w:t>Excluye viviendas.</w:t>
      </w:r>
    </w:p>
    <w:p w14:paraId="67692AFE" w14:textId="77777777" w:rsidR="007C2F28" w:rsidRDefault="007C2F28">
      <w:pPr>
        <w:pStyle w:val="Textoindependiente"/>
        <w:spacing w:before="4"/>
        <w:rPr>
          <w:sz w:val="27"/>
        </w:rPr>
      </w:pPr>
    </w:p>
    <w:p w14:paraId="48A3498F" w14:textId="77777777" w:rsidR="007C2F28" w:rsidRDefault="00936707">
      <w:pPr>
        <w:pStyle w:val="Ttulo7"/>
        <w:spacing w:before="1"/>
        <w:rPr>
          <w:rFonts w:ascii="Arial MT"/>
          <w:b w:val="0"/>
        </w:rPr>
      </w:pPr>
      <w:r>
        <w:t>58301</w:t>
      </w:r>
      <w:r>
        <w:rPr>
          <w:spacing w:val="-2"/>
        </w:rPr>
        <w:t xml:space="preserve"> </w:t>
      </w:r>
      <w:r>
        <w:t>EDIFICIOS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RESIDENCIALES</w:t>
      </w:r>
      <w:r>
        <w:rPr>
          <w:spacing w:val="-3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USOS</w:t>
      </w:r>
      <w:r>
        <w:rPr>
          <w:spacing w:val="-3"/>
        </w:rPr>
        <w:t xml:space="preserve"> </w:t>
      </w:r>
      <w:r>
        <w:t>PROPIOS</w:t>
      </w:r>
      <w:r>
        <w:rPr>
          <w:rFonts w:ascii="Arial MT"/>
          <w:b w:val="0"/>
        </w:rPr>
        <w:t>.</w:t>
      </w:r>
    </w:p>
    <w:p w14:paraId="3B49D362" w14:textId="77777777" w:rsidR="007C2F28" w:rsidRDefault="00936707">
      <w:pPr>
        <w:pStyle w:val="Textoindependiente"/>
        <w:spacing w:before="40" w:line="264" w:lineRule="auto"/>
        <w:ind w:left="1560" w:right="1629" w:hanging="10"/>
        <w:jc w:val="both"/>
      </w:pPr>
      <w:r>
        <w:t>Asignaciones destinadas a la adquisición de edificios, casas y locales que requieran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dependencias y entidades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desarrollar</w:t>
      </w:r>
      <w:r>
        <w:rPr>
          <w:spacing w:val="-4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actividades.</w:t>
      </w:r>
    </w:p>
    <w:p w14:paraId="1A3F27AD" w14:textId="77777777" w:rsidR="007C2F28" w:rsidRDefault="007C2F28">
      <w:pPr>
        <w:pStyle w:val="Textoindependiente"/>
        <w:spacing w:before="6"/>
        <w:rPr>
          <w:sz w:val="26"/>
        </w:rPr>
      </w:pPr>
    </w:p>
    <w:p w14:paraId="03E1DFDC" w14:textId="77777777" w:rsidR="007C2F28" w:rsidRDefault="00936707">
      <w:pPr>
        <w:pStyle w:val="Textoindependiente"/>
        <w:ind w:left="1550"/>
      </w:pPr>
      <w:r>
        <w:t>589</w:t>
      </w:r>
      <w:r>
        <w:rPr>
          <w:spacing w:val="-4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INMUEBLES.</w:t>
      </w:r>
    </w:p>
    <w:p w14:paraId="0B559D64" w14:textId="77777777" w:rsidR="007C2F28" w:rsidRDefault="00936707">
      <w:pPr>
        <w:pStyle w:val="Textoindependiente"/>
        <w:spacing w:before="70" w:line="261" w:lineRule="auto"/>
        <w:ind w:left="1560" w:right="1614" w:hanging="10"/>
        <w:jc w:val="both"/>
      </w:pPr>
      <w:r>
        <w:t>Asignaciones destinadas a cubrir el costo de los bienes inmuebles adquiridos por las</w:t>
      </w:r>
      <w:r>
        <w:rPr>
          <w:spacing w:val="-64"/>
        </w:rPr>
        <w:t xml:space="preserve"> </w:t>
      </w:r>
      <w:r>
        <w:t>dependencias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Administración</w:t>
      </w:r>
      <w:r>
        <w:rPr>
          <w:spacing w:val="-10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Estatal</w:t>
      </w:r>
      <w:r>
        <w:rPr>
          <w:spacing w:val="-7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incluidos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especificados</w:t>
      </w:r>
      <w:r>
        <w:rPr>
          <w:spacing w:val="-11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65"/>
        </w:rPr>
        <w:t xml:space="preserve"> </w:t>
      </w:r>
      <w:r>
        <w:t>conceptos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partidas</w:t>
      </w:r>
      <w:r>
        <w:rPr>
          <w:spacing w:val="-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capítulo.</w:t>
      </w:r>
    </w:p>
    <w:p w14:paraId="6E83CE15" w14:textId="77777777" w:rsidR="007C2F28" w:rsidRDefault="007C2F28">
      <w:pPr>
        <w:pStyle w:val="Textoindependiente"/>
        <w:spacing w:before="11"/>
        <w:rPr>
          <w:sz w:val="26"/>
        </w:rPr>
      </w:pPr>
    </w:p>
    <w:p w14:paraId="5185E3C7" w14:textId="77777777" w:rsidR="007C2F28" w:rsidRDefault="00936707">
      <w:pPr>
        <w:pStyle w:val="Ttulo7"/>
        <w:tabs>
          <w:tab w:val="left" w:pos="4900"/>
          <w:tab w:val="left" w:pos="7332"/>
          <w:tab w:val="left" w:pos="7759"/>
          <w:tab w:val="left" w:pos="10273"/>
        </w:tabs>
        <w:spacing w:line="237" w:lineRule="auto"/>
        <w:ind w:left="1560" w:right="1628"/>
        <w:rPr>
          <w:rFonts w:ascii="Arial MT"/>
          <w:b w:val="0"/>
        </w:rPr>
      </w:pPr>
      <w:r>
        <w:t>58901</w:t>
      </w:r>
      <w:r>
        <w:rPr>
          <w:spacing w:val="106"/>
        </w:rPr>
        <w:t xml:space="preserve"> </w:t>
      </w:r>
      <w:r>
        <w:t>ADJUDICACIONES,</w:t>
      </w:r>
      <w:r>
        <w:tab/>
        <w:t>EXPROPIACIONES</w:t>
      </w:r>
      <w:r>
        <w:tab/>
        <w:t>E</w:t>
      </w:r>
      <w:r>
        <w:tab/>
        <w:t>INDEMNIZACIONES</w:t>
      </w:r>
      <w:r>
        <w:tab/>
      </w:r>
      <w:r>
        <w:rPr>
          <w:spacing w:val="-1"/>
        </w:rPr>
        <w:t>DE</w:t>
      </w:r>
      <w:r>
        <w:rPr>
          <w:spacing w:val="-64"/>
        </w:rPr>
        <w:t xml:space="preserve"> </w:t>
      </w:r>
      <w:r>
        <w:t>INMUEBLES</w:t>
      </w:r>
      <w:r>
        <w:rPr>
          <w:rFonts w:ascii="Arial MT"/>
          <w:b w:val="0"/>
        </w:rPr>
        <w:t>.</w:t>
      </w:r>
    </w:p>
    <w:p w14:paraId="188035B8" w14:textId="77777777" w:rsidR="007C2F28" w:rsidRDefault="00936707">
      <w:pPr>
        <w:pStyle w:val="Textoindependiente"/>
        <w:spacing w:before="47" w:line="259" w:lineRule="auto"/>
        <w:ind w:left="1560" w:right="1616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adjudicaciones,</w:t>
      </w:r>
      <w:r>
        <w:rPr>
          <w:spacing w:val="1"/>
        </w:rPr>
        <w:t xml:space="preserve"> </w:t>
      </w:r>
      <w:r>
        <w:t>expropiaciones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indemnizaciones de todo tipo de bienes inmuebles, cuando por razones de interés</w:t>
      </w:r>
      <w:r>
        <w:rPr>
          <w:spacing w:val="1"/>
        </w:rPr>
        <w:t xml:space="preserve"> </w:t>
      </w:r>
      <w:r>
        <w:t>público se requiera su afectación, en los términos de las disposiciones generales</w:t>
      </w:r>
      <w:r>
        <w:rPr>
          <w:spacing w:val="1"/>
        </w:rPr>
        <w:t xml:space="preserve"> </w:t>
      </w:r>
      <w:r>
        <w:t>aplicables.</w:t>
      </w:r>
      <w:r>
        <w:rPr>
          <w:spacing w:val="-1"/>
        </w:rPr>
        <w:t xml:space="preserve"> </w:t>
      </w:r>
      <w:r>
        <w:t>Comprende bienes</w:t>
      </w:r>
      <w:r>
        <w:rPr>
          <w:spacing w:val="-5"/>
        </w:rPr>
        <w:t xml:space="preserve"> </w:t>
      </w:r>
      <w:r>
        <w:t>tales como:</w:t>
      </w:r>
      <w:r>
        <w:rPr>
          <w:spacing w:val="-1"/>
        </w:rPr>
        <w:t xml:space="preserve"> </w:t>
      </w:r>
      <w:r>
        <w:t>edificios, casas,</w:t>
      </w:r>
      <w:r>
        <w:rPr>
          <w:spacing w:val="-4"/>
        </w:rPr>
        <w:t xml:space="preserve"> </w:t>
      </w:r>
      <w:r>
        <w:t>locales y</w:t>
      </w:r>
      <w:r>
        <w:rPr>
          <w:spacing w:val="-5"/>
        </w:rPr>
        <w:t xml:space="preserve"> </w:t>
      </w:r>
      <w:r>
        <w:t>terrenos.</w:t>
      </w:r>
    </w:p>
    <w:p w14:paraId="099980F4" w14:textId="77777777" w:rsidR="007C2F28" w:rsidRDefault="007C2F28">
      <w:pPr>
        <w:pStyle w:val="Textoindependiente"/>
        <w:spacing w:before="6"/>
      </w:pPr>
    </w:p>
    <w:p w14:paraId="60F4D174" w14:textId="77777777" w:rsidR="007C2F28" w:rsidRDefault="00936707">
      <w:pPr>
        <w:pStyle w:val="Textoindependiente"/>
        <w:ind w:left="1550"/>
      </w:pPr>
      <w:r>
        <w:t>5900</w:t>
      </w:r>
      <w:r>
        <w:rPr>
          <w:spacing w:val="-4"/>
        </w:rPr>
        <w:t xml:space="preserve"> </w:t>
      </w:r>
      <w:r>
        <w:t>ACTIVOS</w:t>
      </w:r>
      <w:r>
        <w:rPr>
          <w:spacing w:val="-5"/>
        </w:rPr>
        <w:t xml:space="preserve"> </w:t>
      </w:r>
      <w:r>
        <w:t>INTANGIBLES.</w:t>
      </w:r>
    </w:p>
    <w:p w14:paraId="2B142D8D" w14:textId="77777777" w:rsidR="007C2F28" w:rsidRDefault="00936707">
      <w:pPr>
        <w:pStyle w:val="Textoindependiente"/>
        <w:spacing w:before="69" w:line="261" w:lineRule="auto"/>
        <w:ind w:left="1560" w:right="1623" w:hanging="10"/>
        <w:jc w:val="both"/>
      </w:pPr>
      <w:r>
        <w:t>Asignaciones para la adquisición de derechos por el uso de activos de propiedad</w:t>
      </w:r>
      <w:r>
        <w:rPr>
          <w:spacing w:val="1"/>
        </w:rPr>
        <w:t xml:space="preserve"> </w:t>
      </w:r>
      <w:r>
        <w:t>industrial,</w:t>
      </w:r>
      <w:r>
        <w:rPr>
          <w:spacing w:val="1"/>
        </w:rPr>
        <w:t xml:space="preserve"> </w:t>
      </w:r>
      <w:r>
        <w:t>comercial,</w:t>
      </w:r>
      <w:r>
        <w:rPr>
          <w:spacing w:val="1"/>
        </w:rPr>
        <w:t xml:space="preserve"> </w:t>
      </w:r>
      <w:r>
        <w:t>intelectual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ejemplo:</w:t>
      </w:r>
      <w:r>
        <w:rPr>
          <w:spacing w:val="1"/>
        </w:rPr>
        <w:t xml:space="preserve"> </w:t>
      </w:r>
      <w:r>
        <w:t>software,</w:t>
      </w:r>
      <w:r>
        <w:rPr>
          <w:spacing w:val="1"/>
        </w:rPr>
        <w:t xml:space="preserve"> </w:t>
      </w:r>
      <w:r>
        <w:t>licencias,</w:t>
      </w:r>
      <w:r>
        <w:rPr>
          <w:spacing w:val="1"/>
        </w:rPr>
        <w:t xml:space="preserve"> </w:t>
      </w:r>
      <w:r>
        <w:t>patentes,</w:t>
      </w:r>
      <w:r>
        <w:rPr>
          <w:spacing w:val="-1"/>
        </w:rPr>
        <w:t xml:space="preserve"> </w:t>
      </w:r>
      <w:r>
        <w:t>marcas, derechos,</w:t>
      </w:r>
      <w:r>
        <w:rPr>
          <w:spacing w:val="-1"/>
        </w:rPr>
        <w:t xml:space="preserve"> </w:t>
      </w:r>
      <w:r>
        <w:t>concesiones</w:t>
      </w:r>
      <w:r>
        <w:rPr>
          <w:spacing w:val="-5"/>
        </w:rPr>
        <w:t xml:space="preserve"> </w:t>
      </w:r>
      <w:r>
        <w:t>y franquicias.</w:t>
      </w:r>
    </w:p>
    <w:p w14:paraId="40244EF8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BF64447" w14:textId="77777777" w:rsidR="007C2F28" w:rsidRDefault="007C2F28">
      <w:pPr>
        <w:pStyle w:val="Textoindependiente"/>
        <w:spacing w:before="4"/>
        <w:rPr>
          <w:sz w:val="18"/>
        </w:rPr>
      </w:pPr>
    </w:p>
    <w:p w14:paraId="41A63CDF" w14:textId="77777777" w:rsidR="007C2F28" w:rsidRDefault="00936707">
      <w:pPr>
        <w:pStyle w:val="Textoindependiente"/>
        <w:spacing w:before="92"/>
        <w:ind w:left="1560"/>
      </w:pPr>
      <w:r>
        <w:t>591</w:t>
      </w:r>
      <w:r>
        <w:rPr>
          <w:spacing w:val="-3"/>
        </w:rPr>
        <w:t xml:space="preserve"> </w:t>
      </w:r>
      <w:r>
        <w:t>SOFTWARE.</w:t>
      </w:r>
    </w:p>
    <w:p w14:paraId="217A1220" w14:textId="77777777" w:rsidR="007C2F28" w:rsidRDefault="00936707">
      <w:pPr>
        <w:pStyle w:val="Textoindependiente"/>
        <w:spacing w:before="37" w:line="259" w:lineRule="auto"/>
        <w:ind w:left="1560" w:right="1619" w:hanging="10"/>
        <w:jc w:val="both"/>
      </w:pPr>
      <w:r>
        <w:t>Asignaciones destinadas en la adquisición de paquetes y programas de informática,</w:t>
      </w:r>
      <w:r>
        <w:rPr>
          <w:spacing w:val="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aplicados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sistemas</w:t>
      </w:r>
      <w:r>
        <w:rPr>
          <w:spacing w:val="-12"/>
        </w:rPr>
        <w:t xml:space="preserve"> </w:t>
      </w:r>
      <w:r>
        <w:t>administrativos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operativos</w:t>
      </w:r>
      <w:r>
        <w:rPr>
          <w:spacing w:val="-16"/>
        </w:rPr>
        <w:t xml:space="preserve"> </w:t>
      </w:r>
      <w:r>
        <w:t>computarizados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65"/>
        </w:rPr>
        <w:t xml:space="preserve"> </w:t>
      </w:r>
      <w:r>
        <w:t>dependencias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Pública</w:t>
      </w:r>
      <w:r>
        <w:rPr>
          <w:spacing w:val="-6"/>
        </w:rPr>
        <w:t xml:space="preserve"> </w:t>
      </w:r>
      <w:r>
        <w:t>Estatal,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descripción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materiales</w:t>
      </w:r>
      <w:r>
        <w:rPr>
          <w:spacing w:val="-6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sistemas 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aplicaciones</w:t>
      </w:r>
      <w:r>
        <w:rPr>
          <w:spacing w:val="-5"/>
        </w:rPr>
        <w:t xml:space="preserve"> </w:t>
      </w:r>
      <w:r>
        <w:t>informáticas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espera</w:t>
      </w:r>
      <w:r>
        <w:rPr>
          <w:spacing w:val="-1"/>
        </w:rPr>
        <w:t xml:space="preserve"> </w:t>
      </w:r>
      <w:r>
        <w:t>utilizar.</w:t>
      </w:r>
    </w:p>
    <w:p w14:paraId="63162AAB" w14:textId="77777777" w:rsidR="007C2F28" w:rsidRDefault="007C2F28">
      <w:pPr>
        <w:pStyle w:val="Textoindependiente"/>
        <w:spacing w:before="4"/>
        <w:rPr>
          <w:sz w:val="27"/>
        </w:rPr>
      </w:pPr>
    </w:p>
    <w:p w14:paraId="646FC22D" w14:textId="77777777" w:rsidR="007C2F28" w:rsidRDefault="00936707">
      <w:pPr>
        <w:pStyle w:val="Ttulo7"/>
        <w:rPr>
          <w:rFonts w:ascii="Arial MT"/>
          <w:b w:val="0"/>
        </w:rPr>
      </w:pPr>
      <w:r>
        <w:t>59101</w:t>
      </w:r>
      <w:r>
        <w:rPr>
          <w:spacing w:val="-6"/>
        </w:rPr>
        <w:t xml:space="preserve"> </w:t>
      </w:r>
      <w:r>
        <w:t>SOFTWARE</w:t>
      </w:r>
      <w:r>
        <w:rPr>
          <w:rFonts w:ascii="Arial MT"/>
          <w:b w:val="0"/>
        </w:rPr>
        <w:t>.</w:t>
      </w:r>
    </w:p>
    <w:p w14:paraId="2E79334E" w14:textId="77777777" w:rsidR="007C2F28" w:rsidRDefault="00936707">
      <w:pPr>
        <w:pStyle w:val="Textoindependiente"/>
        <w:spacing w:before="41" w:line="261" w:lineRule="auto"/>
        <w:ind w:left="1560" w:right="1615" w:hanging="10"/>
        <w:jc w:val="both"/>
      </w:pPr>
      <w:r>
        <w:t>Asignaciones destinadas en la adquisición de paquetes y programas de informática,</w:t>
      </w:r>
      <w:r>
        <w:rPr>
          <w:spacing w:val="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aplicados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sistemas</w:t>
      </w:r>
      <w:r>
        <w:rPr>
          <w:spacing w:val="-12"/>
        </w:rPr>
        <w:t xml:space="preserve"> </w:t>
      </w:r>
      <w:r>
        <w:t>administrativos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operativos</w:t>
      </w:r>
      <w:r>
        <w:rPr>
          <w:spacing w:val="-16"/>
        </w:rPr>
        <w:t xml:space="preserve"> </w:t>
      </w:r>
      <w:r>
        <w:t>computarizados</w:t>
      </w:r>
      <w:r>
        <w:rPr>
          <w:spacing w:val="-1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dependencias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Estatal,</w:t>
      </w:r>
      <w:r>
        <w:rPr>
          <w:spacing w:val="-6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descripción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materiales</w:t>
      </w:r>
      <w:r>
        <w:rPr>
          <w:spacing w:val="-7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sistemas 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aplicaciones</w:t>
      </w:r>
      <w:r>
        <w:rPr>
          <w:spacing w:val="-5"/>
        </w:rPr>
        <w:t xml:space="preserve"> </w:t>
      </w:r>
      <w:r>
        <w:t>informáticas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espera</w:t>
      </w:r>
      <w:r>
        <w:rPr>
          <w:spacing w:val="-1"/>
        </w:rPr>
        <w:t xml:space="preserve"> </w:t>
      </w:r>
      <w:r>
        <w:t>utilizar.</w:t>
      </w:r>
    </w:p>
    <w:p w14:paraId="7AB213F2" w14:textId="77777777" w:rsidR="007C2F28" w:rsidRDefault="007C2F28">
      <w:pPr>
        <w:pStyle w:val="Textoindependiente"/>
        <w:spacing w:before="4"/>
        <w:rPr>
          <w:sz w:val="27"/>
        </w:rPr>
      </w:pPr>
    </w:p>
    <w:p w14:paraId="1CB4183D" w14:textId="77777777" w:rsidR="007C2F28" w:rsidRDefault="00936707">
      <w:pPr>
        <w:pStyle w:val="Textoindependiente"/>
        <w:ind w:left="1550"/>
      </w:pPr>
      <w:r>
        <w:t>597</w:t>
      </w:r>
      <w:r>
        <w:rPr>
          <w:spacing w:val="-3"/>
        </w:rPr>
        <w:t xml:space="preserve"> </w:t>
      </w:r>
      <w:r>
        <w:t>LICENCIAS</w:t>
      </w:r>
      <w:r>
        <w:rPr>
          <w:spacing w:val="-5"/>
        </w:rPr>
        <w:t xml:space="preserve"> </w:t>
      </w:r>
      <w:r>
        <w:t>INFORMATICAS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INTELECTUALES.</w:t>
      </w:r>
    </w:p>
    <w:p w14:paraId="4412903C" w14:textId="77777777" w:rsidR="007C2F28" w:rsidRDefault="00936707">
      <w:pPr>
        <w:pStyle w:val="Textoindependiente"/>
        <w:spacing w:before="70"/>
        <w:ind w:left="1550"/>
        <w:jc w:val="both"/>
      </w:pPr>
      <w:r>
        <w:t>Asignaciones</w:t>
      </w:r>
      <w:r>
        <w:rPr>
          <w:spacing w:val="-2"/>
        </w:rPr>
        <w:t xml:space="preserve"> </w:t>
      </w:r>
      <w:r>
        <w:t>destinadas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permisos</w:t>
      </w:r>
      <w:r>
        <w:rPr>
          <w:spacing w:val="-1"/>
        </w:rPr>
        <w:t xml:space="preserve"> </w:t>
      </w:r>
      <w:r>
        <w:t>informáticos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intelectuales.</w:t>
      </w:r>
    </w:p>
    <w:p w14:paraId="173430DB" w14:textId="77777777" w:rsidR="007C2F28" w:rsidRDefault="007C2F28">
      <w:pPr>
        <w:pStyle w:val="Textoindependiente"/>
        <w:spacing w:before="6"/>
        <w:rPr>
          <w:sz w:val="28"/>
        </w:rPr>
      </w:pPr>
    </w:p>
    <w:p w14:paraId="4842F9FB" w14:textId="77777777" w:rsidR="007C2F28" w:rsidRDefault="00936707">
      <w:pPr>
        <w:pStyle w:val="Ttulo7"/>
      </w:pPr>
      <w:r>
        <w:t>59701</w:t>
      </w:r>
      <w:r>
        <w:rPr>
          <w:spacing w:val="-9"/>
        </w:rPr>
        <w:t xml:space="preserve"> </w:t>
      </w:r>
      <w:r>
        <w:t>LICENCIAS</w:t>
      </w:r>
      <w:r>
        <w:rPr>
          <w:spacing w:val="-2"/>
        </w:rPr>
        <w:t xml:space="preserve"> </w:t>
      </w:r>
      <w:r>
        <w:t>INFORMÁTICAS</w:t>
      </w:r>
      <w:r>
        <w:rPr>
          <w:spacing w:val="-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INTELECTUALES.</w:t>
      </w:r>
    </w:p>
    <w:p w14:paraId="4C7CE368" w14:textId="77777777" w:rsidR="007C2F28" w:rsidRDefault="00936707">
      <w:pPr>
        <w:pStyle w:val="Textoindependiente"/>
        <w:spacing w:before="46"/>
        <w:ind w:left="1550"/>
        <w:jc w:val="both"/>
      </w:pPr>
      <w:r>
        <w:t>Asignaciones</w:t>
      </w:r>
      <w:r>
        <w:rPr>
          <w:spacing w:val="-2"/>
        </w:rPr>
        <w:t xml:space="preserve"> </w:t>
      </w:r>
      <w:r>
        <w:t>destinadas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adquisición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permisos</w:t>
      </w:r>
      <w:r>
        <w:rPr>
          <w:spacing w:val="-1"/>
        </w:rPr>
        <w:t xml:space="preserve"> </w:t>
      </w:r>
      <w:r>
        <w:t>informáticos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intelectuales.</w:t>
      </w:r>
    </w:p>
    <w:p w14:paraId="6E2CE2B9" w14:textId="77777777" w:rsidR="007C2F28" w:rsidRDefault="007C2F28">
      <w:pPr>
        <w:pStyle w:val="Textoindependiente"/>
        <w:spacing w:before="6"/>
        <w:rPr>
          <w:sz w:val="31"/>
        </w:rPr>
      </w:pPr>
    </w:p>
    <w:p w14:paraId="4B02BA28" w14:textId="77777777" w:rsidR="007C2F28" w:rsidRDefault="00936707">
      <w:pPr>
        <w:pStyle w:val="Textoindependiente"/>
        <w:ind w:left="1550"/>
      </w:pPr>
      <w:r>
        <w:t>599</w:t>
      </w:r>
      <w:r>
        <w:rPr>
          <w:spacing w:val="-3"/>
        </w:rPr>
        <w:t xml:space="preserve"> </w:t>
      </w:r>
      <w:r>
        <w:t>OTROS</w:t>
      </w:r>
      <w:r>
        <w:rPr>
          <w:spacing w:val="-4"/>
        </w:rPr>
        <w:t xml:space="preserve"> </w:t>
      </w:r>
      <w:r>
        <w:t>ACTIVOS</w:t>
      </w:r>
      <w:r>
        <w:rPr>
          <w:spacing w:val="-4"/>
        </w:rPr>
        <w:t xml:space="preserve"> </w:t>
      </w:r>
      <w:r>
        <w:t>INTANGIBLES.</w:t>
      </w:r>
    </w:p>
    <w:p w14:paraId="42AC808D" w14:textId="77777777" w:rsidR="007C2F28" w:rsidRDefault="00936707">
      <w:pPr>
        <w:pStyle w:val="Textoindependiente"/>
        <w:spacing w:before="70" w:line="264" w:lineRule="auto"/>
        <w:ind w:left="1560" w:right="1625" w:hanging="10"/>
        <w:jc w:val="both"/>
      </w:pPr>
      <w:r>
        <w:t>Asignaciones</w:t>
      </w:r>
      <w:r>
        <w:rPr>
          <w:spacing w:val="-2"/>
        </w:rPr>
        <w:t xml:space="preserve"> </w:t>
      </w:r>
      <w:r>
        <w:t>destinadas</w:t>
      </w:r>
      <w:r>
        <w:rPr>
          <w:spacing w:val="-2"/>
        </w:rPr>
        <w:t xml:space="preserve"> </w:t>
      </w:r>
      <w:r>
        <w:t>atenderá</w:t>
      </w:r>
      <w:r>
        <w:rPr>
          <w:spacing w:val="-2"/>
        </w:rPr>
        <w:t xml:space="preserve"> </w:t>
      </w:r>
      <w:r>
        <w:t>cubrir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gastos</w:t>
      </w:r>
      <w:r>
        <w:rPr>
          <w:spacing w:val="-2"/>
        </w:rPr>
        <w:t xml:space="preserve"> </w:t>
      </w:r>
      <w:r>
        <w:t>generados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concepto de</w:t>
      </w:r>
      <w:r>
        <w:rPr>
          <w:spacing w:val="-6"/>
        </w:rPr>
        <w:t xml:space="preserve"> </w:t>
      </w:r>
      <w:r>
        <w:t>otros</w:t>
      </w:r>
      <w:r>
        <w:rPr>
          <w:spacing w:val="-64"/>
        </w:rPr>
        <w:t xml:space="preserve"> </w:t>
      </w:r>
      <w:r>
        <w:t>activos</w:t>
      </w:r>
      <w:r>
        <w:rPr>
          <w:spacing w:val="-6"/>
        </w:rPr>
        <w:t xml:space="preserve"> </w:t>
      </w:r>
      <w:r>
        <w:t>intangibles, no</w:t>
      </w:r>
      <w:r>
        <w:rPr>
          <w:spacing w:val="-5"/>
        </w:rPr>
        <w:t xml:space="preserve"> </w:t>
      </w:r>
      <w:r>
        <w:t>incluidos en</w:t>
      </w:r>
      <w:r>
        <w:rPr>
          <w:spacing w:val="-4"/>
        </w:rPr>
        <w:t xml:space="preserve"> </w:t>
      </w:r>
      <w:r>
        <w:t>partidas</w:t>
      </w:r>
      <w:r>
        <w:rPr>
          <w:spacing w:val="-6"/>
        </w:rPr>
        <w:t xml:space="preserve"> </w:t>
      </w:r>
      <w:r>
        <w:t>específicas anteriores.</w:t>
      </w:r>
    </w:p>
    <w:p w14:paraId="6ECC69E7" w14:textId="77777777" w:rsidR="007C2F28" w:rsidRDefault="007C2F28">
      <w:pPr>
        <w:pStyle w:val="Textoindependiente"/>
        <w:spacing w:before="1"/>
        <w:rPr>
          <w:sz w:val="26"/>
        </w:rPr>
      </w:pPr>
    </w:p>
    <w:p w14:paraId="3307A41A" w14:textId="77777777" w:rsidR="007C2F28" w:rsidRDefault="00936707">
      <w:pPr>
        <w:pStyle w:val="Ttulo7"/>
        <w:ind w:left="1560"/>
      </w:pPr>
      <w:r>
        <w:t>59901</w:t>
      </w:r>
      <w:r>
        <w:rPr>
          <w:spacing w:val="-6"/>
        </w:rPr>
        <w:t xml:space="preserve"> </w:t>
      </w:r>
      <w:r>
        <w:t>OTROS</w:t>
      </w:r>
      <w:r>
        <w:rPr>
          <w:spacing w:val="-7"/>
        </w:rPr>
        <w:t xml:space="preserve"> </w:t>
      </w:r>
      <w:r>
        <w:t>ACTIVOS</w:t>
      </w:r>
      <w:r>
        <w:rPr>
          <w:spacing w:val="-3"/>
        </w:rPr>
        <w:t xml:space="preserve"> </w:t>
      </w:r>
      <w:r>
        <w:t>INTANGIBLES.</w:t>
      </w:r>
    </w:p>
    <w:p w14:paraId="472F438D" w14:textId="77777777" w:rsidR="007C2F28" w:rsidRDefault="00936707">
      <w:pPr>
        <w:pStyle w:val="Textoindependiente"/>
        <w:spacing w:before="41" w:line="264" w:lineRule="auto"/>
        <w:ind w:left="1560" w:right="1613" w:hanging="10"/>
        <w:jc w:val="both"/>
      </w:pPr>
      <w:r>
        <w:t>Asignaciones destinadas a cubrir los gastos generados por concepto de otros activos</w:t>
      </w:r>
      <w:r>
        <w:rPr>
          <w:spacing w:val="-64"/>
        </w:rPr>
        <w:t xml:space="preserve"> </w:t>
      </w:r>
      <w:r>
        <w:t>intangibles,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incluidos</w:t>
      </w:r>
      <w:r>
        <w:rPr>
          <w:spacing w:val="-1"/>
        </w:rPr>
        <w:t xml:space="preserve"> </w:t>
      </w:r>
      <w:r>
        <w:t>en partidas específicas</w:t>
      </w:r>
      <w:r>
        <w:rPr>
          <w:spacing w:val="-1"/>
        </w:rPr>
        <w:t xml:space="preserve"> </w:t>
      </w:r>
      <w:r>
        <w:t>anteriores.</w:t>
      </w:r>
    </w:p>
    <w:p w14:paraId="7B3F4459" w14:textId="77777777" w:rsidR="007C2F28" w:rsidRDefault="007C2F28">
      <w:pPr>
        <w:pStyle w:val="Textoindependiente"/>
        <w:rPr>
          <w:sz w:val="20"/>
        </w:rPr>
      </w:pPr>
    </w:p>
    <w:p w14:paraId="452DF927" w14:textId="77777777" w:rsidR="007C2F28" w:rsidRDefault="007C2F28">
      <w:pPr>
        <w:pStyle w:val="Textoindependiente"/>
        <w:rPr>
          <w:sz w:val="20"/>
        </w:rPr>
      </w:pPr>
    </w:p>
    <w:p w14:paraId="0FBC1986" w14:textId="77777777" w:rsidR="007C2F28" w:rsidRDefault="003B6B0A">
      <w:pPr>
        <w:pStyle w:val="Textoindependiente"/>
        <w:spacing w:before="9"/>
        <w:rPr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E43E512" wp14:editId="3DB7C9F7">
                <wp:simplePos x="0" y="0"/>
                <wp:positionH relativeFrom="page">
                  <wp:posOffset>993775</wp:posOffset>
                </wp:positionH>
                <wp:positionV relativeFrom="paragraph">
                  <wp:posOffset>136525</wp:posOffset>
                </wp:positionV>
                <wp:extent cx="5756910" cy="234950"/>
                <wp:effectExtent l="0" t="0" r="0" b="0"/>
                <wp:wrapTopAndBottom/>
                <wp:docPr id="2077" name="Text Box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234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2E2D0" w14:textId="77777777" w:rsidR="00397A2F" w:rsidRDefault="00397A2F">
                            <w:pPr>
                              <w:spacing w:line="309" w:lineRule="exact"/>
                              <w:ind w:left="1573" w:right="15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6000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INVERSION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PUBLICA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3E512" id="Text Box 1929" o:spid="_x0000_s1170" type="#_x0000_t202" style="position:absolute;margin-left:78.25pt;margin-top:10.75pt;width:453.3pt;height:18.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" fillcolor="#c00000" strokeweight=".48pt">
                <v:textbox inset="0,0,0,0">
                  <w:txbxContent>
                    <w:p w14:paraId="6852E2D0" w14:textId="77777777" w:rsidR="00397A2F" w:rsidRDefault="00397A2F">
                      <w:pPr>
                        <w:spacing w:line="309" w:lineRule="exact"/>
                        <w:ind w:left="1573" w:right="15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6000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INVERSION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PUBLICA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2BE0AD" w14:textId="77777777" w:rsidR="007C2F28" w:rsidRDefault="007C2F28">
      <w:pPr>
        <w:pStyle w:val="Textoindependiente"/>
        <w:spacing w:before="9"/>
        <w:rPr>
          <w:sz w:val="15"/>
        </w:rPr>
      </w:pPr>
    </w:p>
    <w:p w14:paraId="34573320" w14:textId="77777777" w:rsidR="007C2F28" w:rsidRDefault="00936707">
      <w:pPr>
        <w:pStyle w:val="Ttulo7"/>
        <w:spacing w:before="92"/>
        <w:ind w:left="1560"/>
        <w:jc w:val="both"/>
      </w:pPr>
      <w:r>
        <w:t>6000</w:t>
      </w:r>
      <w:r>
        <w:rPr>
          <w:spacing w:val="-6"/>
        </w:rPr>
        <w:t xml:space="preserve"> </w:t>
      </w:r>
      <w:r>
        <w:t>INVERSIÓN</w:t>
      </w:r>
      <w:r>
        <w:rPr>
          <w:spacing w:val="-5"/>
        </w:rPr>
        <w:t xml:space="preserve"> </w:t>
      </w:r>
      <w:r>
        <w:t>PÚBLICA.</w:t>
      </w:r>
    </w:p>
    <w:p w14:paraId="10512A25" w14:textId="77777777" w:rsidR="007C2F28" w:rsidRDefault="00936707">
      <w:pPr>
        <w:pStyle w:val="Textoindependiente"/>
        <w:spacing w:before="75" w:line="261" w:lineRule="auto"/>
        <w:ind w:left="1560" w:right="1620" w:hanging="10"/>
        <w:jc w:val="both"/>
      </w:pPr>
      <w:r>
        <w:t>Asignaciones destinadas para obras por contrato y proyectos productivos y acciones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fomento.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pre-inversión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preparación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proyecto.</w:t>
      </w:r>
    </w:p>
    <w:p w14:paraId="14CA86EA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38A67EB3" w14:textId="77777777" w:rsidR="007C2F28" w:rsidRDefault="007C2F28">
      <w:pPr>
        <w:pStyle w:val="Textoindependiente"/>
        <w:spacing w:before="8"/>
        <w:rPr>
          <w:sz w:val="26"/>
        </w:rPr>
      </w:pPr>
    </w:p>
    <w:p w14:paraId="66575BA3" w14:textId="77777777" w:rsidR="007C2F28" w:rsidRDefault="003B6B0A">
      <w:pPr>
        <w:pStyle w:val="Textoindependiente"/>
        <w:ind w:left="1560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 wp14:anchorId="4ECBEE42" wp14:editId="0080388A">
                <wp:extent cx="5756910" cy="210820"/>
                <wp:effectExtent l="9525" t="7620" r="5715" b="10160"/>
                <wp:docPr id="2076" name="Text Box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2108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BC036" w14:textId="77777777" w:rsidR="00397A2F" w:rsidRDefault="00397A2F">
                            <w:pPr>
                              <w:spacing w:line="314" w:lineRule="exact"/>
                              <w:ind w:left="56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7000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INVERSIONES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FINANCIERAS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OTRAS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PROVISIONES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CBEE42" id="Text Box 1928" o:spid="_x0000_s1171" type="#_x0000_t202" style="width:453.3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" fillcolor="#c00000" strokeweight=".48pt">
                <v:textbox inset="0,0,0,0">
                  <w:txbxContent>
                    <w:p w14:paraId="3B1BC036" w14:textId="77777777" w:rsidR="00397A2F" w:rsidRDefault="00397A2F">
                      <w:pPr>
                        <w:spacing w:line="314" w:lineRule="exact"/>
                        <w:ind w:left="562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7000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INVERSIONES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FINANCIERAS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OTRAS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PROVISIONES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636869" w14:textId="77777777" w:rsidR="007C2F28" w:rsidRDefault="007C2F28">
      <w:pPr>
        <w:pStyle w:val="Textoindependiente"/>
        <w:spacing w:before="10"/>
        <w:rPr>
          <w:sz w:val="12"/>
        </w:rPr>
      </w:pPr>
    </w:p>
    <w:p w14:paraId="40A96913" w14:textId="77777777" w:rsidR="007C2F28" w:rsidRDefault="00936707">
      <w:pPr>
        <w:pStyle w:val="Textoindependiente"/>
        <w:spacing w:before="92"/>
        <w:ind w:left="1560" w:right="1611"/>
        <w:jc w:val="both"/>
      </w:pPr>
      <w:r>
        <w:t>Erogaciones que realiza la administración pública en la adquisición de acciones,</w:t>
      </w:r>
      <w:r>
        <w:rPr>
          <w:spacing w:val="1"/>
        </w:rPr>
        <w:t xml:space="preserve"> </w:t>
      </w:r>
      <w:r>
        <w:t>bonos y otros títulos y valores; así como en préstamos otorgados a diversos agentes</w:t>
      </w:r>
      <w:r>
        <w:rPr>
          <w:spacing w:val="-64"/>
        </w:rPr>
        <w:t xml:space="preserve"> </w:t>
      </w:r>
      <w:r>
        <w:t>económicos. Se incluyen las aportaciones de capital a las entidades públicas;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contingentes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imprevistas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obligaciones</w:t>
      </w:r>
      <w:r>
        <w:rPr>
          <w:spacing w:val="-1"/>
        </w:rPr>
        <w:t xml:space="preserve"> </w:t>
      </w:r>
      <w:r>
        <w:t>del Gobierno.</w:t>
      </w:r>
    </w:p>
    <w:p w14:paraId="3E30CB14" w14:textId="77777777" w:rsidR="007C2F28" w:rsidRDefault="007C2F28">
      <w:pPr>
        <w:pStyle w:val="Textoindependiente"/>
        <w:rPr>
          <w:sz w:val="20"/>
        </w:rPr>
      </w:pPr>
    </w:p>
    <w:p w14:paraId="70EB9B8C" w14:textId="77777777" w:rsidR="007C2F28" w:rsidRDefault="003B6B0A">
      <w:pPr>
        <w:pStyle w:val="Textoindependiente"/>
        <w:spacing w:before="2"/>
        <w:rPr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5205C273" wp14:editId="42019816">
                <wp:simplePos x="0" y="0"/>
                <wp:positionH relativeFrom="page">
                  <wp:posOffset>993775</wp:posOffset>
                </wp:positionH>
                <wp:positionV relativeFrom="paragraph">
                  <wp:posOffset>102870</wp:posOffset>
                </wp:positionV>
                <wp:extent cx="5756910" cy="234950"/>
                <wp:effectExtent l="0" t="0" r="0" b="0"/>
                <wp:wrapTopAndBottom/>
                <wp:docPr id="2075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234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0B6B2" w14:textId="77777777" w:rsidR="00397A2F" w:rsidRDefault="00397A2F">
                            <w:pPr>
                              <w:spacing w:line="309" w:lineRule="exact"/>
                              <w:ind w:left="1573" w:right="1578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8000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PARTICIPACIONES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APORTACIONES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5C273" id="Text Box 1927" o:spid="_x0000_s1172" type="#_x0000_t202" style="position:absolute;margin-left:78.25pt;margin-top:8.1pt;width:453.3pt;height:18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" fillcolor="#c00000" strokeweight=".48pt">
                <v:textbox inset="0,0,0,0">
                  <w:txbxContent>
                    <w:p w14:paraId="31B0B6B2" w14:textId="77777777" w:rsidR="00397A2F" w:rsidRDefault="00397A2F">
                      <w:pPr>
                        <w:spacing w:line="309" w:lineRule="exact"/>
                        <w:ind w:left="1573" w:right="1578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8000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PARTICIPACIONES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APORTACIONES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BB4F89" w14:textId="77777777" w:rsidR="007C2F28" w:rsidRDefault="007C2F28">
      <w:pPr>
        <w:pStyle w:val="Textoindependiente"/>
        <w:spacing w:before="2"/>
        <w:rPr>
          <w:sz w:val="16"/>
        </w:rPr>
      </w:pPr>
    </w:p>
    <w:p w14:paraId="41E6F00B" w14:textId="77777777" w:rsidR="007C2F28" w:rsidRDefault="00936707">
      <w:pPr>
        <w:pStyle w:val="Textoindependiente"/>
        <w:spacing w:before="92"/>
        <w:ind w:left="1560" w:right="1611"/>
        <w:jc w:val="both"/>
      </w:pPr>
      <w:r>
        <w:rPr>
          <w:spacing w:val="-1"/>
        </w:rPr>
        <w:t>Asignaciones</w:t>
      </w:r>
      <w:r>
        <w:rPr>
          <w:spacing w:val="-14"/>
        </w:rPr>
        <w:t xml:space="preserve"> </w:t>
      </w:r>
      <w:r>
        <w:rPr>
          <w:spacing w:val="-1"/>
        </w:rPr>
        <w:t>destinadas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cubrir</w:t>
      </w:r>
      <w:r>
        <w:rPr>
          <w:spacing w:val="-21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participaciones</w:t>
      </w:r>
      <w:r>
        <w:rPr>
          <w:spacing w:val="-1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aportaciones</w:t>
      </w:r>
      <w:r>
        <w:rPr>
          <w:spacing w:val="-14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entidades</w:t>
      </w:r>
      <w:r>
        <w:rPr>
          <w:spacing w:val="-65"/>
        </w:rPr>
        <w:t xml:space="preserve"> </w:t>
      </w:r>
      <w:r>
        <w:t>federativas y los municipios. Incluye las asignaciones destinadas a la ejecución de</w:t>
      </w:r>
      <w:r>
        <w:rPr>
          <w:spacing w:val="1"/>
        </w:rPr>
        <w:t xml:space="preserve"> </w:t>
      </w:r>
      <w:r>
        <w:t>programas federales a través de las entidades federativas, mediante la reasignación</w:t>
      </w:r>
      <w:r>
        <w:rPr>
          <w:spacing w:val="1"/>
        </w:rPr>
        <w:t xml:space="preserve"> </w:t>
      </w:r>
      <w:r>
        <w:t>de responsabilidades y recursos presupuestarios, en los términos de los convenios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celebre el</w:t>
      </w:r>
      <w:r>
        <w:rPr>
          <w:spacing w:val="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Federal</w:t>
      </w:r>
      <w:r>
        <w:rPr>
          <w:spacing w:val="3"/>
        </w:rPr>
        <w:t xml:space="preserve"> </w:t>
      </w:r>
      <w:r>
        <w:t>con éstas.</w:t>
      </w:r>
    </w:p>
    <w:p w14:paraId="5393B574" w14:textId="77777777" w:rsidR="007C2F28" w:rsidRDefault="007C2F28">
      <w:pPr>
        <w:pStyle w:val="Textoindependiente"/>
        <w:rPr>
          <w:sz w:val="20"/>
        </w:rPr>
      </w:pPr>
    </w:p>
    <w:p w14:paraId="64A50CB6" w14:textId="77777777" w:rsidR="007C2F28" w:rsidRDefault="003B6B0A">
      <w:pPr>
        <w:pStyle w:val="Textoindependiente"/>
        <w:spacing w:before="1"/>
        <w:rPr>
          <w:sz w:val="2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52344EEB" wp14:editId="3BC47FCA">
                <wp:simplePos x="0" y="0"/>
                <wp:positionH relativeFrom="page">
                  <wp:posOffset>993775</wp:posOffset>
                </wp:positionH>
                <wp:positionV relativeFrom="paragraph">
                  <wp:posOffset>218440</wp:posOffset>
                </wp:positionV>
                <wp:extent cx="5756910" cy="256540"/>
                <wp:effectExtent l="0" t="0" r="0" b="0"/>
                <wp:wrapTopAndBottom/>
                <wp:docPr id="2074" name="Text Box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2565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A828E" w14:textId="77777777" w:rsidR="00397A2F" w:rsidRDefault="00397A2F">
                            <w:pPr>
                              <w:spacing w:line="319" w:lineRule="exact"/>
                              <w:ind w:left="1573" w:right="1571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9000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DEUDA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PUBLICA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4EEB" id="Text Box 1926" o:spid="_x0000_s1173" type="#_x0000_t202" style="position:absolute;margin-left:78.25pt;margin-top:17.2pt;width:453.3pt;height:20.2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" fillcolor="#c00000" strokeweight=".48pt">
                <v:textbox inset="0,0,0,0">
                  <w:txbxContent>
                    <w:p w14:paraId="19CA828E" w14:textId="77777777" w:rsidR="00397A2F" w:rsidRDefault="00397A2F">
                      <w:pPr>
                        <w:spacing w:line="319" w:lineRule="exact"/>
                        <w:ind w:left="1573" w:right="1571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9000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DEUDA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PUBLICA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E59FB3" w14:textId="77777777" w:rsidR="007C2F28" w:rsidRDefault="007C2F28">
      <w:pPr>
        <w:pStyle w:val="Textoindependiente"/>
        <w:spacing w:before="1"/>
        <w:rPr>
          <w:sz w:val="19"/>
        </w:rPr>
      </w:pPr>
    </w:p>
    <w:p w14:paraId="462C59FD" w14:textId="77777777" w:rsidR="007C2F28" w:rsidRDefault="00936707">
      <w:pPr>
        <w:pStyle w:val="Textoindependiente"/>
        <w:spacing w:before="93" w:line="259" w:lineRule="auto"/>
        <w:ind w:left="1560" w:right="1622" w:hanging="10"/>
        <w:jc w:val="both"/>
      </w:pPr>
      <w:r>
        <w:t>Asignaciones</w:t>
      </w:r>
      <w:r>
        <w:rPr>
          <w:spacing w:val="-3"/>
        </w:rPr>
        <w:t xml:space="preserve"> </w:t>
      </w:r>
      <w:r>
        <w:t>destinadas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cubrir</w:t>
      </w:r>
      <w:r>
        <w:rPr>
          <w:spacing w:val="-2"/>
        </w:rPr>
        <w:t xml:space="preserve"> </w:t>
      </w:r>
      <w:r>
        <w:t>obligaciones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concepto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deuda</w:t>
      </w:r>
      <w:r>
        <w:rPr>
          <w:spacing w:val="-3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interna</w:t>
      </w:r>
      <w:r>
        <w:rPr>
          <w:spacing w:val="-64"/>
        </w:rPr>
        <w:t xml:space="preserve"> </w:t>
      </w:r>
      <w:r>
        <w:t>y externa derivada de la contratación de empréstitos; incluye la amortización, los</w:t>
      </w:r>
      <w:r>
        <w:rPr>
          <w:spacing w:val="1"/>
        </w:rPr>
        <w:t xml:space="preserve"> </w:t>
      </w:r>
      <w:r>
        <w:t>intereses,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comisiones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-64"/>
        </w:rPr>
        <w:t xml:space="preserve"> </w:t>
      </w:r>
      <w:r>
        <w:t>relacionadas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emisión y/o contratación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deuda.</w:t>
      </w:r>
    </w:p>
    <w:p w14:paraId="2E850F16" w14:textId="77777777" w:rsidR="007C2F28" w:rsidRDefault="007C2F28">
      <w:pPr>
        <w:pStyle w:val="Textoindependiente"/>
        <w:spacing w:before="4"/>
        <w:rPr>
          <w:sz w:val="30"/>
        </w:rPr>
      </w:pPr>
    </w:p>
    <w:p w14:paraId="41A0801B" w14:textId="77777777" w:rsidR="007C2F28" w:rsidRDefault="00936707">
      <w:pPr>
        <w:pStyle w:val="Textoindependiente"/>
        <w:ind w:left="1550"/>
        <w:jc w:val="both"/>
      </w:pPr>
      <w:r>
        <w:t>Asimismo,</w:t>
      </w:r>
      <w:r>
        <w:rPr>
          <w:spacing w:val="-2"/>
        </w:rPr>
        <w:t xml:space="preserve"> </w:t>
      </w:r>
      <w:r>
        <w:t>incluye</w:t>
      </w:r>
      <w:r>
        <w:rPr>
          <w:spacing w:val="-6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adeudos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ejercicios</w:t>
      </w:r>
      <w:r>
        <w:rPr>
          <w:spacing w:val="-2"/>
        </w:rPr>
        <w:t xml:space="preserve"> </w:t>
      </w:r>
      <w:r>
        <w:t>fiscales</w:t>
      </w:r>
      <w:r>
        <w:rPr>
          <w:spacing w:val="-7"/>
        </w:rPr>
        <w:t xml:space="preserve"> </w:t>
      </w:r>
      <w:r>
        <w:t>anteriores</w:t>
      </w:r>
      <w:r>
        <w:rPr>
          <w:spacing w:val="-6"/>
        </w:rPr>
        <w:t xml:space="preserve"> </w:t>
      </w:r>
      <w:r>
        <w:t>(ADEFAS).</w:t>
      </w:r>
    </w:p>
    <w:p w14:paraId="455F5FBA" w14:textId="77777777" w:rsidR="007C2F28" w:rsidRDefault="007C2F28">
      <w:pPr>
        <w:pStyle w:val="Textoindependiente"/>
        <w:spacing w:before="6"/>
        <w:rPr>
          <w:sz w:val="28"/>
        </w:rPr>
      </w:pPr>
    </w:p>
    <w:p w14:paraId="76E84D31" w14:textId="77777777" w:rsidR="007C2F28" w:rsidRDefault="00936707">
      <w:pPr>
        <w:pStyle w:val="Ttulo7"/>
        <w:spacing w:before="1"/>
        <w:jc w:val="both"/>
        <w:rPr>
          <w:rFonts w:ascii="Arial MT" w:hAnsi="Arial MT"/>
          <w:b w:val="0"/>
        </w:rPr>
      </w:pPr>
      <w:r>
        <w:t>9100</w:t>
      </w:r>
      <w:r>
        <w:rPr>
          <w:spacing w:val="-2"/>
        </w:rPr>
        <w:t xml:space="preserve"> </w:t>
      </w:r>
      <w:r>
        <w:t>AMORTIZACION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DEUDA</w:t>
      </w:r>
      <w:r>
        <w:rPr>
          <w:spacing w:val="-3"/>
        </w:rPr>
        <w:t xml:space="preserve"> </w:t>
      </w:r>
      <w:r>
        <w:t>PÚBLICA</w:t>
      </w:r>
      <w:r>
        <w:rPr>
          <w:rFonts w:ascii="Arial MT" w:hAnsi="Arial MT"/>
          <w:b w:val="0"/>
        </w:rPr>
        <w:t>.</w:t>
      </w:r>
    </w:p>
    <w:p w14:paraId="48E63CD9" w14:textId="77777777" w:rsidR="007C2F28" w:rsidRDefault="00936707">
      <w:pPr>
        <w:pStyle w:val="Textoindependiente"/>
        <w:spacing w:before="40" w:line="261" w:lineRule="auto"/>
        <w:ind w:left="1560" w:right="1615" w:hanging="10"/>
        <w:jc w:val="both"/>
      </w:pPr>
      <w:r>
        <w:t>Asignaciones destinadas a cubrir el pago del principal</w:t>
      </w:r>
      <w:r>
        <w:rPr>
          <w:spacing w:val="1"/>
        </w:rPr>
        <w:t xml:space="preserve"> </w:t>
      </w:r>
      <w:r>
        <w:t>derivado de los diversos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financiamientos</w:t>
      </w:r>
      <w:r>
        <w:rPr>
          <w:spacing w:val="1"/>
        </w:rPr>
        <w:t xml:space="preserve"> </w:t>
      </w:r>
      <w:r>
        <w:t>contratados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nacionales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extranjeras,</w:t>
      </w:r>
      <w:r>
        <w:rPr>
          <w:spacing w:val="-6"/>
        </w:rPr>
        <w:t xml:space="preserve"> </w:t>
      </w:r>
      <w:r>
        <w:t>privadas</w:t>
      </w:r>
      <w:r>
        <w:rPr>
          <w:spacing w:val="-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mixtas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acreedores,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sean</w:t>
      </w:r>
      <w:r>
        <w:rPr>
          <w:spacing w:val="-10"/>
        </w:rPr>
        <w:t xml:space="preserve"> </w:t>
      </w:r>
      <w:r>
        <w:t>pagaderos</w:t>
      </w:r>
      <w:r>
        <w:rPr>
          <w:spacing w:val="-6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y exterior</w:t>
      </w:r>
      <w:r>
        <w:rPr>
          <w:spacing w:val="-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país</w:t>
      </w:r>
      <w:r>
        <w:rPr>
          <w:spacing w:val="-5"/>
        </w:rPr>
        <w:t xml:space="preserve"> </w:t>
      </w:r>
      <w:r>
        <w:t>en moneda de</w:t>
      </w:r>
      <w:r>
        <w:rPr>
          <w:spacing w:val="-4"/>
        </w:rPr>
        <w:t xml:space="preserve"> </w:t>
      </w:r>
      <w:r>
        <w:t>curso</w:t>
      </w:r>
      <w:r>
        <w:rPr>
          <w:spacing w:val="-4"/>
        </w:rPr>
        <w:t xml:space="preserve"> </w:t>
      </w:r>
      <w:r>
        <w:t>legal.</w:t>
      </w:r>
    </w:p>
    <w:p w14:paraId="43B927F9" w14:textId="77777777" w:rsidR="007C2F28" w:rsidRDefault="007C2F28">
      <w:pPr>
        <w:pStyle w:val="Textoindependiente"/>
        <w:spacing w:before="6"/>
        <w:rPr>
          <w:sz w:val="27"/>
        </w:rPr>
      </w:pPr>
    </w:p>
    <w:p w14:paraId="313F5ED0" w14:textId="77777777" w:rsidR="007C2F28" w:rsidRDefault="00936707">
      <w:pPr>
        <w:pStyle w:val="Textoindependiente"/>
        <w:spacing w:line="237" w:lineRule="auto"/>
        <w:ind w:left="1560" w:right="2664"/>
      </w:pPr>
      <w:r>
        <w:t>911</w:t>
      </w:r>
      <w:r>
        <w:rPr>
          <w:spacing w:val="-2"/>
        </w:rPr>
        <w:t xml:space="preserve"> </w:t>
      </w:r>
      <w:r>
        <w:t>AMORTIZACION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DEUDA</w:t>
      </w:r>
      <w:r>
        <w:rPr>
          <w:spacing w:val="-3"/>
        </w:rPr>
        <w:t xml:space="preserve"> </w:t>
      </w:r>
      <w:r>
        <w:t>INTERNA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CREDITO.</w:t>
      </w:r>
    </w:p>
    <w:p w14:paraId="672525DB" w14:textId="77777777" w:rsidR="007C2F28" w:rsidRDefault="00936707">
      <w:pPr>
        <w:pStyle w:val="Textoindependiente"/>
        <w:spacing w:before="38" w:line="261" w:lineRule="auto"/>
        <w:ind w:left="1560" w:right="1624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 del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derivado de los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contraídos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territorio</w:t>
      </w:r>
      <w:r>
        <w:rPr>
          <w:spacing w:val="-1"/>
        </w:rPr>
        <w:t xml:space="preserve"> </w:t>
      </w:r>
      <w:r>
        <w:t>nacional.</w:t>
      </w:r>
    </w:p>
    <w:p w14:paraId="172A29AA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478D0FD6" w14:textId="77777777" w:rsidR="007C2F28" w:rsidRDefault="007C2F28">
      <w:pPr>
        <w:pStyle w:val="Textoindependiente"/>
        <w:spacing w:before="10"/>
        <w:rPr>
          <w:sz w:val="17"/>
        </w:rPr>
      </w:pPr>
    </w:p>
    <w:p w14:paraId="09A55D9C" w14:textId="77777777" w:rsidR="007C2F28" w:rsidRDefault="00936707">
      <w:pPr>
        <w:pStyle w:val="Ttulo7"/>
        <w:spacing w:before="95" w:line="237" w:lineRule="auto"/>
        <w:ind w:left="1560" w:hanging="10"/>
        <w:rPr>
          <w:rFonts w:ascii="Arial MT" w:hAnsi="Arial MT"/>
          <w:b w:val="0"/>
        </w:rPr>
      </w:pPr>
      <w:r>
        <w:t>91102</w:t>
      </w:r>
      <w:r>
        <w:rPr>
          <w:spacing w:val="-9"/>
        </w:rPr>
        <w:t xml:space="preserve"> </w:t>
      </w:r>
      <w:r>
        <w:t>AMORTIZACIÓN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DEUDA</w:t>
      </w:r>
      <w:r>
        <w:rPr>
          <w:spacing w:val="-9"/>
        </w:rPr>
        <w:t xml:space="preserve"> </w:t>
      </w:r>
      <w:r>
        <w:t>INTERNA</w:t>
      </w:r>
      <w:r>
        <w:rPr>
          <w:spacing w:val="-15"/>
        </w:rPr>
        <w:t xml:space="preserve"> </w:t>
      </w:r>
      <w:r>
        <w:t>DERIBADA</w:t>
      </w:r>
      <w:r>
        <w:rPr>
          <w:spacing w:val="-1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PROYECTOS</w:t>
      </w:r>
      <w:r>
        <w:rPr>
          <w:spacing w:val="-11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INFRAESTRUCTURA</w:t>
      </w:r>
      <w:r>
        <w:rPr>
          <w:spacing w:val="-7"/>
        </w:rPr>
        <w:t xml:space="preserve"> </w:t>
      </w:r>
      <w:r>
        <w:t>PRODUCTIVA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LARGO PLAZO</w:t>
      </w:r>
      <w:r>
        <w:rPr>
          <w:rFonts w:ascii="Arial MT" w:hAnsi="Arial MT"/>
          <w:b w:val="0"/>
        </w:rPr>
        <w:t>.</w:t>
      </w:r>
    </w:p>
    <w:p w14:paraId="2804ED7C" w14:textId="77777777" w:rsidR="007C2F28" w:rsidRDefault="00936707">
      <w:pPr>
        <w:pStyle w:val="Textoindependiente"/>
        <w:spacing w:before="42" w:line="261" w:lineRule="auto"/>
        <w:ind w:left="1560" w:right="1614" w:hanging="10"/>
        <w:jc w:val="both"/>
      </w:pPr>
      <w:r>
        <w:t>Asignaciones destinadas a cubrir la amortización proporcional de capital a vencerse</w:t>
      </w:r>
      <w:r>
        <w:rPr>
          <w:spacing w:val="1"/>
        </w:rPr>
        <w:t xml:space="preserve"> </w:t>
      </w:r>
      <w:r>
        <w:t>en el Ejercicio de que se trata, derivada de los diversos créditos o financiamientos</w:t>
      </w:r>
      <w:r>
        <w:rPr>
          <w:spacing w:val="1"/>
        </w:rPr>
        <w:t xml:space="preserve"> </w:t>
      </w:r>
      <w:r>
        <w:t>autorizados</w:t>
      </w:r>
      <w:r>
        <w:rPr>
          <w:spacing w:val="-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ratificados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H.</w:t>
      </w:r>
      <w:r>
        <w:rPr>
          <w:spacing w:val="-7"/>
        </w:rPr>
        <w:t xml:space="preserve"> </w:t>
      </w:r>
      <w:r>
        <w:t>Congreso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Estado,</w:t>
      </w:r>
      <w:r>
        <w:rPr>
          <w:spacing w:val="-2"/>
        </w:rPr>
        <w:t xml:space="preserve"> </w:t>
      </w:r>
      <w:r>
        <w:t>colocados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año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más,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Instituciones Nacionales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Mixtas de</w:t>
      </w:r>
      <w:r>
        <w:rPr>
          <w:spacing w:val="-1"/>
        </w:rPr>
        <w:t xml:space="preserve"> </w:t>
      </w:r>
      <w:r>
        <w:t>Crédito</w:t>
      </w:r>
      <w:r>
        <w:rPr>
          <w:spacing w:val="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otros</w:t>
      </w:r>
      <w:r>
        <w:rPr>
          <w:spacing w:val="-5"/>
        </w:rPr>
        <w:t xml:space="preserve"> </w:t>
      </w:r>
      <w:r>
        <w:t>acreditantes.</w:t>
      </w:r>
    </w:p>
    <w:p w14:paraId="60177048" w14:textId="77777777" w:rsidR="007C2F28" w:rsidRDefault="007C2F28">
      <w:pPr>
        <w:pStyle w:val="Textoindependiente"/>
        <w:spacing w:before="10"/>
        <w:rPr>
          <w:sz w:val="26"/>
        </w:rPr>
      </w:pPr>
    </w:p>
    <w:p w14:paraId="7E3B69DF" w14:textId="77777777" w:rsidR="007C2F28" w:rsidRDefault="00936707">
      <w:pPr>
        <w:pStyle w:val="Ttulo7"/>
        <w:rPr>
          <w:rFonts w:ascii="Arial MT" w:hAnsi="Arial MT"/>
          <w:b w:val="0"/>
        </w:rPr>
      </w:pPr>
      <w:r>
        <w:t>9200 INTERESES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DEUDA</w:t>
      </w:r>
      <w:r>
        <w:rPr>
          <w:spacing w:val="-6"/>
        </w:rPr>
        <w:t xml:space="preserve"> </w:t>
      </w:r>
      <w:r>
        <w:t>PÚBLICA</w:t>
      </w:r>
      <w:r>
        <w:rPr>
          <w:rFonts w:ascii="Arial MT" w:hAnsi="Arial MT"/>
          <w:b w:val="0"/>
        </w:rPr>
        <w:t>.</w:t>
      </w:r>
    </w:p>
    <w:p w14:paraId="4859898C" w14:textId="77777777" w:rsidR="007C2F28" w:rsidRDefault="00936707">
      <w:pPr>
        <w:pStyle w:val="Textoindependiente"/>
        <w:spacing w:before="41" w:line="261" w:lineRule="auto"/>
        <w:ind w:left="1560" w:right="1612" w:hanging="10"/>
        <w:jc w:val="both"/>
      </w:pPr>
      <w:r>
        <w:t>Asignaciones destinadas para cubrir el pago de intereses derivados de los diversos</w:t>
      </w:r>
      <w:r>
        <w:rPr>
          <w:spacing w:val="1"/>
        </w:rPr>
        <w:t xml:space="preserve"> </w:t>
      </w:r>
      <w:r>
        <w:t>créditos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financiamientos</w:t>
      </w:r>
      <w:r>
        <w:rPr>
          <w:spacing w:val="1"/>
        </w:rPr>
        <w:t xml:space="preserve"> </w:t>
      </w:r>
      <w:r>
        <w:t>contratados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nacionales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extranjeras,</w:t>
      </w:r>
      <w:r>
        <w:rPr>
          <w:spacing w:val="-6"/>
        </w:rPr>
        <w:t xml:space="preserve"> </w:t>
      </w:r>
      <w:r>
        <w:t>privadas</w:t>
      </w:r>
      <w:r>
        <w:rPr>
          <w:spacing w:val="-7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mixtas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crédito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acreedores,</w:t>
      </w:r>
      <w:r>
        <w:rPr>
          <w:spacing w:val="-10"/>
        </w:rPr>
        <w:t xml:space="preserve"> </w:t>
      </w:r>
      <w:r>
        <w:t>que sean</w:t>
      </w:r>
      <w:r>
        <w:rPr>
          <w:spacing w:val="-11"/>
        </w:rPr>
        <w:t xml:space="preserve"> </w:t>
      </w:r>
      <w:r>
        <w:t>pagaderos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y exterior</w:t>
      </w:r>
      <w:r>
        <w:rPr>
          <w:spacing w:val="-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país</w:t>
      </w:r>
      <w:r>
        <w:rPr>
          <w:spacing w:val="-5"/>
        </w:rPr>
        <w:t xml:space="preserve"> </w:t>
      </w:r>
      <w:r>
        <w:t>en moneda de</w:t>
      </w:r>
      <w:r>
        <w:rPr>
          <w:spacing w:val="-4"/>
        </w:rPr>
        <w:t xml:space="preserve"> </w:t>
      </w:r>
      <w:r>
        <w:t>curso</w:t>
      </w:r>
      <w:r>
        <w:rPr>
          <w:spacing w:val="-4"/>
        </w:rPr>
        <w:t xml:space="preserve"> </w:t>
      </w:r>
      <w:r>
        <w:t>legal.</w:t>
      </w:r>
    </w:p>
    <w:p w14:paraId="2DFE8B50" w14:textId="77777777" w:rsidR="007C2F28" w:rsidRDefault="007C2F28">
      <w:pPr>
        <w:pStyle w:val="Textoindependiente"/>
        <w:spacing w:before="4"/>
        <w:rPr>
          <w:sz w:val="27"/>
        </w:rPr>
      </w:pPr>
    </w:p>
    <w:p w14:paraId="19335288" w14:textId="77777777" w:rsidR="007C2F28" w:rsidRDefault="00936707">
      <w:pPr>
        <w:pStyle w:val="Textoindependiente"/>
        <w:ind w:left="1560"/>
        <w:jc w:val="both"/>
      </w:pPr>
      <w:r>
        <w:t>921</w:t>
      </w:r>
      <w:r>
        <w:rPr>
          <w:spacing w:val="-1"/>
        </w:rPr>
        <w:t xml:space="preserve"> </w:t>
      </w:r>
      <w:r>
        <w:t>INTERESES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DEUDA</w:t>
      </w:r>
      <w:r>
        <w:rPr>
          <w:spacing w:val="-4"/>
        </w:rPr>
        <w:t xml:space="preserve"> </w:t>
      </w:r>
      <w:r>
        <w:t>INTERNA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CREDITO.</w:t>
      </w:r>
    </w:p>
    <w:p w14:paraId="60F1F668" w14:textId="77777777" w:rsidR="007C2F28" w:rsidRDefault="00936707">
      <w:pPr>
        <w:pStyle w:val="Textoindependiente"/>
        <w:spacing w:before="41" w:line="259" w:lineRule="auto"/>
        <w:ind w:left="1560" w:right="1627" w:hanging="10"/>
        <w:jc w:val="both"/>
      </w:pPr>
      <w:r>
        <w:t>Asignaciones destinadas al pago de intereses derivados de los créditos contratados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instituciones</w:t>
      </w:r>
      <w:r>
        <w:rPr>
          <w:spacing w:val="-5"/>
        </w:rPr>
        <w:t xml:space="preserve"> </w:t>
      </w:r>
      <w:r>
        <w:t>de crédito</w:t>
      </w:r>
      <w:r>
        <w:rPr>
          <w:spacing w:val="1"/>
        </w:rPr>
        <w:t xml:space="preserve"> </w:t>
      </w:r>
      <w:r>
        <w:t>nacionales.</w:t>
      </w:r>
    </w:p>
    <w:p w14:paraId="3D86ED2A" w14:textId="77777777" w:rsidR="007C2F28" w:rsidRDefault="007C2F28">
      <w:pPr>
        <w:pStyle w:val="Textoindependiente"/>
        <w:rPr>
          <w:sz w:val="27"/>
        </w:rPr>
      </w:pPr>
    </w:p>
    <w:p w14:paraId="7C4547FC" w14:textId="77777777" w:rsidR="007C2F28" w:rsidRDefault="00936707">
      <w:pPr>
        <w:pStyle w:val="Ttulo7"/>
        <w:ind w:left="1560" w:hanging="10"/>
      </w:pPr>
      <w:r>
        <w:t>92102</w:t>
      </w:r>
      <w:r>
        <w:rPr>
          <w:spacing w:val="47"/>
        </w:rPr>
        <w:t xml:space="preserve"> </w:t>
      </w:r>
      <w:r>
        <w:t>INTERESE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2"/>
        </w:rPr>
        <w:t xml:space="preserve"> </w:t>
      </w:r>
      <w:r>
        <w:t>DEUDA</w:t>
      </w:r>
      <w:r>
        <w:rPr>
          <w:spacing w:val="47"/>
        </w:rPr>
        <w:t xml:space="preserve"> </w:t>
      </w:r>
      <w:r>
        <w:t>INTERNA</w:t>
      </w:r>
      <w:r>
        <w:rPr>
          <w:spacing w:val="42"/>
        </w:rPr>
        <w:t xml:space="preserve"> </w:t>
      </w:r>
      <w:r>
        <w:t>DERIVADOS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PROYECTOS</w:t>
      </w:r>
      <w:r>
        <w:rPr>
          <w:spacing w:val="4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INFRAESTRUCTURA</w:t>
      </w:r>
      <w:r>
        <w:rPr>
          <w:spacing w:val="-7"/>
        </w:rPr>
        <w:t xml:space="preserve"> </w:t>
      </w:r>
      <w:r>
        <w:t>PRODUCTIVA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LARGO PLAZO.</w:t>
      </w:r>
    </w:p>
    <w:p w14:paraId="08E785B0" w14:textId="77777777" w:rsidR="007C2F28" w:rsidRDefault="00936707">
      <w:pPr>
        <w:pStyle w:val="Textoindependiente"/>
        <w:spacing w:before="44" w:line="259" w:lineRule="auto"/>
        <w:ind w:left="1560" w:right="1614" w:hanging="10"/>
        <w:jc w:val="both"/>
      </w:pPr>
      <w:r>
        <w:t>Asignaciones destinadas a cubrir el pago de intereses derivados de los diversos</w:t>
      </w:r>
      <w:r>
        <w:rPr>
          <w:spacing w:val="1"/>
        </w:rPr>
        <w:t xml:space="preserve"> </w:t>
      </w:r>
      <w:r>
        <w:t>créditos o financiamientos autorizados, o ratificados por el H. Congreso del Estado,</w:t>
      </w:r>
      <w:r>
        <w:rPr>
          <w:spacing w:val="1"/>
        </w:rPr>
        <w:t xml:space="preserve"> </w:t>
      </w:r>
      <w:r>
        <w:t>colocados a plazo de un año o más, en Instituciones Nacionales y Mixtas de Crédito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 acreditantes.</w:t>
      </w:r>
    </w:p>
    <w:p w14:paraId="35005D39" w14:textId="77777777" w:rsidR="007C2F28" w:rsidRDefault="007C2F28">
      <w:pPr>
        <w:pStyle w:val="Textoindependiente"/>
        <w:spacing w:before="6"/>
        <w:rPr>
          <w:sz w:val="34"/>
        </w:rPr>
      </w:pPr>
    </w:p>
    <w:p w14:paraId="6A051498" w14:textId="77777777" w:rsidR="007C2F28" w:rsidRDefault="00936707">
      <w:pPr>
        <w:pStyle w:val="Textoindependiente"/>
        <w:ind w:left="1560"/>
        <w:jc w:val="both"/>
      </w:pPr>
      <w:r>
        <w:t>999</w:t>
      </w:r>
      <w:r>
        <w:rPr>
          <w:spacing w:val="-3"/>
        </w:rPr>
        <w:t xml:space="preserve"> </w:t>
      </w:r>
      <w:r>
        <w:t>ADEFAS.</w:t>
      </w:r>
    </w:p>
    <w:p w14:paraId="5FF3F098" w14:textId="77777777" w:rsidR="007C2F28" w:rsidRDefault="00936707">
      <w:pPr>
        <w:pStyle w:val="Textoindependiente"/>
        <w:spacing w:before="41" w:line="261" w:lineRule="auto"/>
        <w:ind w:left="1560" w:right="1627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devengadas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liquidar al cierre del ejercicio fiscal anterior, derivadas de la contratación de bienes y</w:t>
      </w:r>
      <w:r>
        <w:rPr>
          <w:spacing w:val="1"/>
        </w:rPr>
        <w:t xml:space="preserve"> </w:t>
      </w:r>
      <w:r>
        <w:t>servicios requeridos en el desempeño de las funciones de las dependencias de la</w:t>
      </w:r>
      <w:r>
        <w:rPr>
          <w:spacing w:val="1"/>
        </w:rPr>
        <w:t xml:space="preserve"> </w:t>
      </w:r>
      <w:r>
        <w:t>administración Pública Estatal, para las cuales existió asignación presupuestal con</w:t>
      </w:r>
      <w:r>
        <w:rPr>
          <w:spacing w:val="1"/>
        </w:rPr>
        <w:t xml:space="preserve"> </w:t>
      </w:r>
      <w:r>
        <w:t>saldo</w:t>
      </w:r>
      <w:r>
        <w:rPr>
          <w:spacing w:val="-5"/>
        </w:rPr>
        <w:t xml:space="preserve"> </w:t>
      </w:r>
      <w:r>
        <w:t>disponible</w:t>
      </w:r>
      <w:r>
        <w:rPr>
          <w:spacing w:val="-5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cierre</w:t>
      </w:r>
      <w:r>
        <w:rPr>
          <w:spacing w:val="-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ejercicio fiscal</w:t>
      </w:r>
      <w:r>
        <w:rPr>
          <w:spacing w:val="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 se</w:t>
      </w:r>
      <w:r>
        <w:rPr>
          <w:spacing w:val="-5"/>
        </w:rPr>
        <w:t xml:space="preserve"> </w:t>
      </w:r>
      <w:r>
        <w:t>devengaron.</w:t>
      </w:r>
    </w:p>
    <w:p w14:paraId="2C61EE35" w14:textId="77777777" w:rsidR="007C2F28" w:rsidRDefault="007C2F28">
      <w:pPr>
        <w:pStyle w:val="Textoindependiente"/>
        <w:spacing w:before="2"/>
        <w:rPr>
          <w:sz w:val="26"/>
        </w:rPr>
      </w:pPr>
    </w:p>
    <w:p w14:paraId="43FC2BD0" w14:textId="77777777" w:rsidR="007C2F28" w:rsidRDefault="00936707">
      <w:pPr>
        <w:pStyle w:val="Ttulo7"/>
      </w:pPr>
      <w:r>
        <w:t>99101</w:t>
      </w:r>
      <w:r>
        <w:rPr>
          <w:spacing w:val="-5"/>
        </w:rPr>
        <w:t xml:space="preserve"> </w:t>
      </w:r>
      <w:r>
        <w:t>ADEUDOS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EJERCICIOS</w:t>
      </w:r>
      <w:r>
        <w:rPr>
          <w:spacing w:val="-6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ANTERIORES.</w:t>
      </w:r>
    </w:p>
    <w:p w14:paraId="3C29AC1F" w14:textId="77777777" w:rsidR="007C2F28" w:rsidRDefault="00936707">
      <w:pPr>
        <w:pStyle w:val="Textoindependiente"/>
        <w:spacing w:before="46" w:line="261" w:lineRule="auto"/>
        <w:ind w:left="1560" w:right="1617" w:hanging="10"/>
        <w:jc w:val="both"/>
      </w:pPr>
      <w:r>
        <w:t>Asignaciones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erogaciones</w:t>
      </w:r>
      <w:r>
        <w:rPr>
          <w:spacing w:val="1"/>
        </w:rPr>
        <w:t xml:space="preserve"> </w:t>
      </w:r>
      <w:r>
        <w:t>devengadas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pendientes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liquidar al cierre del ejercicio fiscal anterior, derivadas de la contratación de bienes y</w:t>
      </w:r>
      <w:r>
        <w:rPr>
          <w:spacing w:val="1"/>
        </w:rPr>
        <w:t xml:space="preserve"> </w:t>
      </w:r>
      <w:r>
        <w:t>servicios requeridos en el desempeño de las funciones del ente público, para las</w:t>
      </w:r>
      <w:r>
        <w:rPr>
          <w:spacing w:val="1"/>
        </w:rPr>
        <w:t xml:space="preserve"> </w:t>
      </w:r>
      <w:r>
        <w:rPr>
          <w:spacing w:val="-1"/>
        </w:rPr>
        <w:t>cuales</w:t>
      </w:r>
      <w:r>
        <w:rPr>
          <w:spacing w:val="-19"/>
        </w:rPr>
        <w:t xml:space="preserve"> </w:t>
      </w:r>
      <w:r>
        <w:rPr>
          <w:spacing w:val="-1"/>
        </w:rPr>
        <w:t>existió</w:t>
      </w:r>
      <w:r>
        <w:rPr>
          <w:spacing w:val="-14"/>
        </w:rPr>
        <w:t xml:space="preserve"> </w:t>
      </w:r>
      <w:r>
        <w:rPr>
          <w:spacing w:val="-1"/>
        </w:rPr>
        <w:t>asignación</w:t>
      </w:r>
      <w:r>
        <w:rPr>
          <w:spacing w:val="-14"/>
        </w:rPr>
        <w:t xml:space="preserve"> </w:t>
      </w:r>
      <w:r>
        <w:rPr>
          <w:spacing w:val="-1"/>
        </w:rPr>
        <w:t>presupuestal</w:t>
      </w:r>
      <w:r>
        <w:rPr>
          <w:spacing w:val="-9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saldo</w:t>
      </w:r>
      <w:r>
        <w:rPr>
          <w:spacing w:val="-13"/>
        </w:rPr>
        <w:t xml:space="preserve"> </w:t>
      </w:r>
      <w:r>
        <w:t>disponible</w:t>
      </w:r>
      <w:r>
        <w:rPr>
          <w:spacing w:val="-14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cierre</w:t>
      </w:r>
      <w:r>
        <w:rPr>
          <w:spacing w:val="-14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ejercicio</w:t>
      </w:r>
      <w:r>
        <w:rPr>
          <w:spacing w:val="-14"/>
        </w:rPr>
        <w:t xml:space="preserve"> </w:t>
      </w:r>
      <w:r>
        <w:t>fiscal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que se</w:t>
      </w:r>
      <w:r>
        <w:rPr>
          <w:spacing w:val="-4"/>
        </w:rPr>
        <w:t xml:space="preserve"> </w:t>
      </w:r>
      <w:r>
        <w:t>devengaron.</w:t>
      </w:r>
    </w:p>
    <w:p w14:paraId="25BCE7C5" w14:textId="77777777" w:rsidR="007C2F28" w:rsidRDefault="007C2F28">
      <w:pPr>
        <w:spacing w:line="261" w:lineRule="auto"/>
        <w:jc w:val="both"/>
        <w:sectPr w:rsidR="007C2F28">
          <w:pgSz w:w="12240" w:h="15840"/>
          <w:pgMar w:top="1640" w:right="0" w:bottom="1780" w:left="0" w:header="192" w:footer="1597" w:gutter="0"/>
          <w:cols w:space="720"/>
        </w:sectPr>
      </w:pPr>
    </w:p>
    <w:p w14:paraId="5B14477B" w14:textId="77777777" w:rsidR="007C2F28" w:rsidRDefault="007C2F28">
      <w:pPr>
        <w:pStyle w:val="Textoindependiente"/>
        <w:rPr>
          <w:sz w:val="20"/>
        </w:rPr>
      </w:pPr>
    </w:p>
    <w:p w14:paraId="34072E7F" w14:textId="77777777" w:rsidR="007C2F28" w:rsidRDefault="007C2F28">
      <w:pPr>
        <w:pStyle w:val="Textoindependiente"/>
        <w:rPr>
          <w:sz w:val="20"/>
        </w:rPr>
      </w:pPr>
    </w:p>
    <w:p w14:paraId="128F9ECC" w14:textId="77777777" w:rsidR="007C2F28" w:rsidRDefault="007C2F28">
      <w:pPr>
        <w:pStyle w:val="Textoindependiente"/>
        <w:rPr>
          <w:sz w:val="20"/>
        </w:rPr>
      </w:pPr>
    </w:p>
    <w:p w14:paraId="2ACBB7BA" w14:textId="77777777" w:rsidR="007C2F28" w:rsidRDefault="007C2F28">
      <w:pPr>
        <w:pStyle w:val="Textoindependiente"/>
        <w:rPr>
          <w:sz w:val="20"/>
        </w:rPr>
      </w:pPr>
    </w:p>
    <w:p w14:paraId="64541636" w14:textId="77777777" w:rsidR="007C2F28" w:rsidRDefault="007C2F28">
      <w:pPr>
        <w:pStyle w:val="Textoindependiente"/>
        <w:rPr>
          <w:sz w:val="20"/>
        </w:rPr>
      </w:pPr>
    </w:p>
    <w:p w14:paraId="08E505F0" w14:textId="77777777" w:rsidR="007C2F28" w:rsidRDefault="007C2F28">
      <w:pPr>
        <w:pStyle w:val="Textoindependiente"/>
        <w:rPr>
          <w:sz w:val="20"/>
        </w:rPr>
      </w:pPr>
    </w:p>
    <w:p w14:paraId="55218661" w14:textId="77777777" w:rsidR="007C2F28" w:rsidRDefault="007C2F28">
      <w:pPr>
        <w:pStyle w:val="Textoindependiente"/>
        <w:rPr>
          <w:sz w:val="20"/>
        </w:rPr>
      </w:pPr>
    </w:p>
    <w:p w14:paraId="022D07F1" w14:textId="77777777" w:rsidR="007C2F28" w:rsidRDefault="007C2F28">
      <w:pPr>
        <w:pStyle w:val="Textoindependiente"/>
        <w:rPr>
          <w:sz w:val="20"/>
        </w:rPr>
      </w:pPr>
    </w:p>
    <w:p w14:paraId="14964DB8" w14:textId="77777777" w:rsidR="007C2F28" w:rsidRDefault="007C2F28">
      <w:pPr>
        <w:pStyle w:val="Textoindependiente"/>
        <w:rPr>
          <w:sz w:val="20"/>
        </w:rPr>
      </w:pPr>
    </w:p>
    <w:p w14:paraId="653042EB" w14:textId="77777777" w:rsidR="007C2F28" w:rsidRDefault="007C2F28">
      <w:pPr>
        <w:pStyle w:val="Textoindependiente"/>
        <w:rPr>
          <w:sz w:val="20"/>
        </w:rPr>
      </w:pPr>
    </w:p>
    <w:p w14:paraId="07840F43" w14:textId="77777777" w:rsidR="007C2F28" w:rsidRDefault="007C2F28">
      <w:pPr>
        <w:pStyle w:val="Textoindependiente"/>
        <w:rPr>
          <w:sz w:val="20"/>
        </w:rPr>
      </w:pPr>
    </w:p>
    <w:p w14:paraId="704A214E" w14:textId="77777777" w:rsidR="007C2F28" w:rsidRDefault="007C2F28">
      <w:pPr>
        <w:pStyle w:val="Textoindependiente"/>
        <w:rPr>
          <w:sz w:val="20"/>
        </w:rPr>
      </w:pPr>
    </w:p>
    <w:p w14:paraId="66EC8E5E" w14:textId="77777777" w:rsidR="007C2F28" w:rsidRDefault="007C2F28">
      <w:pPr>
        <w:pStyle w:val="Textoindependiente"/>
        <w:rPr>
          <w:sz w:val="20"/>
        </w:rPr>
      </w:pPr>
    </w:p>
    <w:p w14:paraId="1C1E8EAF" w14:textId="77777777" w:rsidR="007C2F28" w:rsidRDefault="007C2F28">
      <w:pPr>
        <w:pStyle w:val="Textoindependiente"/>
        <w:rPr>
          <w:sz w:val="20"/>
        </w:rPr>
      </w:pPr>
    </w:p>
    <w:p w14:paraId="5B547D94" w14:textId="77777777" w:rsidR="007C2F28" w:rsidRDefault="007C2F28">
      <w:pPr>
        <w:pStyle w:val="Textoindependiente"/>
        <w:rPr>
          <w:sz w:val="20"/>
        </w:rPr>
      </w:pPr>
    </w:p>
    <w:p w14:paraId="536284D6" w14:textId="77777777" w:rsidR="007C2F28" w:rsidRDefault="007C2F28">
      <w:pPr>
        <w:pStyle w:val="Textoindependiente"/>
        <w:rPr>
          <w:sz w:val="20"/>
        </w:rPr>
      </w:pPr>
    </w:p>
    <w:p w14:paraId="058ED911" w14:textId="77777777" w:rsidR="007C2F28" w:rsidRDefault="007C2F28">
      <w:pPr>
        <w:pStyle w:val="Textoindependiente"/>
        <w:rPr>
          <w:sz w:val="20"/>
        </w:rPr>
      </w:pPr>
    </w:p>
    <w:p w14:paraId="542A140D" w14:textId="77777777" w:rsidR="007C2F28" w:rsidRDefault="007C2F28">
      <w:pPr>
        <w:pStyle w:val="Textoindependiente"/>
        <w:rPr>
          <w:sz w:val="20"/>
        </w:rPr>
      </w:pPr>
    </w:p>
    <w:p w14:paraId="6D501D5F" w14:textId="77777777" w:rsidR="007C2F28" w:rsidRDefault="007C2F28">
      <w:pPr>
        <w:pStyle w:val="Textoindependiente"/>
        <w:rPr>
          <w:sz w:val="20"/>
        </w:rPr>
      </w:pPr>
    </w:p>
    <w:p w14:paraId="3583BFDF" w14:textId="77777777" w:rsidR="007C2F28" w:rsidRDefault="007C2F28">
      <w:pPr>
        <w:pStyle w:val="Textoindependiente"/>
        <w:spacing w:before="7"/>
        <w:rPr>
          <w:sz w:val="18"/>
        </w:rPr>
      </w:pPr>
    </w:p>
    <w:p w14:paraId="1A649951" w14:textId="77777777" w:rsidR="007C2F28" w:rsidRDefault="00936707">
      <w:pPr>
        <w:pStyle w:val="Ttulo1"/>
        <w:ind w:left="2785"/>
      </w:pPr>
      <w:r>
        <w:t>VI.1.2</w:t>
      </w:r>
      <w:r>
        <w:rPr>
          <w:spacing w:val="-3"/>
        </w:rPr>
        <w:t xml:space="preserve"> </w:t>
      </w:r>
      <w:r>
        <w:t>Clasificador</w:t>
      </w:r>
      <w:r>
        <w:rPr>
          <w:spacing w:val="-4"/>
        </w:rPr>
        <w:t xml:space="preserve"> </w:t>
      </w:r>
      <w:r>
        <w:t>Funcional</w:t>
      </w:r>
      <w:r>
        <w:rPr>
          <w:spacing w:val="-2"/>
        </w:rPr>
        <w:t xml:space="preserve"> </w:t>
      </w:r>
      <w:r>
        <w:t>del</w:t>
      </w:r>
    </w:p>
    <w:p w14:paraId="205A80F5" w14:textId="77777777" w:rsidR="007C2F28" w:rsidRDefault="00936707">
      <w:pPr>
        <w:spacing w:before="96"/>
        <w:ind w:left="5373"/>
        <w:rPr>
          <w:rFonts w:ascii="Arial"/>
          <w:b/>
          <w:sz w:val="48"/>
        </w:rPr>
      </w:pPr>
      <w:r>
        <w:rPr>
          <w:rFonts w:ascii="Arial"/>
          <w:b/>
          <w:sz w:val="48"/>
        </w:rPr>
        <w:t>Gasto</w:t>
      </w:r>
    </w:p>
    <w:p w14:paraId="4B120A40" w14:textId="77777777" w:rsidR="007C2F28" w:rsidRDefault="007C2F28">
      <w:pPr>
        <w:rPr>
          <w:rFonts w:ascii="Arial"/>
          <w:sz w:val="48"/>
        </w:rPr>
        <w:sectPr w:rsidR="007C2F28">
          <w:headerReference w:type="default" r:id="rId36"/>
          <w:footerReference w:type="default" r:id="rId37"/>
          <w:pgSz w:w="12240" w:h="15840"/>
          <w:pgMar w:top="1640" w:right="0" w:bottom="1780" w:left="0" w:header="192" w:footer="1582" w:gutter="0"/>
          <w:cols w:space="720"/>
        </w:sectPr>
      </w:pPr>
    </w:p>
    <w:p w14:paraId="0E200B8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E66D816" w14:textId="77777777" w:rsidR="007C2F28" w:rsidRDefault="00936707">
      <w:pPr>
        <w:pStyle w:val="Ttulo7"/>
        <w:spacing w:before="227"/>
        <w:ind w:left="1482" w:right="1614"/>
        <w:jc w:val="center"/>
      </w:pPr>
      <w:r>
        <w:t>CLASIFICADOR</w:t>
      </w:r>
      <w:r>
        <w:rPr>
          <w:spacing w:val="-4"/>
        </w:rPr>
        <w:t xml:space="preserve"> </w:t>
      </w:r>
      <w:r>
        <w:t>FUNCIONAL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GASTO</w:t>
      </w:r>
    </w:p>
    <w:p w14:paraId="4A7CBDFA" w14:textId="77777777" w:rsidR="007C2F28" w:rsidRDefault="007C2F28">
      <w:pPr>
        <w:pStyle w:val="Textoindependiente"/>
        <w:spacing w:before="11"/>
        <w:rPr>
          <w:rFonts w:ascii="Arial"/>
          <w:b/>
          <w:sz w:val="36"/>
        </w:rPr>
      </w:pPr>
    </w:p>
    <w:p w14:paraId="2E90EE92" w14:textId="77777777" w:rsidR="007C2F28" w:rsidRDefault="00936707">
      <w:pPr>
        <w:pStyle w:val="Textoindependiente"/>
        <w:spacing w:line="271" w:lineRule="auto"/>
        <w:ind w:left="1555" w:right="1699" w:hanging="10"/>
        <w:jc w:val="both"/>
      </w:pPr>
      <w:r>
        <w:t>La Clasificación Funcional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 agrupa los gastos según los propósitos u</w:t>
      </w:r>
      <w:r>
        <w:rPr>
          <w:spacing w:val="1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socioeconómicos que</w:t>
      </w:r>
      <w:r>
        <w:rPr>
          <w:spacing w:val="-1"/>
        </w:rPr>
        <w:t xml:space="preserve"> </w:t>
      </w:r>
      <w:r>
        <w:t>persiguen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entes</w:t>
      </w:r>
      <w:r>
        <w:rPr>
          <w:spacing w:val="-5"/>
        </w:rPr>
        <w:t xml:space="preserve"> </w:t>
      </w:r>
      <w:r>
        <w:t>públicos.</w:t>
      </w:r>
    </w:p>
    <w:p w14:paraId="091D2D36" w14:textId="77777777" w:rsidR="007C2F28" w:rsidRDefault="007C2F28">
      <w:pPr>
        <w:pStyle w:val="Textoindependiente"/>
        <w:spacing w:before="5"/>
        <w:rPr>
          <w:sz w:val="20"/>
        </w:rPr>
      </w:pPr>
    </w:p>
    <w:p w14:paraId="3F5C1FBF" w14:textId="77777777" w:rsidR="007C2F28" w:rsidRDefault="00936707">
      <w:pPr>
        <w:pStyle w:val="Textoindependiente"/>
        <w:spacing w:before="1" w:line="268" w:lineRule="auto"/>
        <w:ind w:left="1555" w:right="1696" w:hanging="10"/>
        <w:jc w:val="both"/>
      </w:pPr>
      <w:r>
        <w:t>Presenta el gasto público según la naturaleza de los servicios gubernamentales</w:t>
      </w:r>
      <w:r>
        <w:rPr>
          <w:spacing w:val="1"/>
        </w:rPr>
        <w:t xml:space="preserve"> </w:t>
      </w:r>
      <w:r>
        <w:t>brindados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destinado a funciones de gobierno, desarrollo social, desarrollo económico y otros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clasificados:</w:t>
      </w:r>
      <w:r>
        <w:rPr>
          <w:spacing w:val="1"/>
        </w:rPr>
        <w:t xml:space="preserve"> </w:t>
      </w:r>
      <w:r>
        <w:t>permitiendo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políticas</w:t>
      </w:r>
      <w:r>
        <w:rPr>
          <w:spacing w:val="-64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financieros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asignan</w:t>
      </w:r>
      <w:r>
        <w:rPr>
          <w:spacing w:val="-1"/>
        </w:rPr>
        <w:t xml:space="preserve"> </w:t>
      </w:r>
      <w:r>
        <w:t>para alcanzar estos.</w:t>
      </w:r>
    </w:p>
    <w:p w14:paraId="4C3AC5E4" w14:textId="77777777" w:rsidR="007C2F28" w:rsidRDefault="007C2F28">
      <w:pPr>
        <w:pStyle w:val="Textoindependiente"/>
        <w:spacing w:before="10"/>
        <w:rPr>
          <w:sz w:val="20"/>
        </w:rPr>
      </w:pPr>
    </w:p>
    <w:p w14:paraId="05C69E10" w14:textId="77777777" w:rsidR="007C2F28" w:rsidRDefault="00936707">
      <w:pPr>
        <w:pStyle w:val="Textoindependiente"/>
        <w:spacing w:line="271" w:lineRule="auto"/>
        <w:ind w:left="1555" w:right="1697" w:hanging="10"/>
        <w:jc w:val="both"/>
      </w:pP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Funcional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primordial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ciudadanía en general, para altos funcionarios de los poderes del Estado, para</w:t>
      </w:r>
      <w:r>
        <w:rPr>
          <w:spacing w:val="1"/>
        </w:rPr>
        <w:t xml:space="preserve"> </w:t>
      </w:r>
      <w:r>
        <w:t>quienes ejercen actividad política y para los analistas que realizan estudios sobre la</w:t>
      </w:r>
      <w:r>
        <w:rPr>
          <w:spacing w:val="1"/>
        </w:rPr>
        <w:t xml:space="preserve"> </w:t>
      </w:r>
      <w:r>
        <w:t>ejecución de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públicas.</w:t>
      </w:r>
    </w:p>
    <w:p w14:paraId="2FAA844F" w14:textId="77777777" w:rsidR="007C2F28" w:rsidRDefault="00936707">
      <w:pPr>
        <w:pStyle w:val="Textoindependiente"/>
        <w:spacing w:before="232" w:line="271" w:lineRule="auto"/>
        <w:ind w:left="1555" w:right="1699" w:hanging="10"/>
        <w:jc w:val="both"/>
      </w:pPr>
      <w:r>
        <w:t>Las funciones que se identifican en esta clasificación son de interés general y</w:t>
      </w:r>
      <w:r>
        <w:rPr>
          <w:spacing w:val="1"/>
        </w:rPr>
        <w:t xml:space="preserve"> </w:t>
      </w:r>
      <w:r>
        <w:t>susceptible de ser utilizadas en una amplia variedad de aplicaciones analíticas y</w:t>
      </w:r>
      <w:r>
        <w:rPr>
          <w:spacing w:val="1"/>
        </w:rPr>
        <w:t xml:space="preserve"> </w:t>
      </w:r>
      <w:r>
        <w:t>estadísticas,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orientación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gobierno.</w:t>
      </w:r>
    </w:p>
    <w:p w14:paraId="3BA2A2E4" w14:textId="77777777" w:rsidR="007C2F28" w:rsidRDefault="00936707">
      <w:pPr>
        <w:pStyle w:val="Textoindependiente"/>
        <w:spacing w:before="231" w:line="268" w:lineRule="auto"/>
        <w:ind w:left="1555" w:right="1692" w:hanging="10"/>
        <w:jc w:val="both"/>
      </w:pPr>
      <w:r>
        <w:t>Esta clasificación forma parte del conjunto de clasificadores presupuestarios que se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fijación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elaboración,</w:t>
      </w:r>
      <w:r>
        <w:rPr>
          <w:spacing w:val="1"/>
        </w:rPr>
        <w:t xml:space="preserve"> </w:t>
      </w:r>
      <w:r>
        <w:t>ejecución,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análisis 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Egresos;</w:t>
      </w:r>
      <w:r>
        <w:rPr>
          <w:spacing w:val="1"/>
        </w:rPr>
        <w:t xml:space="preserve"> </w:t>
      </w:r>
      <w:r>
        <w:t>presentando una estructura detallada</w:t>
      </w:r>
      <w:r>
        <w:rPr>
          <w:spacing w:val="66"/>
        </w:rPr>
        <w:t xml:space="preserve"> </w:t>
      </w:r>
      <w:r>
        <w:t>sobre</w:t>
      </w:r>
      <w:r>
        <w:rPr>
          <w:spacing w:val="-64"/>
        </w:rPr>
        <w:t xml:space="preserve"> </w:t>
      </w:r>
      <w:r>
        <w:t>las prioridades y acciones que lleva a cabo el gobierno. Es importante notar que</w:t>
      </w:r>
      <w:r>
        <w:rPr>
          <w:spacing w:val="1"/>
        </w:rPr>
        <w:t xml:space="preserve"> </w:t>
      </w:r>
      <w:r>
        <w:t>cada uno de los clasificadores presupuestarios tienen una utilidad específica: sin</w:t>
      </w:r>
      <w:r>
        <w:rPr>
          <w:spacing w:val="1"/>
        </w:rPr>
        <w:t xml:space="preserve"> </w:t>
      </w:r>
      <w:r>
        <w:t>embargo, la utilización conjunta de las mismas nos dará información de mayor valor</w:t>
      </w:r>
      <w:r>
        <w:rPr>
          <w:spacing w:val="1"/>
        </w:rPr>
        <w:t xml:space="preserve"> </w:t>
      </w:r>
      <w:r>
        <w:t>agregado y apropiada para la comprensión y análisis del gasto presupuestario, 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satisfacer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propósitos</w:t>
      </w:r>
      <w:r>
        <w:rPr>
          <w:spacing w:val="1"/>
        </w:rPr>
        <w:t xml:space="preserve"> </w:t>
      </w:r>
      <w:r>
        <w:t>analíticos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sola</w:t>
      </w:r>
      <w:r>
        <w:rPr>
          <w:spacing w:val="1"/>
        </w:rPr>
        <w:t xml:space="preserve"> </w:t>
      </w:r>
      <w:r>
        <w:t>clasificación.</w:t>
      </w:r>
    </w:p>
    <w:p w14:paraId="694FD6A6" w14:textId="77777777" w:rsidR="007C2F28" w:rsidRDefault="007C2F28">
      <w:pPr>
        <w:pStyle w:val="Textoindependiente"/>
        <w:spacing w:before="6"/>
        <w:rPr>
          <w:sz w:val="21"/>
        </w:rPr>
      </w:pPr>
    </w:p>
    <w:p w14:paraId="36EA85A2" w14:textId="77777777" w:rsidR="007C2F28" w:rsidRDefault="00936707">
      <w:pPr>
        <w:pStyle w:val="Textoindependiente"/>
        <w:spacing w:before="1" w:line="266" w:lineRule="auto"/>
        <w:ind w:left="1555" w:right="1701" w:hanging="10"/>
        <w:jc w:val="both"/>
      </w:pPr>
      <w:r>
        <w:t>La Clasificación Funcional del Gasto se vincula e interrelaciona, entre otras con la</w:t>
      </w:r>
      <w:r>
        <w:rPr>
          <w:spacing w:val="1"/>
        </w:rPr>
        <w:t xml:space="preserve"> </w:t>
      </w:r>
      <w:r>
        <w:t>clasificación</w:t>
      </w:r>
      <w:r>
        <w:rPr>
          <w:spacing w:val="-5"/>
        </w:rPr>
        <w:t xml:space="preserve"> </w:t>
      </w:r>
      <w:r>
        <w:t>administrativa,</w:t>
      </w:r>
      <w:r>
        <w:rPr>
          <w:spacing w:val="-5"/>
        </w:rPr>
        <w:t xml:space="preserve"> </w:t>
      </w:r>
      <w:r>
        <w:t>programática y</w:t>
      </w:r>
      <w:r>
        <w:rPr>
          <w:spacing w:val="-1"/>
        </w:rPr>
        <w:t xml:space="preserve"> </w:t>
      </w:r>
      <w:r>
        <w:t>por objeto</w:t>
      </w:r>
      <w:r>
        <w:rPr>
          <w:spacing w:val="1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gasto.</w:t>
      </w:r>
    </w:p>
    <w:p w14:paraId="5E155DD5" w14:textId="77777777" w:rsidR="007C2F28" w:rsidRDefault="007C2F28">
      <w:pPr>
        <w:pStyle w:val="Textoindependiente"/>
        <w:rPr>
          <w:sz w:val="21"/>
        </w:rPr>
      </w:pPr>
    </w:p>
    <w:p w14:paraId="74BDA73E" w14:textId="77777777" w:rsidR="007C2F28" w:rsidRDefault="00936707">
      <w:pPr>
        <w:pStyle w:val="Textoindependiente"/>
        <w:spacing w:line="268" w:lineRule="auto"/>
        <w:ind w:left="1555" w:right="1691" w:hanging="10"/>
        <w:jc w:val="both"/>
      </w:pPr>
      <w:r>
        <w:t>Es común que un ente público cumpla una o más funciones y que una función sea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instituciones.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Funcional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finalidad</w:t>
      </w:r>
      <w:r>
        <w:rPr>
          <w:spacing w:val="-64"/>
        </w:rPr>
        <w:t xml:space="preserve"> </w:t>
      </w:r>
      <w:r>
        <w:t>corregir esa dispersión agrupando los gastos de acuerdo a las funciones a que</w:t>
      </w:r>
      <w:r>
        <w:rPr>
          <w:spacing w:val="1"/>
        </w:rPr>
        <w:t xml:space="preserve"> </w:t>
      </w:r>
      <w:r>
        <w:t>destinan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recursos</w:t>
      </w:r>
    </w:p>
    <w:p w14:paraId="2AC5E0D3" w14:textId="77777777" w:rsidR="007C2F28" w:rsidRDefault="007C2F28">
      <w:pPr>
        <w:spacing w:line="268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044EB654" w14:textId="77777777" w:rsidR="007C2F28" w:rsidRDefault="00936707">
      <w:pPr>
        <w:pStyle w:val="Ttulo7"/>
        <w:numPr>
          <w:ilvl w:val="0"/>
          <w:numId w:val="1"/>
        </w:numPr>
        <w:tabs>
          <w:tab w:val="left" w:pos="2128"/>
        </w:tabs>
        <w:spacing w:before="188"/>
        <w:ind w:hanging="424"/>
        <w:jc w:val="left"/>
      </w:pPr>
      <w:r>
        <w:lastRenderedPageBreak/>
        <w:t>OBJETIVOS.</w:t>
      </w:r>
    </w:p>
    <w:p w14:paraId="5AB5666B" w14:textId="77777777" w:rsidR="007C2F28" w:rsidRDefault="007C2F28">
      <w:pPr>
        <w:pStyle w:val="Textoindependiente"/>
        <w:spacing w:before="3"/>
        <w:rPr>
          <w:rFonts w:ascii="Arial"/>
          <w:b/>
          <w:sz w:val="30"/>
        </w:rPr>
      </w:pPr>
    </w:p>
    <w:p w14:paraId="7C26EFA8" w14:textId="77777777" w:rsidR="007C2F28" w:rsidRDefault="00936707">
      <w:pPr>
        <w:pStyle w:val="Textoindependiente"/>
        <w:ind w:left="1978"/>
      </w:pPr>
      <w:r>
        <w:t>La</w:t>
      </w:r>
      <w:r>
        <w:rPr>
          <w:spacing w:val="-3"/>
        </w:rPr>
        <w:t xml:space="preserve"> </w:t>
      </w:r>
      <w:r>
        <w:t>Clasificación</w:t>
      </w:r>
      <w:r>
        <w:rPr>
          <w:spacing w:val="-2"/>
        </w:rPr>
        <w:t xml:space="preserve"> </w:t>
      </w:r>
      <w:r>
        <w:t>Funcional</w:t>
      </w:r>
      <w:r>
        <w:rPr>
          <w:spacing w:val="-4"/>
        </w:rPr>
        <w:t xml:space="preserve"> </w:t>
      </w:r>
      <w:r>
        <w:t>del Gasto</w:t>
      </w:r>
      <w:r>
        <w:rPr>
          <w:spacing w:val="-6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siguientes:</w:t>
      </w:r>
    </w:p>
    <w:p w14:paraId="7CC50999" w14:textId="77777777" w:rsidR="007C2F28" w:rsidRDefault="007C2F28">
      <w:pPr>
        <w:pStyle w:val="Textoindependiente"/>
        <w:spacing w:before="11"/>
        <w:rPr>
          <w:sz w:val="31"/>
        </w:rPr>
      </w:pPr>
    </w:p>
    <w:p w14:paraId="2E0E1F4E" w14:textId="77777777" w:rsidR="007C2F28" w:rsidRDefault="00936707">
      <w:pPr>
        <w:pStyle w:val="Prrafodelista"/>
        <w:numPr>
          <w:ilvl w:val="1"/>
          <w:numId w:val="1"/>
        </w:numPr>
        <w:tabs>
          <w:tab w:val="left" w:pos="3261"/>
        </w:tabs>
        <w:spacing w:line="276" w:lineRule="auto"/>
        <w:ind w:right="1698"/>
        <w:jc w:val="both"/>
        <w:rPr>
          <w:sz w:val="24"/>
        </w:rPr>
      </w:pPr>
      <w:r>
        <w:rPr>
          <w:sz w:val="24"/>
        </w:rPr>
        <w:t>Presentar una descripción que permita informar sobre la naturaleza</w:t>
      </w:r>
      <w:r>
        <w:rPr>
          <w:spacing w:val="1"/>
          <w:sz w:val="24"/>
        </w:rPr>
        <w:t xml:space="preserve"> </w:t>
      </w:r>
      <w:r>
        <w:rPr>
          <w:sz w:val="24"/>
        </w:rPr>
        <w:t>de los servicios gubernamentales y la proporción del gasto público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destina 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tipo</w:t>
      </w:r>
      <w:r>
        <w:rPr>
          <w:spacing w:val="-4"/>
          <w:sz w:val="24"/>
        </w:rPr>
        <w:t xml:space="preserve"> </w:t>
      </w:r>
      <w:r>
        <w:rPr>
          <w:sz w:val="24"/>
        </w:rPr>
        <w:t>de servicio:</w:t>
      </w:r>
    </w:p>
    <w:p w14:paraId="6ED3BC63" w14:textId="77777777" w:rsidR="007C2F28" w:rsidRDefault="00936707">
      <w:pPr>
        <w:pStyle w:val="Prrafodelista"/>
        <w:numPr>
          <w:ilvl w:val="1"/>
          <w:numId w:val="1"/>
        </w:numPr>
        <w:tabs>
          <w:tab w:val="left" w:pos="3261"/>
        </w:tabs>
        <w:spacing w:before="133" w:line="276" w:lineRule="auto"/>
        <w:ind w:right="1701" w:hanging="625"/>
        <w:jc w:val="both"/>
        <w:rPr>
          <w:sz w:val="24"/>
        </w:rPr>
      </w:pPr>
      <w:r>
        <w:rPr>
          <w:sz w:val="24"/>
        </w:rPr>
        <w:t>Conocer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qué</w:t>
      </w:r>
      <w:r>
        <w:rPr>
          <w:spacing w:val="1"/>
          <w:sz w:val="24"/>
        </w:rPr>
        <w:t xml:space="preserve"> </w:t>
      </w:r>
      <w:r>
        <w:rPr>
          <w:sz w:val="24"/>
        </w:rPr>
        <w:t>medida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-1"/>
          <w:sz w:val="24"/>
        </w:rPr>
        <w:t xml:space="preserve"> </w:t>
      </w:r>
      <w:r>
        <w:rPr>
          <w:sz w:val="24"/>
        </w:rPr>
        <w:t>cumplen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funciones económicas</w:t>
      </w:r>
      <w:r>
        <w:rPr>
          <w:spacing w:val="-1"/>
          <w:sz w:val="24"/>
        </w:rPr>
        <w:t xml:space="preserve"> </w:t>
      </w:r>
      <w:r>
        <w:rPr>
          <w:sz w:val="24"/>
        </w:rPr>
        <w:t>o sociales.</w:t>
      </w:r>
    </w:p>
    <w:p w14:paraId="4BEF25FD" w14:textId="77777777" w:rsidR="007C2F28" w:rsidRDefault="00936707">
      <w:pPr>
        <w:pStyle w:val="Prrafodelista"/>
        <w:numPr>
          <w:ilvl w:val="1"/>
          <w:numId w:val="1"/>
        </w:numPr>
        <w:tabs>
          <w:tab w:val="left" w:pos="3261"/>
        </w:tabs>
        <w:spacing w:before="129" w:line="280" w:lineRule="auto"/>
        <w:ind w:right="1699" w:hanging="692"/>
        <w:jc w:val="both"/>
        <w:rPr>
          <w:sz w:val="24"/>
        </w:rPr>
      </w:pPr>
      <w:r>
        <w:rPr>
          <w:sz w:val="24"/>
        </w:rPr>
        <w:t>Facilitar el análisis a lo largo del tiempo de las tendencias del gasto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la finalidad y función:</w:t>
      </w:r>
    </w:p>
    <w:p w14:paraId="309136D9" w14:textId="77777777" w:rsidR="007C2F28" w:rsidRDefault="00936707">
      <w:pPr>
        <w:pStyle w:val="Prrafodelista"/>
        <w:numPr>
          <w:ilvl w:val="1"/>
          <w:numId w:val="1"/>
        </w:numPr>
        <w:tabs>
          <w:tab w:val="left" w:pos="3261"/>
        </w:tabs>
        <w:spacing w:before="123" w:line="276" w:lineRule="auto"/>
        <w:ind w:right="1695" w:hanging="716"/>
        <w:jc w:val="both"/>
        <w:rPr>
          <w:sz w:val="24"/>
        </w:rPr>
      </w:pPr>
      <w:r>
        <w:rPr>
          <w:sz w:val="24"/>
        </w:rPr>
        <w:t>Facilitar comparaciones internacionales respeto al alcance de las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-2"/>
          <w:sz w:val="24"/>
        </w:rPr>
        <w:t xml:space="preserve"> </w:t>
      </w:r>
      <w:r>
        <w:rPr>
          <w:sz w:val="24"/>
        </w:rPr>
        <w:t>económicas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sociales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gobiernos.</w:t>
      </w:r>
    </w:p>
    <w:p w14:paraId="4DF1F7CD" w14:textId="77777777" w:rsidR="007C2F28" w:rsidRDefault="00936707">
      <w:pPr>
        <w:pStyle w:val="Prrafodelista"/>
        <w:numPr>
          <w:ilvl w:val="1"/>
          <w:numId w:val="1"/>
        </w:numPr>
        <w:tabs>
          <w:tab w:val="left" w:pos="3261"/>
        </w:tabs>
        <w:spacing w:before="133" w:line="276" w:lineRule="auto"/>
        <w:ind w:right="1700" w:hanging="649"/>
        <w:jc w:val="both"/>
        <w:rPr>
          <w:sz w:val="24"/>
        </w:rPr>
      </w:pPr>
      <w:r>
        <w:rPr>
          <w:sz w:val="24"/>
        </w:rPr>
        <w:t>Favorecer el análisis del gasto para estudios económicos y sociales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4"/>
          <w:sz w:val="24"/>
        </w:rPr>
        <w:t xml:space="preserve"> </w:t>
      </w:r>
      <w:r>
        <w:rPr>
          <w:sz w:val="24"/>
        </w:rPr>
        <w:t>los gobiernos:</w:t>
      </w:r>
    </w:p>
    <w:p w14:paraId="56BC4C90" w14:textId="77777777" w:rsidR="007C2F28" w:rsidRDefault="00936707">
      <w:pPr>
        <w:pStyle w:val="Prrafodelista"/>
        <w:numPr>
          <w:ilvl w:val="1"/>
          <w:numId w:val="1"/>
        </w:numPr>
        <w:tabs>
          <w:tab w:val="left" w:pos="3261"/>
        </w:tabs>
        <w:spacing w:before="133" w:line="276" w:lineRule="auto"/>
        <w:ind w:right="1689" w:hanging="716"/>
        <w:jc w:val="both"/>
        <w:rPr>
          <w:sz w:val="24"/>
        </w:rPr>
      </w:pPr>
      <w:r>
        <w:rPr>
          <w:sz w:val="24"/>
        </w:rPr>
        <w:t>Cuantificar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proporción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gasto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-64"/>
          <w:sz w:val="24"/>
        </w:rPr>
        <w:t xml:space="preserve"> </w:t>
      </w:r>
      <w:r>
        <w:rPr>
          <w:sz w:val="24"/>
        </w:rPr>
        <w:t>públicas</w:t>
      </w:r>
      <w:r>
        <w:rPr>
          <w:spacing w:val="1"/>
          <w:sz w:val="24"/>
        </w:rPr>
        <w:t xml:space="preserve"> </w:t>
      </w:r>
      <w:r>
        <w:rPr>
          <w:sz w:val="24"/>
        </w:rPr>
        <w:t>destinan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1"/>
          <w:sz w:val="24"/>
        </w:rPr>
        <w:t xml:space="preserve"> </w:t>
      </w:r>
      <w:r>
        <w:rPr>
          <w:sz w:val="24"/>
        </w:rPr>
        <w:t>generales,</w:t>
      </w:r>
      <w:r>
        <w:rPr>
          <w:spacing w:val="1"/>
          <w:sz w:val="24"/>
        </w:rPr>
        <w:t xml:space="preserve"> </w:t>
      </w:r>
      <w:r>
        <w:rPr>
          <w:sz w:val="24"/>
        </w:rPr>
        <w:t>económicos</w:t>
      </w:r>
      <w:r>
        <w:rPr>
          <w:spacing w:val="1"/>
          <w:sz w:val="24"/>
        </w:rPr>
        <w:t xml:space="preserve"> </w:t>
      </w:r>
      <w:r>
        <w:rPr>
          <w:sz w:val="24"/>
        </w:rPr>
        <w:t>sociales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transacciones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asociadas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funcionales.</w:t>
      </w:r>
    </w:p>
    <w:p w14:paraId="10D20908" w14:textId="77777777" w:rsidR="007C2F28" w:rsidRDefault="007C2F28">
      <w:pPr>
        <w:pStyle w:val="Textoindependiente"/>
        <w:rPr>
          <w:sz w:val="26"/>
        </w:rPr>
      </w:pPr>
    </w:p>
    <w:p w14:paraId="64B12DC7" w14:textId="77777777" w:rsidR="007C2F28" w:rsidRDefault="007C2F28">
      <w:pPr>
        <w:pStyle w:val="Textoindependiente"/>
        <w:spacing w:before="3"/>
        <w:rPr>
          <w:sz w:val="27"/>
        </w:rPr>
      </w:pPr>
    </w:p>
    <w:p w14:paraId="7C361C22" w14:textId="77777777" w:rsidR="007C2F28" w:rsidRDefault="00936707">
      <w:pPr>
        <w:pStyle w:val="Ttulo7"/>
        <w:numPr>
          <w:ilvl w:val="0"/>
          <w:numId w:val="1"/>
        </w:numPr>
        <w:tabs>
          <w:tab w:val="left" w:pos="2333"/>
          <w:tab w:val="left" w:pos="2334"/>
        </w:tabs>
        <w:spacing w:before="1"/>
        <w:ind w:left="2333" w:hanging="774"/>
        <w:jc w:val="left"/>
      </w:pPr>
      <w:r>
        <w:t>ESTRUCTURA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CLASIFICACIÓN</w:t>
      </w:r>
      <w:r>
        <w:rPr>
          <w:spacing w:val="-2"/>
        </w:rPr>
        <w:t xml:space="preserve"> </w:t>
      </w:r>
      <w:r>
        <w:t>METODOLOGIA.</w:t>
      </w:r>
    </w:p>
    <w:p w14:paraId="42E2335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AD7AB1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ECAF362" w14:textId="77777777" w:rsidR="007C2F28" w:rsidRDefault="007C2F28">
      <w:pPr>
        <w:pStyle w:val="Textoindependiente"/>
        <w:spacing w:before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420" w:type="dxa"/>
        <w:tblLayout w:type="fixed"/>
        <w:tblLook w:val="01E0" w:firstRow="1" w:lastRow="1" w:firstColumn="1" w:lastColumn="1" w:noHBand="0" w:noVBand="0"/>
      </w:tblPr>
      <w:tblGrid>
        <w:gridCol w:w="1249"/>
        <w:gridCol w:w="1357"/>
        <w:gridCol w:w="2119"/>
      </w:tblGrid>
      <w:tr w:rsidR="007C2F28" w14:paraId="0526B993" w14:textId="77777777">
        <w:trPr>
          <w:trHeight w:val="501"/>
        </w:trPr>
        <w:tc>
          <w:tcPr>
            <w:tcW w:w="1249" w:type="dxa"/>
            <w:tcBorders>
              <w:top w:val="single" w:sz="34" w:space="0" w:color="000000"/>
              <w:bottom w:val="single" w:sz="24" w:space="0" w:color="000000"/>
            </w:tcBorders>
          </w:tcPr>
          <w:p w14:paraId="0AE7DDA2" w14:textId="77777777" w:rsidR="007C2F28" w:rsidRDefault="00936707">
            <w:pPr>
              <w:pStyle w:val="TableParagraph"/>
              <w:spacing w:before="11"/>
              <w:ind w:left="68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1357" w:type="dxa"/>
            <w:tcBorders>
              <w:top w:val="single" w:sz="34" w:space="0" w:color="000000"/>
              <w:bottom w:val="single" w:sz="24" w:space="0" w:color="000000"/>
            </w:tcBorders>
          </w:tcPr>
          <w:p w14:paraId="7C2E39F5" w14:textId="77777777" w:rsidR="007C2F28" w:rsidRDefault="00936707">
            <w:pPr>
              <w:pStyle w:val="TableParagraph"/>
              <w:spacing w:before="16"/>
              <w:ind w:left="3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2119" w:type="dxa"/>
            <w:tcBorders>
              <w:top w:val="single" w:sz="34" w:space="0" w:color="000000"/>
              <w:bottom w:val="single" w:sz="24" w:space="0" w:color="000000"/>
            </w:tcBorders>
          </w:tcPr>
          <w:p w14:paraId="14726F5B" w14:textId="77777777" w:rsidR="007C2F28" w:rsidRDefault="00936707">
            <w:pPr>
              <w:pStyle w:val="TableParagraph"/>
              <w:spacing w:before="11"/>
              <w:ind w:left="511"/>
              <w:rPr>
                <w:sz w:val="24"/>
              </w:rPr>
            </w:pPr>
            <w:r>
              <w:rPr>
                <w:sz w:val="24"/>
              </w:rPr>
              <w:t>Finalidad</w:t>
            </w:r>
          </w:p>
        </w:tc>
      </w:tr>
      <w:tr w:rsidR="007C2F28" w14:paraId="3B2EDF83" w14:textId="77777777">
        <w:trPr>
          <w:trHeight w:val="501"/>
        </w:trPr>
        <w:tc>
          <w:tcPr>
            <w:tcW w:w="1249" w:type="dxa"/>
            <w:tcBorders>
              <w:top w:val="single" w:sz="24" w:space="0" w:color="000000"/>
              <w:bottom w:val="single" w:sz="34" w:space="0" w:color="000000"/>
            </w:tcBorders>
          </w:tcPr>
          <w:p w14:paraId="39A9E2C4" w14:textId="77777777" w:rsidR="007C2F28" w:rsidRDefault="00936707">
            <w:pPr>
              <w:pStyle w:val="TableParagraph"/>
              <w:spacing w:before="26"/>
              <w:ind w:left="68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</w:p>
        </w:tc>
        <w:tc>
          <w:tcPr>
            <w:tcW w:w="1357" w:type="dxa"/>
            <w:tcBorders>
              <w:top w:val="single" w:sz="24" w:space="0" w:color="000000"/>
              <w:bottom w:val="single" w:sz="34" w:space="0" w:color="000000"/>
            </w:tcBorders>
          </w:tcPr>
          <w:p w14:paraId="456D530B" w14:textId="77777777" w:rsidR="007C2F28" w:rsidRDefault="00936707">
            <w:pPr>
              <w:pStyle w:val="TableParagraph"/>
              <w:spacing w:before="31"/>
              <w:ind w:left="3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1.1</w:t>
            </w:r>
          </w:p>
        </w:tc>
        <w:tc>
          <w:tcPr>
            <w:tcW w:w="2119" w:type="dxa"/>
            <w:tcBorders>
              <w:top w:val="single" w:sz="24" w:space="0" w:color="000000"/>
              <w:bottom w:val="single" w:sz="34" w:space="0" w:color="000000"/>
            </w:tcBorders>
          </w:tcPr>
          <w:p w14:paraId="0E179EAC" w14:textId="77777777" w:rsidR="007C2F28" w:rsidRDefault="00936707">
            <w:pPr>
              <w:pStyle w:val="TableParagraph"/>
              <w:spacing w:before="26"/>
              <w:ind w:left="511"/>
              <w:rPr>
                <w:sz w:val="24"/>
              </w:rPr>
            </w:pPr>
            <w:r>
              <w:rPr>
                <w:sz w:val="24"/>
              </w:rPr>
              <w:t>Función</w:t>
            </w:r>
          </w:p>
        </w:tc>
      </w:tr>
      <w:tr w:rsidR="007C2F28" w14:paraId="2FB01452" w14:textId="77777777">
        <w:trPr>
          <w:trHeight w:val="297"/>
        </w:trPr>
        <w:tc>
          <w:tcPr>
            <w:tcW w:w="1249" w:type="dxa"/>
            <w:tcBorders>
              <w:top w:val="single" w:sz="34" w:space="0" w:color="000000"/>
            </w:tcBorders>
          </w:tcPr>
          <w:p w14:paraId="104172D1" w14:textId="77777777" w:rsidR="007C2F28" w:rsidRDefault="00936707">
            <w:pPr>
              <w:pStyle w:val="TableParagraph"/>
              <w:spacing w:before="16" w:line="261" w:lineRule="exact"/>
              <w:ind w:left="68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</w:p>
        </w:tc>
        <w:tc>
          <w:tcPr>
            <w:tcW w:w="1357" w:type="dxa"/>
            <w:tcBorders>
              <w:top w:val="single" w:sz="34" w:space="0" w:color="000000"/>
            </w:tcBorders>
          </w:tcPr>
          <w:p w14:paraId="39DE87AE" w14:textId="77777777" w:rsidR="007C2F28" w:rsidRDefault="00936707">
            <w:pPr>
              <w:pStyle w:val="TableParagraph"/>
              <w:spacing w:before="21" w:line="256" w:lineRule="exact"/>
              <w:ind w:left="3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1.1.1</w:t>
            </w:r>
          </w:p>
        </w:tc>
        <w:tc>
          <w:tcPr>
            <w:tcW w:w="2119" w:type="dxa"/>
            <w:tcBorders>
              <w:top w:val="single" w:sz="34" w:space="0" w:color="000000"/>
            </w:tcBorders>
          </w:tcPr>
          <w:p w14:paraId="2907EA31" w14:textId="77777777" w:rsidR="007C2F28" w:rsidRDefault="00936707">
            <w:pPr>
              <w:pStyle w:val="TableParagraph"/>
              <w:spacing w:before="16" w:line="261" w:lineRule="exact"/>
              <w:ind w:left="511"/>
              <w:rPr>
                <w:sz w:val="24"/>
              </w:rPr>
            </w:pPr>
            <w:r>
              <w:rPr>
                <w:sz w:val="24"/>
              </w:rPr>
              <w:t>Subfunción</w:t>
            </w:r>
          </w:p>
        </w:tc>
      </w:tr>
    </w:tbl>
    <w:p w14:paraId="11086250" w14:textId="77777777" w:rsidR="007C2F28" w:rsidRDefault="003B6B0A">
      <w:pPr>
        <w:pStyle w:val="Textoindependiente"/>
        <w:spacing w:before="4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C6729DE" wp14:editId="1CBE206A">
                <wp:simplePos x="0" y="0"/>
                <wp:positionH relativeFrom="page">
                  <wp:posOffset>2157730</wp:posOffset>
                </wp:positionH>
                <wp:positionV relativeFrom="paragraph">
                  <wp:posOffset>130175</wp:posOffset>
                </wp:positionV>
                <wp:extent cx="3008630" cy="36830"/>
                <wp:effectExtent l="0" t="0" r="0" b="0"/>
                <wp:wrapTopAndBottom/>
                <wp:docPr id="2073" name="Rectangl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8630" cy="368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089F727" id="Rectangle 1925" o:spid="_x0000_s1026" style="position:absolute;margin-left:169.9pt;margin-top:10.25pt;width:236.9pt;height:2.9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" fillcolor="black" stroked="f">
                <w10:wrap type="topAndBottom" anchorx="page"/>
              </v:rect>
            </w:pict>
          </mc:Fallback>
        </mc:AlternateContent>
      </w:r>
    </w:p>
    <w:p w14:paraId="09B04659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4A87690C" w14:textId="77777777" w:rsidR="007C2F28" w:rsidRDefault="00936707">
      <w:pPr>
        <w:pStyle w:val="Textoindependiente"/>
        <w:spacing w:before="223" w:line="271" w:lineRule="auto"/>
        <w:ind w:left="1555" w:right="1699" w:hanging="10"/>
        <w:jc w:val="both"/>
      </w:pPr>
      <w:r>
        <w:t>El primer dígito identifica si el gasto funcional es de gobierno, social, económico;</w:t>
      </w:r>
      <w:r>
        <w:rPr>
          <w:spacing w:val="1"/>
        </w:rPr>
        <w:t xml:space="preserve"> </w:t>
      </w:r>
      <w:r>
        <w:t>adicionalmente,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dígito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identifican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transacciones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especificadas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corresponden</w:t>
      </w:r>
      <w:r>
        <w:rPr>
          <w:spacing w:val="-2"/>
        </w:rPr>
        <w:t xml:space="preserve"> </w:t>
      </w:r>
      <w:r>
        <w:t>a ningún</w:t>
      </w:r>
      <w:r>
        <w:rPr>
          <w:spacing w:val="-5"/>
        </w:rPr>
        <w:t xml:space="preserve"> </w:t>
      </w:r>
      <w:r>
        <w:t>gasto funcional</w:t>
      </w:r>
      <w:r>
        <w:rPr>
          <w:spacing w:val="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particular.</w:t>
      </w:r>
    </w:p>
    <w:p w14:paraId="47D5CB59" w14:textId="77777777" w:rsidR="007C2F28" w:rsidRDefault="007C2F28">
      <w:pPr>
        <w:spacing w:line="271" w:lineRule="auto"/>
        <w:jc w:val="both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FE6F4F0" w14:textId="77777777" w:rsidR="007C2F28" w:rsidRDefault="00936707">
      <w:pPr>
        <w:pStyle w:val="Prrafodelista"/>
        <w:numPr>
          <w:ilvl w:val="0"/>
          <w:numId w:val="14"/>
        </w:numPr>
        <w:tabs>
          <w:tab w:val="left" w:pos="1989"/>
        </w:tabs>
        <w:spacing w:before="183"/>
        <w:ind w:hanging="151"/>
        <w:rPr>
          <w:sz w:val="24"/>
        </w:rPr>
      </w:pPr>
      <w:r>
        <w:rPr>
          <w:rFonts w:ascii="Arial" w:hAnsi="Arial"/>
          <w:b/>
          <w:sz w:val="24"/>
        </w:rPr>
        <w:lastRenderedPageBreak/>
        <w:t>Primera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finalidad: </w:t>
      </w:r>
      <w:r>
        <w:rPr>
          <w:sz w:val="24"/>
        </w:rPr>
        <w:t>Comprende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acciones</w:t>
      </w:r>
      <w:r>
        <w:rPr>
          <w:spacing w:val="-8"/>
          <w:sz w:val="24"/>
        </w:rPr>
        <w:t xml:space="preserve"> </w:t>
      </w:r>
      <w:r>
        <w:rPr>
          <w:sz w:val="24"/>
        </w:rPr>
        <w:t>propias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gobierno;</w:t>
      </w:r>
    </w:p>
    <w:p w14:paraId="0A4F92B4" w14:textId="77777777" w:rsidR="007C2F28" w:rsidRDefault="007C2F28">
      <w:pPr>
        <w:pStyle w:val="Textoindependiente"/>
        <w:spacing w:before="2"/>
        <w:rPr>
          <w:sz w:val="23"/>
        </w:rPr>
      </w:pPr>
    </w:p>
    <w:p w14:paraId="29BBAC14" w14:textId="77777777" w:rsidR="007C2F28" w:rsidRDefault="00936707">
      <w:pPr>
        <w:pStyle w:val="Prrafodelista"/>
        <w:numPr>
          <w:ilvl w:val="0"/>
          <w:numId w:val="14"/>
        </w:numPr>
        <w:tabs>
          <w:tab w:val="left" w:pos="1989"/>
        </w:tabs>
        <w:spacing w:before="1" w:line="276" w:lineRule="auto"/>
        <w:ind w:right="1694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Segunda finalidad: </w:t>
      </w:r>
      <w:r>
        <w:rPr>
          <w:sz w:val="24"/>
        </w:rPr>
        <w:t>Incluye las actividades relacionadas con la prestación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sociales en beneficio 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población;</w:t>
      </w:r>
    </w:p>
    <w:p w14:paraId="1FC546F2" w14:textId="77777777" w:rsidR="007C2F28" w:rsidRDefault="00936707">
      <w:pPr>
        <w:pStyle w:val="Prrafodelista"/>
        <w:numPr>
          <w:ilvl w:val="0"/>
          <w:numId w:val="14"/>
        </w:numPr>
        <w:tabs>
          <w:tab w:val="left" w:pos="1989"/>
        </w:tabs>
        <w:spacing w:before="224" w:line="271" w:lineRule="auto"/>
        <w:ind w:right="1694"/>
        <w:jc w:val="both"/>
        <w:rPr>
          <w:sz w:val="24"/>
        </w:rPr>
      </w:pPr>
      <w:r>
        <w:rPr>
          <w:rFonts w:ascii="Arial" w:hAnsi="Arial"/>
          <w:b/>
          <w:sz w:val="24"/>
        </w:rPr>
        <w:t>Tercera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finalidad: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orientadas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económico,</w:t>
      </w:r>
      <w:r>
        <w:rPr>
          <w:spacing w:val="1"/>
          <w:sz w:val="24"/>
        </w:rPr>
        <w:t xml:space="preserve"> </w:t>
      </w:r>
      <w:r>
        <w:rPr>
          <w:sz w:val="24"/>
        </w:rPr>
        <w:t>fomento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públicos;</w:t>
      </w:r>
    </w:p>
    <w:p w14:paraId="6E3F76EC" w14:textId="77777777" w:rsidR="007C2F28" w:rsidRDefault="00936707">
      <w:pPr>
        <w:pStyle w:val="Prrafodelista"/>
        <w:numPr>
          <w:ilvl w:val="0"/>
          <w:numId w:val="14"/>
        </w:numPr>
        <w:tabs>
          <w:tab w:val="left" w:pos="1989"/>
        </w:tabs>
        <w:spacing w:before="231" w:line="271" w:lineRule="auto"/>
        <w:ind w:right="1690"/>
        <w:jc w:val="both"/>
        <w:rPr>
          <w:sz w:val="24"/>
        </w:rPr>
      </w:pPr>
      <w:r>
        <w:rPr>
          <w:rFonts w:ascii="Arial" w:hAnsi="Arial"/>
          <w:b/>
          <w:sz w:val="24"/>
        </w:rPr>
        <w:t>Cuarta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finalidad: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pagos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compromisos</w:t>
      </w:r>
      <w:r>
        <w:rPr>
          <w:spacing w:val="1"/>
          <w:sz w:val="24"/>
        </w:rPr>
        <w:t xml:space="preserve"> </w:t>
      </w:r>
      <w:r>
        <w:rPr>
          <w:sz w:val="24"/>
        </w:rPr>
        <w:t>inherentes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contratación de deuda; las transferencias entre diferentes niveles y órdenes de</w:t>
      </w:r>
      <w:r>
        <w:rPr>
          <w:spacing w:val="1"/>
          <w:sz w:val="24"/>
        </w:rPr>
        <w:t xml:space="preserve"> </w:t>
      </w:r>
      <w:r>
        <w:rPr>
          <w:sz w:val="24"/>
        </w:rPr>
        <w:t>gobierno, así como aquellas actividades no susceptibles de etiquetar en las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-1"/>
          <w:sz w:val="24"/>
        </w:rPr>
        <w:t xml:space="preserve"> </w:t>
      </w:r>
      <w:r>
        <w:rPr>
          <w:sz w:val="24"/>
        </w:rPr>
        <w:t>existentes.</w:t>
      </w:r>
    </w:p>
    <w:p w14:paraId="13C220BE" w14:textId="77777777" w:rsidR="007C2F28" w:rsidRDefault="00936707">
      <w:pPr>
        <w:pStyle w:val="Textoindependiente"/>
        <w:spacing w:before="232" w:line="271" w:lineRule="auto"/>
        <w:ind w:left="1555" w:right="1701" w:hanging="10"/>
        <w:jc w:val="both"/>
      </w:pPr>
      <w:r>
        <w:t>En el segundo dígito se desagregan 28 funciones, de conformidad con la finalidad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cual corresponde el</w:t>
      </w:r>
      <w:r>
        <w:rPr>
          <w:spacing w:val="4"/>
        </w:rPr>
        <w:t xml:space="preserve"> </w:t>
      </w:r>
      <w:r>
        <w:t>gasto.</w:t>
      </w:r>
    </w:p>
    <w:p w14:paraId="196EC6CF" w14:textId="77777777" w:rsidR="007C2F28" w:rsidRDefault="007C2F28">
      <w:pPr>
        <w:pStyle w:val="Textoindependiente"/>
        <w:spacing w:before="5"/>
        <w:rPr>
          <w:sz w:val="20"/>
        </w:rPr>
      </w:pPr>
    </w:p>
    <w:p w14:paraId="49CDA600" w14:textId="77777777" w:rsidR="007C2F28" w:rsidRDefault="00936707">
      <w:pPr>
        <w:pStyle w:val="Textoindependiente"/>
        <w:spacing w:line="271" w:lineRule="auto"/>
        <w:ind w:left="1555" w:right="1697" w:hanging="10"/>
        <w:jc w:val="both"/>
      </w:pP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"OTROS"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finalidad,</w:t>
      </w:r>
      <w:r>
        <w:rPr>
          <w:spacing w:val="1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incorporación será determinada, en conjunto con las unidades administrativas o</w:t>
      </w:r>
      <w:r>
        <w:rPr>
          <w:spacing w:val="1"/>
        </w:rPr>
        <w:t xml:space="preserve"> </w:t>
      </w:r>
      <w:r>
        <w:t>instancias</w:t>
      </w:r>
      <w:r>
        <w:rPr>
          <w:spacing w:val="1"/>
        </w:rPr>
        <w:t xml:space="preserve"> </w:t>
      </w:r>
      <w:r>
        <w:t>competentes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Gubernamental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de cada orden de</w:t>
      </w:r>
      <w:r>
        <w:rPr>
          <w:spacing w:val="-4"/>
        </w:rPr>
        <w:t xml:space="preserve"> </w:t>
      </w:r>
      <w:r>
        <w:t>gobierno.</w:t>
      </w:r>
    </w:p>
    <w:p w14:paraId="71662DAE" w14:textId="77777777" w:rsidR="007C2F28" w:rsidRDefault="00936707">
      <w:pPr>
        <w:pStyle w:val="Textoindependiente"/>
        <w:spacing w:before="227" w:line="271" w:lineRule="auto"/>
        <w:ind w:left="1555" w:right="1691" w:hanging="10"/>
        <w:jc w:val="both"/>
      </w:pP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tercer</w:t>
      </w:r>
      <w:r>
        <w:rPr>
          <w:spacing w:val="14"/>
        </w:rPr>
        <w:t xml:space="preserve"> </w:t>
      </w:r>
      <w:r>
        <w:t>dígito</w:t>
      </w:r>
      <w:r>
        <w:rPr>
          <w:spacing w:val="12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desagregan</w:t>
      </w:r>
      <w:r>
        <w:rPr>
          <w:spacing w:val="13"/>
        </w:rPr>
        <w:t xml:space="preserve"> </w:t>
      </w:r>
      <w:r>
        <w:t>111</w:t>
      </w:r>
      <w:r>
        <w:rPr>
          <w:spacing w:val="12"/>
        </w:rPr>
        <w:t xml:space="preserve"> </w:t>
      </w:r>
      <w:r>
        <w:t>subfunciones,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conformidad</w:t>
      </w:r>
      <w:r>
        <w:rPr>
          <w:spacing w:val="12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función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4"/>
        </w:rPr>
        <w:t xml:space="preserve"> </w:t>
      </w:r>
      <w:r>
        <w:t>corresponde el</w:t>
      </w:r>
      <w:r>
        <w:rPr>
          <w:spacing w:val="-1"/>
        </w:rPr>
        <w:t xml:space="preserve"> </w:t>
      </w:r>
      <w:r>
        <w:t>gasto.</w:t>
      </w:r>
    </w:p>
    <w:p w14:paraId="77F36AB0" w14:textId="77777777" w:rsidR="007C2F28" w:rsidRDefault="007C2F28">
      <w:pPr>
        <w:pStyle w:val="Textoindependiente"/>
        <w:spacing w:before="6"/>
        <w:rPr>
          <w:sz w:val="20"/>
        </w:rPr>
      </w:pPr>
    </w:p>
    <w:p w14:paraId="5050D327" w14:textId="77777777" w:rsidR="007C2F28" w:rsidRDefault="00936707">
      <w:pPr>
        <w:pStyle w:val="Textoindependiente"/>
        <w:spacing w:line="268" w:lineRule="auto"/>
        <w:ind w:left="1555" w:right="1700" w:hanging="10"/>
        <w:jc w:val="both"/>
      </w:pPr>
      <w:r>
        <w:t>La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Funcional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desagregar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dígito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subfunciones,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permitirá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instancias</w:t>
      </w:r>
      <w:r>
        <w:rPr>
          <w:spacing w:val="1"/>
        </w:rPr>
        <w:t xml:space="preserve"> </w:t>
      </w:r>
      <w:r>
        <w:t>competentes en materia de Contabilidad Gubernamental y de Presupuesto de cada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gobierno,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necesidades,</w:t>
      </w:r>
      <w:r>
        <w:rPr>
          <w:spacing w:val="1"/>
        </w:rPr>
        <w:t xml:space="preserve"> </w:t>
      </w:r>
      <w:r>
        <w:t>generen</w:t>
      </w:r>
      <w:r>
        <w:rPr>
          <w:spacing w:val="1"/>
        </w:rPr>
        <w:t xml:space="preserve"> </w:t>
      </w:r>
      <w:r>
        <w:t>su</w:t>
      </w:r>
      <w:r>
        <w:rPr>
          <w:spacing w:val="67"/>
        </w:rPr>
        <w:t xml:space="preserve"> </w:t>
      </w:r>
      <w:r>
        <w:t>apertura,</w:t>
      </w:r>
      <w:r>
        <w:rPr>
          <w:spacing w:val="1"/>
        </w:rPr>
        <w:t xml:space="preserve"> </w:t>
      </w:r>
      <w:r>
        <w:t>conservando</w:t>
      </w:r>
      <w:r>
        <w:rPr>
          <w:spacing w:val="-5"/>
        </w:rPr>
        <w:t xml:space="preserve"> </w:t>
      </w:r>
      <w:r>
        <w:t>la estructura básica</w:t>
      </w:r>
      <w:r>
        <w:rPr>
          <w:spacing w:val="-4"/>
        </w:rPr>
        <w:t xml:space="preserve"> </w:t>
      </w:r>
      <w:r>
        <w:t>(finalidad, función</w:t>
      </w:r>
      <w:r>
        <w:rPr>
          <w:spacing w:val="-5"/>
        </w:rPr>
        <w:t xml:space="preserve"> </w:t>
      </w:r>
      <w:r>
        <w:t>y subfunción).</w:t>
      </w:r>
    </w:p>
    <w:p w14:paraId="47C16AB1" w14:textId="77777777" w:rsidR="007C2F28" w:rsidRDefault="007C2F28">
      <w:pPr>
        <w:pStyle w:val="Textoindependiente"/>
        <w:spacing w:before="4"/>
        <w:rPr>
          <w:sz w:val="34"/>
        </w:rPr>
      </w:pPr>
    </w:p>
    <w:p w14:paraId="6226D4E0" w14:textId="77777777" w:rsidR="007C2F28" w:rsidRDefault="00936707">
      <w:pPr>
        <w:pStyle w:val="Prrafodelista"/>
        <w:numPr>
          <w:ilvl w:val="0"/>
          <w:numId w:val="1"/>
        </w:numPr>
        <w:tabs>
          <w:tab w:val="left" w:pos="1835"/>
        </w:tabs>
        <w:spacing w:line="650" w:lineRule="atLeast"/>
        <w:ind w:left="1560" w:right="3911" w:hanging="10"/>
        <w:jc w:val="left"/>
        <w:rPr>
          <w:rFonts w:ascii="Arial" w:hAnsi="Arial"/>
          <w:b/>
        </w:rPr>
      </w:pPr>
      <w:r>
        <w:rPr>
          <w:rFonts w:ascii="Arial" w:hAnsi="Arial"/>
          <w:b/>
        </w:rPr>
        <w:t>RELACIÓN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FINALIDADES,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FUNCIONES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SUBFUNCIONES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GOBIERNO</w:t>
      </w:r>
    </w:p>
    <w:p w14:paraId="06C187A5" w14:textId="77777777" w:rsidR="007C2F28" w:rsidRDefault="007C2F28">
      <w:pPr>
        <w:pStyle w:val="Textoindependiente"/>
        <w:spacing w:before="2"/>
        <w:rPr>
          <w:rFonts w:ascii="Arial"/>
          <w:b/>
          <w:sz w:val="29"/>
        </w:rPr>
      </w:pPr>
    </w:p>
    <w:p w14:paraId="497D787E" w14:textId="77777777" w:rsidR="007C2F28" w:rsidRDefault="00936707">
      <w:pPr>
        <w:pStyle w:val="Prrafodelista"/>
        <w:numPr>
          <w:ilvl w:val="1"/>
          <w:numId w:val="13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LEGISLACION</w:t>
      </w:r>
    </w:p>
    <w:p w14:paraId="6D845269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7"/>
      </w:pPr>
      <w:r>
        <w:t>Legislación</w:t>
      </w:r>
    </w:p>
    <w:p w14:paraId="085A81C8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6"/>
      </w:pPr>
      <w:r>
        <w:t>Fiscalización</w:t>
      </w:r>
    </w:p>
    <w:p w14:paraId="13317E0C" w14:textId="77777777" w:rsidR="007C2F28" w:rsidRDefault="007C2F28">
      <w:p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6CBD4229" w14:textId="77777777" w:rsidR="007C2F28" w:rsidRDefault="00936707">
      <w:pPr>
        <w:pStyle w:val="Prrafodelista"/>
        <w:numPr>
          <w:ilvl w:val="1"/>
          <w:numId w:val="13"/>
        </w:numPr>
        <w:tabs>
          <w:tab w:val="left" w:pos="2608"/>
        </w:tabs>
        <w:spacing w:before="187"/>
        <w:rPr>
          <w:rFonts w:ascii="Arial"/>
          <w:b/>
        </w:rPr>
      </w:pPr>
      <w:r>
        <w:rPr>
          <w:rFonts w:ascii="Arial"/>
          <w:b/>
        </w:rPr>
        <w:lastRenderedPageBreak/>
        <w:t>JUSTICIA</w:t>
      </w:r>
    </w:p>
    <w:p w14:paraId="33A01AC1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7"/>
      </w:pPr>
      <w:r>
        <w:t>Impartición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Justicia</w:t>
      </w:r>
    </w:p>
    <w:p w14:paraId="202F1B55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7"/>
      </w:pPr>
      <w:r>
        <w:t>Procuración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Justicia</w:t>
      </w:r>
    </w:p>
    <w:p w14:paraId="4A384EB7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6"/>
      </w:pPr>
      <w:r>
        <w:t>Reclusión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Readaptación</w:t>
      </w:r>
      <w:r>
        <w:rPr>
          <w:spacing w:val="-2"/>
        </w:rPr>
        <w:t xml:space="preserve"> </w:t>
      </w:r>
      <w:r>
        <w:t>Social</w:t>
      </w:r>
    </w:p>
    <w:p w14:paraId="6D309D37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2"/>
      </w:pPr>
      <w:r>
        <w:t>Derechos</w:t>
      </w:r>
      <w:r>
        <w:rPr>
          <w:spacing w:val="-2"/>
        </w:rPr>
        <w:t xml:space="preserve"> </w:t>
      </w:r>
      <w:r>
        <w:t>Humanos</w:t>
      </w:r>
    </w:p>
    <w:p w14:paraId="7D0C45E8" w14:textId="77777777" w:rsidR="007C2F28" w:rsidRDefault="007C2F28">
      <w:pPr>
        <w:pStyle w:val="Textoindependiente"/>
        <w:spacing w:before="6"/>
        <w:rPr>
          <w:sz w:val="25"/>
        </w:rPr>
      </w:pPr>
    </w:p>
    <w:p w14:paraId="5AE2CA18" w14:textId="77777777" w:rsidR="007C2F28" w:rsidRDefault="00936707">
      <w:pPr>
        <w:pStyle w:val="Prrafodelista"/>
        <w:numPr>
          <w:ilvl w:val="1"/>
          <w:numId w:val="13"/>
        </w:numPr>
        <w:tabs>
          <w:tab w:val="left" w:pos="2608"/>
        </w:tabs>
        <w:spacing w:before="1"/>
        <w:rPr>
          <w:rFonts w:ascii="Arial"/>
          <w:b/>
        </w:rPr>
      </w:pPr>
      <w:r>
        <w:rPr>
          <w:rFonts w:ascii="Arial"/>
          <w:b/>
        </w:rPr>
        <w:t>COORDINACION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DE LA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POLITICA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DE GOBIERNO</w:t>
      </w:r>
    </w:p>
    <w:p w14:paraId="496FDB73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31"/>
      </w:pPr>
      <w:r>
        <w:t>Presidencia</w:t>
      </w:r>
      <w:r>
        <w:rPr>
          <w:spacing w:val="-2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Gubernatura</w:t>
      </w:r>
    </w:p>
    <w:p w14:paraId="6342B7B9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7"/>
      </w:pPr>
      <w:r>
        <w:t>Política</w:t>
      </w:r>
      <w:r>
        <w:rPr>
          <w:spacing w:val="-3"/>
        </w:rPr>
        <w:t xml:space="preserve"> </w:t>
      </w:r>
      <w:r>
        <w:t>Interior</w:t>
      </w:r>
    </w:p>
    <w:p w14:paraId="118F1218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6"/>
      </w:pPr>
      <w:r>
        <w:t>Preservación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Cuidado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Patrimonio</w:t>
      </w:r>
      <w:r>
        <w:rPr>
          <w:spacing w:val="-5"/>
        </w:rPr>
        <w:t xml:space="preserve"> </w:t>
      </w:r>
      <w:r>
        <w:t>Público</w:t>
      </w:r>
    </w:p>
    <w:p w14:paraId="38B5ED0C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2"/>
      </w:pPr>
      <w:r>
        <w:t>Función</w:t>
      </w:r>
      <w:r>
        <w:rPr>
          <w:spacing w:val="-4"/>
        </w:rPr>
        <w:t xml:space="preserve"> </w:t>
      </w:r>
      <w:r>
        <w:t>Pública</w:t>
      </w:r>
    </w:p>
    <w:p w14:paraId="3653C664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7"/>
      </w:pPr>
      <w:r>
        <w:t>Asuntos</w:t>
      </w:r>
      <w:r>
        <w:rPr>
          <w:spacing w:val="-4"/>
        </w:rPr>
        <w:t xml:space="preserve"> </w:t>
      </w:r>
      <w:r>
        <w:t>Jurídicos</w:t>
      </w:r>
    </w:p>
    <w:p w14:paraId="46EECCC9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7"/>
      </w:pPr>
      <w:r>
        <w:t>Organización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Electorales</w:t>
      </w:r>
    </w:p>
    <w:p w14:paraId="5233086B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6"/>
      </w:pPr>
      <w:r>
        <w:t>Población</w:t>
      </w:r>
    </w:p>
    <w:p w14:paraId="0AD6E311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2"/>
      </w:pPr>
      <w:r>
        <w:t>Territorio</w:t>
      </w:r>
    </w:p>
    <w:p w14:paraId="70D1AFC1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6"/>
      </w:pPr>
      <w:r>
        <w:t>Otros</w:t>
      </w:r>
    </w:p>
    <w:p w14:paraId="3750823D" w14:textId="77777777" w:rsidR="007C2F28" w:rsidRDefault="007C2F28">
      <w:pPr>
        <w:pStyle w:val="Textoindependiente"/>
        <w:spacing w:before="7"/>
        <w:rPr>
          <w:sz w:val="25"/>
        </w:rPr>
      </w:pPr>
    </w:p>
    <w:p w14:paraId="26A13335" w14:textId="77777777" w:rsidR="007C2F28" w:rsidRDefault="00936707">
      <w:pPr>
        <w:pStyle w:val="Prrafodelista"/>
        <w:numPr>
          <w:ilvl w:val="1"/>
          <w:numId w:val="13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RELACIONES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EXTERIORES</w:t>
      </w:r>
    </w:p>
    <w:p w14:paraId="113631F4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31"/>
      </w:pPr>
      <w:r>
        <w:t>Relaciones</w:t>
      </w:r>
      <w:r>
        <w:rPr>
          <w:spacing w:val="-6"/>
        </w:rPr>
        <w:t xml:space="preserve"> </w:t>
      </w:r>
      <w:r>
        <w:t>Exteriores</w:t>
      </w:r>
    </w:p>
    <w:p w14:paraId="67270BDF" w14:textId="77777777" w:rsidR="007C2F28" w:rsidRDefault="007C2F28">
      <w:pPr>
        <w:pStyle w:val="Textoindependiente"/>
        <w:spacing w:before="7"/>
        <w:rPr>
          <w:sz w:val="25"/>
        </w:rPr>
      </w:pPr>
    </w:p>
    <w:p w14:paraId="5FFF469F" w14:textId="77777777" w:rsidR="007C2F28" w:rsidRDefault="00936707">
      <w:pPr>
        <w:pStyle w:val="Prrafodelista"/>
        <w:numPr>
          <w:ilvl w:val="1"/>
          <w:numId w:val="13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ASUNTOS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FINANCIEROS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HACENDARIOS</w:t>
      </w:r>
    </w:p>
    <w:p w14:paraId="5F452F15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7"/>
      </w:pPr>
      <w:r>
        <w:t>Asuntos</w:t>
      </w:r>
      <w:r>
        <w:rPr>
          <w:spacing w:val="-6"/>
        </w:rPr>
        <w:t xml:space="preserve"> </w:t>
      </w:r>
      <w:r>
        <w:t>Financieros</w:t>
      </w:r>
    </w:p>
    <w:p w14:paraId="7C2C12FD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6"/>
      </w:pPr>
      <w:r>
        <w:t>Asuntos</w:t>
      </w:r>
      <w:r>
        <w:rPr>
          <w:spacing w:val="-5"/>
        </w:rPr>
        <w:t xml:space="preserve"> </w:t>
      </w:r>
      <w:r>
        <w:t>Hacendarios</w:t>
      </w:r>
    </w:p>
    <w:p w14:paraId="41E1765C" w14:textId="77777777" w:rsidR="007C2F28" w:rsidRDefault="007C2F28">
      <w:pPr>
        <w:pStyle w:val="Textoindependiente"/>
        <w:rPr>
          <w:sz w:val="26"/>
        </w:rPr>
      </w:pPr>
    </w:p>
    <w:p w14:paraId="01868A68" w14:textId="77777777" w:rsidR="007C2F28" w:rsidRDefault="00936707">
      <w:pPr>
        <w:pStyle w:val="Prrafodelista"/>
        <w:numPr>
          <w:ilvl w:val="1"/>
          <w:numId w:val="13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SEGURIDAD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NACIONAL</w:t>
      </w:r>
    </w:p>
    <w:p w14:paraId="2178693C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7"/>
      </w:pPr>
      <w:r>
        <w:t>Defensa</w:t>
      </w:r>
    </w:p>
    <w:p w14:paraId="2369F825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7"/>
      </w:pPr>
      <w:r>
        <w:t>Marina</w:t>
      </w:r>
    </w:p>
    <w:p w14:paraId="33615E26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1"/>
      </w:pPr>
      <w:r>
        <w:t>Inteligencia</w:t>
      </w:r>
      <w:r>
        <w:rPr>
          <w:spacing w:val="-5"/>
        </w:rPr>
        <w:t xml:space="preserve"> </w:t>
      </w:r>
      <w:r>
        <w:t>para la</w:t>
      </w:r>
      <w:r>
        <w:rPr>
          <w:spacing w:val="-5"/>
        </w:rPr>
        <w:t xml:space="preserve"> </w:t>
      </w:r>
      <w:r>
        <w:t>Preservación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Seguridad</w:t>
      </w:r>
      <w:r>
        <w:rPr>
          <w:spacing w:val="-9"/>
        </w:rPr>
        <w:t xml:space="preserve"> </w:t>
      </w:r>
      <w:r>
        <w:t>Nacional</w:t>
      </w:r>
    </w:p>
    <w:p w14:paraId="3965AA90" w14:textId="77777777" w:rsidR="007C2F28" w:rsidRDefault="007C2F28">
      <w:pPr>
        <w:pStyle w:val="Textoindependiente"/>
        <w:spacing w:before="7"/>
        <w:rPr>
          <w:sz w:val="25"/>
        </w:rPr>
      </w:pPr>
    </w:p>
    <w:p w14:paraId="0C4D34D7" w14:textId="77777777" w:rsidR="007C2F28" w:rsidRDefault="00936707">
      <w:pPr>
        <w:pStyle w:val="Prrafodelista"/>
        <w:numPr>
          <w:ilvl w:val="1"/>
          <w:numId w:val="13"/>
        </w:numPr>
        <w:tabs>
          <w:tab w:val="left" w:pos="2608"/>
        </w:tabs>
        <w:rPr>
          <w:rFonts w:ascii="Arial" w:hAnsi="Arial"/>
          <w:b/>
        </w:rPr>
      </w:pPr>
      <w:r>
        <w:rPr>
          <w:rFonts w:ascii="Arial" w:hAnsi="Arial"/>
          <w:b/>
        </w:rPr>
        <w:t>ASUNTOS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ORDEN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PÚBLICO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SEGURIDAD INTERIOR</w:t>
      </w:r>
    </w:p>
    <w:p w14:paraId="08F0C1B9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6"/>
      </w:pPr>
      <w:r>
        <w:t>Policía</w:t>
      </w:r>
    </w:p>
    <w:p w14:paraId="174490BB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7"/>
      </w:pPr>
      <w:r>
        <w:t>Protección</w:t>
      </w:r>
      <w:r>
        <w:rPr>
          <w:spacing w:val="-5"/>
        </w:rPr>
        <w:t xml:space="preserve"> </w:t>
      </w:r>
      <w:r>
        <w:t>Civil</w:t>
      </w:r>
    </w:p>
    <w:p w14:paraId="3C710417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2" w:line="251" w:lineRule="exact"/>
      </w:pPr>
      <w:r>
        <w:t>Otros</w:t>
      </w:r>
      <w:r>
        <w:rPr>
          <w:spacing w:val="-6"/>
        </w:rPr>
        <w:t xml:space="preserve"> </w:t>
      </w:r>
      <w:r>
        <w:t>Asuntos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Público y</w:t>
      </w:r>
      <w:r>
        <w:rPr>
          <w:spacing w:val="-5"/>
        </w:rPr>
        <w:t xml:space="preserve"> </w:t>
      </w:r>
      <w:r>
        <w:t>Seguridad</w:t>
      </w:r>
    </w:p>
    <w:p w14:paraId="56B6BBFF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line="251" w:lineRule="exact"/>
      </w:pPr>
      <w:r>
        <w:t>Sistema</w:t>
      </w:r>
      <w:r>
        <w:rPr>
          <w:spacing w:val="-6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Seguridad</w:t>
      </w:r>
      <w:r>
        <w:rPr>
          <w:spacing w:val="-5"/>
        </w:rPr>
        <w:t xml:space="preserve"> </w:t>
      </w:r>
      <w:r>
        <w:t>Pública</w:t>
      </w:r>
    </w:p>
    <w:p w14:paraId="3B571714" w14:textId="77777777" w:rsidR="007C2F28" w:rsidRDefault="007C2F28">
      <w:pPr>
        <w:spacing w:line="251" w:lineRule="exact"/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171D3442" w14:textId="77777777" w:rsidR="007C2F28" w:rsidRDefault="00936707">
      <w:pPr>
        <w:pStyle w:val="Prrafodelista"/>
        <w:numPr>
          <w:ilvl w:val="1"/>
          <w:numId w:val="13"/>
        </w:numPr>
        <w:tabs>
          <w:tab w:val="left" w:pos="2608"/>
        </w:tabs>
        <w:spacing w:before="187"/>
        <w:rPr>
          <w:rFonts w:ascii="Arial"/>
          <w:b/>
        </w:rPr>
      </w:pPr>
      <w:r>
        <w:rPr>
          <w:rFonts w:ascii="Arial"/>
          <w:b/>
        </w:rPr>
        <w:lastRenderedPageBreak/>
        <w:t>OTROS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SERVICIOS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GENERALES</w:t>
      </w:r>
    </w:p>
    <w:p w14:paraId="566A8139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7"/>
      </w:pPr>
      <w:r>
        <w:t>Servicios</w:t>
      </w:r>
      <w:r>
        <w:rPr>
          <w:spacing w:val="-5"/>
        </w:rPr>
        <w:t xml:space="preserve"> </w:t>
      </w:r>
      <w:r>
        <w:t>Registrales,</w:t>
      </w:r>
      <w:r>
        <w:rPr>
          <w:spacing w:val="-8"/>
        </w:rPr>
        <w:t xml:space="preserve"> </w:t>
      </w:r>
      <w:r>
        <w:t>Administrativos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Patrimoniales</w:t>
      </w:r>
    </w:p>
    <w:p w14:paraId="4EEC38DB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7"/>
      </w:pPr>
      <w:r>
        <w:t>Servicios</w:t>
      </w:r>
      <w:r>
        <w:rPr>
          <w:spacing w:val="-5"/>
        </w:rPr>
        <w:t xml:space="preserve"> </w:t>
      </w:r>
      <w:r>
        <w:t>Estadísticos</w:t>
      </w:r>
    </w:p>
    <w:p w14:paraId="574DF888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6"/>
      </w:pP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Comunicación</w:t>
      </w:r>
      <w:r>
        <w:rPr>
          <w:spacing w:val="-4"/>
        </w:rPr>
        <w:t xml:space="preserve"> </w:t>
      </w:r>
      <w:r>
        <w:t>y Medios</w:t>
      </w:r>
    </w:p>
    <w:p w14:paraId="6544647A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22"/>
      </w:pPr>
      <w:r>
        <w:t>Acceso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Gubernamental</w:t>
      </w:r>
    </w:p>
    <w:p w14:paraId="0BCF8BD1" w14:textId="77777777" w:rsidR="007C2F28" w:rsidRDefault="00936707">
      <w:pPr>
        <w:pStyle w:val="Prrafodelista"/>
        <w:numPr>
          <w:ilvl w:val="2"/>
          <w:numId w:val="13"/>
        </w:numPr>
        <w:tabs>
          <w:tab w:val="left" w:pos="3352"/>
        </w:tabs>
        <w:spacing w:before="116"/>
      </w:pPr>
      <w:r>
        <w:t>Otros</w:t>
      </w:r>
    </w:p>
    <w:p w14:paraId="34338F31" w14:textId="77777777" w:rsidR="007C2F28" w:rsidRDefault="007C2F28">
      <w:pPr>
        <w:pStyle w:val="Textoindependiente"/>
      </w:pPr>
    </w:p>
    <w:p w14:paraId="39092278" w14:textId="77777777" w:rsidR="007C2F28" w:rsidRDefault="007C2F28">
      <w:pPr>
        <w:pStyle w:val="Textoindependiente"/>
        <w:rPr>
          <w:sz w:val="35"/>
        </w:rPr>
      </w:pPr>
    </w:p>
    <w:p w14:paraId="2E7C1D00" w14:textId="77777777" w:rsidR="007C2F28" w:rsidRDefault="00936707">
      <w:pPr>
        <w:pStyle w:val="Prrafodelista"/>
        <w:numPr>
          <w:ilvl w:val="0"/>
          <w:numId w:val="12"/>
        </w:numPr>
        <w:tabs>
          <w:tab w:val="left" w:pos="1743"/>
        </w:tabs>
        <w:spacing w:before="1"/>
        <w:rPr>
          <w:rFonts w:ascii="Arial"/>
          <w:b/>
        </w:rPr>
      </w:pPr>
      <w:r>
        <w:rPr>
          <w:rFonts w:ascii="Arial"/>
          <w:b/>
        </w:rPr>
        <w:t>DESARROLLO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SOCIAL</w:t>
      </w:r>
    </w:p>
    <w:p w14:paraId="6A7166CF" w14:textId="77777777" w:rsidR="007C2F28" w:rsidRDefault="007C2F28">
      <w:pPr>
        <w:pStyle w:val="Textoindependiente"/>
        <w:rPr>
          <w:rFonts w:ascii="Arial"/>
          <w:b/>
          <w:sz w:val="28"/>
        </w:rPr>
      </w:pPr>
    </w:p>
    <w:p w14:paraId="1B81FCED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1"/>
        <w:rPr>
          <w:rFonts w:ascii="Arial"/>
          <w:b/>
        </w:rPr>
      </w:pPr>
      <w:r>
        <w:rPr>
          <w:rFonts w:ascii="Arial"/>
          <w:b/>
        </w:rPr>
        <w:t>PROTECCION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AMBIENTAL</w:t>
      </w:r>
    </w:p>
    <w:p w14:paraId="64D0CEE3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31"/>
      </w:pPr>
      <w:r>
        <w:t>Ordenación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Desechos</w:t>
      </w:r>
    </w:p>
    <w:p w14:paraId="399DBC8C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Administración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Agua</w:t>
      </w:r>
    </w:p>
    <w:p w14:paraId="735717C7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Ordenación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Aguas</w:t>
      </w:r>
      <w:r>
        <w:rPr>
          <w:spacing w:val="-3"/>
        </w:rPr>
        <w:t xml:space="preserve"> </w:t>
      </w:r>
      <w:r>
        <w:t>Residuales,</w:t>
      </w:r>
      <w:r>
        <w:rPr>
          <w:spacing w:val="-3"/>
        </w:rPr>
        <w:t xml:space="preserve"> </w:t>
      </w:r>
      <w:r>
        <w:t>Drenaje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Alcantarillado</w:t>
      </w:r>
    </w:p>
    <w:p w14:paraId="6F383416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Reducción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Contaminación</w:t>
      </w:r>
    </w:p>
    <w:p w14:paraId="5A332780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Protección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Diversidad</w:t>
      </w:r>
      <w:r>
        <w:rPr>
          <w:spacing w:val="-4"/>
        </w:rPr>
        <w:t xml:space="preserve"> </w:t>
      </w:r>
      <w:r>
        <w:t>Biológica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Paisaje</w:t>
      </w:r>
    </w:p>
    <w:p w14:paraId="777F4EE9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Otros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Ambiental</w:t>
      </w:r>
    </w:p>
    <w:p w14:paraId="6A0332AF" w14:textId="77777777" w:rsidR="007C2F28" w:rsidRDefault="007C2F28">
      <w:pPr>
        <w:pStyle w:val="Textoindependiente"/>
      </w:pPr>
    </w:p>
    <w:p w14:paraId="17BC4F19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205"/>
        <w:rPr>
          <w:rFonts w:ascii="Arial"/>
          <w:b/>
        </w:rPr>
      </w:pPr>
      <w:r>
        <w:rPr>
          <w:rFonts w:ascii="Arial"/>
          <w:b/>
        </w:rPr>
        <w:t>VIVIENDA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SERVICIOS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COMUNIDAD</w:t>
      </w:r>
    </w:p>
    <w:p w14:paraId="2E333EA9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6"/>
      </w:pPr>
      <w:r>
        <w:t>Urbanización</w:t>
      </w:r>
    </w:p>
    <w:p w14:paraId="7EF7A54B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Desarrollo</w:t>
      </w:r>
      <w:r>
        <w:rPr>
          <w:spacing w:val="-5"/>
        </w:rPr>
        <w:t xml:space="preserve"> </w:t>
      </w:r>
      <w:r>
        <w:t>Comunitario</w:t>
      </w:r>
    </w:p>
    <w:p w14:paraId="7D8D2E85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Abastecimiento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Agua</w:t>
      </w:r>
    </w:p>
    <w:p w14:paraId="2C3EA352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Alumbrado</w:t>
      </w:r>
      <w:r>
        <w:rPr>
          <w:spacing w:val="-5"/>
        </w:rPr>
        <w:t xml:space="preserve"> </w:t>
      </w:r>
      <w:r>
        <w:t>Público</w:t>
      </w:r>
    </w:p>
    <w:p w14:paraId="7A0C5621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Vivienda</w:t>
      </w:r>
    </w:p>
    <w:p w14:paraId="46512BEB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Servicios</w:t>
      </w:r>
      <w:r>
        <w:rPr>
          <w:spacing w:val="-4"/>
        </w:rPr>
        <w:t xml:space="preserve"> </w:t>
      </w:r>
      <w:r>
        <w:t>Comunales</w:t>
      </w:r>
    </w:p>
    <w:p w14:paraId="330EC0FF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Desarrollo</w:t>
      </w:r>
      <w:r>
        <w:rPr>
          <w:spacing w:val="-4"/>
        </w:rPr>
        <w:t xml:space="preserve"> </w:t>
      </w:r>
      <w:r>
        <w:t>Regional</w:t>
      </w:r>
    </w:p>
    <w:p w14:paraId="580EBC52" w14:textId="77777777" w:rsidR="007C2F28" w:rsidRDefault="007C2F28">
      <w:pPr>
        <w:pStyle w:val="Textoindependiente"/>
      </w:pPr>
    </w:p>
    <w:p w14:paraId="485B6CC8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200"/>
        <w:rPr>
          <w:rFonts w:ascii="Arial"/>
          <w:b/>
        </w:rPr>
      </w:pPr>
      <w:r>
        <w:rPr>
          <w:rFonts w:ascii="Arial"/>
          <w:b/>
        </w:rPr>
        <w:t>SALUD</w:t>
      </w:r>
    </w:p>
    <w:p w14:paraId="76690A12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31"/>
      </w:pPr>
      <w:r>
        <w:t>Prestación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Comunidad</w:t>
      </w:r>
    </w:p>
    <w:p w14:paraId="36B45771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Prestación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Salud 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</w:t>
      </w:r>
    </w:p>
    <w:p w14:paraId="3F8B4A1D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2"/>
      </w:pPr>
      <w:r>
        <w:t>Generación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para la</w:t>
      </w:r>
      <w:r>
        <w:rPr>
          <w:spacing w:val="-4"/>
        </w:rPr>
        <w:t xml:space="preserve"> </w:t>
      </w:r>
      <w:r>
        <w:t>Salud</w:t>
      </w:r>
    </w:p>
    <w:p w14:paraId="5DA71FFD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Rectoría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Sistema de</w:t>
      </w:r>
      <w:r>
        <w:rPr>
          <w:spacing w:val="-3"/>
        </w:rPr>
        <w:t xml:space="preserve"> </w:t>
      </w:r>
      <w:r>
        <w:t>Salud</w:t>
      </w:r>
    </w:p>
    <w:p w14:paraId="6F830480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Protección</w:t>
      </w:r>
      <w:r>
        <w:rPr>
          <w:spacing w:val="-3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Salud</w:t>
      </w:r>
    </w:p>
    <w:p w14:paraId="1050894E" w14:textId="77777777" w:rsidR="007C2F28" w:rsidRDefault="007C2F28">
      <w:p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7CB030E7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187"/>
        <w:rPr>
          <w:rFonts w:ascii="Arial"/>
          <w:b/>
        </w:rPr>
      </w:pPr>
      <w:r>
        <w:rPr>
          <w:rFonts w:ascii="Arial"/>
          <w:b/>
        </w:rPr>
        <w:lastRenderedPageBreak/>
        <w:t>RECREACION,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CULTURA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OTRAS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MANIFESTACIONES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SOCIALES</w:t>
      </w:r>
    </w:p>
    <w:p w14:paraId="0E50F745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7"/>
      </w:pPr>
      <w:r>
        <w:t>Deporte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Recreación</w:t>
      </w:r>
    </w:p>
    <w:p w14:paraId="532AD487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Cultura</w:t>
      </w:r>
    </w:p>
    <w:p w14:paraId="2D281D4E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Radio,</w:t>
      </w:r>
      <w:r>
        <w:rPr>
          <w:spacing w:val="-1"/>
        </w:rPr>
        <w:t xml:space="preserve"> </w:t>
      </w:r>
      <w:r>
        <w:t>Televisión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Editoriales</w:t>
      </w:r>
    </w:p>
    <w:p w14:paraId="76F90024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Asuntos</w:t>
      </w:r>
      <w:r>
        <w:rPr>
          <w:spacing w:val="-8"/>
        </w:rPr>
        <w:t xml:space="preserve"> </w:t>
      </w:r>
      <w:r>
        <w:t>Religiosos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Manifestaciones</w:t>
      </w:r>
      <w:r>
        <w:rPr>
          <w:spacing w:val="-8"/>
        </w:rPr>
        <w:t xml:space="preserve"> </w:t>
      </w:r>
      <w:r>
        <w:t>Sociales</w:t>
      </w:r>
    </w:p>
    <w:p w14:paraId="498757DE" w14:textId="77777777" w:rsidR="007C2F28" w:rsidRDefault="007C2F28">
      <w:pPr>
        <w:pStyle w:val="Textoindependiente"/>
        <w:spacing w:before="7"/>
        <w:rPr>
          <w:sz w:val="27"/>
        </w:rPr>
      </w:pPr>
    </w:p>
    <w:p w14:paraId="6842C3FA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1"/>
        <w:rPr>
          <w:rFonts w:ascii="Arial"/>
          <w:b/>
        </w:rPr>
      </w:pPr>
      <w:r>
        <w:rPr>
          <w:rFonts w:ascii="Arial"/>
          <w:b/>
        </w:rPr>
        <w:t>EDUCACION</w:t>
      </w:r>
    </w:p>
    <w:p w14:paraId="64652FF9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6"/>
      </w:pPr>
      <w:r>
        <w:t>Educación</w:t>
      </w:r>
      <w:r>
        <w:rPr>
          <w:spacing w:val="-4"/>
        </w:rPr>
        <w:t xml:space="preserve"> </w:t>
      </w:r>
      <w:r>
        <w:t>Básica</w:t>
      </w:r>
    </w:p>
    <w:p w14:paraId="18EE61B7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Educación</w:t>
      </w:r>
      <w:r>
        <w:rPr>
          <w:spacing w:val="-2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Superior</w:t>
      </w:r>
    </w:p>
    <w:p w14:paraId="0C275F6F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Educación</w:t>
      </w:r>
      <w:r>
        <w:rPr>
          <w:spacing w:val="-3"/>
        </w:rPr>
        <w:t xml:space="preserve"> </w:t>
      </w:r>
      <w:r>
        <w:t>Superior</w:t>
      </w:r>
    </w:p>
    <w:p w14:paraId="5D84D068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Posgrado</w:t>
      </w:r>
    </w:p>
    <w:p w14:paraId="4B3C10A1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Educación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Adultos</w:t>
      </w:r>
    </w:p>
    <w:p w14:paraId="5A56CB13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Otros</w:t>
      </w:r>
      <w:r>
        <w:rPr>
          <w:spacing w:val="-7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Educativos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Inherentes</w:t>
      </w:r>
    </w:p>
    <w:p w14:paraId="4EB988E5" w14:textId="77777777" w:rsidR="007C2F28" w:rsidRDefault="007C2F28">
      <w:pPr>
        <w:pStyle w:val="Textoindependiente"/>
        <w:spacing w:before="7"/>
        <w:rPr>
          <w:sz w:val="27"/>
        </w:rPr>
      </w:pPr>
    </w:p>
    <w:p w14:paraId="3EC58FBC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PROTECCION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SOCIAL</w:t>
      </w:r>
    </w:p>
    <w:p w14:paraId="3C27F145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6"/>
      </w:pPr>
      <w:r>
        <w:t>Enfermedad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Incapacidad</w:t>
      </w:r>
    </w:p>
    <w:p w14:paraId="635FB2F7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Edad</w:t>
      </w:r>
      <w:r>
        <w:rPr>
          <w:spacing w:val="-2"/>
        </w:rPr>
        <w:t xml:space="preserve"> </w:t>
      </w:r>
      <w:r>
        <w:t>Avanzada</w:t>
      </w:r>
    </w:p>
    <w:p w14:paraId="696191D5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Familia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Hijos</w:t>
      </w:r>
    </w:p>
    <w:p w14:paraId="5F248BFE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Desempleo</w:t>
      </w:r>
    </w:p>
    <w:p w14:paraId="181B7388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Alimentación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Nutrición</w:t>
      </w:r>
    </w:p>
    <w:p w14:paraId="702BDD3A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Apoyo</w:t>
      </w:r>
      <w:r>
        <w:rPr>
          <w:spacing w:val="-5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 Vivienda</w:t>
      </w:r>
    </w:p>
    <w:p w14:paraId="5DD2FC72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Indígenas</w:t>
      </w:r>
    </w:p>
    <w:p w14:paraId="022B7D5B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Otros</w:t>
      </w:r>
      <w:r>
        <w:rPr>
          <w:spacing w:val="-5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Vulnerables</w:t>
      </w:r>
    </w:p>
    <w:p w14:paraId="5974BAAA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Otros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Asistencia</w:t>
      </w:r>
      <w:r>
        <w:rPr>
          <w:spacing w:val="-3"/>
        </w:rPr>
        <w:t xml:space="preserve"> </w:t>
      </w:r>
      <w:r>
        <w:t>Social</w:t>
      </w:r>
    </w:p>
    <w:p w14:paraId="6E29E4D9" w14:textId="77777777" w:rsidR="007C2F28" w:rsidRDefault="007C2F28">
      <w:pPr>
        <w:pStyle w:val="Textoindependiente"/>
        <w:spacing w:before="8"/>
        <w:rPr>
          <w:sz w:val="27"/>
        </w:rPr>
      </w:pPr>
    </w:p>
    <w:p w14:paraId="583D488D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OTROS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ASUNTOS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SOCIALES</w:t>
      </w:r>
    </w:p>
    <w:p w14:paraId="42151C78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6"/>
      </w:pPr>
      <w:r>
        <w:t>Otros</w:t>
      </w:r>
      <w:r>
        <w:rPr>
          <w:spacing w:val="-6"/>
        </w:rPr>
        <w:t xml:space="preserve"> </w:t>
      </w:r>
      <w:r>
        <w:t>Asuntos</w:t>
      </w:r>
      <w:r>
        <w:rPr>
          <w:spacing w:val="-1"/>
        </w:rPr>
        <w:t xml:space="preserve"> </w:t>
      </w:r>
      <w:r>
        <w:t>Sociales</w:t>
      </w:r>
    </w:p>
    <w:p w14:paraId="3EF1F9DE" w14:textId="77777777" w:rsidR="007C2F28" w:rsidRDefault="007C2F28">
      <w:pPr>
        <w:pStyle w:val="Textoindependiente"/>
        <w:spacing w:before="4"/>
        <w:rPr>
          <w:sz w:val="34"/>
        </w:rPr>
      </w:pPr>
    </w:p>
    <w:p w14:paraId="640B7E0E" w14:textId="77777777" w:rsidR="007C2F28" w:rsidRDefault="00936707">
      <w:pPr>
        <w:pStyle w:val="Prrafodelista"/>
        <w:numPr>
          <w:ilvl w:val="0"/>
          <w:numId w:val="12"/>
        </w:numPr>
        <w:tabs>
          <w:tab w:val="left" w:pos="1743"/>
        </w:tabs>
        <w:rPr>
          <w:rFonts w:ascii="Arial"/>
          <w:b/>
        </w:rPr>
      </w:pPr>
      <w:r>
        <w:rPr>
          <w:rFonts w:ascii="Arial"/>
          <w:b/>
        </w:rPr>
        <w:t>DESARROLLO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ECONOMICO</w:t>
      </w:r>
    </w:p>
    <w:p w14:paraId="27EFD912" w14:textId="77777777" w:rsidR="007C2F28" w:rsidRDefault="007C2F28">
      <w:pPr>
        <w:pStyle w:val="Textoindependiente"/>
        <w:spacing w:before="6"/>
        <w:rPr>
          <w:rFonts w:ascii="Arial"/>
          <w:b/>
          <w:sz w:val="28"/>
        </w:rPr>
      </w:pPr>
    </w:p>
    <w:p w14:paraId="3767564A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ASUNTOS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ECONOMICOS,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COMERCIALES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LABORALES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GENERAL</w:t>
      </w:r>
    </w:p>
    <w:p w14:paraId="12662B0E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7"/>
      </w:pPr>
      <w:r>
        <w:t>Asuntos</w:t>
      </w:r>
      <w:r>
        <w:rPr>
          <w:spacing w:val="-6"/>
        </w:rPr>
        <w:t xml:space="preserve"> </w:t>
      </w:r>
      <w:r>
        <w:t>Económicos y</w:t>
      </w:r>
      <w:r>
        <w:rPr>
          <w:spacing w:val="-5"/>
        </w:rPr>
        <w:t xml:space="preserve"> </w:t>
      </w:r>
      <w:r>
        <w:t>Comerciales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General</w:t>
      </w:r>
    </w:p>
    <w:p w14:paraId="748E6737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Asuntos</w:t>
      </w:r>
      <w:r>
        <w:rPr>
          <w:spacing w:val="-6"/>
        </w:rPr>
        <w:t xml:space="preserve"> </w:t>
      </w:r>
      <w:r>
        <w:t>Laborales</w:t>
      </w:r>
      <w:r>
        <w:rPr>
          <w:spacing w:val="-5"/>
        </w:rPr>
        <w:t xml:space="preserve"> </w:t>
      </w:r>
      <w:r>
        <w:t>Generales</w:t>
      </w:r>
    </w:p>
    <w:p w14:paraId="161A8C7D" w14:textId="77777777" w:rsidR="007C2F28" w:rsidRDefault="007C2F28">
      <w:p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138C5348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187"/>
        <w:rPr>
          <w:rFonts w:ascii="Arial"/>
          <w:b/>
        </w:rPr>
      </w:pPr>
      <w:r>
        <w:rPr>
          <w:rFonts w:ascii="Arial"/>
          <w:b/>
        </w:rPr>
        <w:lastRenderedPageBreak/>
        <w:t>AGROPECUARIA,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SILVICULTURA, PESCA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CAZA</w:t>
      </w:r>
    </w:p>
    <w:p w14:paraId="0963A9A8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7"/>
      </w:pPr>
      <w:r>
        <w:t>Agropecuaria</w:t>
      </w:r>
    </w:p>
    <w:p w14:paraId="4F7043DC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Silvicultura</w:t>
      </w:r>
    </w:p>
    <w:p w14:paraId="20E820BF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Acuacultura,</w:t>
      </w:r>
      <w:r>
        <w:rPr>
          <w:spacing w:val="-5"/>
        </w:rPr>
        <w:t xml:space="preserve"> </w:t>
      </w:r>
      <w:r>
        <w:t>Pesca</w:t>
      </w:r>
      <w:r>
        <w:rPr>
          <w:spacing w:val="-3"/>
        </w:rPr>
        <w:t xml:space="preserve"> </w:t>
      </w:r>
      <w:r>
        <w:t>y Caza</w:t>
      </w:r>
    </w:p>
    <w:p w14:paraId="043D005B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Agroindustrial</w:t>
      </w:r>
    </w:p>
    <w:p w14:paraId="334342AE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Hidroagrícola</w:t>
      </w:r>
    </w:p>
    <w:p w14:paraId="3661D9B7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Apoyo</w:t>
      </w:r>
      <w:r>
        <w:rPr>
          <w:spacing w:val="-2"/>
        </w:rPr>
        <w:t xml:space="preserve"> </w:t>
      </w:r>
      <w:r>
        <w:t>Financiero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Banca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Seguro</w:t>
      </w:r>
      <w:r>
        <w:rPr>
          <w:spacing w:val="-6"/>
        </w:rPr>
        <w:t xml:space="preserve"> </w:t>
      </w:r>
      <w:r>
        <w:t>Agropecuario</w:t>
      </w:r>
    </w:p>
    <w:p w14:paraId="62EA066A" w14:textId="77777777" w:rsidR="007C2F28" w:rsidRDefault="007C2F28">
      <w:pPr>
        <w:pStyle w:val="Textoindependiente"/>
        <w:spacing w:before="8"/>
        <w:rPr>
          <w:sz w:val="27"/>
        </w:rPr>
      </w:pPr>
    </w:p>
    <w:p w14:paraId="4704EE8B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COMBUSTIBLES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ENERGIA</w:t>
      </w:r>
    </w:p>
    <w:p w14:paraId="234022C4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31"/>
      </w:pPr>
      <w:r>
        <w:t>Carbón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Otros</w:t>
      </w:r>
      <w:r>
        <w:rPr>
          <w:spacing w:val="-8"/>
        </w:rPr>
        <w:t xml:space="preserve"> </w:t>
      </w:r>
      <w:r>
        <w:t>Combustibles</w:t>
      </w:r>
      <w:r>
        <w:rPr>
          <w:spacing w:val="-3"/>
        </w:rPr>
        <w:t xml:space="preserve"> </w:t>
      </w:r>
      <w:r>
        <w:t>Minerales</w:t>
      </w:r>
      <w:r>
        <w:rPr>
          <w:spacing w:val="-3"/>
        </w:rPr>
        <w:t xml:space="preserve"> </w:t>
      </w:r>
      <w:r>
        <w:t>Sólidos</w:t>
      </w:r>
    </w:p>
    <w:p w14:paraId="6E826BA1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Petróleo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(Hidrocarburos)</w:t>
      </w:r>
    </w:p>
    <w:p w14:paraId="1C67E2B2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Combustibles</w:t>
      </w:r>
      <w:r>
        <w:rPr>
          <w:spacing w:val="-7"/>
        </w:rPr>
        <w:t xml:space="preserve"> </w:t>
      </w:r>
      <w:r>
        <w:t>Nucleares</w:t>
      </w:r>
    </w:p>
    <w:p w14:paraId="58708D05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Otros</w:t>
      </w:r>
      <w:r>
        <w:rPr>
          <w:spacing w:val="-4"/>
        </w:rPr>
        <w:t xml:space="preserve"> </w:t>
      </w:r>
      <w:r>
        <w:t>Combustibles</w:t>
      </w:r>
    </w:p>
    <w:p w14:paraId="70DEE828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1"/>
      </w:pPr>
      <w:r>
        <w:t>Electricidad</w:t>
      </w:r>
    </w:p>
    <w:p w14:paraId="327D4396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Energía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Eléctrica</w:t>
      </w:r>
    </w:p>
    <w:p w14:paraId="0A96B17B" w14:textId="77777777" w:rsidR="007C2F28" w:rsidRDefault="007C2F28">
      <w:pPr>
        <w:pStyle w:val="Textoindependiente"/>
        <w:spacing w:before="8"/>
        <w:rPr>
          <w:sz w:val="27"/>
        </w:rPr>
      </w:pPr>
    </w:p>
    <w:p w14:paraId="522362F2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MINERIA,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MANUFACTURAS Y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CONSTRUCCION</w:t>
      </w:r>
    </w:p>
    <w:p w14:paraId="3297BEA6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6"/>
      </w:pPr>
      <w:r>
        <w:t>Extracción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Minerales</w:t>
      </w:r>
      <w:r>
        <w:rPr>
          <w:spacing w:val="-3"/>
        </w:rPr>
        <w:t xml:space="preserve"> </w:t>
      </w:r>
      <w:r>
        <w:t>excepto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Combustibles</w:t>
      </w:r>
      <w:r>
        <w:rPr>
          <w:spacing w:val="-2"/>
        </w:rPr>
        <w:t xml:space="preserve"> </w:t>
      </w:r>
      <w:r>
        <w:t>Minerales</w:t>
      </w:r>
    </w:p>
    <w:p w14:paraId="0279ACE4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Manufacturas</w:t>
      </w:r>
    </w:p>
    <w:p w14:paraId="10EA5E5A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1"/>
      </w:pPr>
      <w:r>
        <w:t>Construcción</w:t>
      </w:r>
    </w:p>
    <w:p w14:paraId="0A326D08" w14:textId="77777777" w:rsidR="007C2F28" w:rsidRDefault="007C2F28">
      <w:pPr>
        <w:pStyle w:val="Textoindependiente"/>
      </w:pPr>
    </w:p>
    <w:p w14:paraId="4B8D7737" w14:textId="77777777" w:rsidR="007C2F28" w:rsidRDefault="007C2F28">
      <w:pPr>
        <w:pStyle w:val="Textoindependiente"/>
        <w:spacing w:before="7"/>
        <w:rPr>
          <w:sz w:val="19"/>
        </w:rPr>
      </w:pPr>
    </w:p>
    <w:p w14:paraId="0D235260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TRANSPORTE</w:t>
      </w:r>
    </w:p>
    <w:p w14:paraId="1F1BD4BD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31"/>
      </w:pPr>
      <w:r>
        <w:t>Transporte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Carretera</w:t>
      </w:r>
    </w:p>
    <w:p w14:paraId="09BD226B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Transporte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Agua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Puertos</w:t>
      </w:r>
    </w:p>
    <w:p w14:paraId="37DE087C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Transporte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Ferrocarril</w:t>
      </w:r>
    </w:p>
    <w:p w14:paraId="5BF85DEE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Transporte</w:t>
      </w:r>
      <w:r>
        <w:rPr>
          <w:spacing w:val="-3"/>
        </w:rPr>
        <w:t xml:space="preserve"> </w:t>
      </w:r>
      <w:r>
        <w:t>Aéreo</w:t>
      </w:r>
    </w:p>
    <w:p w14:paraId="623847FA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261"/>
        </w:tabs>
        <w:spacing w:before="184"/>
        <w:ind w:left="3260" w:hanging="568"/>
      </w:pPr>
      <w:r>
        <w:t>Transporte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Oleoductos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Gasoductos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Otros</w:t>
      </w:r>
      <w:r>
        <w:rPr>
          <w:spacing w:val="-6"/>
        </w:rPr>
        <w:t xml:space="preserve"> </w:t>
      </w:r>
      <w:r>
        <w:t>Sistemas</w:t>
      </w:r>
      <w:r>
        <w:rPr>
          <w:spacing w:val="-2"/>
        </w:rPr>
        <w:t xml:space="preserve"> </w:t>
      </w:r>
      <w:r>
        <w:t>de Transporte</w:t>
      </w:r>
    </w:p>
    <w:p w14:paraId="242E3DD4" w14:textId="77777777" w:rsidR="007C2F28" w:rsidRDefault="007C2F28">
      <w:pPr>
        <w:pStyle w:val="Textoindependiente"/>
        <w:spacing w:before="6"/>
        <w:rPr>
          <w:sz w:val="20"/>
        </w:rPr>
      </w:pPr>
    </w:p>
    <w:p w14:paraId="1D06B919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70"/>
        </w:tabs>
        <w:spacing w:before="1"/>
        <w:ind w:left="3369" w:hanging="677"/>
      </w:pPr>
      <w:r>
        <w:t>Otros</w:t>
      </w:r>
      <w:r>
        <w:rPr>
          <w:spacing w:val="-3"/>
        </w:rPr>
        <w:t xml:space="preserve"> </w:t>
      </w:r>
      <w:r>
        <w:t>Relacionados</w:t>
      </w:r>
      <w:r>
        <w:rPr>
          <w:spacing w:val="-8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Transporte</w:t>
      </w:r>
    </w:p>
    <w:p w14:paraId="25F7A7B6" w14:textId="77777777" w:rsidR="007C2F28" w:rsidRDefault="007C2F28">
      <w:pPr>
        <w:pStyle w:val="Textoindependiente"/>
      </w:pPr>
    </w:p>
    <w:p w14:paraId="28E9AA5D" w14:textId="77777777" w:rsidR="007C2F28" w:rsidRDefault="007C2F28">
      <w:pPr>
        <w:pStyle w:val="Textoindependiente"/>
        <w:spacing w:before="6"/>
        <w:rPr>
          <w:sz w:val="29"/>
        </w:rPr>
      </w:pPr>
    </w:p>
    <w:p w14:paraId="273982EF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COMUNICACIONES</w:t>
      </w:r>
    </w:p>
    <w:p w14:paraId="6460D9CC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7"/>
      </w:pPr>
      <w:r>
        <w:t>Comunicaciones</w:t>
      </w:r>
    </w:p>
    <w:p w14:paraId="7290522E" w14:textId="77777777" w:rsidR="007C2F28" w:rsidRDefault="007C2F28">
      <w:p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25AD9E35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187"/>
        <w:rPr>
          <w:rFonts w:ascii="Arial"/>
          <w:b/>
        </w:rPr>
      </w:pPr>
      <w:r>
        <w:rPr>
          <w:rFonts w:ascii="Arial"/>
          <w:b/>
        </w:rPr>
        <w:lastRenderedPageBreak/>
        <w:t>TURISMO</w:t>
      </w:r>
    </w:p>
    <w:p w14:paraId="109B1586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7"/>
      </w:pPr>
      <w:r>
        <w:t>Turismo</w:t>
      </w:r>
    </w:p>
    <w:p w14:paraId="289566FC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Hoteles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Restaurantes</w:t>
      </w:r>
    </w:p>
    <w:p w14:paraId="069C98F5" w14:textId="77777777" w:rsidR="007C2F28" w:rsidRDefault="007C2F28">
      <w:pPr>
        <w:pStyle w:val="Textoindependiente"/>
        <w:spacing w:before="7"/>
        <w:rPr>
          <w:sz w:val="27"/>
        </w:rPr>
      </w:pPr>
    </w:p>
    <w:p w14:paraId="40A4A673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1"/>
        <w:rPr>
          <w:rFonts w:ascii="Arial"/>
          <w:b/>
        </w:rPr>
      </w:pPr>
      <w:r>
        <w:rPr>
          <w:rFonts w:ascii="Arial"/>
          <w:b/>
        </w:rPr>
        <w:t>CIENCIA,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TECNOLOGIA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INNOVACION</w:t>
      </w:r>
    </w:p>
    <w:p w14:paraId="07927381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6"/>
      </w:pPr>
      <w:r>
        <w:t>Investigación</w:t>
      </w:r>
      <w:r>
        <w:rPr>
          <w:spacing w:val="-14"/>
        </w:rPr>
        <w:t xml:space="preserve"> </w:t>
      </w:r>
      <w:r>
        <w:t>Científica</w:t>
      </w:r>
    </w:p>
    <w:p w14:paraId="1865DAA8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1"/>
      </w:pPr>
      <w:r>
        <w:t>Desarrollo</w:t>
      </w:r>
      <w:r>
        <w:rPr>
          <w:spacing w:val="-12"/>
        </w:rPr>
        <w:t xml:space="preserve"> </w:t>
      </w:r>
      <w:r>
        <w:t>Tecnológico</w:t>
      </w:r>
    </w:p>
    <w:p w14:paraId="16821AC1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Servicios</w:t>
      </w:r>
      <w:r>
        <w:rPr>
          <w:spacing w:val="-3"/>
        </w:rPr>
        <w:t xml:space="preserve"> </w:t>
      </w:r>
      <w:r>
        <w:t>Científicos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Tecnológicos</w:t>
      </w:r>
    </w:p>
    <w:p w14:paraId="184908AD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Innovación</w:t>
      </w:r>
    </w:p>
    <w:p w14:paraId="44DE8EEB" w14:textId="77777777" w:rsidR="007C2F28" w:rsidRDefault="007C2F28">
      <w:pPr>
        <w:pStyle w:val="Textoindependiente"/>
      </w:pPr>
    </w:p>
    <w:p w14:paraId="291D9E72" w14:textId="77777777" w:rsidR="007C2F28" w:rsidRDefault="007C2F28">
      <w:pPr>
        <w:pStyle w:val="Textoindependiente"/>
        <w:spacing w:before="2"/>
        <w:rPr>
          <w:sz w:val="21"/>
        </w:rPr>
      </w:pPr>
    </w:p>
    <w:p w14:paraId="7054436B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rPr>
          <w:rFonts w:ascii="Arial"/>
          <w:b/>
        </w:rPr>
      </w:pPr>
      <w:r>
        <w:rPr>
          <w:rFonts w:ascii="Arial"/>
          <w:b/>
        </w:rPr>
        <w:t>OTRAS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INDUSTRIAS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OTROS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ASUNTOS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ECONOMICOS</w:t>
      </w:r>
    </w:p>
    <w:p w14:paraId="6BAB4F10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32"/>
      </w:pPr>
      <w:r>
        <w:t>Comercio,</w:t>
      </w:r>
      <w:r>
        <w:rPr>
          <w:spacing w:val="-4"/>
        </w:rPr>
        <w:t xml:space="preserve"> </w:t>
      </w:r>
      <w:r>
        <w:t>Distribución,</w:t>
      </w:r>
      <w:r>
        <w:rPr>
          <w:spacing w:val="-8"/>
        </w:rPr>
        <w:t xml:space="preserve"> </w:t>
      </w:r>
      <w:r>
        <w:t>Almacenamiento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Depósito</w:t>
      </w:r>
    </w:p>
    <w:p w14:paraId="260507EF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Otras</w:t>
      </w:r>
      <w:r>
        <w:rPr>
          <w:spacing w:val="-3"/>
        </w:rPr>
        <w:t xml:space="preserve"> </w:t>
      </w:r>
      <w:r>
        <w:t>Industrias</w:t>
      </w:r>
    </w:p>
    <w:p w14:paraId="2A0E1DB0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Otros</w:t>
      </w:r>
      <w:r>
        <w:rPr>
          <w:spacing w:val="-6"/>
        </w:rPr>
        <w:t xml:space="preserve"> </w:t>
      </w:r>
      <w:r>
        <w:t>Asuntos Económicos</w:t>
      </w:r>
    </w:p>
    <w:p w14:paraId="7A95B5D0" w14:textId="77777777" w:rsidR="007C2F28" w:rsidRDefault="007C2F28">
      <w:pPr>
        <w:pStyle w:val="Textoindependiente"/>
      </w:pPr>
    </w:p>
    <w:p w14:paraId="5C6CD456" w14:textId="77777777" w:rsidR="007C2F28" w:rsidRDefault="007C2F28">
      <w:pPr>
        <w:pStyle w:val="Textoindependiente"/>
        <w:rPr>
          <w:sz w:val="20"/>
        </w:rPr>
      </w:pPr>
    </w:p>
    <w:p w14:paraId="561AD71C" w14:textId="77777777" w:rsidR="007C2F28" w:rsidRDefault="00936707">
      <w:pPr>
        <w:pStyle w:val="Prrafodelista"/>
        <w:numPr>
          <w:ilvl w:val="0"/>
          <w:numId w:val="12"/>
        </w:numPr>
        <w:tabs>
          <w:tab w:val="left" w:pos="1743"/>
        </w:tabs>
        <w:rPr>
          <w:rFonts w:ascii="Arial"/>
          <w:b/>
        </w:rPr>
      </w:pPr>
      <w:r>
        <w:rPr>
          <w:rFonts w:ascii="Arial"/>
          <w:b/>
        </w:rPr>
        <w:t>OTRAS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NO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CLASIFICADAS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FUNCIONES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ANTERIORES.</w:t>
      </w:r>
    </w:p>
    <w:p w14:paraId="5EBB2E47" w14:textId="77777777" w:rsidR="007C2F28" w:rsidRDefault="007C2F28">
      <w:pPr>
        <w:pStyle w:val="Textoindependiente"/>
        <w:spacing w:before="6"/>
        <w:rPr>
          <w:rFonts w:ascii="Arial"/>
          <w:b/>
          <w:sz w:val="28"/>
        </w:rPr>
      </w:pPr>
    </w:p>
    <w:p w14:paraId="4DEB4337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line="244" w:lineRule="auto"/>
        <w:ind w:right="1994"/>
        <w:rPr>
          <w:rFonts w:ascii="Arial"/>
          <w:b/>
        </w:rPr>
      </w:pPr>
      <w:r>
        <w:rPr>
          <w:rFonts w:ascii="Arial"/>
          <w:b/>
        </w:rPr>
        <w:t>TRANSACCIONES 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DEUDA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PUBLICA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/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COSTO FINANCIERO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DEUDA</w:t>
      </w:r>
    </w:p>
    <w:p w14:paraId="557E849F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Deuda</w:t>
      </w:r>
      <w:r>
        <w:rPr>
          <w:spacing w:val="-6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Interna</w:t>
      </w:r>
    </w:p>
    <w:p w14:paraId="71B2BA53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Deuda</w:t>
      </w:r>
      <w:r>
        <w:rPr>
          <w:spacing w:val="-4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Externa</w:t>
      </w:r>
    </w:p>
    <w:p w14:paraId="70A2F7F0" w14:textId="77777777" w:rsidR="007C2F28" w:rsidRDefault="007C2F28">
      <w:pPr>
        <w:pStyle w:val="Textoindependiente"/>
        <w:spacing w:before="8"/>
        <w:rPr>
          <w:sz w:val="27"/>
        </w:rPr>
      </w:pPr>
    </w:p>
    <w:p w14:paraId="370EA0B5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  <w:tab w:val="left" w:pos="4986"/>
          <w:tab w:val="left" w:pos="7310"/>
          <w:tab w:val="left" w:pos="7756"/>
          <w:tab w:val="left" w:pos="9814"/>
        </w:tabs>
        <w:spacing w:line="244" w:lineRule="auto"/>
        <w:ind w:right="1676"/>
        <w:rPr>
          <w:rFonts w:ascii="Arial"/>
          <w:b/>
        </w:rPr>
      </w:pPr>
      <w:r>
        <w:rPr>
          <w:rFonts w:ascii="Arial"/>
          <w:b/>
        </w:rPr>
        <w:t>TRANSFERENCIAS,</w:t>
      </w:r>
      <w:r>
        <w:rPr>
          <w:rFonts w:ascii="Arial"/>
          <w:b/>
        </w:rPr>
        <w:tab/>
        <w:t>PARTICIPACIONES</w:t>
      </w:r>
      <w:r>
        <w:rPr>
          <w:rFonts w:ascii="Arial"/>
          <w:b/>
        </w:rPr>
        <w:tab/>
        <w:t>Y</w:t>
      </w:r>
      <w:r>
        <w:rPr>
          <w:rFonts w:ascii="Arial"/>
          <w:b/>
        </w:rPr>
        <w:tab/>
        <w:t>APORTACIONES</w:t>
      </w:r>
      <w:r>
        <w:rPr>
          <w:rFonts w:ascii="Arial"/>
          <w:b/>
        </w:rPr>
        <w:tab/>
      </w:r>
      <w:r>
        <w:rPr>
          <w:rFonts w:ascii="Arial"/>
          <w:b/>
          <w:spacing w:val="-1"/>
        </w:rPr>
        <w:t>ENTRE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DIFERENTES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NIVELES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ORDENES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GOBIERNO</w:t>
      </w:r>
    </w:p>
    <w:p w14:paraId="47381698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7" w:line="251" w:lineRule="exact"/>
      </w:pPr>
      <w:r>
        <w:t>Transferencias</w:t>
      </w:r>
      <w:r>
        <w:rPr>
          <w:spacing w:val="-8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Niveles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Órdenes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</w:t>
      </w:r>
    </w:p>
    <w:p w14:paraId="4DC7B310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line="251" w:lineRule="exact"/>
      </w:pPr>
      <w:r>
        <w:t>Participaciones</w:t>
      </w:r>
      <w:r>
        <w:rPr>
          <w:spacing w:val="-8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Niveles</w:t>
      </w:r>
      <w:r>
        <w:rPr>
          <w:spacing w:val="-8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Órdenes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</w:t>
      </w:r>
    </w:p>
    <w:p w14:paraId="012D5198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Aportaciones</w:t>
      </w:r>
      <w:r>
        <w:rPr>
          <w:spacing w:val="-3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Niveles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Órdenes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</w:t>
      </w:r>
    </w:p>
    <w:p w14:paraId="429FF375" w14:textId="77777777" w:rsidR="007C2F28" w:rsidRDefault="007C2F28">
      <w:pPr>
        <w:pStyle w:val="Textoindependiente"/>
      </w:pPr>
    </w:p>
    <w:p w14:paraId="0D4BB509" w14:textId="77777777" w:rsidR="007C2F28" w:rsidRDefault="007C2F28">
      <w:pPr>
        <w:pStyle w:val="Textoindependiente"/>
        <w:rPr>
          <w:sz w:val="27"/>
        </w:rPr>
      </w:pPr>
    </w:p>
    <w:p w14:paraId="2C6CDDEE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1"/>
        <w:rPr>
          <w:rFonts w:ascii="Arial"/>
          <w:b/>
        </w:rPr>
      </w:pPr>
      <w:r>
        <w:rPr>
          <w:rFonts w:ascii="Arial"/>
          <w:b/>
        </w:rPr>
        <w:t>SANEAMIENTO DEL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SISTEMA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FINANCIERO</w:t>
      </w:r>
    </w:p>
    <w:p w14:paraId="678ACE1F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6"/>
      </w:pPr>
      <w:r>
        <w:t>Saneamiento</w:t>
      </w:r>
      <w:r>
        <w:rPr>
          <w:spacing w:val="-5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Financiero</w:t>
      </w:r>
    </w:p>
    <w:p w14:paraId="53127339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2"/>
      </w:pPr>
      <w:r>
        <w:t>Apoyos</w:t>
      </w:r>
      <w:r>
        <w:rPr>
          <w:spacing w:val="-1"/>
        </w:rPr>
        <w:t xml:space="preserve"> </w:t>
      </w:r>
      <w:r>
        <w:t>IPAB</w:t>
      </w:r>
    </w:p>
    <w:p w14:paraId="05DB2422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6"/>
      </w:pPr>
      <w:r>
        <w:t>Banca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</w:p>
    <w:p w14:paraId="4305D856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17"/>
      </w:pPr>
      <w:r>
        <w:t>Apoyo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programas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reestructura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</w:t>
      </w:r>
    </w:p>
    <w:p w14:paraId="5249269F" w14:textId="77777777" w:rsidR="007C2F28" w:rsidRDefault="007C2F28">
      <w:p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5B5B7142" w14:textId="77777777" w:rsidR="007C2F28" w:rsidRDefault="00936707">
      <w:pPr>
        <w:pStyle w:val="Prrafodelista"/>
        <w:numPr>
          <w:ilvl w:val="1"/>
          <w:numId w:val="12"/>
        </w:numPr>
        <w:tabs>
          <w:tab w:val="left" w:pos="2608"/>
        </w:tabs>
        <w:spacing w:before="187"/>
        <w:rPr>
          <w:rFonts w:ascii="Arial"/>
          <w:b/>
        </w:rPr>
      </w:pPr>
      <w:r>
        <w:rPr>
          <w:rFonts w:ascii="Arial"/>
          <w:b/>
        </w:rPr>
        <w:lastRenderedPageBreak/>
        <w:t>ADEUDOS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EJERCICIOS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FISCALES ANTERIORES</w:t>
      </w:r>
    </w:p>
    <w:p w14:paraId="5E14E676" w14:textId="77777777" w:rsidR="007C2F28" w:rsidRDefault="00936707">
      <w:pPr>
        <w:pStyle w:val="Prrafodelista"/>
        <w:numPr>
          <w:ilvl w:val="2"/>
          <w:numId w:val="12"/>
        </w:numPr>
        <w:tabs>
          <w:tab w:val="left" w:pos="3352"/>
        </w:tabs>
        <w:spacing w:before="127"/>
      </w:pPr>
      <w:r>
        <w:t>Adeudos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Ejercicios</w:t>
      </w:r>
      <w:r>
        <w:rPr>
          <w:spacing w:val="-2"/>
        </w:rPr>
        <w:t xml:space="preserve"> </w:t>
      </w:r>
      <w:r>
        <w:t>Fiscales</w:t>
      </w:r>
      <w:r>
        <w:rPr>
          <w:spacing w:val="-1"/>
        </w:rPr>
        <w:t xml:space="preserve"> </w:t>
      </w:r>
      <w:r>
        <w:t>Anteriores</w:t>
      </w:r>
    </w:p>
    <w:p w14:paraId="62DA35E0" w14:textId="77777777" w:rsidR="007C2F28" w:rsidRDefault="007C2F28">
      <w:pPr>
        <w:pStyle w:val="Textoindependiente"/>
      </w:pPr>
    </w:p>
    <w:p w14:paraId="6851B9A0" w14:textId="77777777" w:rsidR="007C2F28" w:rsidRDefault="007C2F28">
      <w:pPr>
        <w:pStyle w:val="Textoindependiente"/>
        <w:rPr>
          <w:sz w:val="20"/>
        </w:rPr>
      </w:pPr>
    </w:p>
    <w:p w14:paraId="224B1481" w14:textId="77777777" w:rsidR="007C2F28" w:rsidRDefault="00936707">
      <w:pPr>
        <w:pStyle w:val="Textoindependiente"/>
        <w:ind w:left="1622"/>
        <w:jc w:val="both"/>
      </w:pPr>
      <w:r>
        <w:t>Definiciones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Clasificación</w:t>
      </w:r>
      <w:r>
        <w:rPr>
          <w:spacing w:val="-6"/>
        </w:rPr>
        <w:t xml:space="preserve"> </w:t>
      </w:r>
      <w:r>
        <w:t>Funcional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Gasto</w:t>
      </w:r>
      <w:r>
        <w:rPr>
          <w:spacing w:val="-1"/>
        </w:rPr>
        <w:t xml:space="preserve"> </w:t>
      </w:r>
      <w:r>
        <w:t>(CFG)</w:t>
      </w:r>
    </w:p>
    <w:p w14:paraId="355E697D" w14:textId="77777777" w:rsidR="007C2F28" w:rsidRDefault="007C2F28">
      <w:pPr>
        <w:pStyle w:val="Textoindependiente"/>
        <w:spacing w:before="2"/>
        <w:rPr>
          <w:sz w:val="28"/>
        </w:rPr>
      </w:pPr>
    </w:p>
    <w:p w14:paraId="0201A4F9" w14:textId="77777777" w:rsidR="007C2F28" w:rsidRDefault="00936707">
      <w:pPr>
        <w:pStyle w:val="Textoindependiente"/>
        <w:spacing w:line="271" w:lineRule="auto"/>
        <w:ind w:left="1570" w:right="1699" w:hanging="10"/>
        <w:jc w:val="both"/>
      </w:pP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Gobierno</w:t>
      </w:r>
      <w:r>
        <w:t>. Comprende las acciones propias de la gestión gubernamental, tales</w:t>
      </w:r>
      <w:r>
        <w:rPr>
          <w:spacing w:val="1"/>
        </w:rPr>
        <w:t xml:space="preserve"> </w:t>
      </w:r>
      <w:r>
        <w:t>como la administración de asuntos de carácter legislativo, procuración e impartición</w:t>
      </w:r>
      <w:r>
        <w:rPr>
          <w:spacing w:val="1"/>
        </w:rPr>
        <w:t xml:space="preserve"> </w:t>
      </w:r>
      <w:r>
        <w:t>de justicia, asuntos militares y seguridad nacional, asuntos con el exterior, asuntos</w:t>
      </w:r>
      <w:r>
        <w:rPr>
          <w:spacing w:val="1"/>
        </w:rPr>
        <w:t xml:space="preserve"> </w:t>
      </w:r>
      <w:r>
        <w:t>hacendarios, política interior, organización de los procesos electorales, regulación y</w:t>
      </w:r>
      <w:r>
        <w:rPr>
          <w:spacing w:val="1"/>
        </w:rPr>
        <w:t xml:space="preserve"> </w:t>
      </w:r>
      <w:r>
        <w:t>normatividad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propio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-5"/>
        </w:rPr>
        <w:t xml:space="preserve"> </w:t>
      </w:r>
      <w:r>
        <w:t>interna del</w:t>
      </w:r>
      <w:r>
        <w:rPr>
          <w:spacing w:val="4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público.</w:t>
      </w:r>
    </w:p>
    <w:p w14:paraId="14229FA7" w14:textId="77777777" w:rsidR="007C2F28" w:rsidRDefault="00936707">
      <w:pPr>
        <w:pStyle w:val="Textoindependiente"/>
        <w:spacing w:before="232" w:line="271" w:lineRule="auto"/>
        <w:ind w:left="1555" w:right="1687" w:hanging="10"/>
        <w:jc w:val="both"/>
      </w:pPr>
      <w:r>
        <w:t>Legislación. Comprende las acciones relativas a la iniciativa, revisión, elaboración,</w:t>
      </w:r>
      <w:r>
        <w:rPr>
          <w:spacing w:val="1"/>
        </w:rPr>
        <w:t xml:space="preserve"> </w:t>
      </w:r>
      <w:r>
        <w:t>aprobación,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de leyes,</w:t>
      </w:r>
      <w:r>
        <w:rPr>
          <w:spacing w:val="1"/>
        </w:rPr>
        <w:t xml:space="preserve"> </w:t>
      </w:r>
      <w:r>
        <w:t>decretos,</w:t>
      </w:r>
      <w:r>
        <w:rPr>
          <w:spacing w:val="1"/>
        </w:rPr>
        <w:t xml:space="preserve"> </w:t>
      </w:r>
      <w:r>
        <w:t>reglamentos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acuerdos;</w:t>
      </w:r>
      <w:r>
        <w:rPr>
          <w:spacing w:val="66"/>
        </w:rPr>
        <w:t xml:space="preserve"> </w:t>
      </w:r>
      <w:r>
        <w:t>así</w:t>
      </w:r>
      <w:r>
        <w:rPr>
          <w:spacing w:val="-64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 fiscalización de</w:t>
      </w:r>
      <w:r>
        <w:rPr>
          <w:spacing w:val="-5"/>
        </w:rPr>
        <w:t xml:space="preserve"> </w:t>
      </w:r>
      <w:r>
        <w:t>la cuenta</w:t>
      </w:r>
      <w:r>
        <w:rPr>
          <w:spacing w:val="-4"/>
        </w:rPr>
        <w:t xml:space="preserve"> </w:t>
      </w:r>
      <w:r>
        <w:t>pública,</w:t>
      </w:r>
      <w:r>
        <w:rPr>
          <w:spacing w:val="-1"/>
        </w:rPr>
        <w:t xml:space="preserve"> </w:t>
      </w:r>
      <w:r>
        <w:t>entre otras.</w:t>
      </w:r>
    </w:p>
    <w:p w14:paraId="0F53902E" w14:textId="77777777" w:rsidR="007C2F28" w:rsidRDefault="00936707">
      <w:pPr>
        <w:pStyle w:val="Textoindependiente"/>
        <w:spacing w:before="231" w:line="271" w:lineRule="auto"/>
        <w:ind w:left="1555" w:right="1686" w:hanging="10"/>
        <w:jc w:val="both"/>
      </w:pPr>
      <w:r>
        <w:t>Legislación. Comprende las acciones relativas a la iniciativa, revisión, elaboración,</w:t>
      </w:r>
      <w:r>
        <w:rPr>
          <w:spacing w:val="1"/>
        </w:rPr>
        <w:t xml:space="preserve"> </w:t>
      </w:r>
      <w:r>
        <w:t>aprobación,</w:t>
      </w:r>
      <w:r>
        <w:rPr>
          <w:spacing w:val="1"/>
        </w:rPr>
        <w:t xml:space="preserve"> </w:t>
      </w:r>
      <w:r>
        <w:t>emisión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leyes,</w:t>
      </w:r>
      <w:r>
        <w:rPr>
          <w:spacing w:val="1"/>
        </w:rPr>
        <w:t xml:space="preserve"> </w:t>
      </w:r>
      <w:r>
        <w:t>decretos,</w:t>
      </w:r>
      <w:r>
        <w:rPr>
          <w:spacing w:val="1"/>
        </w:rPr>
        <w:t xml:space="preserve"> </w:t>
      </w:r>
      <w:r>
        <w:t>reglamentos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acuerdos,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quienes la Constitución Política del país y de las entidades federativas les otorga la</w:t>
      </w:r>
      <w:r>
        <w:rPr>
          <w:spacing w:val="1"/>
        </w:rPr>
        <w:t xml:space="preserve"> </w:t>
      </w:r>
      <w:r>
        <w:t>facultad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hacerlo.</w:t>
      </w:r>
    </w:p>
    <w:p w14:paraId="13CEFC45" w14:textId="77777777" w:rsidR="007C2F28" w:rsidRDefault="00936707">
      <w:pPr>
        <w:pStyle w:val="Textoindependiente"/>
        <w:spacing w:before="227" w:line="276" w:lineRule="auto"/>
        <w:ind w:left="1555" w:right="1695" w:hanging="10"/>
        <w:jc w:val="both"/>
      </w:pPr>
      <w:r>
        <w:rPr>
          <w:rFonts w:ascii="Arial" w:hAnsi="Arial"/>
          <w:b/>
        </w:rPr>
        <w:t>1.1.2.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Fiscalización</w:t>
      </w:r>
      <w:r>
        <w:t>.</w:t>
      </w:r>
      <w:r>
        <w:rPr>
          <w:spacing w:val="1"/>
        </w:rPr>
        <w:t xml:space="preserve"> </w:t>
      </w:r>
      <w:r>
        <w:t>Comprende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fiscalización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rendición</w:t>
      </w:r>
      <w:r>
        <w:rPr>
          <w:spacing w:val="-1"/>
        </w:rPr>
        <w:t xml:space="preserve"> </w:t>
      </w:r>
      <w:r>
        <w:t>de cuentas.</w:t>
      </w:r>
    </w:p>
    <w:p w14:paraId="06B0A874" w14:textId="77777777" w:rsidR="007C2F28" w:rsidRDefault="00936707">
      <w:pPr>
        <w:pStyle w:val="Prrafodelista"/>
        <w:numPr>
          <w:ilvl w:val="1"/>
          <w:numId w:val="11"/>
        </w:numPr>
        <w:tabs>
          <w:tab w:val="left" w:pos="2977"/>
        </w:tabs>
        <w:spacing w:before="220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Justicia</w:t>
      </w:r>
      <w:r>
        <w:rPr>
          <w:sz w:val="24"/>
        </w:rPr>
        <w:t>. Comprende la administración de la procuración e impartición</w:t>
      </w:r>
      <w:r>
        <w:rPr>
          <w:spacing w:val="1"/>
          <w:sz w:val="24"/>
        </w:rPr>
        <w:t xml:space="preserve"> </w:t>
      </w:r>
      <w:r>
        <w:rPr>
          <w:sz w:val="24"/>
        </w:rPr>
        <w:t>de la justicia, como las acciones de las fases de investigación, acopio de</w:t>
      </w:r>
      <w:r>
        <w:rPr>
          <w:spacing w:val="1"/>
          <w:sz w:val="24"/>
        </w:rPr>
        <w:t xml:space="preserve"> </w:t>
      </w:r>
      <w:r>
        <w:rPr>
          <w:sz w:val="24"/>
        </w:rPr>
        <w:t>pruebas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indicios,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imposición,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resoluciones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penal,</w:t>
      </w:r>
      <w:r>
        <w:rPr>
          <w:spacing w:val="1"/>
          <w:sz w:val="24"/>
        </w:rPr>
        <w:t xml:space="preserve"> </w:t>
      </w:r>
      <w:r>
        <w:rPr>
          <w:sz w:val="24"/>
        </w:rPr>
        <w:t>civil,</w:t>
      </w:r>
      <w:r>
        <w:rPr>
          <w:spacing w:val="1"/>
          <w:sz w:val="24"/>
        </w:rPr>
        <w:t xml:space="preserve"> </w:t>
      </w:r>
      <w:r>
        <w:rPr>
          <w:sz w:val="24"/>
        </w:rPr>
        <w:t>familiar,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administrativo,</w:t>
      </w:r>
      <w:r>
        <w:rPr>
          <w:spacing w:val="67"/>
          <w:sz w:val="24"/>
        </w:rPr>
        <w:t xml:space="preserve"> </w:t>
      </w:r>
      <w:r>
        <w:rPr>
          <w:sz w:val="24"/>
        </w:rPr>
        <w:t>laboral,</w:t>
      </w:r>
      <w:r>
        <w:rPr>
          <w:spacing w:val="1"/>
          <w:sz w:val="24"/>
        </w:rPr>
        <w:t xml:space="preserve"> </w:t>
      </w:r>
      <w:r>
        <w:rPr>
          <w:sz w:val="24"/>
        </w:rPr>
        <w:t>electoral; del conocimiento y calificación de las infracciones e imposición de</w:t>
      </w:r>
      <w:r>
        <w:rPr>
          <w:spacing w:val="1"/>
          <w:sz w:val="24"/>
        </w:rPr>
        <w:t xml:space="preserve"> </w:t>
      </w:r>
      <w:r>
        <w:rPr>
          <w:sz w:val="24"/>
        </w:rPr>
        <w:t>sanciones en contra de quienes presuntamente han violado la ley o disputen</w:t>
      </w:r>
      <w:r>
        <w:rPr>
          <w:spacing w:val="1"/>
          <w:sz w:val="24"/>
        </w:rPr>
        <w:t xml:space="preserve"> </w:t>
      </w:r>
      <w:r>
        <w:rPr>
          <w:sz w:val="24"/>
        </w:rPr>
        <w:t>un derecho, exijan su reconocimiento o en su caso impongan obligaciones.</w:t>
      </w:r>
      <w:r>
        <w:rPr>
          <w:spacing w:val="1"/>
          <w:sz w:val="24"/>
        </w:rPr>
        <w:t xml:space="preserve"> </w:t>
      </w:r>
      <w:r>
        <w:rPr>
          <w:sz w:val="24"/>
        </w:rPr>
        <w:t>Así como las acciones orientadas a la persecución oficiosa o a petición de</w:t>
      </w:r>
      <w:r>
        <w:rPr>
          <w:spacing w:val="1"/>
          <w:sz w:val="24"/>
        </w:rPr>
        <w:t xml:space="preserve"> </w:t>
      </w:r>
      <w:r>
        <w:rPr>
          <w:sz w:val="24"/>
        </w:rPr>
        <w:t>parte ofendida, de las conductas que transgreden las disposiciones legales,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intereses</w:t>
      </w:r>
      <w:r>
        <w:rPr>
          <w:spacing w:val="1"/>
          <w:sz w:val="24"/>
        </w:rPr>
        <w:t xml:space="preserve"> </w:t>
      </w:r>
      <w:r>
        <w:rPr>
          <w:sz w:val="24"/>
        </w:rPr>
        <w:t>sociales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juicios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realizan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instancias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justicia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correspondientes. Incluye la administración de los centros de reclusión y</w:t>
      </w:r>
      <w:r>
        <w:rPr>
          <w:spacing w:val="1"/>
          <w:sz w:val="24"/>
        </w:rPr>
        <w:t xml:space="preserve"> </w:t>
      </w:r>
      <w:r>
        <w:rPr>
          <w:sz w:val="24"/>
        </w:rPr>
        <w:t>readaptación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social.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derechos humanos,</w:t>
      </w:r>
      <w:r>
        <w:rPr>
          <w:spacing w:val="-1"/>
          <w:sz w:val="24"/>
        </w:rPr>
        <w:t xml:space="preserve"> </w:t>
      </w:r>
      <w:r>
        <w:rPr>
          <w:sz w:val="24"/>
        </w:rPr>
        <w:t>entre otros.</w:t>
      </w:r>
    </w:p>
    <w:p w14:paraId="423B2542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72113AE0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183" w:line="271" w:lineRule="auto"/>
        <w:ind w:right="169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Impartición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Justicia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desarrollan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judicial,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tribunales</w:t>
      </w:r>
      <w:r>
        <w:rPr>
          <w:spacing w:val="1"/>
          <w:sz w:val="24"/>
        </w:rPr>
        <w:t xml:space="preserve"> </w:t>
      </w:r>
      <w:r>
        <w:rPr>
          <w:sz w:val="24"/>
        </w:rPr>
        <w:t>agrarios,</w:t>
      </w:r>
      <w:r>
        <w:rPr>
          <w:spacing w:val="1"/>
          <w:sz w:val="24"/>
        </w:rPr>
        <w:t xml:space="preserve"> </w:t>
      </w:r>
      <w:r>
        <w:rPr>
          <w:sz w:val="24"/>
        </w:rPr>
        <w:t>fiscales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administrativos, así como las relativas a la impartición de justicia en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laboral.</w:t>
      </w:r>
      <w:r>
        <w:rPr>
          <w:spacing w:val="-6"/>
          <w:sz w:val="24"/>
        </w:rPr>
        <w:t xml:space="preserve"> </w:t>
      </w:r>
      <w:r>
        <w:rPr>
          <w:sz w:val="24"/>
        </w:rPr>
        <w:t>Incluye</w:t>
      </w:r>
      <w:r>
        <w:rPr>
          <w:spacing w:val="-6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equipamiento</w:t>
      </w:r>
      <w:r>
        <w:rPr>
          <w:spacing w:val="-1"/>
          <w:sz w:val="24"/>
        </w:rPr>
        <w:t xml:space="preserve"> </w:t>
      </w:r>
      <w:r>
        <w:rPr>
          <w:sz w:val="24"/>
        </w:rPr>
        <w:t>necesarios.</w:t>
      </w:r>
    </w:p>
    <w:p w14:paraId="1A0CA4C7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7" w:line="273" w:lineRule="auto"/>
        <w:ind w:right="169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Procuración de Justicia</w:t>
      </w:r>
      <w:r>
        <w:rPr>
          <w:sz w:val="24"/>
        </w:rPr>
        <w:t>. Comprende la administración de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inherentes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procuración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justicia,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y equipamiento.</w:t>
      </w:r>
    </w:p>
    <w:p w14:paraId="721A3471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3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Reclusión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Readaptación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Social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reclusión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readaptación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encaminadas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corregir</w:t>
      </w:r>
      <w:r>
        <w:rPr>
          <w:spacing w:val="1"/>
          <w:sz w:val="24"/>
        </w:rPr>
        <w:t xml:space="preserve"> </w:t>
      </w:r>
      <w:r>
        <w:rPr>
          <w:sz w:val="24"/>
        </w:rPr>
        <w:t>conductas antisociales de quienes infringieron la ley y que por</w:t>
      </w:r>
      <w:r>
        <w:rPr>
          <w:spacing w:val="66"/>
          <w:sz w:val="24"/>
        </w:rPr>
        <w:t xml:space="preserve"> </w:t>
      </w:r>
      <w:r>
        <w:rPr>
          <w:sz w:val="24"/>
        </w:rPr>
        <w:t>tal</w:t>
      </w:r>
      <w:r>
        <w:rPr>
          <w:spacing w:val="1"/>
          <w:sz w:val="24"/>
        </w:rPr>
        <w:t xml:space="preserve"> </w:t>
      </w:r>
      <w:r>
        <w:rPr>
          <w:sz w:val="24"/>
        </w:rPr>
        <w:t>razón</w:t>
      </w:r>
      <w:r>
        <w:rPr>
          <w:spacing w:val="1"/>
          <w:sz w:val="24"/>
        </w:rPr>
        <w:t xml:space="preserve"> </w:t>
      </w:r>
      <w:r>
        <w:rPr>
          <w:sz w:val="24"/>
        </w:rPr>
        <w:t>purgan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pena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reclusión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readaptación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adultos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menores</w:t>
      </w:r>
      <w:r>
        <w:rPr>
          <w:spacing w:val="1"/>
          <w:sz w:val="24"/>
        </w:rPr>
        <w:t xml:space="preserve"> </w:t>
      </w:r>
      <w:r>
        <w:rPr>
          <w:sz w:val="24"/>
        </w:rPr>
        <w:t>infractores.</w:t>
      </w:r>
      <w:r>
        <w:rPr>
          <w:spacing w:val="1"/>
          <w:sz w:val="24"/>
        </w:rPr>
        <w:t xml:space="preserve"> </w:t>
      </w:r>
      <w:r>
        <w:rPr>
          <w:sz w:val="24"/>
        </w:rPr>
        <w:t>Incluye 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y el</w:t>
      </w:r>
      <w:r>
        <w:rPr>
          <w:spacing w:val="4"/>
          <w:sz w:val="24"/>
        </w:rPr>
        <w:t xml:space="preserve"> </w:t>
      </w:r>
      <w:r>
        <w:rPr>
          <w:sz w:val="24"/>
        </w:rPr>
        <w:t>equipamiento necesario.</w:t>
      </w:r>
    </w:p>
    <w:p w14:paraId="725ABE32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7" w:line="271" w:lineRule="auto"/>
        <w:ind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Derechos Humanos</w:t>
      </w:r>
      <w:r>
        <w:rPr>
          <w:sz w:val="24"/>
        </w:rPr>
        <w:t>. Comprende las actividades 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1"/>
          <w:sz w:val="24"/>
        </w:rPr>
        <w:t xml:space="preserve"> </w:t>
      </w:r>
      <w:r>
        <w:rPr>
          <w:sz w:val="24"/>
        </w:rPr>
        <w:t>protección,</w:t>
      </w:r>
      <w:r>
        <w:rPr>
          <w:spacing w:val="35"/>
          <w:sz w:val="24"/>
        </w:rPr>
        <w:t xml:space="preserve"> </w:t>
      </w:r>
      <w:r>
        <w:rPr>
          <w:sz w:val="24"/>
        </w:rPr>
        <w:t>observancia,</w:t>
      </w:r>
      <w:r>
        <w:rPr>
          <w:spacing w:val="41"/>
          <w:sz w:val="24"/>
        </w:rPr>
        <w:t xml:space="preserve"> </w:t>
      </w:r>
      <w:r>
        <w:rPr>
          <w:sz w:val="24"/>
        </w:rPr>
        <w:t>promoción,</w:t>
      </w:r>
      <w:r>
        <w:rPr>
          <w:spacing w:val="36"/>
          <w:sz w:val="24"/>
        </w:rPr>
        <w:t xml:space="preserve"> </w:t>
      </w:r>
      <w:r>
        <w:rPr>
          <w:sz w:val="24"/>
        </w:rPr>
        <w:t>estudio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divulgación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los derechos humanos en los ámbitos estatal, nacional e internacional.</w:t>
      </w:r>
      <w:r>
        <w:rPr>
          <w:spacing w:val="-64"/>
          <w:sz w:val="24"/>
        </w:rPr>
        <w:t xml:space="preserve"> </w:t>
      </w:r>
      <w:r>
        <w:rPr>
          <w:sz w:val="24"/>
        </w:rPr>
        <w:t>Incluye acciones orientadas a la organización del poder público que</w:t>
      </w:r>
      <w:r>
        <w:rPr>
          <w:spacing w:val="1"/>
          <w:sz w:val="24"/>
        </w:rPr>
        <w:t xml:space="preserve"> </w:t>
      </w:r>
      <w:r>
        <w:rPr>
          <w:sz w:val="24"/>
        </w:rPr>
        <w:t>permita</w:t>
      </w:r>
      <w:r>
        <w:rPr>
          <w:spacing w:val="1"/>
          <w:sz w:val="24"/>
        </w:rPr>
        <w:t xml:space="preserve"> </w:t>
      </w:r>
      <w:r>
        <w:rPr>
          <w:sz w:val="24"/>
        </w:rPr>
        <w:t>asegurar</w:t>
      </w:r>
      <w:r>
        <w:rPr>
          <w:spacing w:val="1"/>
          <w:sz w:val="24"/>
        </w:rPr>
        <w:t xml:space="preserve"> </w:t>
      </w:r>
      <w:r>
        <w:rPr>
          <w:sz w:val="24"/>
        </w:rPr>
        <w:t>jurídicamente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pleno</w:t>
      </w:r>
      <w:r>
        <w:rPr>
          <w:spacing w:val="1"/>
          <w:sz w:val="24"/>
        </w:rPr>
        <w:t xml:space="preserve"> </w:t>
      </w:r>
      <w:r>
        <w:rPr>
          <w:sz w:val="24"/>
        </w:rPr>
        <w:t>goce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humanos,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2"/>
          <w:sz w:val="24"/>
        </w:rPr>
        <w:t xml:space="preserve"> </w:t>
      </w:r>
      <w:r>
        <w:rPr>
          <w:sz w:val="24"/>
        </w:rPr>
        <w:t>impulso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respeto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mismos.</w:t>
      </w:r>
    </w:p>
    <w:p w14:paraId="1E3F7AC7" w14:textId="77777777" w:rsidR="007C2F28" w:rsidRDefault="00936707">
      <w:pPr>
        <w:pStyle w:val="Prrafodelista"/>
        <w:numPr>
          <w:ilvl w:val="1"/>
          <w:numId w:val="11"/>
        </w:numPr>
        <w:tabs>
          <w:tab w:val="left" w:pos="2977"/>
        </w:tabs>
        <w:spacing w:before="227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Coordinación de la Política de Gobierno</w:t>
      </w:r>
      <w:r>
        <w:rPr>
          <w:sz w:val="24"/>
        </w:rPr>
        <w:t>. Comprende las acciones</w:t>
      </w:r>
      <w:r>
        <w:rPr>
          <w:spacing w:val="1"/>
          <w:sz w:val="24"/>
        </w:rPr>
        <w:t xml:space="preserve"> </w:t>
      </w:r>
      <w:r>
        <w:rPr>
          <w:sz w:val="24"/>
        </w:rPr>
        <w:t>enfocadas a la formulación y establecimiento de las directrices, lineamientos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acción y estrategias de</w:t>
      </w:r>
      <w:r>
        <w:rPr>
          <w:spacing w:val="-1"/>
          <w:sz w:val="24"/>
        </w:rPr>
        <w:t xml:space="preserve"> </w:t>
      </w:r>
      <w:r>
        <w:rPr>
          <w:sz w:val="24"/>
        </w:rPr>
        <w:t>gobierno.</w:t>
      </w:r>
    </w:p>
    <w:p w14:paraId="0455EC74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31" w:line="271" w:lineRule="auto"/>
        <w:ind w:right="169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Presidencia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/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Gubernatura</w:t>
      </w:r>
      <w:r>
        <w:rPr>
          <w:sz w:val="24"/>
        </w:rPr>
        <w:t>. Comprende las actividades que</w:t>
      </w:r>
      <w:r>
        <w:rPr>
          <w:spacing w:val="1"/>
          <w:sz w:val="24"/>
        </w:rPr>
        <w:t xml:space="preserve"> </w:t>
      </w:r>
      <w:r>
        <w:rPr>
          <w:sz w:val="24"/>
        </w:rPr>
        <w:t>desarrollan las oficinas del titular del poder ejecutivo de la federación,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-1"/>
          <w:sz w:val="24"/>
        </w:rPr>
        <w:t xml:space="preserve"> </w:t>
      </w:r>
      <w:r>
        <w:rPr>
          <w:sz w:val="24"/>
        </w:rPr>
        <w:t>federativas y municipios.</w:t>
      </w:r>
    </w:p>
    <w:p w14:paraId="6F5CCE8B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32" w:line="271" w:lineRule="auto"/>
        <w:ind w:right="169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Política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Interior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planeación,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formulación,</w:t>
      </w:r>
      <w:r>
        <w:rPr>
          <w:spacing w:val="1"/>
          <w:sz w:val="24"/>
        </w:rPr>
        <w:t xml:space="preserve"> </w:t>
      </w:r>
      <w:r>
        <w:rPr>
          <w:sz w:val="24"/>
        </w:rPr>
        <w:t>diseño,</w:t>
      </w:r>
      <w:r>
        <w:rPr>
          <w:spacing w:val="-64"/>
          <w:sz w:val="24"/>
        </w:rPr>
        <w:t xml:space="preserve"> </w:t>
      </w:r>
      <w:r>
        <w:rPr>
          <w:sz w:val="24"/>
        </w:rPr>
        <w:t>ejecución e implantación de la política del desarrollo político y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enlace</w:t>
      </w:r>
      <w:r>
        <w:rPr>
          <w:spacing w:val="4"/>
          <w:sz w:val="24"/>
        </w:rPr>
        <w:t xml:space="preserve"> </w:t>
      </w:r>
      <w:r>
        <w:rPr>
          <w:sz w:val="24"/>
        </w:rPr>
        <w:t>con el</w:t>
      </w:r>
      <w:r>
        <w:rPr>
          <w:spacing w:val="4"/>
          <w:sz w:val="24"/>
        </w:rPr>
        <w:t xml:space="preserve"> </w:t>
      </w:r>
      <w:r>
        <w:rPr>
          <w:sz w:val="24"/>
        </w:rPr>
        <w:t>congreso.</w:t>
      </w:r>
    </w:p>
    <w:p w14:paraId="566C915F" w14:textId="77777777" w:rsidR="007C2F28" w:rsidRDefault="007C2F28">
      <w:pPr>
        <w:pStyle w:val="Textoindependiente"/>
        <w:spacing w:before="8"/>
        <w:rPr>
          <w:sz w:val="26"/>
        </w:rPr>
      </w:pPr>
    </w:p>
    <w:p w14:paraId="1E11D27D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1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Preservación y Cuidado del Patrimonio Público</w:t>
      </w:r>
      <w:r>
        <w:rPr>
          <w:sz w:val="24"/>
        </w:rPr>
        <w:t>. Incluye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preservación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cuidado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patrimonio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(monumentos,</w:t>
      </w:r>
      <w:r>
        <w:rPr>
          <w:spacing w:val="-1"/>
          <w:sz w:val="24"/>
        </w:rPr>
        <w:t xml:space="preserve"> </w:t>
      </w:r>
      <w:r>
        <w:rPr>
          <w:sz w:val="24"/>
        </w:rPr>
        <w:t>obras</w:t>
      </w:r>
      <w:r>
        <w:rPr>
          <w:spacing w:val="-1"/>
          <w:sz w:val="24"/>
        </w:rPr>
        <w:t xml:space="preserve"> </w:t>
      </w:r>
      <w:r>
        <w:rPr>
          <w:sz w:val="24"/>
        </w:rPr>
        <w:t>artísticas y</w:t>
      </w:r>
      <w:r>
        <w:rPr>
          <w:spacing w:val="-1"/>
          <w:sz w:val="24"/>
        </w:rPr>
        <w:t xml:space="preserve"> </w:t>
      </w:r>
      <w:r>
        <w:rPr>
          <w:sz w:val="24"/>
        </w:rPr>
        <w:t>edificios,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otros).</w:t>
      </w:r>
    </w:p>
    <w:p w14:paraId="2CC4CB3F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82" w:gutter="0"/>
          <w:cols w:space="720"/>
        </w:sectPr>
      </w:pPr>
    </w:p>
    <w:p w14:paraId="14B5EE74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183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Función Pública</w:t>
      </w:r>
      <w:r>
        <w:rPr>
          <w:sz w:val="24"/>
        </w:rPr>
        <w:t>. Incluye el control, fiscalización y 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interna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gestión</w:t>
      </w:r>
      <w:r>
        <w:rPr>
          <w:spacing w:val="1"/>
          <w:sz w:val="24"/>
        </w:rPr>
        <w:t xml:space="preserve"> </w:t>
      </w:r>
      <w:r>
        <w:rPr>
          <w:sz w:val="24"/>
        </w:rPr>
        <w:t>gubernamental.</w:t>
      </w:r>
    </w:p>
    <w:p w14:paraId="2289A552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31" w:line="271" w:lineRule="auto"/>
        <w:ind w:right="169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Asuntos Jurídicos</w:t>
      </w:r>
      <w:r>
        <w:rPr>
          <w:sz w:val="24"/>
        </w:rPr>
        <w:t>. Comprende las acciones de 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jurídica que desarrolla la consejería jurídica del poder ejecutivo, así</w:t>
      </w:r>
      <w:r>
        <w:rPr>
          <w:spacing w:val="1"/>
          <w:sz w:val="24"/>
        </w:rPr>
        <w:t xml:space="preserve"> </w:t>
      </w:r>
      <w:r>
        <w:rPr>
          <w:sz w:val="24"/>
        </w:rPr>
        <w:t>como los servicios de asesoría y asistencia jurídica a gobernadores y</w:t>
      </w:r>
      <w:r>
        <w:rPr>
          <w:spacing w:val="1"/>
          <w:sz w:val="24"/>
        </w:rPr>
        <w:t xml:space="preserve"> </w:t>
      </w:r>
      <w:r>
        <w:rPr>
          <w:sz w:val="24"/>
        </w:rPr>
        <w:t>presidentes.</w:t>
      </w:r>
    </w:p>
    <w:p w14:paraId="1597F1B7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32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Organización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Procesos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Electorales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planeación, supervisión, control y organización de acciones inherentes</w:t>
      </w:r>
      <w:r>
        <w:rPr>
          <w:spacing w:val="-64"/>
          <w:sz w:val="24"/>
        </w:rPr>
        <w:t xml:space="preserve"> </w:t>
      </w:r>
      <w:r>
        <w:rPr>
          <w:sz w:val="24"/>
        </w:rPr>
        <w:t>a los procesos electorales; así como la regulación de los recursos</w:t>
      </w:r>
      <w:r>
        <w:rPr>
          <w:spacing w:val="1"/>
          <w:sz w:val="24"/>
        </w:rPr>
        <w:t xml:space="preserve"> </w:t>
      </w:r>
      <w:r>
        <w:rPr>
          <w:sz w:val="24"/>
        </w:rPr>
        <w:t>financieros que se destinan a los distintos órganos electorales y a los</w:t>
      </w:r>
      <w:r>
        <w:rPr>
          <w:spacing w:val="1"/>
          <w:sz w:val="24"/>
        </w:rPr>
        <w:t xml:space="preserve"> </w:t>
      </w:r>
      <w:r>
        <w:rPr>
          <w:sz w:val="24"/>
        </w:rPr>
        <w:t>partidos</w:t>
      </w:r>
      <w:r>
        <w:rPr>
          <w:spacing w:val="-1"/>
          <w:sz w:val="24"/>
        </w:rPr>
        <w:t xml:space="preserve"> </w:t>
      </w:r>
      <w:r>
        <w:rPr>
          <w:sz w:val="24"/>
        </w:rPr>
        <w:t>políticos.</w:t>
      </w:r>
    </w:p>
    <w:p w14:paraId="0120B26E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7" w:line="271" w:lineRule="auto"/>
        <w:ind w:right="169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Población.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planeación,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formulación,</w:t>
      </w:r>
      <w:r>
        <w:rPr>
          <w:spacing w:val="67"/>
          <w:sz w:val="24"/>
        </w:rPr>
        <w:t xml:space="preserve"> </w:t>
      </w:r>
      <w:r>
        <w:rPr>
          <w:sz w:val="24"/>
        </w:rPr>
        <w:t>diseño,</w:t>
      </w:r>
      <w:r>
        <w:rPr>
          <w:spacing w:val="-64"/>
          <w:sz w:val="24"/>
        </w:rPr>
        <w:t xml:space="preserve"> </w:t>
      </w:r>
      <w:r>
        <w:rPr>
          <w:sz w:val="24"/>
        </w:rPr>
        <w:t>ejecución e implantación de la política poblacional y de los servicios</w:t>
      </w:r>
      <w:r>
        <w:rPr>
          <w:spacing w:val="1"/>
          <w:sz w:val="24"/>
        </w:rPr>
        <w:t xml:space="preserve"> </w:t>
      </w:r>
      <w:r>
        <w:rPr>
          <w:sz w:val="24"/>
        </w:rPr>
        <w:t>migratorios.</w:t>
      </w:r>
    </w:p>
    <w:p w14:paraId="5E69DB3C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30" w:line="276" w:lineRule="auto"/>
        <w:ind w:right="170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Territorio</w:t>
      </w:r>
      <w:r>
        <w:rPr>
          <w:sz w:val="24"/>
        </w:rPr>
        <w:t>. Incluye la planeación, formulación, diseño, ejecución</w:t>
      </w:r>
      <w:r>
        <w:rPr>
          <w:spacing w:val="-6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implantación de la</w:t>
      </w:r>
      <w:r>
        <w:rPr>
          <w:spacing w:val="-4"/>
          <w:sz w:val="24"/>
        </w:rPr>
        <w:t xml:space="preserve"> </w:t>
      </w:r>
      <w:r>
        <w:rPr>
          <w:sz w:val="24"/>
        </w:rPr>
        <w:t>política territorial.</w:t>
      </w:r>
    </w:p>
    <w:p w14:paraId="1E0C6C42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0" w:line="273" w:lineRule="auto"/>
        <w:ind w:right="169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Otros.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enfocadas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directrices,</w:t>
      </w:r>
      <w:r>
        <w:rPr>
          <w:spacing w:val="1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acción</w:t>
      </w:r>
      <w:r>
        <w:rPr>
          <w:spacing w:val="67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gobierno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otras</w:t>
      </w:r>
      <w:r>
        <w:rPr>
          <w:spacing w:val="-1"/>
          <w:sz w:val="24"/>
        </w:rPr>
        <w:t xml:space="preserve"> </w:t>
      </w:r>
      <w:r>
        <w:rPr>
          <w:sz w:val="24"/>
        </w:rPr>
        <w:t>subfunciones.</w:t>
      </w:r>
    </w:p>
    <w:p w14:paraId="5DA1EEA6" w14:textId="77777777" w:rsidR="007C2F28" w:rsidRDefault="00936707">
      <w:pPr>
        <w:pStyle w:val="Prrafodelista"/>
        <w:numPr>
          <w:ilvl w:val="1"/>
          <w:numId w:val="11"/>
        </w:numPr>
        <w:tabs>
          <w:tab w:val="left" w:pos="2977"/>
        </w:tabs>
        <w:spacing w:before="223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Relaciones exteriores</w:t>
      </w:r>
      <w:r>
        <w:rPr>
          <w:sz w:val="24"/>
        </w:rPr>
        <w:t>. Incluye la planeación, formulación, diseño, e</w:t>
      </w:r>
      <w:r>
        <w:rPr>
          <w:spacing w:val="1"/>
          <w:sz w:val="24"/>
        </w:rPr>
        <w:t xml:space="preserve"> </w:t>
      </w:r>
      <w:r>
        <w:rPr>
          <w:sz w:val="24"/>
        </w:rPr>
        <w:t>implantación de la política exterior en los ámbitos bilaterales y multilaterales,</w:t>
      </w:r>
      <w:r>
        <w:rPr>
          <w:spacing w:val="1"/>
          <w:sz w:val="24"/>
        </w:rPr>
        <w:t xml:space="preserve"> </w:t>
      </w:r>
      <w:r>
        <w:rPr>
          <w:sz w:val="24"/>
        </w:rPr>
        <w:t>así como la promoción de la cooperación internacional y la ejecución de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-1"/>
          <w:sz w:val="24"/>
        </w:rPr>
        <w:t xml:space="preserve"> </w:t>
      </w:r>
      <w:r>
        <w:rPr>
          <w:sz w:val="24"/>
        </w:rPr>
        <w:t>culturales de</w:t>
      </w:r>
      <w:r>
        <w:rPr>
          <w:spacing w:val="-4"/>
          <w:sz w:val="24"/>
        </w:rPr>
        <w:t xml:space="preserve"> </w:t>
      </w:r>
      <w:r>
        <w:rPr>
          <w:sz w:val="24"/>
        </w:rPr>
        <w:t>igual</w:t>
      </w:r>
      <w:r>
        <w:rPr>
          <w:spacing w:val="4"/>
          <w:sz w:val="24"/>
        </w:rPr>
        <w:t xml:space="preserve"> </w:t>
      </w:r>
      <w:r>
        <w:rPr>
          <w:sz w:val="24"/>
        </w:rPr>
        <w:t>tipo.</w:t>
      </w:r>
    </w:p>
    <w:p w14:paraId="284D4BDE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32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Relaciones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Exteriores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planeación,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formulación,</w:t>
      </w:r>
      <w:r>
        <w:rPr>
          <w:spacing w:val="1"/>
          <w:sz w:val="24"/>
        </w:rPr>
        <w:t xml:space="preserve"> </w:t>
      </w:r>
      <w:r>
        <w:rPr>
          <w:sz w:val="24"/>
        </w:rPr>
        <w:t>diseño, e implantación de la política exterior en los ámbitos bilaterales</w:t>
      </w:r>
      <w:r>
        <w:rPr>
          <w:spacing w:val="1"/>
          <w:sz w:val="24"/>
        </w:rPr>
        <w:t xml:space="preserve"> </w:t>
      </w:r>
      <w:r>
        <w:rPr>
          <w:sz w:val="24"/>
        </w:rPr>
        <w:t>y multilaterales, así como la promoción de la cooperación nacional e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 ejecución de</w:t>
      </w:r>
      <w:r>
        <w:rPr>
          <w:spacing w:val="-5"/>
          <w:sz w:val="24"/>
        </w:rPr>
        <w:t xml:space="preserve"> </w:t>
      </w:r>
      <w:r>
        <w:rPr>
          <w:sz w:val="24"/>
        </w:rPr>
        <w:t>acciones culturales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igual</w:t>
      </w:r>
      <w:r>
        <w:rPr>
          <w:spacing w:val="-2"/>
          <w:sz w:val="24"/>
        </w:rPr>
        <w:t xml:space="preserve"> </w:t>
      </w:r>
      <w:r>
        <w:rPr>
          <w:sz w:val="24"/>
        </w:rPr>
        <w:t>tipo.</w:t>
      </w:r>
    </w:p>
    <w:p w14:paraId="38645D43" w14:textId="77777777" w:rsidR="007C2F28" w:rsidRDefault="00936707">
      <w:pPr>
        <w:pStyle w:val="Prrafodelista"/>
        <w:numPr>
          <w:ilvl w:val="1"/>
          <w:numId w:val="11"/>
        </w:numPr>
        <w:tabs>
          <w:tab w:val="left" w:pos="2977"/>
        </w:tabs>
        <w:spacing w:before="231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Asuntos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Financieros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Hacendarios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diseño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 los asuntos relativos a</w:t>
      </w:r>
      <w:r>
        <w:rPr>
          <w:spacing w:val="1"/>
          <w:sz w:val="24"/>
        </w:rPr>
        <w:t xml:space="preserve"> </w:t>
      </w:r>
      <w:r>
        <w:rPr>
          <w:sz w:val="24"/>
        </w:rPr>
        <w:t>cubrir</w:t>
      </w:r>
      <w:r>
        <w:rPr>
          <w:spacing w:val="1"/>
          <w:sz w:val="24"/>
        </w:rPr>
        <w:t xml:space="preserve"> </w:t>
      </w:r>
      <w:r>
        <w:rPr>
          <w:sz w:val="24"/>
        </w:rPr>
        <w:t>todas las</w:t>
      </w:r>
      <w:r>
        <w:rPr>
          <w:spacing w:val="66"/>
          <w:sz w:val="24"/>
        </w:rPr>
        <w:t xml:space="preserve"> </w:t>
      </w:r>
      <w:r>
        <w:rPr>
          <w:sz w:val="24"/>
        </w:rPr>
        <w:t>acciones inherentes</w:t>
      </w:r>
      <w:r>
        <w:rPr>
          <w:spacing w:val="67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asuntos financieros</w:t>
      </w:r>
      <w:r>
        <w:rPr>
          <w:spacing w:val="-5"/>
          <w:sz w:val="24"/>
        </w:rPr>
        <w:t xml:space="preserve"> </w:t>
      </w:r>
      <w:r>
        <w:rPr>
          <w:sz w:val="24"/>
        </w:rPr>
        <w:t>y hacendarios.</w:t>
      </w:r>
    </w:p>
    <w:p w14:paraId="7D5AB677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31" w:after="87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Asuntos Financieros</w:t>
      </w:r>
      <w:r>
        <w:rPr>
          <w:sz w:val="24"/>
        </w:rPr>
        <w:t>. Comprende la planeación, formulación,</w:t>
      </w:r>
      <w:r>
        <w:rPr>
          <w:spacing w:val="1"/>
          <w:sz w:val="24"/>
        </w:rPr>
        <w:t xml:space="preserve"> </w:t>
      </w:r>
      <w:r>
        <w:rPr>
          <w:sz w:val="24"/>
        </w:rPr>
        <w:t>diseño,</w:t>
      </w:r>
      <w:r>
        <w:rPr>
          <w:spacing w:val="24"/>
          <w:sz w:val="24"/>
        </w:rPr>
        <w:t xml:space="preserve"> </w:t>
      </w:r>
      <w:r>
        <w:rPr>
          <w:sz w:val="24"/>
        </w:rPr>
        <w:t>ejecución,</w:t>
      </w:r>
      <w:r>
        <w:rPr>
          <w:spacing w:val="24"/>
          <w:sz w:val="24"/>
        </w:rPr>
        <w:t xml:space="preserve"> </w:t>
      </w:r>
      <w:r>
        <w:rPr>
          <w:sz w:val="24"/>
        </w:rPr>
        <w:t>implantación,</w:t>
      </w:r>
      <w:r>
        <w:rPr>
          <w:spacing w:val="24"/>
          <w:sz w:val="24"/>
        </w:rPr>
        <w:t xml:space="preserve"> </w:t>
      </w:r>
      <w:r>
        <w:rPr>
          <w:sz w:val="24"/>
        </w:rPr>
        <w:t>así</w:t>
      </w:r>
      <w:r>
        <w:rPr>
          <w:spacing w:val="24"/>
          <w:sz w:val="24"/>
        </w:rPr>
        <w:t xml:space="preserve"> </w:t>
      </w:r>
      <w:r>
        <w:rPr>
          <w:sz w:val="24"/>
        </w:rPr>
        <w:t>como</w:t>
      </w:r>
      <w:r>
        <w:rPr>
          <w:spacing w:val="29"/>
          <w:sz w:val="24"/>
        </w:rPr>
        <w:t xml:space="preserve"> </w:t>
      </w:r>
      <w:r>
        <w:rPr>
          <w:sz w:val="24"/>
        </w:rPr>
        <w:t>las</w:t>
      </w:r>
      <w:r>
        <w:rPr>
          <w:spacing w:val="2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</w:p>
    <w:p w14:paraId="1C16FF59" w14:textId="77777777" w:rsidR="007C2F28" w:rsidRDefault="003B6B0A">
      <w:pPr>
        <w:pStyle w:val="Textoindependiente"/>
        <w:spacing w:line="30" w:lineRule="exact"/>
        <w:ind w:left="-15"/>
        <w:rPr>
          <w:sz w:val="3"/>
        </w:rPr>
      </w:pPr>
      <w:r>
        <w:rPr>
          <w:noProof/>
          <w:sz w:val="3"/>
          <w:lang w:val="es-MX" w:eastAsia="es-MX"/>
        </w:rPr>
        <mc:AlternateContent>
          <mc:Choice Requires="wpg">
            <w:drawing>
              <wp:inline distT="0" distB="0" distL="0" distR="0" wp14:anchorId="44EE323D" wp14:editId="010A1CB0">
                <wp:extent cx="7711440" cy="18415"/>
                <wp:effectExtent l="9525" t="635" r="13335" b="0"/>
                <wp:docPr id="2071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1440" cy="18415"/>
                          <a:chOff x="0" y="0"/>
                          <a:chExt cx="12144" cy="29"/>
                        </a:xfrm>
                      </wpg:grpSpPr>
                      <wps:wsp>
                        <wps:cNvPr id="2072" name="Line 1924"/>
                        <wps:cNvCnPr>
                          <a:cxnSpLocks noChangeShapeType="1"/>
                        </wps:cNvCnPr>
                        <wps:spPr bwMode="auto">
                          <a:xfrm>
                            <a:off x="12144" y="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FA4E3B3" id="Group 1923" o:spid="_x0000_s1026" style="width:607.2pt;height:1.45pt;mso-position-horizontal-relative:char;mso-position-vertical-relative:line" coordsize="1214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">
                <v:line id="Line 1924" o:spid="_x0000_s1027" style="position:absolute;visibility:visible;mso-wrap-style:square" from="12144,14" to="12144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BhvcQAAADdAAAADwAAAGRycy9kb3ducmV2LnhtbESPQWvCQBSE74X+h+UVvIhuGsFqdJUi&#10;CkrxYCqeH9nXJDT7NmTXuP57Vyj0OMzMN8xyHUwjeupcbVnB+zgBQVxYXXOp4Py9G81AOI+ssbFM&#10;Cu7kYL16fVlipu2NT9TnvhQRwi5DBZX3bSalKyoy6Ma2JY7ej+0M+ii7UuoObxFuGpkmyVQarDku&#10;VNjSpqLiN78aBfNg+/qr3ZzKy3bi8sNxaCiQUoO38LkA4Sn4//Bfe68VpMlHCs838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GG9xAAAAN0AAAAPAAAAAAAAAAAA&#10;AAAAAKECAABkcnMvZG93bnJldi54bWxQSwUGAAAAAAQABAD5AAAAkgMAAAAA&#10;" strokecolor="#7e7e7e" strokeweight="1.44pt"/>
                <w10:anchorlock/>
              </v:group>
            </w:pict>
          </mc:Fallback>
        </mc:AlternateContent>
      </w:r>
    </w:p>
    <w:p w14:paraId="394EC695" w14:textId="77777777" w:rsidR="007C2F28" w:rsidRDefault="007C2F28">
      <w:pPr>
        <w:spacing w:line="30" w:lineRule="exact"/>
        <w:rPr>
          <w:sz w:val="3"/>
        </w:rPr>
        <w:sectPr w:rsidR="007C2F28">
          <w:headerReference w:type="default" r:id="rId38"/>
          <w:footerReference w:type="default" r:id="rId39"/>
          <w:pgSz w:w="12240" w:h="15840"/>
          <w:pgMar w:top="1640" w:right="0" w:bottom="1460" w:left="0" w:header="192" w:footer="1276" w:gutter="0"/>
          <w:cols w:space="720"/>
        </w:sectPr>
      </w:pPr>
    </w:p>
    <w:p w14:paraId="1E252663" w14:textId="77777777" w:rsidR="007C2F28" w:rsidRDefault="007C2F28">
      <w:pPr>
        <w:pStyle w:val="Textoindependiente"/>
        <w:spacing w:before="6"/>
        <w:rPr>
          <w:sz w:val="9"/>
        </w:rPr>
      </w:pPr>
    </w:p>
    <w:p w14:paraId="123E58CB" w14:textId="77777777" w:rsidR="007C2F28" w:rsidRDefault="00936707">
      <w:pPr>
        <w:pStyle w:val="Textoindependiente"/>
        <w:spacing w:before="93" w:line="268" w:lineRule="auto"/>
        <w:ind w:left="3010" w:right="1691"/>
        <w:jc w:val="both"/>
      </w:pPr>
      <w:r>
        <w:t>normatividad, reglamentación y operación de la política financiera.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regulación, normatividad y supervisión del sistema financiero y otros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ordenamientos</w:t>
      </w:r>
      <w:r>
        <w:rPr>
          <w:spacing w:val="-6"/>
        </w:rPr>
        <w:t xml:space="preserve"> </w:t>
      </w:r>
      <w:r>
        <w:t>legales vigentes.</w:t>
      </w:r>
    </w:p>
    <w:p w14:paraId="7CE11964" w14:textId="77777777" w:rsidR="007C2F28" w:rsidRDefault="007C2F28">
      <w:pPr>
        <w:pStyle w:val="Textoindependiente"/>
        <w:spacing w:before="5"/>
        <w:rPr>
          <w:sz w:val="20"/>
        </w:rPr>
      </w:pPr>
    </w:p>
    <w:p w14:paraId="629813A0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1" w:line="271" w:lineRule="auto"/>
        <w:ind w:right="169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Asuntos Hacendarios</w:t>
      </w:r>
      <w:r>
        <w:rPr>
          <w:sz w:val="24"/>
        </w:rPr>
        <w:t>. Comprende la planeación, formulación,</w:t>
      </w:r>
      <w:r>
        <w:rPr>
          <w:spacing w:val="1"/>
          <w:sz w:val="24"/>
        </w:rPr>
        <w:t xml:space="preserve"> </w:t>
      </w:r>
      <w:r>
        <w:rPr>
          <w:sz w:val="24"/>
        </w:rPr>
        <w:t>diseño,</w:t>
      </w:r>
      <w:r>
        <w:rPr>
          <w:spacing w:val="1"/>
          <w:sz w:val="24"/>
        </w:rPr>
        <w:t xml:space="preserve"> </w:t>
      </w:r>
      <w:r>
        <w:rPr>
          <w:sz w:val="24"/>
        </w:rPr>
        <w:t>ejecución,</w:t>
      </w:r>
      <w:r>
        <w:rPr>
          <w:spacing w:val="1"/>
          <w:sz w:val="24"/>
        </w:rPr>
        <w:t xml:space="preserve"> </w:t>
      </w:r>
      <w:r>
        <w:rPr>
          <w:sz w:val="24"/>
        </w:rPr>
        <w:t>implantación,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normatividad, reglamentación y operación de la política fiscal (ingreso,</w:t>
      </w:r>
      <w:r>
        <w:rPr>
          <w:spacing w:val="-64"/>
          <w:sz w:val="24"/>
        </w:rPr>
        <w:t xml:space="preserve"> </w:t>
      </w:r>
      <w:r>
        <w:rPr>
          <w:sz w:val="24"/>
        </w:rPr>
        <w:t>gasto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financiamiento),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tesorería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-64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ordenamientos legales vigentes. Incluye las actividades de gestión y</w:t>
      </w:r>
      <w:r>
        <w:rPr>
          <w:spacing w:val="1"/>
          <w:sz w:val="24"/>
        </w:rPr>
        <w:t xml:space="preserve"> </w:t>
      </w:r>
      <w:r>
        <w:rPr>
          <w:sz w:val="24"/>
        </w:rPr>
        <w:t>regulación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entidades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administran</w:t>
      </w:r>
      <w:r>
        <w:rPr>
          <w:spacing w:val="-5"/>
          <w:sz w:val="24"/>
        </w:rPr>
        <w:t xml:space="preserve"> </w:t>
      </w:r>
      <w:r>
        <w:rPr>
          <w:sz w:val="24"/>
        </w:rPr>
        <w:t>los juegos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sorteos.</w:t>
      </w:r>
    </w:p>
    <w:p w14:paraId="7F35DC87" w14:textId="77777777" w:rsidR="007C2F28" w:rsidRDefault="00936707">
      <w:pPr>
        <w:pStyle w:val="Prrafodelista"/>
        <w:numPr>
          <w:ilvl w:val="1"/>
          <w:numId w:val="11"/>
        </w:numPr>
        <w:tabs>
          <w:tab w:val="left" w:pos="2977"/>
        </w:tabs>
        <w:spacing w:before="227" w:line="271" w:lineRule="auto"/>
        <w:ind w:right="169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Seguridad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Nacional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proyectos relacionados con la planificación y operación del ejército, armada y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fuerza</w:t>
      </w:r>
      <w:r>
        <w:rPr>
          <w:spacing w:val="1"/>
          <w:sz w:val="24"/>
        </w:rPr>
        <w:t xml:space="preserve"> </w:t>
      </w:r>
      <w:r>
        <w:rPr>
          <w:sz w:val="24"/>
        </w:rPr>
        <w:t>aérea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México,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66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militares</w:t>
      </w:r>
      <w:r>
        <w:rPr>
          <w:spacing w:val="-1"/>
          <w:sz w:val="24"/>
        </w:rPr>
        <w:t xml:space="preserve"> </w:t>
      </w:r>
      <w:r>
        <w:rPr>
          <w:sz w:val="24"/>
        </w:rPr>
        <w:t>y servicios</w:t>
      </w:r>
      <w:r>
        <w:rPr>
          <w:spacing w:val="-4"/>
          <w:sz w:val="24"/>
        </w:rPr>
        <w:t xml:space="preserve"> </w:t>
      </w:r>
      <w:r>
        <w:rPr>
          <w:sz w:val="24"/>
        </w:rPr>
        <w:t>inherentes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 seguridad</w:t>
      </w:r>
      <w:r>
        <w:rPr>
          <w:spacing w:val="-4"/>
          <w:sz w:val="24"/>
        </w:rPr>
        <w:t xml:space="preserve"> </w:t>
      </w:r>
      <w:r>
        <w:rPr>
          <w:sz w:val="24"/>
        </w:rPr>
        <w:t>nacional.</w:t>
      </w:r>
    </w:p>
    <w:p w14:paraId="505A2D77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7" w:line="276" w:lineRule="auto"/>
        <w:ind w:right="169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Defensa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ejército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fuerza</w:t>
      </w:r>
      <w:r>
        <w:rPr>
          <w:spacing w:val="-4"/>
          <w:sz w:val="24"/>
        </w:rPr>
        <w:t xml:space="preserve"> </w:t>
      </w:r>
      <w:r>
        <w:rPr>
          <w:sz w:val="24"/>
        </w:rPr>
        <w:t>aérea de</w:t>
      </w:r>
      <w:r>
        <w:rPr>
          <w:spacing w:val="-1"/>
          <w:sz w:val="24"/>
        </w:rPr>
        <w:t xml:space="preserve"> </w:t>
      </w:r>
      <w:r>
        <w:rPr>
          <w:sz w:val="24"/>
        </w:rPr>
        <w:t>México.</w:t>
      </w:r>
    </w:p>
    <w:p w14:paraId="2E8F02FA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4" w:line="271" w:lineRule="auto"/>
        <w:ind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Marina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 armada de México.</w:t>
      </w:r>
    </w:p>
    <w:p w14:paraId="3F71F501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31" w:line="271" w:lineRule="auto"/>
        <w:ind w:right="1689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Inteligencia para la preservación de la seguridad nacional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 las actividades relacionadas con la seguridad nacional.</w:t>
      </w:r>
      <w:r>
        <w:rPr>
          <w:spacing w:val="1"/>
          <w:sz w:val="24"/>
        </w:rPr>
        <w:t xml:space="preserve"> </w:t>
      </w:r>
      <w:r>
        <w:rPr>
          <w:sz w:val="24"/>
        </w:rPr>
        <w:t>Incluye la operación del Centro de Investigación y Seguridad Nacional</w:t>
      </w:r>
      <w:r>
        <w:rPr>
          <w:spacing w:val="1"/>
          <w:sz w:val="24"/>
        </w:rPr>
        <w:t xml:space="preserve"> </w:t>
      </w:r>
      <w:r>
        <w:rPr>
          <w:sz w:val="24"/>
        </w:rPr>
        <w:t>(CISEN).</w:t>
      </w:r>
    </w:p>
    <w:p w14:paraId="11D10C72" w14:textId="77777777" w:rsidR="007C2F28" w:rsidRDefault="00936707">
      <w:pPr>
        <w:pStyle w:val="Prrafodelista"/>
        <w:numPr>
          <w:ilvl w:val="1"/>
          <w:numId w:val="11"/>
        </w:numPr>
        <w:tabs>
          <w:tab w:val="left" w:pos="2977"/>
        </w:tabs>
        <w:spacing w:before="232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Asuntos de orden público y de seguridad interior. </w:t>
      </w:r>
      <w:r>
        <w:rPr>
          <w:sz w:val="24"/>
        </w:rPr>
        <w:t>Comprende 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 actividades y proyectos relacionados con el orden y seguridad</w:t>
      </w:r>
      <w:r>
        <w:rPr>
          <w:spacing w:val="1"/>
          <w:sz w:val="24"/>
        </w:rPr>
        <w:t xml:space="preserve"> </w:t>
      </w:r>
      <w:r>
        <w:rPr>
          <w:sz w:val="24"/>
        </w:rPr>
        <w:t>pública, así como las acciones que realizan los gobiernos federal, estatales y</w:t>
      </w:r>
      <w:r>
        <w:rPr>
          <w:spacing w:val="-64"/>
          <w:sz w:val="24"/>
        </w:rPr>
        <w:t xml:space="preserve"> </w:t>
      </w:r>
      <w:r>
        <w:rPr>
          <w:sz w:val="24"/>
        </w:rPr>
        <w:t>municipales,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conductas</w:t>
      </w:r>
      <w:r>
        <w:rPr>
          <w:spacing w:val="1"/>
          <w:sz w:val="24"/>
        </w:rPr>
        <w:t xml:space="preserve"> </w:t>
      </w:r>
      <w:r>
        <w:rPr>
          <w:sz w:val="24"/>
        </w:rPr>
        <w:t>delictivas;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conjuntos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reclutamiento,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capacitación,</w:t>
      </w:r>
      <w:r>
        <w:rPr>
          <w:spacing w:val="1"/>
          <w:sz w:val="24"/>
        </w:rPr>
        <w:t xml:space="preserve"> </w:t>
      </w:r>
      <w:r>
        <w:rPr>
          <w:sz w:val="24"/>
        </w:rPr>
        <w:t>entrenamiento,</w:t>
      </w:r>
      <w:r>
        <w:rPr>
          <w:spacing w:val="1"/>
          <w:sz w:val="24"/>
        </w:rPr>
        <w:t xml:space="preserve"> </w:t>
      </w:r>
      <w:r>
        <w:rPr>
          <w:sz w:val="24"/>
        </w:rPr>
        <w:t>equipamiento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coordinadas, al igual que el de orientación, difusión, auxilio y protección civil</w:t>
      </w:r>
      <w:r>
        <w:rPr>
          <w:spacing w:val="1"/>
          <w:sz w:val="24"/>
        </w:rPr>
        <w:t xml:space="preserve"> </w:t>
      </w:r>
      <w:r>
        <w:rPr>
          <w:sz w:val="24"/>
        </w:rPr>
        <w:t>para prevención de desastres, entre otras. Incluye los servicios de policía,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de protección contra</w:t>
      </w:r>
      <w:r>
        <w:rPr>
          <w:spacing w:val="-4"/>
          <w:sz w:val="24"/>
        </w:rPr>
        <w:t xml:space="preserve"> </w:t>
      </w:r>
      <w:r>
        <w:rPr>
          <w:sz w:val="24"/>
        </w:rPr>
        <w:t>incendios.</w:t>
      </w:r>
    </w:p>
    <w:p w14:paraId="1BD7262B" w14:textId="77777777" w:rsidR="007C2F28" w:rsidRDefault="007C2F28">
      <w:pPr>
        <w:spacing w:line="271" w:lineRule="auto"/>
        <w:jc w:val="both"/>
        <w:rPr>
          <w:sz w:val="24"/>
        </w:rPr>
        <w:sectPr w:rsidR="007C2F28">
          <w:headerReference w:type="default" r:id="rId40"/>
          <w:footerReference w:type="default" r:id="rId41"/>
          <w:pgSz w:w="12240" w:h="15840"/>
          <w:pgMar w:top="1620" w:right="0" w:bottom="1760" w:left="0" w:header="192" w:footer="1568" w:gutter="0"/>
          <w:cols w:space="720"/>
        </w:sectPr>
      </w:pPr>
    </w:p>
    <w:p w14:paraId="27DFEE4E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183" w:line="271" w:lineRule="auto"/>
        <w:ind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Policía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policiacos, combate</w:t>
      </w:r>
      <w:r>
        <w:rPr>
          <w:spacing w:val="66"/>
          <w:sz w:val="24"/>
        </w:rPr>
        <w:t xml:space="preserve"> </w:t>
      </w:r>
      <w:r>
        <w:rPr>
          <w:sz w:val="24"/>
        </w:rPr>
        <w:t>a la delincuencia y narcotráfico, adiestramiento</w:t>
      </w:r>
      <w:r>
        <w:rPr>
          <w:spacing w:val="1"/>
          <w:sz w:val="24"/>
        </w:rPr>
        <w:t xml:space="preserve"> </w:t>
      </w:r>
      <w:r>
        <w:rPr>
          <w:sz w:val="24"/>
        </w:rPr>
        <w:t>del cuerpo policiaco, estadísticas de arrestos y criminalidad, así 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reglamentación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control</w:t>
      </w:r>
      <w:r>
        <w:rPr>
          <w:spacing w:val="4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tránsito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carretera.</w:t>
      </w:r>
    </w:p>
    <w:p w14:paraId="54C5E008" w14:textId="77777777" w:rsidR="007C2F28" w:rsidRDefault="007C2F28">
      <w:pPr>
        <w:pStyle w:val="Textoindependiente"/>
        <w:spacing w:before="4"/>
        <w:rPr>
          <w:sz w:val="26"/>
        </w:rPr>
      </w:pPr>
    </w:p>
    <w:p w14:paraId="46306780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1" w:line="271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Civil</w:t>
      </w:r>
      <w:r>
        <w:rPr>
          <w:sz w:val="24"/>
        </w:rPr>
        <w:t>. Incluye la planeación, formulación, diseño,</w:t>
      </w:r>
      <w:r>
        <w:rPr>
          <w:spacing w:val="1"/>
          <w:sz w:val="24"/>
        </w:rPr>
        <w:t xml:space="preserve"> </w:t>
      </w:r>
      <w:r>
        <w:rPr>
          <w:sz w:val="24"/>
        </w:rPr>
        <w:t>ejecución e implantación de la política de protección civil; así como las</w:t>
      </w:r>
      <w:r>
        <w:rPr>
          <w:spacing w:val="-64"/>
          <w:sz w:val="24"/>
        </w:rPr>
        <w:t xml:space="preserve"> </w:t>
      </w:r>
      <w:r>
        <w:rPr>
          <w:sz w:val="24"/>
        </w:rPr>
        <w:t>actividades en materia de prevención, auxilio, atención y rehabilitación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públicos</w:t>
      </w:r>
      <w:r>
        <w:rPr>
          <w:spacing w:val="-1"/>
          <w:sz w:val="24"/>
        </w:rPr>
        <w:t xml:space="preserve"> </w:t>
      </w:r>
      <w:r>
        <w:rPr>
          <w:sz w:val="24"/>
        </w:rPr>
        <w:t>en casos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desastres</w:t>
      </w:r>
      <w:r>
        <w:rPr>
          <w:spacing w:val="-1"/>
          <w:sz w:val="24"/>
        </w:rPr>
        <w:t xml:space="preserve"> </w:t>
      </w:r>
      <w:r>
        <w:rPr>
          <w:sz w:val="24"/>
        </w:rPr>
        <w:t>naturales.</w:t>
      </w:r>
    </w:p>
    <w:p w14:paraId="49FF761C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31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Otros Asuntos de Orden Público y Seguridad</w:t>
      </w:r>
      <w:r>
        <w:rPr>
          <w:sz w:val="24"/>
        </w:rPr>
        <w:t>. Incluye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realicen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entes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orden,</w:t>
      </w:r>
      <w:r>
        <w:rPr>
          <w:spacing w:val="1"/>
          <w:sz w:val="24"/>
        </w:rPr>
        <w:t xml:space="preserve"> </w:t>
      </w:r>
      <w:r>
        <w:rPr>
          <w:sz w:val="24"/>
        </w:rPr>
        <w:t>seguridad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justicia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encuentren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subfunciones.</w:t>
      </w:r>
    </w:p>
    <w:p w14:paraId="6862FD7D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7" w:line="271" w:lineRule="auto"/>
        <w:ind w:right="168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Sistema Nacional de Seguridad Pública</w:t>
      </w:r>
      <w:r>
        <w:rPr>
          <w:sz w:val="24"/>
        </w:rPr>
        <w:t>. Incluye las acciones</w:t>
      </w:r>
      <w:r>
        <w:rPr>
          <w:spacing w:val="1"/>
          <w:sz w:val="24"/>
        </w:rPr>
        <w:t xml:space="preserve"> </w:t>
      </w:r>
      <w:r>
        <w:rPr>
          <w:sz w:val="24"/>
        </w:rPr>
        <w:t>realizadas bajo la coordinación del secretariado ejecutivo del sistema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3"/>
          <w:sz w:val="24"/>
        </w:rPr>
        <w:t xml:space="preserve"> </w:t>
      </w:r>
      <w:r>
        <w:rPr>
          <w:sz w:val="24"/>
        </w:rPr>
        <w:t>de seguridad pública.</w:t>
      </w:r>
    </w:p>
    <w:p w14:paraId="38A3A523" w14:textId="77777777" w:rsidR="007C2F28" w:rsidRDefault="00936707">
      <w:pPr>
        <w:pStyle w:val="Prrafodelista"/>
        <w:numPr>
          <w:ilvl w:val="1"/>
          <w:numId w:val="11"/>
        </w:numPr>
        <w:tabs>
          <w:tab w:val="left" w:pos="2977"/>
        </w:tabs>
        <w:spacing w:before="231" w:line="271" w:lineRule="auto"/>
        <w:ind w:right="168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Otros Servicios Generales</w:t>
      </w:r>
      <w:r>
        <w:rPr>
          <w:sz w:val="24"/>
        </w:rPr>
        <w:t>. Este grupo comprende servicios que no</w:t>
      </w:r>
      <w:r>
        <w:rPr>
          <w:spacing w:val="1"/>
          <w:sz w:val="24"/>
        </w:rPr>
        <w:t xml:space="preserve"> </w:t>
      </w:r>
      <w:r>
        <w:rPr>
          <w:sz w:val="24"/>
        </w:rPr>
        <w:t>están</w:t>
      </w:r>
      <w:r>
        <w:rPr>
          <w:spacing w:val="1"/>
          <w:sz w:val="24"/>
        </w:rPr>
        <w:t xml:space="preserve"> </w:t>
      </w:r>
      <w:r>
        <w:rPr>
          <w:sz w:val="24"/>
        </w:rPr>
        <w:t>vinculados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función</w:t>
      </w:r>
      <w:r>
        <w:rPr>
          <w:spacing w:val="1"/>
          <w:sz w:val="24"/>
        </w:rPr>
        <w:t xml:space="preserve"> </w:t>
      </w:r>
      <w:r>
        <w:rPr>
          <w:sz w:val="24"/>
        </w:rPr>
        <w:t>concreta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generalmente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cometido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2"/>
          <w:sz w:val="24"/>
        </w:rPr>
        <w:t xml:space="preserve"> </w:t>
      </w:r>
      <w:r>
        <w:rPr>
          <w:sz w:val="24"/>
        </w:rPr>
        <w:t>oficinas</w:t>
      </w:r>
      <w:r>
        <w:rPr>
          <w:spacing w:val="62"/>
          <w:sz w:val="24"/>
        </w:rPr>
        <w:t xml:space="preserve"> </w:t>
      </w:r>
      <w:r>
        <w:rPr>
          <w:sz w:val="24"/>
        </w:rPr>
        <w:t>centrales</w:t>
      </w:r>
      <w:r>
        <w:rPr>
          <w:spacing w:val="62"/>
          <w:sz w:val="24"/>
        </w:rPr>
        <w:t xml:space="preserve"> </w:t>
      </w:r>
      <w:r>
        <w:rPr>
          <w:sz w:val="24"/>
        </w:rPr>
        <w:t>a</w:t>
      </w:r>
      <w:r>
        <w:rPr>
          <w:spacing w:val="62"/>
          <w:sz w:val="24"/>
        </w:rPr>
        <w:t xml:space="preserve"> </w:t>
      </w:r>
      <w:r>
        <w:rPr>
          <w:sz w:val="24"/>
        </w:rPr>
        <w:t>los</w:t>
      </w:r>
      <w:r>
        <w:rPr>
          <w:spacing w:val="62"/>
          <w:sz w:val="24"/>
        </w:rPr>
        <w:t xml:space="preserve"> </w:t>
      </w:r>
      <w:r>
        <w:rPr>
          <w:sz w:val="24"/>
        </w:rPr>
        <w:t>diversos</w:t>
      </w:r>
      <w:r>
        <w:rPr>
          <w:spacing w:val="66"/>
          <w:sz w:val="24"/>
        </w:rPr>
        <w:t xml:space="preserve"> </w:t>
      </w:r>
      <w:r>
        <w:rPr>
          <w:sz w:val="24"/>
        </w:rPr>
        <w:t>niveles</w:t>
      </w:r>
      <w:r>
        <w:rPr>
          <w:spacing w:val="62"/>
          <w:sz w:val="24"/>
        </w:rPr>
        <w:t xml:space="preserve"> </w:t>
      </w:r>
      <w:r>
        <w:rPr>
          <w:sz w:val="24"/>
        </w:rPr>
        <w:t>del</w:t>
      </w:r>
      <w:r>
        <w:rPr>
          <w:spacing w:val="66"/>
          <w:sz w:val="24"/>
        </w:rPr>
        <w:t xml:space="preserve"> </w:t>
      </w:r>
      <w:r>
        <w:rPr>
          <w:sz w:val="24"/>
        </w:rPr>
        <w:t>gobierno,</w:t>
      </w:r>
      <w:r>
        <w:rPr>
          <w:spacing w:val="62"/>
          <w:sz w:val="24"/>
        </w:rPr>
        <w:t xml:space="preserve"> </w:t>
      </w:r>
      <w:r>
        <w:rPr>
          <w:sz w:val="24"/>
        </w:rPr>
        <w:t>tales</w:t>
      </w:r>
      <w:r>
        <w:rPr>
          <w:spacing w:val="-65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generales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personal,</w:t>
      </w:r>
      <w:r>
        <w:rPr>
          <w:spacing w:val="1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estadísticas.</w:t>
      </w:r>
      <w:r>
        <w:rPr>
          <w:spacing w:val="1"/>
          <w:sz w:val="24"/>
        </w:rPr>
        <w:t xml:space="preserve"> </w:t>
      </w:r>
      <w:r>
        <w:rPr>
          <w:sz w:val="24"/>
        </w:rPr>
        <w:t>También comprende los servicios vinculados a una determinada función que</w:t>
      </w:r>
      <w:r>
        <w:rPr>
          <w:spacing w:val="1"/>
          <w:sz w:val="24"/>
        </w:rPr>
        <w:t xml:space="preserve"> </w:t>
      </w:r>
      <w:r>
        <w:rPr>
          <w:sz w:val="24"/>
        </w:rPr>
        <w:t>son de cometido de dichas oficinas centrales. Por ejemplo, se incluye aquí la</w:t>
      </w:r>
      <w:r>
        <w:rPr>
          <w:spacing w:val="1"/>
          <w:sz w:val="24"/>
        </w:rPr>
        <w:t xml:space="preserve"> </w:t>
      </w:r>
      <w:r>
        <w:rPr>
          <w:sz w:val="24"/>
        </w:rPr>
        <w:t>recopilación de estadísticas de la industria, el medio ambiente, la salud o 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organismo estadístico</w:t>
      </w:r>
      <w:r>
        <w:rPr>
          <w:spacing w:val="-1"/>
          <w:sz w:val="24"/>
        </w:rPr>
        <w:t xml:space="preserve"> </w:t>
      </w:r>
      <w:r>
        <w:rPr>
          <w:sz w:val="24"/>
        </w:rPr>
        <w:t>central.</w:t>
      </w:r>
    </w:p>
    <w:p w14:paraId="79030BCC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7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Servicios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Registrales,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Administrativos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Patrimoniales</w:t>
      </w:r>
      <w:r>
        <w:rPr>
          <w:sz w:val="24"/>
        </w:rPr>
        <w:t>.</w:t>
      </w:r>
      <w:r>
        <w:rPr>
          <w:spacing w:val="-64"/>
          <w:sz w:val="24"/>
        </w:rPr>
        <w:t xml:space="preserve"> </w:t>
      </w:r>
      <w:r>
        <w:rPr>
          <w:sz w:val="24"/>
        </w:rPr>
        <w:t>Comprende las actividades referentes</w:t>
      </w:r>
      <w:r>
        <w:rPr>
          <w:spacing w:val="1"/>
          <w:sz w:val="24"/>
        </w:rPr>
        <w:t xml:space="preserve"> </w:t>
      </w:r>
      <w:r>
        <w:rPr>
          <w:sz w:val="24"/>
        </w:rPr>
        <w:t>a la prestación</w:t>
      </w:r>
      <w:r>
        <w:rPr>
          <w:spacing w:val="1"/>
          <w:sz w:val="24"/>
        </w:rPr>
        <w:t xml:space="preserve"> </w:t>
      </w:r>
      <w:r>
        <w:rPr>
          <w:sz w:val="24"/>
        </w:rPr>
        <w:t>de servicios</w:t>
      </w:r>
      <w:r>
        <w:rPr>
          <w:spacing w:val="1"/>
          <w:sz w:val="24"/>
        </w:rPr>
        <w:t xml:space="preserve"> </w:t>
      </w:r>
      <w:r>
        <w:rPr>
          <w:sz w:val="24"/>
        </w:rPr>
        <w:t>enfocados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proporcionar</w:t>
      </w:r>
      <w:r>
        <w:rPr>
          <w:spacing w:val="1"/>
          <w:sz w:val="24"/>
        </w:rPr>
        <w:t xml:space="preserve"> </w:t>
      </w:r>
      <w:r>
        <w:rPr>
          <w:sz w:val="24"/>
        </w:rPr>
        <w:t>seguridad</w:t>
      </w:r>
      <w:r>
        <w:rPr>
          <w:spacing w:val="1"/>
          <w:sz w:val="24"/>
        </w:rPr>
        <w:t xml:space="preserve"> </w:t>
      </w:r>
      <w:r>
        <w:rPr>
          <w:sz w:val="24"/>
        </w:rPr>
        <w:t>jurídica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ciudadano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persona, en sus bienes y en su interacción con los demás ciudadanos</w:t>
      </w:r>
      <w:r>
        <w:rPr>
          <w:spacing w:val="1"/>
          <w:sz w:val="24"/>
        </w:rPr>
        <w:t xml:space="preserve"> </w:t>
      </w:r>
      <w:r>
        <w:rPr>
          <w:sz w:val="24"/>
        </w:rPr>
        <w:t>a través de las acciones de registro civil, catastro y registro público de</w:t>
      </w:r>
      <w:r>
        <w:rPr>
          <w:spacing w:val="1"/>
          <w:sz w:val="24"/>
        </w:rPr>
        <w:t xml:space="preserve"> </w:t>
      </w:r>
      <w:r>
        <w:rPr>
          <w:sz w:val="24"/>
        </w:rPr>
        <w:t>la propiedad y del comercio, entre otros. Así como las 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patrimoniales.</w:t>
      </w:r>
    </w:p>
    <w:p w14:paraId="04E89A62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3" w:line="273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Servicios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Estadísticos</w:t>
      </w:r>
      <w:r>
        <w:rPr>
          <w:sz w:val="24"/>
        </w:rPr>
        <w:t>. Considera las acciones que realizan</w:t>
      </w:r>
      <w:r>
        <w:rPr>
          <w:spacing w:val="1"/>
          <w:sz w:val="24"/>
        </w:rPr>
        <w:t xml:space="preserve"> </w:t>
      </w:r>
      <w:r>
        <w:rPr>
          <w:sz w:val="24"/>
        </w:rPr>
        <w:t>los entes públicos relacionadas con los sistemas de información y las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estadísticas</w:t>
      </w:r>
      <w:r>
        <w:rPr>
          <w:spacing w:val="-1"/>
          <w:sz w:val="24"/>
        </w:rPr>
        <w:t xml:space="preserve"> </w:t>
      </w:r>
      <w:r>
        <w:rPr>
          <w:sz w:val="24"/>
        </w:rPr>
        <w:t>nacionales.</w:t>
      </w:r>
    </w:p>
    <w:p w14:paraId="6A774C15" w14:textId="77777777" w:rsidR="007C2F28" w:rsidRDefault="007C2F28">
      <w:pPr>
        <w:spacing w:line="273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7DAEC174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183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Servicios de Comunicación y Medios</w:t>
      </w:r>
      <w:r>
        <w:rPr>
          <w:sz w:val="24"/>
        </w:rPr>
        <w:t>. Incluye la planeación,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formulación,</w:t>
      </w:r>
      <w:r>
        <w:rPr>
          <w:spacing w:val="1"/>
          <w:sz w:val="24"/>
        </w:rPr>
        <w:t xml:space="preserve"> </w:t>
      </w:r>
      <w:r>
        <w:rPr>
          <w:sz w:val="24"/>
        </w:rPr>
        <w:t>diseño,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implantación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relación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medios</w:t>
      </w:r>
      <w:r>
        <w:rPr>
          <w:spacing w:val="1"/>
          <w:sz w:val="24"/>
        </w:rPr>
        <w:t xml:space="preserve"> </w:t>
      </w:r>
      <w:r>
        <w:rPr>
          <w:sz w:val="24"/>
        </w:rPr>
        <w:t>informativos,</w:t>
      </w:r>
      <w:r>
        <w:rPr>
          <w:spacing w:val="1"/>
          <w:sz w:val="24"/>
        </w:rPr>
        <w:t xml:space="preserve"> </w:t>
      </w:r>
      <w:r>
        <w:rPr>
          <w:sz w:val="24"/>
        </w:rPr>
        <w:t>estatales y privados, así como los servicios informativos en medios</w:t>
      </w:r>
      <w:r>
        <w:rPr>
          <w:spacing w:val="1"/>
          <w:sz w:val="24"/>
        </w:rPr>
        <w:t xml:space="preserve"> </w:t>
      </w:r>
      <w:r>
        <w:rPr>
          <w:sz w:val="24"/>
        </w:rPr>
        <w:t>impresos</w:t>
      </w:r>
      <w:r>
        <w:rPr>
          <w:spacing w:val="-1"/>
          <w:sz w:val="24"/>
        </w:rPr>
        <w:t xml:space="preserve"> </w:t>
      </w:r>
      <w:r>
        <w:rPr>
          <w:sz w:val="24"/>
        </w:rPr>
        <w:t>y electrónicos.</w:t>
      </w:r>
    </w:p>
    <w:p w14:paraId="34407AB3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before="227" w:line="271" w:lineRule="auto"/>
        <w:ind w:right="1693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Acceso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Información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Pública</w:t>
      </w:r>
      <w:r>
        <w:rPr>
          <w:rFonts w:ascii="Arial" w:hAnsi="Arial"/>
          <w:b/>
          <w:spacing w:val="67"/>
          <w:sz w:val="24"/>
        </w:rPr>
        <w:t xml:space="preserve"> </w:t>
      </w:r>
      <w:r>
        <w:rPr>
          <w:rFonts w:ascii="Arial" w:hAnsi="Arial"/>
          <w:b/>
          <w:sz w:val="24"/>
        </w:rPr>
        <w:t>Gubernamental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 las actividades y las acciones orientadas a garantizar el</w:t>
      </w:r>
      <w:r>
        <w:rPr>
          <w:spacing w:val="1"/>
          <w:sz w:val="24"/>
        </w:rPr>
        <w:t xml:space="preserve"> </w:t>
      </w:r>
      <w:r>
        <w:rPr>
          <w:sz w:val="24"/>
        </w:rPr>
        <w:t>acceso de toda persona a la información en posesión de los tres</w:t>
      </w:r>
      <w:r>
        <w:rPr>
          <w:spacing w:val="1"/>
          <w:sz w:val="24"/>
        </w:rPr>
        <w:t xml:space="preserve"> </w:t>
      </w:r>
      <w:r>
        <w:rPr>
          <w:sz w:val="24"/>
        </w:rPr>
        <w:t>niveles de gobierno, así como de los organismos autónomos además</w:t>
      </w:r>
      <w:r>
        <w:rPr>
          <w:spacing w:val="1"/>
          <w:sz w:val="24"/>
        </w:rPr>
        <w:t xml:space="preserve"> </w:t>
      </w:r>
      <w:r>
        <w:rPr>
          <w:sz w:val="24"/>
        </w:rPr>
        <w:t>de su</w:t>
      </w:r>
      <w:r>
        <w:rPr>
          <w:spacing w:val="-4"/>
          <w:sz w:val="24"/>
        </w:rPr>
        <w:t xml:space="preserve"> </w:t>
      </w:r>
      <w:r>
        <w:rPr>
          <w:sz w:val="24"/>
        </w:rPr>
        <w:t>integración y</w:t>
      </w:r>
      <w:r>
        <w:rPr>
          <w:spacing w:val="-4"/>
          <w:sz w:val="24"/>
        </w:rPr>
        <w:t xml:space="preserve"> </w:t>
      </w:r>
      <w:r>
        <w:rPr>
          <w:sz w:val="24"/>
        </w:rPr>
        <w:t>difusión.</w:t>
      </w:r>
    </w:p>
    <w:p w14:paraId="28AFECBC" w14:textId="77777777" w:rsidR="007C2F28" w:rsidRDefault="00936707">
      <w:pPr>
        <w:pStyle w:val="Prrafodelista"/>
        <w:numPr>
          <w:ilvl w:val="2"/>
          <w:numId w:val="11"/>
        </w:numPr>
        <w:tabs>
          <w:tab w:val="left" w:pos="3683"/>
        </w:tabs>
        <w:spacing w:line="276" w:lineRule="auto"/>
        <w:ind w:right="169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Otros</w:t>
      </w:r>
      <w:r>
        <w:rPr>
          <w:sz w:val="24"/>
        </w:rPr>
        <w:t>. Incluye las actividades que realizan los entes públicos no</w:t>
      </w:r>
      <w:r>
        <w:rPr>
          <w:spacing w:val="-65"/>
          <w:sz w:val="24"/>
        </w:rPr>
        <w:t xml:space="preserve"> </w:t>
      </w:r>
      <w:r>
        <w:rPr>
          <w:sz w:val="24"/>
        </w:rPr>
        <w:t>consideradas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ninguna</w:t>
      </w:r>
      <w:r>
        <w:rPr>
          <w:spacing w:val="-5"/>
          <w:sz w:val="24"/>
        </w:rPr>
        <w:t xml:space="preserve"> </w:t>
      </w:r>
      <w:r>
        <w:rPr>
          <w:sz w:val="24"/>
        </w:rPr>
        <w:t>función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subfunción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esta clasificación.</w:t>
      </w:r>
    </w:p>
    <w:p w14:paraId="0019BB9F" w14:textId="77777777" w:rsidR="007C2F28" w:rsidRDefault="00936707">
      <w:pPr>
        <w:pStyle w:val="Prrafodelista"/>
        <w:numPr>
          <w:ilvl w:val="0"/>
          <w:numId w:val="10"/>
        </w:numPr>
        <w:tabs>
          <w:tab w:val="left" w:pos="1989"/>
        </w:tabs>
        <w:spacing w:before="217" w:line="271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Desarrollo Social</w:t>
      </w:r>
      <w:r>
        <w:rPr>
          <w:sz w:val="24"/>
        </w:rPr>
        <w:t>. Incluye los programas, actividades y proyectos relacionados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prestación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servicios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beneficio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población</w:t>
      </w:r>
      <w:r>
        <w:rPr>
          <w:spacing w:val="14"/>
          <w:sz w:val="24"/>
        </w:rPr>
        <w:t xml:space="preserve"> </w:t>
      </w:r>
      <w:r>
        <w:rPr>
          <w:sz w:val="24"/>
        </w:rPr>
        <w:t>con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fin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favorecer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mejores</w:t>
      </w:r>
      <w:r>
        <w:rPr>
          <w:spacing w:val="1"/>
          <w:sz w:val="24"/>
        </w:rPr>
        <w:t xml:space="preserve"> </w:t>
      </w:r>
      <w:r>
        <w:rPr>
          <w:sz w:val="24"/>
        </w:rPr>
        <w:t>niveles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bienestar,</w:t>
      </w:r>
      <w:r>
        <w:rPr>
          <w:spacing w:val="1"/>
          <w:sz w:val="24"/>
        </w:rPr>
        <w:t xml:space="preserve"> </w:t>
      </w:r>
      <w:r>
        <w:rPr>
          <w:sz w:val="24"/>
        </w:rPr>
        <w:t>tales</w:t>
      </w:r>
      <w:r>
        <w:rPr>
          <w:spacing w:val="1"/>
          <w:sz w:val="24"/>
        </w:rPr>
        <w:t xml:space="preserve"> </w:t>
      </w:r>
      <w:r>
        <w:rPr>
          <w:sz w:val="24"/>
        </w:rPr>
        <w:t>como: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educativos,</w:t>
      </w:r>
      <w:r>
        <w:rPr>
          <w:spacing w:val="1"/>
          <w:sz w:val="24"/>
        </w:rPr>
        <w:t xml:space="preserve"> </w:t>
      </w:r>
      <w:r>
        <w:rPr>
          <w:sz w:val="24"/>
        </w:rPr>
        <w:t>recreación,</w:t>
      </w:r>
      <w:r>
        <w:rPr>
          <w:spacing w:val="1"/>
          <w:sz w:val="24"/>
        </w:rPr>
        <w:t xml:space="preserve"> </w:t>
      </w:r>
      <w:r>
        <w:rPr>
          <w:sz w:val="24"/>
        </w:rPr>
        <w:t>cultura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1"/>
          <w:sz w:val="24"/>
        </w:rPr>
        <w:t xml:space="preserve"> </w:t>
      </w:r>
      <w:r>
        <w:rPr>
          <w:sz w:val="24"/>
        </w:rPr>
        <w:t>sociales,</w:t>
      </w:r>
      <w:r>
        <w:rPr>
          <w:spacing w:val="1"/>
          <w:sz w:val="24"/>
        </w:rPr>
        <w:t xml:space="preserve"> </w:t>
      </w:r>
      <w:r>
        <w:rPr>
          <w:sz w:val="24"/>
        </w:rPr>
        <w:t>salud,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vivienda,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5"/>
          <w:sz w:val="24"/>
        </w:rPr>
        <w:t xml:space="preserve"> </w:t>
      </w:r>
      <w:r>
        <w:rPr>
          <w:sz w:val="24"/>
        </w:rPr>
        <w:t>urbanos</w:t>
      </w:r>
      <w:r>
        <w:rPr>
          <w:spacing w:val="-1"/>
          <w:sz w:val="24"/>
        </w:rPr>
        <w:t xml:space="preserve"> </w:t>
      </w:r>
      <w:r>
        <w:rPr>
          <w:sz w:val="24"/>
        </w:rPr>
        <w:t>y rurales</w:t>
      </w:r>
      <w:r>
        <w:rPr>
          <w:spacing w:val="-5"/>
          <w:sz w:val="24"/>
        </w:rPr>
        <w:t xml:space="preserve"> </w:t>
      </w:r>
      <w:r>
        <w:rPr>
          <w:sz w:val="24"/>
        </w:rPr>
        <w:t>básicos,</w:t>
      </w:r>
      <w:r>
        <w:rPr>
          <w:spacing w:val="-5"/>
          <w:sz w:val="24"/>
        </w:rPr>
        <w:t xml:space="preserve"> </w:t>
      </w:r>
      <w:r>
        <w:rPr>
          <w:sz w:val="24"/>
        </w:rPr>
        <w:t>así como protección</w:t>
      </w:r>
      <w:r>
        <w:rPr>
          <w:spacing w:val="-1"/>
          <w:sz w:val="24"/>
        </w:rPr>
        <w:t xml:space="preserve"> </w:t>
      </w:r>
      <w:r>
        <w:rPr>
          <w:sz w:val="24"/>
        </w:rPr>
        <w:t>ambiental.</w:t>
      </w:r>
    </w:p>
    <w:p w14:paraId="763F75A3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226" w:line="271" w:lineRule="auto"/>
        <w:ind w:right="169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Ambiental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esfuerzos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y proyectos encaminados a promover y fomentar la protección 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naturales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preservación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ambiente,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conservación.</w:t>
      </w:r>
      <w:r>
        <w:rPr>
          <w:spacing w:val="1"/>
          <w:sz w:val="24"/>
        </w:rPr>
        <w:t xml:space="preserve"> </w:t>
      </w:r>
      <w:r>
        <w:rPr>
          <w:sz w:val="24"/>
        </w:rPr>
        <w:t>Considera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ordenación</w:t>
      </w:r>
      <w:r>
        <w:rPr>
          <w:spacing w:val="1"/>
          <w:sz w:val="24"/>
        </w:rPr>
        <w:t xml:space="preserve"> </w:t>
      </w:r>
      <w:r>
        <w:rPr>
          <w:sz w:val="24"/>
        </w:rPr>
        <w:t>de aguas</w:t>
      </w:r>
      <w:r>
        <w:rPr>
          <w:spacing w:val="1"/>
          <w:sz w:val="24"/>
        </w:rPr>
        <w:t xml:space="preserve"> </w:t>
      </w:r>
      <w:r>
        <w:rPr>
          <w:sz w:val="24"/>
        </w:rPr>
        <w:t>residuales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desechos,</w:t>
      </w:r>
      <w:r>
        <w:rPr>
          <w:spacing w:val="1"/>
          <w:sz w:val="24"/>
        </w:rPr>
        <w:t xml:space="preserve"> </w:t>
      </w:r>
      <w:r>
        <w:rPr>
          <w:sz w:val="24"/>
        </w:rPr>
        <w:t>reducción de la contaminación, administración del agua, protección de la</w:t>
      </w:r>
      <w:r>
        <w:rPr>
          <w:spacing w:val="1"/>
          <w:sz w:val="24"/>
        </w:rPr>
        <w:t xml:space="preserve"> </w:t>
      </w:r>
      <w:r>
        <w:rPr>
          <w:sz w:val="24"/>
        </w:rPr>
        <w:t>diversidad</w:t>
      </w:r>
      <w:r>
        <w:rPr>
          <w:spacing w:val="-1"/>
          <w:sz w:val="24"/>
        </w:rPr>
        <w:t xml:space="preserve"> </w:t>
      </w:r>
      <w:r>
        <w:rPr>
          <w:sz w:val="24"/>
        </w:rPr>
        <w:t>biológica y del paisaje.</w:t>
      </w:r>
    </w:p>
    <w:p w14:paraId="7B90D4DD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8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Ordenación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Desechos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 inspección, gestión o apoyo de los sistemas de limpia,</w:t>
      </w:r>
      <w:r>
        <w:rPr>
          <w:spacing w:val="1"/>
          <w:sz w:val="24"/>
        </w:rPr>
        <w:t xml:space="preserve"> </w:t>
      </w:r>
      <w:r>
        <w:rPr>
          <w:sz w:val="24"/>
        </w:rPr>
        <w:t>recolección,</w:t>
      </w:r>
      <w:r>
        <w:rPr>
          <w:spacing w:val="1"/>
          <w:sz w:val="24"/>
        </w:rPr>
        <w:t xml:space="preserve"> </w:t>
      </w:r>
      <w:r>
        <w:rPr>
          <w:sz w:val="24"/>
        </w:rPr>
        <w:t>traslado,</w:t>
      </w:r>
      <w:r>
        <w:rPr>
          <w:spacing w:val="1"/>
          <w:sz w:val="24"/>
        </w:rPr>
        <w:t xml:space="preserve"> </w:t>
      </w:r>
      <w:r>
        <w:rPr>
          <w:sz w:val="24"/>
        </w:rPr>
        <w:t>tratamiento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eliminación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desechos.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recolección de desechos comprende el barrido de calles, parques,</w:t>
      </w:r>
      <w:r>
        <w:rPr>
          <w:spacing w:val="1"/>
          <w:sz w:val="24"/>
        </w:rPr>
        <w:t xml:space="preserve"> </w:t>
      </w:r>
      <w:r>
        <w:rPr>
          <w:sz w:val="24"/>
        </w:rPr>
        <w:t>plazas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lugares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públicos;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recolección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tipo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desechos.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tratamiento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método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67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destinado a modificar las características o composición física, química</w:t>
      </w:r>
      <w:r>
        <w:rPr>
          <w:spacing w:val="1"/>
          <w:sz w:val="24"/>
        </w:rPr>
        <w:t xml:space="preserve"> </w:t>
      </w:r>
      <w:r>
        <w:rPr>
          <w:sz w:val="24"/>
        </w:rPr>
        <w:t>o biológica de cualquier desecho para neutralizarlo. La eliminación</w:t>
      </w:r>
      <w:r>
        <w:rPr>
          <w:spacing w:val="1"/>
          <w:sz w:val="24"/>
        </w:rPr>
        <w:t xml:space="preserve"> </w:t>
      </w:r>
      <w:r>
        <w:rPr>
          <w:sz w:val="24"/>
        </w:rPr>
        <w:t>consiste, entre otras cosas, en proporcionar</w:t>
      </w:r>
      <w:r>
        <w:rPr>
          <w:spacing w:val="1"/>
          <w:sz w:val="24"/>
        </w:rPr>
        <w:t xml:space="preserve"> </w:t>
      </w:r>
      <w:r>
        <w:rPr>
          <w:sz w:val="24"/>
        </w:rPr>
        <w:t>un destino final a los</w:t>
      </w:r>
      <w:r>
        <w:rPr>
          <w:spacing w:val="1"/>
          <w:sz w:val="24"/>
        </w:rPr>
        <w:t xml:space="preserve"> </w:t>
      </w:r>
      <w:r>
        <w:rPr>
          <w:sz w:val="24"/>
        </w:rPr>
        <w:t>desechos que ya no resultan útiles, mediante el uso de basureros, el</w:t>
      </w:r>
      <w:r>
        <w:rPr>
          <w:spacing w:val="1"/>
          <w:sz w:val="24"/>
        </w:rPr>
        <w:t xml:space="preserve"> </w:t>
      </w:r>
      <w:r>
        <w:rPr>
          <w:sz w:val="24"/>
        </w:rPr>
        <w:t>confinamiento,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vertimiento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otro</w:t>
      </w:r>
      <w:r>
        <w:rPr>
          <w:spacing w:val="1"/>
          <w:sz w:val="24"/>
        </w:rPr>
        <w:t xml:space="preserve"> </w:t>
      </w:r>
      <w:r>
        <w:rPr>
          <w:sz w:val="24"/>
        </w:rPr>
        <w:t>método</w:t>
      </w:r>
      <w:r>
        <w:rPr>
          <w:spacing w:val="1"/>
          <w:sz w:val="24"/>
        </w:rPr>
        <w:t xml:space="preserve"> </w:t>
      </w:r>
      <w:r>
        <w:rPr>
          <w:sz w:val="24"/>
        </w:rPr>
        <w:t>pertinente</w:t>
      </w:r>
      <w:r>
        <w:rPr>
          <w:spacing w:val="-1"/>
          <w:sz w:val="24"/>
        </w:rPr>
        <w:t xml:space="preserve"> </w:t>
      </w:r>
      <w:r>
        <w:rPr>
          <w:sz w:val="24"/>
        </w:rPr>
        <w:t>de eliminación.</w:t>
      </w:r>
    </w:p>
    <w:p w14:paraId="7E432A6D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71BF9972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183" w:line="271" w:lineRule="auto"/>
        <w:ind w:right="169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Administración del Agua</w:t>
      </w:r>
      <w:r>
        <w:rPr>
          <w:sz w:val="24"/>
        </w:rPr>
        <w:t>. Incluye los programas y 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regulación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agua,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meteorológica,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cauces,</w:t>
      </w:r>
      <w:r>
        <w:rPr>
          <w:spacing w:val="-5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14:paraId="5E6EA25F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1" w:lineRule="auto"/>
        <w:ind w:right="1689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Ordenación de Aguas Residuales, Drenaje y Alcantarillado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inspección,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explotación,</w:t>
      </w:r>
      <w:r>
        <w:rPr>
          <w:spacing w:val="-64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ampliación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drenaje,</w:t>
      </w:r>
      <w:r>
        <w:rPr>
          <w:spacing w:val="1"/>
          <w:sz w:val="24"/>
        </w:rPr>
        <w:t xml:space="preserve"> </w:t>
      </w:r>
      <w:r>
        <w:rPr>
          <w:sz w:val="24"/>
        </w:rPr>
        <w:t>alcantarillado,</w:t>
      </w:r>
      <w:r>
        <w:rPr>
          <w:spacing w:val="1"/>
          <w:sz w:val="24"/>
        </w:rPr>
        <w:t xml:space="preserve"> </w:t>
      </w:r>
      <w:r>
        <w:rPr>
          <w:sz w:val="24"/>
        </w:rPr>
        <w:t>tratamiento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aguas</w:t>
      </w:r>
      <w:r>
        <w:rPr>
          <w:spacing w:val="1"/>
          <w:sz w:val="24"/>
        </w:rPr>
        <w:t xml:space="preserve"> </w:t>
      </w:r>
      <w:r>
        <w:rPr>
          <w:sz w:val="24"/>
        </w:rPr>
        <w:t>residuales.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alcantarillado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 del sistema de colectores, tuberías, conductos y bombas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evacuación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aguas</w:t>
      </w:r>
      <w:r>
        <w:rPr>
          <w:spacing w:val="1"/>
          <w:sz w:val="24"/>
        </w:rPr>
        <w:t xml:space="preserve"> </w:t>
      </w:r>
      <w:r>
        <w:rPr>
          <w:sz w:val="24"/>
        </w:rPr>
        <w:t>residuales</w:t>
      </w:r>
      <w:r>
        <w:rPr>
          <w:spacing w:val="1"/>
          <w:sz w:val="24"/>
        </w:rPr>
        <w:t xml:space="preserve"> </w:t>
      </w:r>
      <w:r>
        <w:rPr>
          <w:sz w:val="24"/>
        </w:rPr>
        <w:t>(agua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lluvia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aguas</w:t>
      </w:r>
      <w:r>
        <w:rPr>
          <w:spacing w:val="1"/>
          <w:sz w:val="24"/>
        </w:rPr>
        <w:t xml:space="preserve"> </w:t>
      </w:r>
      <w:r>
        <w:rPr>
          <w:sz w:val="24"/>
        </w:rPr>
        <w:t>residuales domésticas y de otro tipo) desde los puntos de generación</w:t>
      </w:r>
      <w:r>
        <w:rPr>
          <w:spacing w:val="1"/>
          <w:sz w:val="24"/>
        </w:rPr>
        <w:t xml:space="preserve"> </w:t>
      </w:r>
      <w:r>
        <w:rPr>
          <w:sz w:val="24"/>
        </w:rPr>
        <w:t>hasta una instalación de tratamiento de aguas residuales o un lugar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viertan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aguas</w:t>
      </w:r>
      <w:r>
        <w:rPr>
          <w:spacing w:val="1"/>
          <w:sz w:val="24"/>
        </w:rPr>
        <w:t xml:space="preserve"> </w:t>
      </w:r>
      <w:r>
        <w:rPr>
          <w:sz w:val="24"/>
        </w:rPr>
        <w:t>residuales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7"/>
          <w:sz w:val="24"/>
        </w:rPr>
        <w:t xml:space="preserve"> </w:t>
      </w:r>
      <w:r>
        <w:rPr>
          <w:sz w:val="24"/>
        </w:rPr>
        <w:t>las</w:t>
      </w:r>
      <w:r>
        <w:rPr>
          <w:spacing w:val="67"/>
          <w:sz w:val="24"/>
        </w:rPr>
        <w:t xml:space="preserve"> </w:t>
      </w:r>
      <w:r>
        <w:rPr>
          <w:sz w:val="24"/>
        </w:rPr>
        <w:t>aguas</w:t>
      </w:r>
      <w:r>
        <w:rPr>
          <w:spacing w:val="1"/>
          <w:sz w:val="24"/>
        </w:rPr>
        <w:t xml:space="preserve"> </w:t>
      </w:r>
      <w:r>
        <w:rPr>
          <w:sz w:val="24"/>
        </w:rPr>
        <w:t>superficiales. El tratamiento de las aguas residuales incluye cualquier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mecánico,</w:t>
      </w:r>
      <w:r>
        <w:rPr>
          <w:spacing w:val="1"/>
          <w:sz w:val="24"/>
        </w:rPr>
        <w:t xml:space="preserve"> </w:t>
      </w:r>
      <w:r>
        <w:rPr>
          <w:sz w:val="24"/>
        </w:rPr>
        <w:t>biológico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avanzado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7"/>
          <w:sz w:val="24"/>
        </w:rPr>
        <w:t xml:space="preserve"> </w:t>
      </w:r>
      <w:r>
        <w:rPr>
          <w:sz w:val="24"/>
        </w:rPr>
        <w:t>purificación</w:t>
      </w:r>
      <w:r>
        <w:rPr>
          <w:spacing w:val="67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consumo humano u otros fines de las aguas residuales con el fin de</w:t>
      </w:r>
      <w:r>
        <w:rPr>
          <w:spacing w:val="1"/>
          <w:sz w:val="24"/>
        </w:rPr>
        <w:t xml:space="preserve"> </w:t>
      </w:r>
      <w:r>
        <w:rPr>
          <w:sz w:val="24"/>
        </w:rPr>
        <w:t>que éstas cumplan las normas</w:t>
      </w:r>
      <w:r>
        <w:rPr>
          <w:spacing w:val="1"/>
          <w:sz w:val="24"/>
        </w:rPr>
        <w:t xml:space="preserve"> </w:t>
      </w:r>
      <w:r>
        <w:rPr>
          <w:sz w:val="24"/>
        </w:rPr>
        <w:t>medioambientales vigentes y otras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de calidad.</w:t>
      </w:r>
    </w:p>
    <w:p w14:paraId="55580F5F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15" w:line="271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Reducción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Contaminación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inspección,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contaminación como son la protección del aire ambiente y del clima, la</w:t>
      </w:r>
      <w:r>
        <w:rPr>
          <w:spacing w:val="-64"/>
          <w:sz w:val="24"/>
        </w:rPr>
        <w:t xml:space="preserve"> </w:t>
      </w:r>
      <w:r>
        <w:rPr>
          <w:sz w:val="24"/>
        </w:rPr>
        <w:t>protección del suelo y de las aguas subterráneas, la reducción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ruidos y</w:t>
      </w:r>
      <w:r>
        <w:rPr>
          <w:spacing w:val="-4"/>
          <w:sz w:val="24"/>
        </w:rPr>
        <w:t xml:space="preserve"> </w:t>
      </w:r>
      <w:r>
        <w:rPr>
          <w:sz w:val="24"/>
        </w:rPr>
        <w:t>las vibraciones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 protección contra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radiación.</w:t>
      </w:r>
    </w:p>
    <w:p w14:paraId="2E5288D4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Diversidad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Biológica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Paisaje.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inspección,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66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apoyo de actividades relacionadas con la protección de la diversidad</w:t>
      </w:r>
      <w:r>
        <w:rPr>
          <w:spacing w:val="1"/>
          <w:sz w:val="24"/>
        </w:rPr>
        <w:t xml:space="preserve"> </w:t>
      </w:r>
      <w:r>
        <w:rPr>
          <w:sz w:val="24"/>
        </w:rPr>
        <w:t>biológica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paisaje,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fauna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flora</w:t>
      </w:r>
      <w:r>
        <w:rPr>
          <w:spacing w:val="1"/>
          <w:sz w:val="24"/>
        </w:rPr>
        <w:t xml:space="preserve"> </w:t>
      </w:r>
      <w:r>
        <w:rPr>
          <w:sz w:val="24"/>
        </w:rPr>
        <w:t>(tales</w:t>
      </w:r>
      <w:r>
        <w:rPr>
          <w:spacing w:val="1"/>
          <w:sz w:val="24"/>
        </w:rPr>
        <w:t xml:space="preserve"> </w:t>
      </w:r>
      <w:r>
        <w:rPr>
          <w:sz w:val="24"/>
        </w:rPr>
        <w:t>como,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reintroducción de especies extintas y la recuperación de especies en</w:t>
      </w:r>
      <w:r>
        <w:rPr>
          <w:spacing w:val="1"/>
          <w:sz w:val="24"/>
        </w:rPr>
        <w:t xml:space="preserve"> </w:t>
      </w:r>
      <w:r>
        <w:rPr>
          <w:sz w:val="24"/>
        </w:rPr>
        <w:t>peligro de extinción), la protección de determinados hábitats (inclusive</w:t>
      </w:r>
      <w:r>
        <w:rPr>
          <w:spacing w:val="1"/>
          <w:sz w:val="24"/>
        </w:rPr>
        <w:t xml:space="preserve"> </w:t>
      </w:r>
      <w:r>
        <w:rPr>
          <w:sz w:val="24"/>
        </w:rPr>
        <w:t>la ordenación de parques y de reservas naturales) y la protección de</w:t>
      </w:r>
      <w:r>
        <w:rPr>
          <w:spacing w:val="1"/>
          <w:sz w:val="24"/>
        </w:rPr>
        <w:t xml:space="preserve"> </w:t>
      </w:r>
      <w:r>
        <w:rPr>
          <w:sz w:val="24"/>
        </w:rPr>
        <w:t>paisajes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valores</w:t>
      </w:r>
      <w:r>
        <w:rPr>
          <w:spacing w:val="1"/>
          <w:sz w:val="24"/>
        </w:rPr>
        <w:t xml:space="preserve"> </w:t>
      </w:r>
      <w:r>
        <w:rPr>
          <w:sz w:val="24"/>
        </w:rPr>
        <w:t>estéticos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reparación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paisajes deteriorados con fines de fortalecer su valor estético y la</w:t>
      </w:r>
      <w:r>
        <w:rPr>
          <w:spacing w:val="1"/>
          <w:sz w:val="24"/>
        </w:rPr>
        <w:t xml:space="preserve"> </w:t>
      </w:r>
      <w:r>
        <w:rPr>
          <w:sz w:val="24"/>
        </w:rPr>
        <w:t>rehabilitación</w:t>
      </w:r>
      <w:r>
        <w:rPr>
          <w:spacing w:val="-5"/>
          <w:sz w:val="24"/>
        </w:rPr>
        <w:t xml:space="preserve"> </w:t>
      </w:r>
      <w:r>
        <w:rPr>
          <w:sz w:val="24"/>
        </w:rPr>
        <w:t>de minas</w:t>
      </w:r>
      <w:r>
        <w:rPr>
          <w:spacing w:val="-1"/>
          <w:sz w:val="24"/>
        </w:rPr>
        <w:t xml:space="preserve"> </w:t>
      </w:r>
      <w:r>
        <w:rPr>
          <w:sz w:val="24"/>
        </w:rPr>
        <w:t>y canteras</w:t>
      </w:r>
      <w:r>
        <w:rPr>
          <w:spacing w:val="-1"/>
          <w:sz w:val="24"/>
        </w:rPr>
        <w:t xml:space="preserve"> </w:t>
      </w:r>
      <w:r>
        <w:rPr>
          <w:sz w:val="24"/>
        </w:rPr>
        <w:t>abandonadas).</w:t>
      </w:r>
    </w:p>
    <w:p w14:paraId="2F57F446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5C42F14D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183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Otros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Protección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Ambiental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dirección,</w:t>
      </w:r>
      <w:r>
        <w:rPr>
          <w:spacing w:val="1"/>
          <w:sz w:val="24"/>
        </w:rPr>
        <w:t xml:space="preserve"> </w:t>
      </w:r>
      <w:r>
        <w:rPr>
          <w:sz w:val="24"/>
        </w:rPr>
        <w:t>regulación,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formulación,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vigilancia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políticas, planes, programas y presupuestos generales para promover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medio</w:t>
      </w:r>
      <w:r>
        <w:rPr>
          <w:spacing w:val="1"/>
          <w:sz w:val="24"/>
        </w:rPr>
        <w:t xml:space="preserve"> </w:t>
      </w:r>
      <w:r>
        <w:rPr>
          <w:sz w:val="24"/>
        </w:rPr>
        <w:t>ambiente;</w:t>
      </w:r>
      <w:r>
        <w:rPr>
          <w:spacing w:val="1"/>
          <w:sz w:val="24"/>
        </w:rPr>
        <w:t xml:space="preserve"> </w:t>
      </w:r>
      <w:r>
        <w:rPr>
          <w:sz w:val="24"/>
        </w:rPr>
        <w:t>preparación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legislación y normas de actuación en lo referente a la prestación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 de protección del medio ambiente; producción y difusión 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general, documentación técnica y estadísticas sobre la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medio ambiente.</w:t>
      </w:r>
    </w:p>
    <w:p w14:paraId="0F3008F1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223" w:line="271" w:lineRule="auto"/>
        <w:ind w:right="168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Vivienda y Servicios a la Comunidad. </w:t>
      </w:r>
      <w:r>
        <w:rPr>
          <w:sz w:val="24"/>
        </w:rPr>
        <w:t>Comprende la 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gestión o apoyo de programas, actividades y proyectos relacionados con la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formulación, administración, coordinación, ejecución y vigilancia de políticas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 la urbanización, desarrollos</w:t>
      </w:r>
      <w:r>
        <w:rPr>
          <w:spacing w:val="66"/>
          <w:sz w:val="24"/>
        </w:rPr>
        <w:t xml:space="preserve"> </w:t>
      </w:r>
      <w:r>
        <w:rPr>
          <w:sz w:val="24"/>
        </w:rPr>
        <w:t>comunitarios, abastecimiento</w:t>
      </w:r>
      <w:r>
        <w:rPr>
          <w:spacing w:val="1"/>
          <w:sz w:val="24"/>
        </w:rPr>
        <w:t xml:space="preserve"> </w:t>
      </w:r>
      <w:r>
        <w:rPr>
          <w:sz w:val="24"/>
        </w:rPr>
        <w:t>de agua, alumbrado público y servicios comunitarios, así como la 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difusión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estadísticas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 vivienda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los servicios comunitarios.</w:t>
      </w:r>
    </w:p>
    <w:p w14:paraId="40D3C397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3" w:lineRule="auto"/>
        <w:ind w:right="169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Urbanización.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fomento y la regulación, el financiamiento, la construcción, operación,</w:t>
      </w:r>
      <w:r>
        <w:rPr>
          <w:spacing w:val="1"/>
          <w:sz w:val="24"/>
        </w:rPr>
        <w:t xml:space="preserve"> </w:t>
      </w:r>
      <w:r>
        <w:rPr>
          <w:sz w:val="24"/>
        </w:rPr>
        <w:t>fomento,</w:t>
      </w:r>
      <w:r>
        <w:rPr>
          <w:spacing w:val="2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equipamiento</w:t>
      </w:r>
      <w:r>
        <w:rPr>
          <w:spacing w:val="-1"/>
          <w:sz w:val="24"/>
        </w:rPr>
        <w:t xml:space="preserve"> </w:t>
      </w:r>
      <w:r>
        <w:rPr>
          <w:sz w:val="24"/>
        </w:rPr>
        <w:t>urbano.</w:t>
      </w:r>
    </w:p>
    <w:p w14:paraId="170360FC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9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Desarrollo Comunitario</w:t>
      </w:r>
      <w:r>
        <w:rPr>
          <w:sz w:val="24"/>
        </w:rPr>
        <w:t>. Comprende la administración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comunitario;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las leyes de urbanismo y las normas de 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 tierras y de construcción. Planificación de nuevas comunidades 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comunidades</w:t>
      </w:r>
      <w:r>
        <w:rPr>
          <w:spacing w:val="39"/>
          <w:sz w:val="24"/>
        </w:rPr>
        <w:t xml:space="preserve"> </w:t>
      </w:r>
      <w:r>
        <w:rPr>
          <w:sz w:val="24"/>
        </w:rPr>
        <w:t>rehabilitadas;</w:t>
      </w:r>
      <w:r>
        <w:rPr>
          <w:spacing w:val="40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creación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  <w:r>
        <w:rPr>
          <w:spacing w:val="35"/>
          <w:sz w:val="24"/>
        </w:rPr>
        <w:t xml:space="preserve"> </w:t>
      </w:r>
      <w:r>
        <w:rPr>
          <w:sz w:val="24"/>
        </w:rPr>
        <w:t>mejora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vivienda,</w:t>
      </w:r>
      <w:r>
        <w:rPr>
          <w:spacing w:val="1"/>
          <w:sz w:val="24"/>
        </w:rPr>
        <w:t xml:space="preserve"> </w:t>
      </w:r>
      <w:r>
        <w:rPr>
          <w:sz w:val="24"/>
        </w:rPr>
        <w:t>industria,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públicos,</w:t>
      </w:r>
      <w:r>
        <w:rPr>
          <w:spacing w:val="1"/>
          <w:sz w:val="24"/>
        </w:rPr>
        <w:t xml:space="preserve"> </w:t>
      </w:r>
      <w:r>
        <w:rPr>
          <w:sz w:val="24"/>
        </w:rPr>
        <w:t>salud,</w:t>
      </w:r>
      <w:r>
        <w:rPr>
          <w:spacing w:val="1"/>
          <w:sz w:val="24"/>
        </w:rPr>
        <w:t xml:space="preserve"> </w:t>
      </w:r>
      <w:r>
        <w:rPr>
          <w:sz w:val="24"/>
        </w:rPr>
        <w:t>educación,</w:t>
      </w:r>
      <w:r>
        <w:rPr>
          <w:spacing w:val="1"/>
          <w:sz w:val="24"/>
        </w:rPr>
        <w:t xml:space="preserve"> </w:t>
      </w:r>
      <w:r>
        <w:rPr>
          <w:sz w:val="24"/>
        </w:rPr>
        <w:t>cultura,</w:t>
      </w:r>
      <w:r>
        <w:rPr>
          <w:spacing w:val="1"/>
          <w:sz w:val="24"/>
        </w:rPr>
        <w:t xml:space="preserve"> </w:t>
      </w:r>
      <w:r>
        <w:rPr>
          <w:sz w:val="24"/>
        </w:rPr>
        <w:t>esparcimiento,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comunidades;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 planes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financiación</w:t>
      </w:r>
      <w:r>
        <w:rPr>
          <w:spacing w:val="-5"/>
          <w:sz w:val="24"/>
        </w:rPr>
        <w:t xml:space="preserve"> </w:t>
      </w:r>
      <w:r>
        <w:rPr>
          <w:sz w:val="24"/>
        </w:rPr>
        <w:t>de proyectos.</w:t>
      </w:r>
    </w:p>
    <w:p w14:paraId="77AC50F3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15" w:line="271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Abastecimiento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Agua.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ampliación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mantenimiento,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capacitación,</w:t>
      </w:r>
      <w:r>
        <w:rPr>
          <w:spacing w:val="-5"/>
          <w:sz w:val="24"/>
        </w:rPr>
        <w:t xml:space="preserve"> </w:t>
      </w:r>
      <w:r>
        <w:rPr>
          <w:sz w:val="24"/>
        </w:rPr>
        <w:t>purificación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1"/>
          <w:sz w:val="24"/>
        </w:rPr>
        <w:t xml:space="preserve"> </w:t>
      </w:r>
      <w:r>
        <w:rPr>
          <w:sz w:val="24"/>
        </w:rPr>
        <w:t>potable.</w:t>
      </w:r>
    </w:p>
    <w:p w14:paraId="28AA7D54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1" w:lineRule="auto"/>
        <w:ind w:right="169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Alumbrado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Público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asuntos relacionados con el alumbrado público como su instalación,</w:t>
      </w:r>
      <w:r>
        <w:rPr>
          <w:spacing w:val="1"/>
          <w:sz w:val="24"/>
        </w:rPr>
        <w:t xml:space="preserve"> </w:t>
      </w:r>
      <w:r>
        <w:rPr>
          <w:sz w:val="24"/>
        </w:rPr>
        <w:t>gestión, mantenimiento, mejora, creación y regulación de las normas,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otros.</w:t>
      </w:r>
    </w:p>
    <w:p w14:paraId="2F96CD84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/>
        <w:ind w:left="3683"/>
        <w:jc w:val="both"/>
        <w:rPr>
          <w:sz w:val="24"/>
        </w:rPr>
      </w:pPr>
      <w:r>
        <w:rPr>
          <w:rFonts w:ascii="Arial"/>
          <w:b/>
          <w:sz w:val="24"/>
        </w:rPr>
        <w:t>Vivienda</w:t>
      </w:r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sz w:val="24"/>
        </w:rPr>
        <w:t>Comprende</w:t>
      </w:r>
      <w:r>
        <w:rPr>
          <w:spacing w:val="37"/>
          <w:sz w:val="24"/>
        </w:rPr>
        <w:t xml:space="preserve"> </w:t>
      </w:r>
      <w:r>
        <w:rPr>
          <w:sz w:val="24"/>
        </w:rPr>
        <w:t>las</w:t>
      </w:r>
      <w:r>
        <w:rPr>
          <w:spacing w:val="38"/>
          <w:sz w:val="24"/>
        </w:rPr>
        <w:t xml:space="preserve"> </w:t>
      </w:r>
      <w:r>
        <w:rPr>
          <w:sz w:val="24"/>
        </w:rPr>
        <w:t>acciones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financiamiento,</w:t>
      </w:r>
      <w:r>
        <w:rPr>
          <w:spacing w:val="38"/>
          <w:sz w:val="24"/>
        </w:rPr>
        <w:t xml:space="preserve"> </w:t>
      </w:r>
      <w:r>
        <w:rPr>
          <w:sz w:val="24"/>
        </w:rPr>
        <w:t>para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</w:p>
    <w:p w14:paraId="47571E2A" w14:textId="77777777" w:rsidR="007C2F28" w:rsidRDefault="007C2F28">
      <w:pPr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742D0998" w14:textId="77777777" w:rsidR="007C2F28" w:rsidRDefault="00936707">
      <w:pPr>
        <w:pStyle w:val="Textoindependiente"/>
        <w:spacing w:before="188" w:line="271" w:lineRule="auto"/>
        <w:ind w:left="3010" w:right="1695"/>
        <w:jc w:val="both"/>
      </w:pPr>
      <w:r>
        <w:lastRenderedPageBreak/>
        <w:t>construcción, adquisición y mejoramiento de la vivienda. Incluye la</w:t>
      </w:r>
      <w:r>
        <w:rPr>
          <w:spacing w:val="1"/>
        </w:rPr>
        <w:t xml:space="preserve"> </w:t>
      </w:r>
      <w:r>
        <w:t>administración,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formulación,</w:t>
      </w:r>
      <w:r>
        <w:rPr>
          <w:spacing w:val="-64"/>
        </w:rPr>
        <w:t xml:space="preserve"> </w:t>
      </w:r>
      <w:r>
        <w:t>administración,</w:t>
      </w:r>
      <w:r>
        <w:rPr>
          <w:spacing w:val="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vigilancia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políticas,</w:t>
      </w:r>
      <w:r>
        <w:rPr>
          <w:spacing w:val="1"/>
        </w:rPr>
        <w:t xml:space="preserve"> </w:t>
      </w:r>
      <w:r>
        <w:t>planes,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presupuestos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misma;</w:t>
      </w:r>
      <w:r>
        <w:rPr>
          <w:spacing w:val="1"/>
        </w:rPr>
        <w:t xml:space="preserve"> </w:t>
      </w:r>
      <w:r>
        <w:t>preparación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actuación;</w:t>
      </w:r>
      <w:r>
        <w:rPr>
          <w:spacing w:val="1"/>
        </w:rPr>
        <w:t xml:space="preserve"> </w:t>
      </w:r>
      <w:r>
        <w:t>producción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difusión</w:t>
      </w:r>
      <w:r>
        <w:rPr>
          <w:spacing w:val="2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información</w:t>
      </w:r>
      <w:r>
        <w:rPr>
          <w:spacing w:val="23"/>
        </w:rPr>
        <w:t xml:space="preserve"> </w:t>
      </w:r>
      <w:r>
        <w:t>general,</w:t>
      </w:r>
      <w:r>
        <w:rPr>
          <w:spacing w:val="22"/>
        </w:rPr>
        <w:t xml:space="preserve"> </w:t>
      </w:r>
      <w:r>
        <w:t>documentación</w:t>
      </w:r>
      <w:r>
        <w:rPr>
          <w:spacing w:val="23"/>
        </w:rPr>
        <w:t xml:space="preserve"> </w:t>
      </w:r>
      <w:r>
        <w:t>técnica</w:t>
      </w:r>
      <w:r>
        <w:rPr>
          <w:spacing w:val="-64"/>
        </w:rPr>
        <w:t xml:space="preserve"> </w:t>
      </w:r>
      <w:r>
        <w:t>y estadísticas</w:t>
      </w:r>
      <w:r>
        <w:rPr>
          <w:spacing w:val="-5"/>
        </w:rPr>
        <w:t xml:space="preserve"> </w:t>
      </w:r>
      <w:r>
        <w:t>relacionadas 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vivienda.</w:t>
      </w:r>
    </w:p>
    <w:p w14:paraId="7ED61256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18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Servicios Comunales. </w:t>
      </w:r>
      <w:r>
        <w:rPr>
          <w:sz w:val="24"/>
        </w:rPr>
        <w:t>Comprende la administración, gestión o</w:t>
      </w:r>
      <w:r>
        <w:rPr>
          <w:spacing w:val="1"/>
          <w:sz w:val="24"/>
        </w:rPr>
        <w:t xml:space="preserve"> </w:t>
      </w:r>
      <w:r>
        <w:rPr>
          <w:sz w:val="24"/>
        </w:rPr>
        <w:t>apoyo de actividades como</w:t>
      </w:r>
      <w:r>
        <w:rPr>
          <w:spacing w:val="66"/>
          <w:sz w:val="24"/>
        </w:rPr>
        <w:t xml:space="preserve"> </w:t>
      </w:r>
      <w:r>
        <w:rPr>
          <w:sz w:val="24"/>
        </w:rPr>
        <w:t>formulación, administración, 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y vigilancia de políticas, planes, programas y presupuestos generales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 con los servicios comunitarios distintos a los referidos en</w:t>
      </w:r>
      <w:r>
        <w:rPr>
          <w:spacing w:val="1"/>
          <w:sz w:val="24"/>
        </w:rPr>
        <w:t xml:space="preserve"> </w:t>
      </w:r>
      <w:r>
        <w:rPr>
          <w:sz w:val="24"/>
        </w:rPr>
        <w:t>las subfunciones anteriores, por ejemplo, rastro, panteones, mercados</w:t>
      </w:r>
      <w:r>
        <w:rPr>
          <w:spacing w:val="-64"/>
          <w:sz w:val="24"/>
        </w:rPr>
        <w:t xml:space="preserve"> </w:t>
      </w:r>
      <w:r>
        <w:rPr>
          <w:sz w:val="24"/>
        </w:rPr>
        <w:t>y centrales de abasto; calles, parques y jardines y su equipamiento.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preparación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legislación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actuación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mismos,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difusión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estadísticas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relacionadas.</w:t>
      </w:r>
    </w:p>
    <w:p w14:paraId="758A72D6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89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Desarrollo Regional</w:t>
      </w:r>
      <w:r>
        <w:rPr>
          <w:sz w:val="24"/>
        </w:rPr>
        <w:t>. Incluye las acciones y programas que se</w:t>
      </w:r>
      <w:r>
        <w:rPr>
          <w:spacing w:val="1"/>
          <w:sz w:val="24"/>
        </w:rPr>
        <w:t xml:space="preserve"> </w:t>
      </w:r>
      <w:r>
        <w:rPr>
          <w:sz w:val="24"/>
        </w:rPr>
        <w:t>llevan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ámbito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mecanismos</w:t>
      </w:r>
      <w:r>
        <w:rPr>
          <w:spacing w:val="1"/>
          <w:sz w:val="24"/>
        </w:rPr>
        <w:t xml:space="preserve"> </w:t>
      </w:r>
      <w:r>
        <w:rPr>
          <w:sz w:val="24"/>
        </w:rPr>
        <w:t>específicos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impulsar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equipamiento, el bienestar social, la actividad económica y</w:t>
      </w:r>
      <w:r>
        <w:rPr>
          <w:spacing w:val="1"/>
          <w:sz w:val="24"/>
        </w:rPr>
        <w:t xml:space="preserve"> </w:t>
      </w:r>
      <w:r>
        <w:rPr>
          <w:sz w:val="24"/>
        </w:rPr>
        <w:t>apoyos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saneamiento</w:t>
      </w:r>
      <w:r>
        <w:rPr>
          <w:spacing w:val="-1"/>
          <w:sz w:val="24"/>
        </w:rPr>
        <w:t xml:space="preserve"> </w:t>
      </w:r>
      <w:r>
        <w:rPr>
          <w:sz w:val="24"/>
        </w:rPr>
        <w:t>financiero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municipios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entidades</w:t>
      </w:r>
      <w:r>
        <w:rPr>
          <w:spacing w:val="-2"/>
          <w:sz w:val="24"/>
        </w:rPr>
        <w:t xml:space="preserve"> </w:t>
      </w:r>
      <w:r>
        <w:rPr>
          <w:sz w:val="24"/>
        </w:rPr>
        <w:t>federativas.</w:t>
      </w:r>
    </w:p>
    <w:p w14:paraId="5B6476D9" w14:textId="77777777" w:rsidR="007C2F28" w:rsidRDefault="007C2F28">
      <w:pPr>
        <w:pStyle w:val="Textoindependiente"/>
        <w:spacing w:before="4"/>
        <w:rPr>
          <w:sz w:val="26"/>
        </w:rPr>
      </w:pPr>
    </w:p>
    <w:p w14:paraId="38304D75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1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Salud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 con la prestación de servicios colectivos y personales de salud,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ellos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pacientes</w:t>
      </w:r>
      <w:r>
        <w:rPr>
          <w:spacing w:val="1"/>
          <w:sz w:val="24"/>
        </w:rPr>
        <w:t xml:space="preserve"> </w:t>
      </w:r>
      <w:r>
        <w:rPr>
          <w:sz w:val="24"/>
        </w:rPr>
        <w:t>externos,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médicos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hospitalarios generales y especializados, servicios odontológicos, servicios</w:t>
      </w:r>
      <w:r>
        <w:rPr>
          <w:spacing w:val="1"/>
          <w:sz w:val="24"/>
        </w:rPr>
        <w:t xml:space="preserve"> </w:t>
      </w:r>
      <w:r>
        <w:rPr>
          <w:sz w:val="24"/>
        </w:rPr>
        <w:t>paramédicos, servicios hospitalarios generales y especializados, servicios</w:t>
      </w:r>
      <w:r>
        <w:rPr>
          <w:spacing w:val="1"/>
          <w:sz w:val="24"/>
        </w:rPr>
        <w:t xml:space="preserve"> </w:t>
      </w:r>
      <w:r>
        <w:rPr>
          <w:sz w:val="24"/>
        </w:rPr>
        <w:t>médicos y centros de maternidad, servicios de residencias de la tercera edad</w:t>
      </w:r>
      <w:r>
        <w:rPr>
          <w:spacing w:val="-64"/>
          <w:sz w:val="24"/>
        </w:rPr>
        <w:t xml:space="preserve"> </w:t>
      </w:r>
      <w:r>
        <w:rPr>
          <w:sz w:val="24"/>
        </w:rPr>
        <w:t>y de convalecencia y otros servicios de salud; así como productos, útiles y</w:t>
      </w:r>
      <w:r>
        <w:rPr>
          <w:spacing w:val="1"/>
          <w:sz w:val="24"/>
        </w:rPr>
        <w:t xml:space="preserve"> </w:t>
      </w:r>
      <w:r>
        <w:rPr>
          <w:sz w:val="24"/>
        </w:rPr>
        <w:t>equipo</w:t>
      </w:r>
      <w:r>
        <w:rPr>
          <w:spacing w:val="-3"/>
          <w:sz w:val="24"/>
        </w:rPr>
        <w:t xml:space="preserve"> </w:t>
      </w:r>
      <w:r>
        <w:rPr>
          <w:sz w:val="24"/>
        </w:rPr>
        <w:t>médicos,</w:t>
      </w:r>
      <w:r>
        <w:rPr>
          <w:spacing w:val="-3"/>
          <w:sz w:val="24"/>
        </w:rPr>
        <w:t xml:space="preserve"> </w:t>
      </w:r>
      <w:r>
        <w:rPr>
          <w:sz w:val="24"/>
        </w:rPr>
        <w:t>productos</w:t>
      </w:r>
      <w:r>
        <w:rPr>
          <w:spacing w:val="-3"/>
          <w:sz w:val="24"/>
        </w:rPr>
        <w:t xml:space="preserve"> </w:t>
      </w:r>
      <w:r>
        <w:rPr>
          <w:sz w:val="24"/>
        </w:rPr>
        <w:t>farmacéuticos,</w:t>
      </w:r>
      <w:r>
        <w:rPr>
          <w:spacing w:val="-3"/>
          <w:sz w:val="24"/>
        </w:rPr>
        <w:t xml:space="preserve"> </w:t>
      </w:r>
      <w:r>
        <w:rPr>
          <w:sz w:val="24"/>
        </w:rPr>
        <w:t>aparatos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equipos</w:t>
      </w:r>
      <w:r>
        <w:rPr>
          <w:spacing w:val="-3"/>
          <w:sz w:val="24"/>
        </w:rPr>
        <w:t xml:space="preserve"> </w:t>
      </w:r>
      <w:r>
        <w:rPr>
          <w:sz w:val="24"/>
        </w:rPr>
        <w:t>terapéuticos.</w:t>
      </w:r>
    </w:p>
    <w:p w14:paraId="30184730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Prestación</w:t>
      </w:r>
      <w:r>
        <w:rPr>
          <w:rFonts w:ascii="Arial" w:hAnsi="Arial"/>
          <w:b/>
          <w:spacing w:val="3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2"/>
          <w:sz w:val="24"/>
        </w:rPr>
        <w:t xml:space="preserve"> </w:t>
      </w:r>
      <w:r>
        <w:rPr>
          <w:rFonts w:ascii="Arial" w:hAnsi="Arial"/>
          <w:b/>
          <w:sz w:val="24"/>
        </w:rPr>
        <w:t>Servicios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42"/>
          <w:sz w:val="24"/>
        </w:rPr>
        <w:t xml:space="preserve"> </w:t>
      </w:r>
      <w:r>
        <w:rPr>
          <w:rFonts w:ascii="Arial" w:hAnsi="Arial"/>
          <w:b/>
          <w:sz w:val="24"/>
        </w:rPr>
        <w:t>Salud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4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43"/>
          <w:sz w:val="24"/>
        </w:rPr>
        <w:t xml:space="preserve"> </w:t>
      </w:r>
      <w:r>
        <w:rPr>
          <w:rFonts w:ascii="Arial" w:hAnsi="Arial"/>
          <w:b/>
          <w:sz w:val="24"/>
        </w:rPr>
        <w:t>Comunidad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Incluye</w:t>
      </w:r>
      <w:r>
        <w:rPr>
          <w:spacing w:val="-65"/>
          <w:sz w:val="24"/>
        </w:rPr>
        <w:t xml:space="preserve"> </w:t>
      </w:r>
      <w:r>
        <w:rPr>
          <w:sz w:val="24"/>
        </w:rPr>
        <w:t>las campañas</w:t>
      </w:r>
      <w:r>
        <w:rPr>
          <w:spacing w:val="1"/>
          <w:sz w:val="24"/>
        </w:rPr>
        <w:t xml:space="preserve"> </w:t>
      </w:r>
      <w:r>
        <w:rPr>
          <w:sz w:val="24"/>
        </w:rPr>
        <w:t>para la promoción</w:t>
      </w:r>
      <w:r>
        <w:rPr>
          <w:spacing w:val="1"/>
          <w:sz w:val="24"/>
        </w:rPr>
        <w:t xml:space="preserve"> </w:t>
      </w:r>
      <w:r>
        <w:rPr>
          <w:sz w:val="24"/>
        </w:rPr>
        <w:t>y prevención</w:t>
      </w:r>
      <w:r>
        <w:rPr>
          <w:spacing w:val="1"/>
          <w:sz w:val="24"/>
        </w:rPr>
        <w:t xml:space="preserve"> </w:t>
      </w:r>
      <w:r>
        <w:rPr>
          <w:sz w:val="24"/>
        </w:rPr>
        <w:t>de salud y el</w:t>
      </w:r>
      <w:r>
        <w:rPr>
          <w:spacing w:val="66"/>
          <w:sz w:val="24"/>
        </w:rPr>
        <w:t xml:space="preserve"> </w:t>
      </w:r>
      <w:r>
        <w:rPr>
          <w:sz w:val="24"/>
        </w:rPr>
        <w:t>fomento</w:t>
      </w:r>
      <w:r>
        <w:rPr>
          <w:spacing w:val="-64"/>
          <w:sz w:val="24"/>
        </w:rPr>
        <w:t xml:space="preserve"> </w:t>
      </w:r>
      <w:r>
        <w:rPr>
          <w:sz w:val="24"/>
        </w:rPr>
        <w:t>de la salud pública, tales como la vigilancia epidemiológica, la salud</w:t>
      </w:r>
      <w:r>
        <w:rPr>
          <w:spacing w:val="1"/>
          <w:sz w:val="24"/>
        </w:rPr>
        <w:t xml:space="preserve"> </w:t>
      </w:r>
      <w:r>
        <w:rPr>
          <w:sz w:val="24"/>
        </w:rPr>
        <w:t>ambiental, el control de vectores y la regulación sanitaria, así como la</w:t>
      </w:r>
      <w:r>
        <w:rPr>
          <w:spacing w:val="1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salud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especializado.</w:t>
      </w:r>
    </w:p>
    <w:p w14:paraId="2E6FD36E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130EF862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183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Prestación de Servicios de Salud a la Persona</w:t>
      </w:r>
      <w:r>
        <w:rPr>
          <w:sz w:val="24"/>
        </w:rPr>
        <w:t>. Este incluye</w:t>
      </w:r>
      <w:r>
        <w:rPr>
          <w:spacing w:val="1"/>
          <w:sz w:val="24"/>
        </w:rPr>
        <w:t xml:space="preserve"> </w:t>
      </w:r>
      <w:r>
        <w:rPr>
          <w:sz w:val="24"/>
        </w:rPr>
        <w:t>la atención preventiva, diagnóstico, tratamiento y rehabilitación, 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atención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urgencias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niveles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cargo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especializado.</w:t>
      </w:r>
    </w:p>
    <w:p w14:paraId="405B7DC6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Generación de Recursos para la Salud</w:t>
      </w:r>
      <w:r>
        <w:rPr>
          <w:sz w:val="24"/>
        </w:rPr>
        <w:t>. Incluye la creación,</w:t>
      </w:r>
      <w:r>
        <w:rPr>
          <w:spacing w:val="1"/>
          <w:sz w:val="24"/>
        </w:rPr>
        <w:t xml:space="preserve"> </w:t>
      </w:r>
      <w:r>
        <w:rPr>
          <w:sz w:val="24"/>
        </w:rPr>
        <w:t>fabricación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insumos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salud,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comercialización de biológicos y reactivos, la</w:t>
      </w:r>
      <w:r>
        <w:rPr>
          <w:spacing w:val="66"/>
          <w:sz w:val="24"/>
        </w:rPr>
        <w:t xml:space="preserve"> </w:t>
      </w:r>
      <w:r>
        <w:rPr>
          <w:sz w:val="24"/>
        </w:rPr>
        <w:t>formación y</w:t>
      </w:r>
      <w:r>
        <w:rPr>
          <w:spacing w:val="67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 recurso humano, así como el desarrollo de la infraestructura y</w:t>
      </w:r>
      <w:r>
        <w:rPr>
          <w:spacing w:val="1"/>
          <w:sz w:val="24"/>
        </w:rPr>
        <w:t xml:space="preserve"> </w:t>
      </w:r>
      <w:r>
        <w:rPr>
          <w:sz w:val="24"/>
        </w:rPr>
        <w:t>equipamiento en salud.</w:t>
      </w:r>
    </w:p>
    <w:p w14:paraId="10F4FB49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1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Rectoría del Sistema de Salud</w:t>
      </w:r>
      <w:r>
        <w:rPr>
          <w:sz w:val="24"/>
        </w:rPr>
        <w:t>. Comprende la formulación,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vigilancia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1"/>
          <w:sz w:val="24"/>
        </w:rPr>
        <w:t xml:space="preserve"> </w:t>
      </w:r>
      <w:r>
        <w:rPr>
          <w:sz w:val="24"/>
        </w:rPr>
        <w:t>generales,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planeación</w:t>
      </w:r>
      <w:r>
        <w:rPr>
          <w:spacing w:val="51"/>
          <w:sz w:val="24"/>
        </w:rPr>
        <w:t xml:space="preserve"> </w:t>
      </w:r>
      <w:r>
        <w:rPr>
          <w:sz w:val="24"/>
        </w:rPr>
        <w:t>estratégica,</w:t>
      </w:r>
      <w:r>
        <w:rPr>
          <w:spacing w:val="46"/>
          <w:sz w:val="24"/>
        </w:rPr>
        <w:t xml:space="preserve"> </w:t>
      </w:r>
      <w:r>
        <w:rPr>
          <w:sz w:val="24"/>
        </w:rPr>
        <w:t>la</w:t>
      </w:r>
      <w:r>
        <w:rPr>
          <w:spacing w:val="51"/>
          <w:sz w:val="24"/>
        </w:rPr>
        <w:t xml:space="preserve"> </w:t>
      </w:r>
      <w:r>
        <w:rPr>
          <w:sz w:val="24"/>
        </w:rPr>
        <w:t>generación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información,</w:t>
      </w:r>
      <w:r>
        <w:rPr>
          <w:spacing w:val="50"/>
          <w:sz w:val="24"/>
        </w:rPr>
        <w:t xml:space="preserve"> </w:t>
      </w:r>
      <w:r>
        <w:rPr>
          <w:sz w:val="24"/>
        </w:rPr>
        <w:t>la</w:t>
      </w:r>
      <w:r>
        <w:rPr>
          <w:spacing w:val="5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65"/>
          <w:sz w:val="24"/>
        </w:rPr>
        <w:t xml:space="preserve"> </w:t>
      </w:r>
      <w:r>
        <w:rPr>
          <w:sz w:val="24"/>
        </w:rPr>
        <w:t>del desempeño, la coordinación intersectorial, la regulación y emisión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salud,</w:t>
      </w:r>
      <w:r>
        <w:rPr>
          <w:spacing w:val="1"/>
          <w:sz w:val="24"/>
        </w:rPr>
        <w:t xml:space="preserve"> </w:t>
      </w:r>
      <w:r>
        <w:rPr>
          <w:sz w:val="24"/>
        </w:rPr>
        <w:t>así 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gestión o apoyo de actividades inherentes, la comunicación social, los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jurídicos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centralizados y descentralizados de suministros y adquisiciones, entre</w:t>
      </w:r>
      <w:r>
        <w:rPr>
          <w:spacing w:val="1"/>
          <w:sz w:val="24"/>
        </w:rPr>
        <w:t xml:space="preserve"> </w:t>
      </w:r>
      <w:r>
        <w:rPr>
          <w:sz w:val="24"/>
        </w:rPr>
        <w:t>otros.</w:t>
      </w:r>
    </w:p>
    <w:p w14:paraId="2158D7A5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Protección Social en Salud</w:t>
      </w:r>
      <w:r>
        <w:rPr>
          <w:sz w:val="24"/>
        </w:rPr>
        <w:t>. Incluye la operación de los fondos</w:t>
      </w:r>
      <w:r>
        <w:rPr>
          <w:spacing w:val="-64"/>
          <w:sz w:val="24"/>
        </w:rPr>
        <w:t xml:space="preserve"> </w:t>
      </w:r>
      <w:r>
        <w:rPr>
          <w:sz w:val="24"/>
        </w:rPr>
        <w:t>de gastos de atención a catástrofes y de previsión presupuestaria, la</w:t>
      </w:r>
      <w:r>
        <w:rPr>
          <w:spacing w:val="1"/>
          <w:sz w:val="24"/>
        </w:rPr>
        <w:t xml:space="preserve"> </w:t>
      </w:r>
      <w:r>
        <w:rPr>
          <w:sz w:val="24"/>
        </w:rPr>
        <w:t>integración de la cuota social que cubre el gobierno y de la aportación</w:t>
      </w:r>
      <w:r>
        <w:rPr>
          <w:spacing w:val="1"/>
          <w:sz w:val="24"/>
        </w:rPr>
        <w:t xml:space="preserve"> </w:t>
      </w:r>
      <w:r>
        <w:rPr>
          <w:sz w:val="24"/>
        </w:rPr>
        <w:t>solidaria; incluye, asimismo, las acciones de información, evaluación,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investigación, capacitación y acreditación del sistema de protección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3"/>
          <w:sz w:val="24"/>
        </w:rPr>
        <w:t xml:space="preserve"> </w:t>
      </w:r>
      <w:r>
        <w:rPr>
          <w:sz w:val="24"/>
        </w:rPr>
        <w:t>en salud.</w:t>
      </w:r>
    </w:p>
    <w:p w14:paraId="68558A4A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227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Recreación, Cultura y Otras Manifestaciones Sociales</w:t>
      </w:r>
      <w:r>
        <w:rPr>
          <w:sz w:val="24"/>
        </w:rPr>
        <w:t>. Comprende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promoción,</w:t>
      </w:r>
      <w:r>
        <w:rPr>
          <w:spacing w:val="1"/>
          <w:sz w:val="24"/>
        </w:rPr>
        <w:t xml:space="preserve"> </w:t>
      </w:r>
      <w:r>
        <w:rPr>
          <w:sz w:val="24"/>
        </w:rPr>
        <w:t>fomento y prestación de servicios culturales, recreativos y deportivos, otras</w:t>
      </w:r>
      <w:r>
        <w:rPr>
          <w:spacing w:val="1"/>
          <w:sz w:val="24"/>
        </w:rPr>
        <w:t xml:space="preserve"> </w:t>
      </w:r>
      <w:r>
        <w:rPr>
          <w:sz w:val="24"/>
        </w:rPr>
        <w:t>manifestaciones</w:t>
      </w:r>
      <w:r>
        <w:rPr>
          <w:spacing w:val="1"/>
          <w:sz w:val="24"/>
        </w:rPr>
        <w:t xml:space="preserve"> </w:t>
      </w:r>
      <w:r>
        <w:rPr>
          <w:sz w:val="24"/>
        </w:rPr>
        <w:t>sociales,</w:t>
      </w:r>
      <w:r>
        <w:rPr>
          <w:spacing w:val="1"/>
          <w:sz w:val="24"/>
        </w:rPr>
        <w:t xml:space="preserve"> </w:t>
      </w:r>
      <w:r>
        <w:rPr>
          <w:sz w:val="24"/>
        </w:rPr>
        <w:t>radio,</w:t>
      </w:r>
      <w:r>
        <w:rPr>
          <w:spacing w:val="1"/>
          <w:sz w:val="24"/>
        </w:rPr>
        <w:t xml:space="preserve"> </w:t>
      </w:r>
      <w:r>
        <w:rPr>
          <w:sz w:val="24"/>
        </w:rPr>
        <w:t>televisión,</w:t>
      </w:r>
      <w:r>
        <w:rPr>
          <w:spacing w:val="1"/>
          <w:sz w:val="24"/>
        </w:rPr>
        <w:t xml:space="preserve"> </w:t>
      </w:r>
      <w:r>
        <w:rPr>
          <w:sz w:val="24"/>
        </w:rPr>
        <w:t>editoriales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recreativas.</w:t>
      </w:r>
    </w:p>
    <w:p w14:paraId="34A71F50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Deporte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Recreación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regulación, promoción, difusión y prestación de servicios de asuntos</w:t>
      </w:r>
      <w:r>
        <w:rPr>
          <w:spacing w:val="1"/>
          <w:sz w:val="24"/>
        </w:rPr>
        <w:t xml:space="preserve"> </w:t>
      </w:r>
      <w:r>
        <w:rPr>
          <w:sz w:val="24"/>
        </w:rPr>
        <w:t>deportivos y recreativos; gestión</w:t>
      </w:r>
      <w:r>
        <w:rPr>
          <w:spacing w:val="1"/>
          <w:sz w:val="24"/>
        </w:rPr>
        <w:t xml:space="preserve"> </w:t>
      </w:r>
      <w:r>
        <w:rPr>
          <w:sz w:val="24"/>
        </w:rPr>
        <w:t>o apoyo de instalaciones para la</w:t>
      </w:r>
      <w:r>
        <w:rPr>
          <w:spacing w:val="1"/>
          <w:sz w:val="24"/>
        </w:rPr>
        <w:t xml:space="preserve"> </w:t>
      </w:r>
      <w:r>
        <w:rPr>
          <w:sz w:val="24"/>
        </w:rPr>
        <w:t>práctica deportiva o los acontecimientos relacionados con deportes</w:t>
      </w:r>
      <w:r>
        <w:rPr>
          <w:spacing w:val="1"/>
          <w:sz w:val="24"/>
        </w:rPr>
        <w:t xml:space="preserve"> </w:t>
      </w:r>
      <w:r>
        <w:rPr>
          <w:sz w:val="24"/>
        </w:rPr>
        <w:t>activos (campos de deporte, canchas de tenis, canchas de squash,</w:t>
      </w:r>
      <w:r>
        <w:rPr>
          <w:spacing w:val="1"/>
          <w:sz w:val="24"/>
        </w:rPr>
        <w:t xml:space="preserve"> </w:t>
      </w:r>
      <w:r>
        <w:rPr>
          <w:sz w:val="24"/>
        </w:rPr>
        <w:t>pistas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atletismo,</w:t>
      </w:r>
      <w:r>
        <w:rPr>
          <w:spacing w:val="11"/>
          <w:sz w:val="24"/>
        </w:rPr>
        <w:t xml:space="preserve"> </w:t>
      </w:r>
      <w:r>
        <w:rPr>
          <w:sz w:val="24"/>
        </w:rPr>
        <w:t>campos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golf,</w:t>
      </w:r>
      <w:r>
        <w:rPr>
          <w:spacing w:val="12"/>
          <w:sz w:val="24"/>
        </w:rPr>
        <w:t xml:space="preserve"> </w:t>
      </w:r>
      <w:r>
        <w:rPr>
          <w:sz w:val="24"/>
        </w:rPr>
        <w:t>cuadriláteros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boxeo,</w:t>
      </w:r>
      <w:r>
        <w:rPr>
          <w:spacing w:val="12"/>
          <w:sz w:val="24"/>
        </w:rPr>
        <w:t xml:space="preserve"> </w:t>
      </w:r>
      <w:r>
        <w:rPr>
          <w:sz w:val="24"/>
        </w:rPr>
        <w:t>pistas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</w:p>
    <w:p w14:paraId="0A68FF28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791152C2" w14:textId="77777777" w:rsidR="007C2F28" w:rsidRDefault="00936707">
      <w:pPr>
        <w:pStyle w:val="Textoindependiente"/>
        <w:spacing w:before="188" w:line="271" w:lineRule="auto"/>
        <w:ind w:left="3010" w:right="1690"/>
        <w:jc w:val="both"/>
      </w:pPr>
      <w:r>
        <w:lastRenderedPageBreak/>
        <w:t>patinaje, gimnasios, etcétera); gestión o apoyo de instalaciones para</w:t>
      </w:r>
      <w:r>
        <w:rPr>
          <w:spacing w:val="1"/>
        </w:rPr>
        <w:t xml:space="preserve"> </w:t>
      </w:r>
      <w:r>
        <w:t>actividades</w:t>
      </w:r>
      <w:r>
        <w:rPr>
          <w:spacing w:val="15"/>
        </w:rPr>
        <w:t xml:space="preserve"> </w:t>
      </w:r>
      <w:r>
        <w:t>recreativas</w:t>
      </w:r>
      <w:r>
        <w:rPr>
          <w:spacing w:val="15"/>
        </w:rPr>
        <w:t xml:space="preserve"> </w:t>
      </w:r>
      <w:r>
        <w:t>(parques,</w:t>
      </w:r>
      <w:r>
        <w:rPr>
          <w:spacing w:val="15"/>
        </w:rPr>
        <w:t xml:space="preserve"> </w:t>
      </w:r>
      <w:r>
        <w:t>plazas,</w:t>
      </w:r>
      <w:r>
        <w:rPr>
          <w:spacing w:val="11"/>
        </w:rPr>
        <w:t xml:space="preserve"> </w:t>
      </w:r>
      <w:r>
        <w:t>playas,</w:t>
      </w:r>
      <w:r>
        <w:rPr>
          <w:spacing w:val="16"/>
        </w:rPr>
        <w:t xml:space="preserve"> </w:t>
      </w:r>
      <w:r>
        <w:t>zonas</w:t>
      </w:r>
      <w:r>
        <w:rPr>
          <w:spacing w:val="10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acampada</w:t>
      </w:r>
      <w:r>
        <w:rPr>
          <w:spacing w:val="-64"/>
        </w:rPr>
        <w:t xml:space="preserve"> </w:t>
      </w:r>
      <w:r>
        <w:t>y alojamiento público cercano a estos lugares, piscinas de natación,</w:t>
      </w:r>
      <w:r>
        <w:rPr>
          <w:spacing w:val="1"/>
        </w:rPr>
        <w:t xml:space="preserve"> </w:t>
      </w:r>
      <w:r>
        <w:t>baños</w:t>
      </w:r>
      <w:r>
        <w:rPr>
          <w:spacing w:val="-1"/>
        </w:rPr>
        <w:t xml:space="preserve"> </w:t>
      </w:r>
      <w:r>
        <w:t>públicos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 higiene personal),</w:t>
      </w:r>
      <w:r>
        <w:rPr>
          <w:spacing w:val="-5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28A0C348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2" w:line="271" w:lineRule="auto"/>
        <w:ind w:right="168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Cultura.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regulación,</w:t>
      </w:r>
      <w:r>
        <w:rPr>
          <w:spacing w:val="1"/>
          <w:sz w:val="24"/>
        </w:rPr>
        <w:t xml:space="preserve"> </w:t>
      </w:r>
      <w:r>
        <w:rPr>
          <w:sz w:val="24"/>
        </w:rPr>
        <w:t>promoción, difusión y prestación de servicios de asuntos culturales;</w:t>
      </w:r>
      <w:r>
        <w:rPr>
          <w:spacing w:val="1"/>
          <w:sz w:val="24"/>
        </w:rPr>
        <w:t xml:space="preserve"> </w:t>
      </w:r>
      <w:r>
        <w:rPr>
          <w:sz w:val="24"/>
        </w:rPr>
        <w:t>gestión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culturales</w:t>
      </w:r>
      <w:r>
        <w:rPr>
          <w:spacing w:val="1"/>
          <w:sz w:val="24"/>
        </w:rPr>
        <w:t xml:space="preserve"> </w:t>
      </w:r>
      <w:r>
        <w:rPr>
          <w:sz w:val="24"/>
        </w:rPr>
        <w:t>(bibliotecas, museos, galerías de arte, teatros, salones de exposición,</w:t>
      </w:r>
      <w:r>
        <w:rPr>
          <w:spacing w:val="1"/>
          <w:sz w:val="24"/>
        </w:rPr>
        <w:t xml:space="preserve"> </w:t>
      </w:r>
      <w:r>
        <w:rPr>
          <w:sz w:val="24"/>
        </w:rPr>
        <w:t>monumentos,</w:t>
      </w:r>
      <w:r>
        <w:rPr>
          <w:spacing w:val="1"/>
          <w:sz w:val="24"/>
        </w:rPr>
        <w:t xml:space="preserve"> </w:t>
      </w:r>
      <w:r>
        <w:rPr>
          <w:sz w:val="24"/>
        </w:rPr>
        <w:t>edificios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lugares</w:t>
      </w:r>
      <w:r>
        <w:rPr>
          <w:spacing w:val="1"/>
          <w:sz w:val="24"/>
        </w:rPr>
        <w:t xml:space="preserve"> </w:t>
      </w:r>
      <w:r>
        <w:rPr>
          <w:sz w:val="24"/>
        </w:rPr>
        <w:t>históricos,</w:t>
      </w:r>
      <w:r>
        <w:rPr>
          <w:spacing w:val="1"/>
          <w:sz w:val="24"/>
        </w:rPr>
        <w:t xml:space="preserve"> </w:t>
      </w:r>
      <w:r>
        <w:rPr>
          <w:sz w:val="24"/>
        </w:rPr>
        <w:t>jardines</w:t>
      </w:r>
      <w:r>
        <w:rPr>
          <w:spacing w:val="1"/>
          <w:sz w:val="24"/>
        </w:rPr>
        <w:t xml:space="preserve"> </w:t>
      </w:r>
      <w:r>
        <w:rPr>
          <w:sz w:val="24"/>
        </w:rPr>
        <w:t>zoológicos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botánicos, acuarios, viveros, entre otros); producción, gestión o apoyo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actos</w:t>
      </w:r>
      <w:r>
        <w:rPr>
          <w:spacing w:val="1"/>
          <w:sz w:val="24"/>
        </w:rPr>
        <w:t xml:space="preserve"> </w:t>
      </w:r>
      <w:r>
        <w:rPr>
          <w:sz w:val="24"/>
        </w:rPr>
        <w:t>culturales</w:t>
      </w:r>
      <w:r>
        <w:rPr>
          <w:spacing w:val="1"/>
          <w:sz w:val="24"/>
        </w:rPr>
        <w:t xml:space="preserve"> </w:t>
      </w:r>
      <w:r>
        <w:rPr>
          <w:sz w:val="24"/>
        </w:rPr>
        <w:t>(conciertos,</w:t>
      </w:r>
      <w:r>
        <w:rPr>
          <w:spacing w:val="1"/>
          <w:sz w:val="24"/>
        </w:rPr>
        <w:t xml:space="preserve"> </w:t>
      </w:r>
      <w:r>
        <w:rPr>
          <w:sz w:val="24"/>
        </w:rPr>
        <w:t>producciones</w:t>
      </w:r>
      <w:r>
        <w:rPr>
          <w:spacing w:val="1"/>
          <w:sz w:val="24"/>
        </w:rPr>
        <w:t xml:space="preserve"> </w:t>
      </w:r>
      <w:r>
        <w:rPr>
          <w:sz w:val="24"/>
        </w:rPr>
        <w:t>teatrales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cinematográficas,</w:t>
      </w:r>
      <w:r>
        <w:rPr>
          <w:spacing w:val="-5"/>
          <w:sz w:val="24"/>
        </w:rPr>
        <w:t xml:space="preserve"> </w:t>
      </w:r>
      <w:r>
        <w:rPr>
          <w:sz w:val="24"/>
        </w:rPr>
        <w:t>exposiciones</w:t>
      </w:r>
      <w:r>
        <w:rPr>
          <w:spacing w:val="-5"/>
          <w:sz w:val="24"/>
        </w:rPr>
        <w:t xml:space="preserve"> </w:t>
      </w:r>
      <w:r>
        <w:rPr>
          <w:sz w:val="24"/>
        </w:rPr>
        <w:t>de arte, entre</w:t>
      </w:r>
      <w:r>
        <w:rPr>
          <w:spacing w:val="-5"/>
          <w:sz w:val="24"/>
        </w:rPr>
        <w:t xml:space="preserve"> </w:t>
      </w:r>
      <w:r>
        <w:rPr>
          <w:sz w:val="24"/>
        </w:rPr>
        <w:t>otros).</w:t>
      </w:r>
    </w:p>
    <w:p w14:paraId="3A705CBA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8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Radio,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Televisión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Editoriales.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 y regulación de asuntos y servicios relacionados con la</w:t>
      </w:r>
      <w:r>
        <w:rPr>
          <w:spacing w:val="1"/>
          <w:sz w:val="24"/>
        </w:rPr>
        <w:t xml:space="preserve"> </w:t>
      </w:r>
      <w:r>
        <w:rPr>
          <w:sz w:val="24"/>
        </w:rPr>
        <w:t>radio, la televisión y la edición, así como la gestión o apoyo de los</w:t>
      </w:r>
      <w:r>
        <w:rPr>
          <w:spacing w:val="1"/>
          <w:sz w:val="24"/>
        </w:rPr>
        <w:t xml:space="preserve"> </w:t>
      </w:r>
      <w:r>
        <w:rPr>
          <w:sz w:val="24"/>
        </w:rPr>
        <w:t>mismos.</w:t>
      </w:r>
    </w:p>
    <w:p w14:paraId="03A20E8F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6" w:line="271" w:lineRule="auto"/>
        <w:ind w:right="168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Asuntos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Religiosos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Otras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Manifestaciones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Sociales</w:t>
      </w:r>
      <w:r>
        <w:rPr>
          <w:sz w:val="24"/>
        </w:rPr>
        <w:t>.</w:t>
      </w:r>
      <w:r>
        <w:rPr>
          <w:spacing w:val="-64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regulación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religiosos y otras manifestaciones sociales, así como el suministro,</w:t>
      </w:r>
      <w:r>
        <w:rPr>
          <w:spacing w:val="1"/>
          <w:sz w:val="24"/>
        </w:rPr>
        <w:t xml:space="preserve"> </w:t>
      </w:r>
      <w:r>
        <w:rPr>
          <w:sz w:val="24"/>
        </w:rPr>
        <w:t>apoyo a su gestión, mantenimiento y reparación de instalaciones para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religiosos.</w:t>
      </w:r>
    </w:p>
    <w:p w14:paraId="7B154642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232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Educación. </w:t>
      </w:r>
      <w:r>
        <w:rPr>
          <w:sz w:val="24"/>
        </w:rPr>
        <w:t>Comprende la prestación de los servicios educativos en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niveles,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preescolar,</w:t>
      </w:r>
      <w:r>
        <w:rPr>
          <w:spacing w:val="1"/>
          <w:sz w:val="24"/>
        </w:rPr>
        <w:t xml:space="preserve"> </w:t>
      </w:r>
      <w:r>
        <w:rPr>
          <w:sz w:val="24"/>
        </w:rPr>
        <w:t>primaria,</w:t>
      </w:r>
      <w:r>
        <w:rPr>
          <w:spacing w:val="1"/>
          <w:sz w:val="24"/>
        </w:rPr>
        <w:t xml:space="preserve"> </w:t>
      </w:r>
      <w:r>
        <w:rPr>
          <w:sz w:val="24"/>
        </w:rPr>
        <w:t>secundaria,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superior, técnica, superior y posgrado, servicios auxiliares de la educación y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-1"/>
          <w:sz w:val="24"/>
        </w:rPr>
        <w:t xml:space="preserve"> </w:t>
      </w:r>
      <w:r>
        <w:rPr>
          <w:sz w:val="24"/>
        </w:rPr>
        <w:t>no clasificadas 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conceptos anteriores.</w:t>
      </w:r>
    </w:p>
    <w:p w14:paraId="7A3548A9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Educación Básica. </w:t>
      </w:r>
      <w:r>
        <w:rPr>
          <w:sz w:val="24"/>
        </w:rPr>
        <w:t>Incluye las acciones relacionadas con el</w:t>
      </w:r>
      <w:r>
        <w:rPr>
          <w:spacing w:val="1"/>
          <w:sz w:val="24"/>
        </w:rPr>
        <w:t xml:space="preserve"> </w:t>
      </w:r>
      <w:r>
        <w:rPr>
          <w:sz w:val="24"/>
        </w:rPr>
        <w:t>fomento,</w:t>
      </w:r>
      <w:r>
        <w:rPr>
          <w:spacing w:val="1"/>
          <w:sz w:val="24"/>
        </w:rPr>
        <w:t xml:space="preserve"> </w:t>
      </w:r>
      <w:r>
        <w:rPr>
          <w:sz w:val="24"/>
        </w:rPr>
        <w:t>prestación,</w:t>
      </w:r>
      <w:r>
        <w:rPr>
          <w:spacing w:val="1"/>
          <w:sz w:val="24"/>
        </w:rPr>
        <w:t xml:space="preserve"> </w:t>
      </w:r>
      <w:r>
        <w:rPr>
          <w:sz w:val="24"/>
        </w:rPr>
        <w:t>regulación,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básica,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vinculados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preescolar,</w:t>
      </w:r>
      <w:r>
        <w:rPr>
          <w:spacing w:val="-1"/>
          <w:sz w:val="24"/>
        </w:rPr>
        <w:t xml:space="preserve"> </w:t>
      </w:r>
      <w:r>
        <w:rPr>
          <w:sz w:val="24"/>
        </w:rPr>
        <w:t>primaria y secundaria.</w:t>
      </w:r>
    </w:p>
    <w:p w14:paraId="693170CE" w14:textId="77777777" w:rsidR="007C2F28" w:rsidRDefault="007C2F28">
      <w:pPr>
        <w:pStyle w:val="Textoindependiente"/>
        <w:spacing w:before="4"/>
        <w:rPr>
          <w:sz w:val="26"/>
        </w:rPr>
      </w:pPr>
    </w:p>
    <w:p w14:paraId="28C180F4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3" w:lineRule="auto"/>
        <w:ind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Educación Media Superior</w:t>
      </w:r>
      <w:r>
        <w:rPr>
          <w:sz w:val="24"/>
        </w:rPr>
        <w:t>. Incluye las acciones 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 el</w:t>
      </w:r>
      <w:r>
        <w:rPr>
          <w:spacing w:val="66"/>
          <w:sz w:val="24"/>
        </w:rPr>
        <w:t xml:space="preserve"> </w:t>
      </w:r>
      <w:r>
        <w:rPr>
          <w:sz w:val="24"/>
        </w:rPr>
        <w:t>fomento, prestación, regulación, seguimiento y evaluación 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 media</w:t>
      </w:r>
      <w:r>
        <w:rPr>
          <w:spacing w:val="-2"/>
          <w:sz w:val="24"/>
        </w:rPr>
        <w:t xml:space="preserve"> </w:t>
      </w:r>
      <w:r>
        <w:rPr>
          <w:sz w:val="24"/>
        </w:rPr>
        <w:t>superior,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</w:p>
    <w:p w14:paraId="227CDC9F" w14:textId="77777777" w:rsidR="007C2F28" w:rsidRDefault="007C2F28">
      <w:pPr>
        <w:spacing w:line="273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2B287A48" w14:textId="77777777" w:rsidR="007C2F28" w:rsidRDefault="00936707">
      <w:pPr>
        <w:pStyle w:val="Textoindependiente"/>
        <w:spacing w:before="188"/>
        <w:ind w:left="1521" w:right="1162"/>
        <w:jc w:val="center"/>
      </w:pPr>
      <w:r>
        <w:lastRenderedPageBreak/>
        <w:t>infraestructura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educativos</w:t>
      </w:r>
      <w:r>
        <w:rPr>
          <w:spacing w:val="-3"/>
        </w:rPr>
        <w:t xml:space="preserve"> </w:t>
      </w:r>
      <w:r>
        <w:t>vinculados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misma.</w:t>
      </w:r>
    </w:p>
    <w:p w14:paraId="4AE7F0AD" w14:textId="77777777" w:rsidR="007C2F28" w:rsidRDefault="007C2F28">
      <w:pPr>
        <w:pStyle w:val="Textoindependiente"/>
        <w:spacing w:before="9"/>
        <w:rPr>
          <w:sz w:val="22"/>
        </w:rPr>
      </w:pPr>
    </w:p>
    <w:p w14:paraId="3F08F27E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9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Educación Superior</w:t>
      </w:r>
      <w:r>
        <w:rPr>
          <w:sz w:val="24"/>
        </w:rPr>
        <w:t>. Incluye las acciones relacionadas con el</w:t>
      </w:r>
      <w:r>
        <w:rPr>
          <w:spacing w:val="1"/>
          <w:sz w:val="24"/>
        </w:rPr>
        <w:t xml:space="preserve"> </w:t>
      </w:r>
      <w:r>
        <w:rPr>
          <w:sz w:val="24"/>
        </w:rPr>
        <w:t>fomento,</w:t>
      </w:r>
      <w:r>
        <w:rPr>
          <w:spacing w:val="1"/>
          <w:sz w:val="24"/>
        </w:rPr>
        <w:t xml:space="preserve"> </w:t>
      </w:r>
      <w:r>
        <w:rPr>
          <w:sz w:val="24"/>
        </w:rPr>
        <w:t>prestación,</w:t>
      </w:r>
      <w:r>
        <w:rPr>
          <w:spacing w:val="1"/>
          <w:sz w:val="24"/>
        </w:rPr>
        <w:t xml:space="preserve"> </w:t>
      </w:r>
      <w:r>
        <w:rPr>
          <w:sz w:val="24"/>
        </w:rPr>
        <w:t>regulación,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superior,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espacios</w:t>
      </w:r>
      <w:r>
        <w:rPr>
          <w:spacing w:val="-1"/>
          <w:sz w:val="24"/>
        </w:rPr>
        <w:t xml:space="preserve"> </w:t>
      </w:r>
      <w:r>
        <w:rPr>
          <w:sz w:val="24"/>
        </w:rPr>
        <w:t>educativos</w:t>
      </w:r>
      <w:r>
        <w:rPr>
          <w:spacing w:val="-1"/>
          <w:sz w:val="24"/>
        </w:rPr>
        <w:t xml:space="preserve"> </w:t>
      </w:r>
      <w:r>
        <w:rPr>
          <w:sz w:val="24"/>
        </w:rPr>
        <w:t>vinculados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misma.</w:t>
      </w:r>
    </w:p>
    <w:p w14:paraId="554B96DA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1" w:lineRule="auto"/>
        <w:ind w:right="169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Posgrado. </w:t>
      </w:r>
      <w:r>
        <w:rPr>
          <w:sz w:val="24"/>
        </w:rPr>
        <w:t>Incluye las acciones relacionadas con el fomento,</w:t>
      </w:r>
      <w:r>
        <w:rPr>
          <w:spacing w:val="1"/>
          <w:sz w:val="24"/>
        </w:rPr>
        <w:t xml:space="preserve"> </w:t>
      </w:r>
      <w:r>
        <w:rPr>
          <w:sz w:val="24"/>
        </w:rPr>
        <w:t>prestación,</w:t>
      </w:r>
      <w:r>
        <w:rPr>
          <w:spacing w:val="1"/>
          <w:sz w:val="24"/>
        </w:rPr>
        <w:t xml:space="preserve"> </w:t>
      </w:r>
      <w:r>
        <w:rPr>
          <w:sz w:val="24"/>
        </w:rPr>
        <w:t>regulación,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 de posgrado, así como el</w:t>
      </w:r>
      <w:r>
        <w:rPr>
          <w:spacing w:val="66"/>
          <w:sz w:val="24"/>
        </w:rPr>
        <w:t xml:space="preserve"> </w:t>
      </w:r>
      <w:r>
        <w:rPr>
          <w:sz w:val="24"/>
        </w:rPr>
        <w:t>desarrollo de la infraestructura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espacios</w:t>
      </w:r>
      <w:r>
        <w:rPr>
          <w:spacing w:val="-5"/>
          <w:sz w:val="24"/>
        </w:rPr>
        <w:t xml:space="preserve"> </w:t>
      </w:r>
      <w:r>
        <w:rPr>
          <w:sz w:val="24"/>
        </w:rPr>
        <w:t>educativos vinculados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 misma.</w:t>
      </w:r>
    </w:p>
    <w:p w14:paraId="4FE7032F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1" w:lineRule="auto"/>
        <w:ind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Adultos</w:t>
      </w:r>
      <w:r>
        <w:rPr>
          <w:sz w:val="24"/>
        </w:rPr>
        <w:t>. Incluye las acciones 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 el</w:t>
      </w:r>
      <w:r>
        <w:rPr>
          <w:spacing w:val="66"/>
          <w:sz w:val="24"/>
        </w:rPr>
        <w:t xml:space="preserve"> </w:t>
      </w:r>
      <w:r>
        <w:rPr>
          <w:sz w:val="24"/>
        </w:rPr>
        <w:t>fomento, prestación, regulación, seguimiento y evaluación de</w:t>
      </w:r>
      <w:r>
        <w:rPr>
          <w:spacing w:val="1"/>
          <w:sz w:val="24"/>
        </w:rPr>
        <w:t xml:space="preserve"> </w:t>
      </w:r>
      <w:r>
        <w:rPr>
          <w:sz w:val="24"/>
        </w:rPr>
        <w:t>los servicios educativos para adultos y alfabetización en los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niveles,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-1"/>
          <w:sz w:val="24"/>
        </w:rPr>
        <w:t xml:space="preserve"> </w:t>
      </w:r>
      <w:r>
        <w:rPr>
          <w:sz w:val="24"/>
        </w:rPr>
        <w:t>vinculados 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misma.</w:t>
      </w:r>
    </w:p>
    <w:p w14:paraId="6C7201AE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8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Otro Servicios Educativos y Actividades Inherentes.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educativos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considerados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subfunciones</w:t>
      </w:r>
      <w:r>
        <w:rPr>
          <w:spacing w:val="1"/>
          <w:sz w:val="24"/>
        </w:rPr>
        <w:t xml:space="preserve"> </w:t>
      </w:r>
      <w:r>
        <w:rPr>
          <w:sz w:val="24"/>
        </w:rPr>
        <w:t>anteriores;</w:t>
      </w:r>
      <w:r>
        <w:rPr>
          <w:spacing w:val="27"/>
          <w:sz w:val="24"/>
        </w:rPr>
        <w:t xml:space="preserve"> </w:t>
      </w:r>
      <w:r>
        <w:rPr>
          <w:sz w:val="24"/>
        </w:rPr>
        <w:t>así</w:t>
      </w:r>
      <w:r>
        <w:rPr>
          <w:spacing w:val="28"/>
          <w:sz w:val="24"/>
        </w:rPr>
        <w:t xml:space="preserve"> </w:t>
      </w:r>
      <w:r>
        <w:rPr>
          <w:sz w:val="24"/>
        </w:rPr>
        <w:t>como</w:t>
      </w:r>
      <w:r>
        <w:rPr>
          <w:spacing w:val="27"/>
          <w:sz w:val="24"/>
        </w:rPr>
        <w:t xml:space="preserve"> </w:t>
      </w:r>
      <w:r>
        <w:rPr>
          <w:sz w:val="24"/>
        </w:rPr>
        <w:t>las</w:t>
      </w:r>
      <w:r>
        <w:rPr>
          <w:spacing w:val="28"/>
          <w:sz w:val="24"/>
        </w:rPr>
        <w:t xml:space="preserve"> </w:t>
      </w:r>
      <w:r>
        <w:rPr>
          <w:sz w:val="24"/>
        </w:rPr>
        <w:t>acciones</w:t>
      </w:r>
      <w:r>
        <w:rPr>
          <w:spacing w:val="22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27"/>
          <w:sz w:val="24"/>
        </w:rPr>
        <w:t xml:space="preserve"> </w:t>
      </w:r>
      <w:r>
        <w:rPr>
          <w:sz w:val="24"/>
        </w:rPr>
        <w:t>gestión</w:t>
      </w:r>
      <w:r>
        <w:rPr>
          <w:spacing w:val="28"/>
          <w:sz w:val="24"/>
        </w:rPr>
        <w:t xml:space="preserve"> </w:t>
      </w:r>
      <w:r>
        <w:rPr>
          <w:sz w:val="24"/>
        </w:rPr>
        <w:t>o</w:t>
      </w:r>
      <w:r>
        <w:rPr>
          <w:spacing w:val="27"/>
          <w:sz w:val="24"/>
        </w:rPr>
        <w:t xml:space="preserve"> </w:t>
      </w:r>
      <w:r>
        <w:rPr>
          <w:sz w:val="24"/>
        </w:rPr>
        <w:t>apoyo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inherentes,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formulación,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vigilancia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1"/>
          <w:sz w:val="24"/>
        </w:rPr>
        <w:t xml:space="preserve"> </w:t>
      </w:r>
      <w:r>
        <w:rPr>
          <w:sz w:val="24"/>
        </w:rPr>
        <w:t>generales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educación; regulación y normatividad, comunicación social; asuntos</w:t>
      </w:r>
      <w:r>
        <w:rPr>
          <w:spacing w:val="1"/>
          <w:sz w:val="24"/>
        </w:rPr>
        <w:t xml:space="preserve"> </w:t>
      </w:r>
      <w:r>
        <w:rPr>
          <w:sz w:val="24"/>
        </w:rPr>
        <w:t>jurídicos;</w:t>
      </w:r>
      <w:r>
        <w:rPr>
          <w:spacing w:val="32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33"/>
          <w:sz w:val="24"/>
        </w:rPr>
        <w:t xml:space="preserve"> </w:t>
      </w:r>
      <w:r>
        <w:rPr>
          <w:sz w:val="24"/>
        </w:rPr>
        <w:t>y</w:t>
      </w:r>
      <w:r>
        <w:rPr>
          <w:spacing w:val="33"/>
          <w:sz w:val="24"/>
        </w:rPr>
        <w:t xml:space="preserve"> </w:t>
      </w:r>
      <w:r>
        <w:rPr>
          <w:sz w:val="24"/>
        </w:rPr>
        <w:t>gestión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los</w:t>
      </w:r>
      <w:r>
        <w:rPr>
          <w:spacing w:val="32"/>
          <w:sz w:val="24"/>
        </w:rPr>
        <w:t xml:space="preserve"> </w:t>
      </w:r>
      <w:r>
        <w:rPr>
          <w:sz w:val="24"/>
        </w:rPr>
        <w:t>servicios</w:t>
      </w:r>
      <w:r>
        <w:rPr>
          <w:spacing w:val="33"/>
          <w:sz w:val="24"/>
        </w:rPr>
        <w:t xml:space="preserve"> </w:t>
      </w:r>
      <w:r>
        <w:rPr>
          <w:sz w:val="24"/>
        </w:rPr>
        <w:t>centralizados</w:t>
      </w:r>
      <w:r>
        <w:rPr>
          <w:spacing w:val="-65"/>
          <w:sz w:val="24"/>
        </w:rPr>
        <w:t xml:space="preserve"> </w:t>
      </w:r>
      <w:r>
        <w:rPr>
          <w:sz w:val="24"/>
        </w:rPr>
        <w:t>de suministros y adquisiciones; las acciones que se desarrollan para</w:t>
      </w:r>
      <w:r>
        <w:rPr>
          <w:spacing w:val="1"/>
          <w:sz w:val="24"/>
        </w:rPr>
        <w:t xml:space="preserve"> </w:t>
      </w:r>
      <w:r>
        <w:rPr>
          <w:sz w:val="24"/>
        </w:rPr>
        <w:t>proporcionar servicios donde concurren diferentes niveles educativos,</w:t>
      </w:r>
      <w:r>
        <w:rPr>
          <w:spacing w:val="1"/>
          <w:sz w:val="24"/>
        </w:rPr>
        <w:t xml:space="preserve"> </w:t>
      </w:r>
      <w:r>
        <w:rPr>
          <w:sz w:val="24"/>
        </w:rPr>
        <w:t>tales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libros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textos</w:t>
      </w:r>
      <w:r>
        <w:rPr>
          <w:spacing w:val="1"/>
          <w:sz w:val="24"/>
        </w:rPr>
        <w:t xml:space="preserve"> </w:t>
      </w:r>
      <w:r>
        <w:rPr>
          <w:sz w:val="24"/>
        </w:rPr>
        <w:t>gratuitos,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educativo, didáctico y becas; así como desayunos escolares, entre</w:t>
      </w:r>
      <w:r>
        <w:rPr>
          <w:spacing w:val="1"/>
          <w:sz w:val="24"/>
        </w:rPr>
        <w:t xml:space="preserve"> </w:t>
      </w:r>
      <w:r>
        <w:rPr>
          <w:sz w:val="24"/>
        </w:rPr>
        <w:t>otros.</w:t>
      </w:r>
    </w:p>
    <w:p w14:paraId="6CB767B8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838"/>
        </w:tabs>
        <w:spacing w:before="219" w:line="271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Protección Social</w:t>
      </w:r>
      <w:r>
        <w:rPr>
          <w:sz w:val="24"/>
        </w:rPr>
        <w:t>. Comprende los programas, actividades y 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 con la protección social que desarrollan los entes públicos en</w:t>
      </w:r>
      <w:r>
        <w:rPr>
          <w:spacing w:val="1"/>
          <w:sz w:val="24"/>
        </w:rPr>
        <w:t xml:space="preserve"> </w:t>
      </w:r>
      <w:r>
        <w:rPr>
          <w:sz w:val="24"/>
        </w:rPr>
        <w:t>materia de incapacidad económica o laboral, edad avanzada, personas en</w:t>
      </w:r>
      <w:r>
        <w:rPr>
          <w:spacing w:val="1"/>
          <w:sz w:val="24"/>
        </w:rPr>
        <w:t xml:space="preserve"> </w:t>
      </w:r>
      <w:r>
        <w:rPr>
          <w:sz w:val="24"/>
        </w:rPr>
        <w:t>situación económica extrema, familia e hijos, desempleo, vivienda, exclusión</w:t>
      </w:r>
      <w:r>
        <w:rPr>
          <w:spacing w:val="1"/>
          <w:sz w:val="24"/>
        </w:rPr>
        <w:t xml:space="preserve"> </w:t>
      </w:r>
      <w:r>
        <w:rPr>
          <w:sz w:val="24"/>
        </w:rPr>
        <w:t>social. Incluye las prestaciones económicas y</w:t>
      </w:r>
      <w:r>
        <w:rPr>
          <w:spacing w:val="1"/>
          <w:sz w:val="24"/>
        </w:rPr>
        <w:t xml:space="preserve"> </w:t>
      </w:r>
      <w:r>
        <w:rPr>
          <w:sz w:val="24"/>
        </w:rPr>
        <w:t>sociales, los beneficios en</w:t>
      </w:r>
      <w:r>
        <w:rPr>
          <w:spacing w:val="1"/>
          <w:sz w:val="24"/>
        </w:rPr>
        <w:t xml:space="preserve"> </w:t>
      </w:r>
      <w:r>
        <w:rPr>
          <w:sz w:val="24"/>
        </w:rPr>
        <w:t>efectivo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especie,</w:t>
      </w:r>
      <w:r>
        <w:rPr>
          <w:spacing w:val="1"/>
          <w:sz w:val="24"/>
        </w:rPr>
        <w:t xml:space="preserve"> </w:t>
      </w:r>
      <w:r>
        <w:rPr>
          <w:sz w:val="24"/>
        </w:rPr>
        <w:t>tanto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población</w:t>
      </w:r>
      <w:r>
        <w:rPr>
          <w:spacing w:val="1"/>
          <w:sz w:val="24"/>
        </w:rPr>
        <w:t xml:space="preserve"> </w:t>
      </w:r>
      <w:r>
        <w:rPr>
          <w:sz w:val="24"/>
        </w:rPr>
        <w:t>asegurada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asegurada.</w:t>
      </w:r>
      <w:r>
        <w:rPr>
          <w:spacing w:val="1"/>
          <w:sz w:val="24"/>
        </w:rPr>
        <w:t xml:space="preserve"> </w:t>
      </w:r>
      <w:r>
        <w:rPr>
          <w:sz w:val="24"/>
        </w:rPr>
        <w:t>Incluyen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gastos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transferencias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familias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gastos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proporcionados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distintas</w:t>
      </w:r>
      <w:r>
        <w:rPr>
          <w:spacing w:val="-65"/>
          <w:sz w:val="24"/>
        </w:rPr>
        <w:t xml:space="preserve"> </w:t>
      </w:r>
      <w:r>
        <w:rPr>
          <w:sz w:val="24"/>
        </w:rPr>
        <w:t>agrupaciones.</w:t>
      </w:r>
    </w:p>
    <w:p w14:paraId="5312F341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190AF6BB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183" w:line="271" w:lineRule="auto"/>
        <w:ind w:right="1696" w:hanging="10"/>
        <w:jc w:val="both"/>
        <w:rPr>
          <w:sz w:val="24"/>
        </w:rPr>
      </w:pPr>
      <w:r>
        <w:rPr>
          <w:rFonts w:ascii="Arial"/>
          <w:b/>
          <w:sz w:val="24"/>
        </w:rPr>
        <w:lastRenderedPageBreak/>
        <w:t>Enfermedad e Incapacidad</w:t>
      </w:r>
      <w:r>
        <w:rPr>
          <w:sz w:val="24"/>
        </w:rPr>
        <w:t>. Incluye las erogaciones que por</w:t>
      </w:r>
      <w:r>
        <w:rPr>
          <w:spacing w:val="1"/>
          <w:sz w:val="24"/>
        </w:rPr>
        <w:t xml:space="preserve"> </w:t>
      </w:r>
      <w:r>
        <w:rPr>
          <w:sz w:val="24"/>
        </w:rPr>
        <w:t>concepto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seguros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enfermedad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maternidad,</w:t>
      </w:r>
      <w:r>
        <w:rPr>
          <w:spacing w:val="1"/>
          <w:sz w:val="24"/>
        </w:rPr>
        <w:t xml:space="preserve"> </w:t>
      </w:r>
      <w:r>
        <w:rPr>
          <w:sz w:val="24"/>
        </w:rPr>
        <w:t>riesgo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trabajo e invalidez y vida (pensiones) realizan entidades como IMSS,</w:t>
      </w:r>
      <w:r>
        <w:rPr>
          <w:spacing w:val="1"/>
          <w:sz w:val="24"/>
        </w:rPr>
        <w:t xml:space="preserve"> </w:t>
      </w:r>
      <w:r>
        <w:rPr>
          <w:sz w:val="24"/>
        </w:rPr>
        <w:t>ISSSTE,</w:t>
      </w:r>
      <w:r>
        <w:rPr>
          <w:spacing w:val="-1"/>
          <w:sz w:val="24"/>
        </w:rPr>
        <w:t xml:space="preserve"> </w:t>
      </w:r>
      <w:r>
        <w:rPr>
          <w:sz w:val="24"/>
        </w:rPr>
        <w:t>ISSFAM,</w:t>
      </w:r>
      <w:r>
        <w:rPr>
          <w:spacing w:val="66"/>
          <w:sz w:val="24"/>
        </w:rPr>
        <w:t xml:space="preserve"> </w:t>
      </w:r>
      <w:r>
        <w:rPr>
          <w:sz w:val="24"/>
        </w:rPr>
        <w:t>PEMEX, CFE,</w:t>
      </w:r>
      <w:r>
        <w:rPr>
          <w:spacing w:val="-1"/>
          <w:sz w:val="24"/>
        </w:rPr>
        <w:t xml:space="preserve"> </w:t>
      </w:r>
      <w:r>
        <w:rPr>
          <w:sz w:val="24"/>
        </w:rPr>
        <w:t>entre otras.</w:t>
      </w:r>
    </w:p>
    <w:p w14:paraId="54A82FE9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3" w:lineRule="auto"/>
        <w:ind w:right="169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Edad Avanzada. </w:t>
      </w:r>
      <w:r>
        <w:rPr>
          <w:sz w:val="24"/>
        </w:rPr>
        <w:t>Incluye las erogaciones que por concepto del</w:t>
      </w:r>
      <w:r>
        <w:rPr>
          <w:spacing w:val="1"/>
          <w:sz w:val="24"/>
        </w:rPr>
        <w:t xml:space="preserve"> </w:t>
      </w:r>
      <w:r>
        <w:rPr>
          <w:sz w:val="24"/>
        </w:rPr>
        <w:t>seguro de cesantía en edad avanzada y vejez (jubilaciones) realizan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IMSS,</w:t>
      </w:r>
      <w:r>
        <w:rPr>
          <w:spacing w:val="-3"/>
          <w:sz w:val="24"/>
        </w:rPr>
        <w:t xml:space="preserve"> </w:t>
      </w:r>
      <w:r>
        <w:rPr>
          <w:sz w:val="24"/>
        </w:rPr>
        <w:t>ISSSTE,</w:t>
      </w:r>
      <w:r>
        <w:rPr>
          <w:spacing w:val="-2"/>
          <w:sz w:val="24"/>
        </w:rPr>
        <w:t xml:space="preserve"> </w:t>
      </w:r>
      <w:r>
        <w:rPr>
          <w:sz w:val="24"/>
        </w:rPr>
        <w:t>ISSFAM,</w:t>
      </w:r>
      <w:r>
        <w:rPr>
          <w:spacing w:val="-3"/>
          <w:sz w:val="24"/>
        </w:rPr>
        <w:t xml:space="preserve"> </w:t>
      </w:r>
      <w:r>
        <w:rPr>
          <w:sz w:val="24"/>
        </w:rPr>
        <w:t>PEMEX,</w:t>
      </w:r>
      <w:r>
        <w:rPr>
          <w:spacing w:val="-2"/>
          <w:sz w:val="24"/>
        </w:rPr>
        <w:t xml:space="preserve"> </w:t>
      </w:r>
      <w:r>
        <w:rPr>
          <w:sz w:val="24"/>
        </w:rPr>
        <w:t>CFE,</w:t>
      </w:r>
      <w:r>
        <w:rPr>
          <w:spacing w:val="-2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otras.</w:t>
      </w:r>
    </w:p>
    <w:p w14:paraId="5342DE87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9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Familia e Hijos</w:t>
      </w:r>
      <w:r>
        <w:rPr>
          <w:sz w:val="24"/>
        </w:rPr>
        <w:t>. Incluye la prestación de protección social en</w:t>
      </w:r>
      <w:r>
        <w:rPr>
          <w:spacing w:val="1"/>
          <w:sz w:val="24"/>
        </w:rPr>
        <w:t xml:space="preserve"> </w:t>
      </w:r>
      <w:r>
        <w:rPr>
          <w:sz w:val="24"/>
        </w:rPr>
        <w:t>forma de prestaciones en efectivo y en especie a familias con hijos a</w:t>
      </w:r>
      <w:r>
        <w:rPr>
          <w:spacing w:val="1"/>
          <w:sz w:val="24"/>
        </w:rPr>
        <w:t xml:space="preserve"> </w:t>
      </w:r>
      <w:r>
        <w:rPr>
          <w:sz w:val="24"/>
        </w:rPr>
        <w:t>cargo; administración, gestión o apoyo de estos planes de protección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social; prestaciones en efectivo, como asignaciones por maternidad,</w:t>
      </w:r>
      <w:r>
        <w:rPr>
          <w:spacing w:val="1"/>
          <w:sz w:val="24"/>
        </w:rPr>
        <w:t xml:space="preserve"> </w:t>
      </w:r>
      <w:r>
        <w:rPr>
          <w:sz w:val="24"/>
        </w:rPr>
        <w:t>pagos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nacimiento,</w:t>
      </w:r>
      <w:r>
        <w:rPr>
          <w:spacing w:val="1"/>
          <w:sz w:val="24"/>
        </w:rPr>
        <w:t xml:space="preserve"> </w:t>
      </w:r>
      <w:r>
        <w:rPr>
          <w:sz w:val="24"/>
        </w:rPr>
        <w:t>licencias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cuidado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hijos,</w:t>
      </w:r>
      <w:r>
        <w:rPr>
          <w:spacing w:val="-64"/>
          <w:sz w:val="24"/>
        </w:rPr>
        <w:t xml:space="preserve"> </w:t>
      </w:r>
      <w:r>
        <w:rPr>
          <w:sz w:val="24"/>
        </w:rPr>
        <w:t>subsidios familiares o subvenciones por hijos a cargo, otros pagos</w:t>
      </w:r>
      <w:r>
        <w:rPr>
          <w:spacing w:val="1"/>
          <w:sz w:val="24"/>
        </w:rPr>
        <w:t xml:space="preserve"> </w:t>
      </w:r>
      <w:r>
        <w:rPr>
          <w:sz w:val="24"/>
        </w:rPr>
        <w:t>efectuados</w:t>
      </w:r>
      <w:r>
        <w:rPr>
          <w:spacing w:val="1"/>
          <w:sz w:val="24"/>
        </w:rPr>
        <w:t xml:space="preserve"> </w:t>
      </w:r>
      <w:r>
        <w:rPr>
          <w:sz w:val="24"/>
        </w:rPr>
        <w:t>periódicamente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sola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apoyar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familias y ayudarlas a sufragar los costos de ciertas necesidades (por</w:t>
      </w:r>
      <w:r>
        <w:rPr>
          <w:spacing w:val="1"/>
          <w:sz w:val="24"/>
        </w:rPr>
        <w:t xml:space="preserve"> </w:t>
      </w:r>
      <w:r>
        <w:rPr>
          <w:sz w:val="24"/>
        </w:rPr>
        <w:t>ejemplo,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familias</w:t>
      </w:r>
      <w:r>
        <w:rPr>
          <w:spacing w:val="1"/>
          <w:sz w:val="24"/>
        </w:rPr>
        <w:t xml:space="preserve"> </w:t>
      </w:r>
      <w:r>
        <w:rPr>
          <w:sz w:val="24"/>
        </w:rPr>
        <w:t>monoparentales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familias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hijos</w:t>
      </w:r>
      <w:r>
        <w:rPr>
          <w:spacing w:val="-64"/>
          <w:sz w:val="24"/>
        </w:rPr>
        <w:t xml:space="preserve"> </w:t>
      </w:r>
      <w:r>
        <w:rPr>
          <w:sz w:val="24"/>
        </w:rPr>
        <w:t>minusválidos),</w:t>
      </w:r>
      <w:r>
        <w:rPr>
          <w:spacing w:val="-6"/>
          <w:sz w:val="24"/>
        </w:rPr>
        <w:t xml:space="preserve"> </w:t>
      </w:r>
      <w:r>
        <w:rPr>
          <w:sz w:val="24"/>
        </w:rPr>
        <w:t>entre otros.</w:t>
      </w:r>
    </w:p>
    <w:p w14:paraId="475FB590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Desempleo. </w:t>
      </w:r>
      <w:r>
        <w:rPr>
          <w:sz w:val="24"/>
        </w:rPr>
        <w:t>Incluye la prestación de protección social en forma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prestaciones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efectivo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especie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están</w:t>
      </w:r>
      <w:r>
        <w:rPr>
          <w:spacing w:val="1"/>
          <w:sz w:val="24"/>
        </w:rPr>
        <w:t xml:space="preserve"> </w:t>
      </w:r>
      <w:r>
        <w:rPr>
          <w:sz w:val="24"/>
        </w:rPr>
        <w:t>capacitadas para trabajar y dispuestas a</w:t>
      </w:r>
      <w:r>
        <w:rPr>
          <w:spacing w:val="1"/>
          <w:sz w:val="24"/>
        </w:rPr>
        <w:t xml:space="preserve"> </w:t>
      </w:r>
      <w:r>
        <w:rPr>
          <w:sz w:val="24"/>
        </w:rPr>
        <w:t>trabajar, pero no pueden</w:t>
      </w:r>
      <w:r>
        <w:rPr>
          <w:spacing w:val="1"/>
          <w:sz w:val="24"/>
        </w:rPr>
        <w:t xml:space="preserve"> </w:t>
      </w:r>
      <w:r>
        <w:rPr>
          <w:sz w:val="24"/>
        </w:rPr>
        <w:t>encontrar un empleo adecuado; así como la administración, gestión o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estos planes de</w:t>
      </w:r>
      <w:r>
        <w:rPr>
          <w:spacing w:val="-4"/>
          <w:sz w:val="24"/>
        </w:rPr>
        <w:t xml:space="preserve"> </w:t>
      </w:r>
      <w:r>
        <w:rPr>
          <w:sz w:val="24"/>
        </w:rPr>
        <w:t>protección social.</w:t>
      </w:r>
    </w:p>
    <w:p w14:paraId="3DC52AF5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Alimentación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Nutrición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y proyectos económicos y sociales relacionados con la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 y dotación de alimentos y bienes básicos y de consumo</w:t>
      </w:r>
      <w:r>
        <w:rPr>
          <w:spacing w:val="1"/>
          <w:sz w:val="24"/>
        </w:rPr>
        <w:t xml:space="preserve"> </w:t>
      </w:r>
      <w:r>
        <w:rPr>
          <w:sz w:val="24"/>
        </w:rPr>
        <w:t>generalizado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población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"/>
          <w:sz w:val="24"/>
        </w:rPr>
        <w:t xml:space="preserve"> </w:t>
      </w:r>
      <w:r>
        <w:rPr>
          <w:sz w:val="24"/>
        </w:rPr>
        <w:t>económica</w:t>
      </w:r>
      <w:r>
        <w:rPr>
          <w:spacing w:val="-1"/>
          <w:sz w:val="24"/>
        </w:rPr>
        <w:t xml:space="preserve"> </w:t>
      </w:r>
      <w:r>
        <w:rPr>
          <w:sz w:val="24"/>
        </w:rPr>
        <w:t>extrema.</w:t>
      </w:r>
    </w:p>
    <w:p w14:paraId="500DC415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1" w:lineRule="auto"/>
        <w:ind w:left="2977" w:right="169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Apoyo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Social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Vivienda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prestación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 social en forma de prestaciones en especie para ayudar a</w:t>
      </w:r>
      <w:r>
        <w:rPr>
          <w:spacing w:val="1"/>
          <w:sz w:val="24"/>
        </w:rPr>
        <w:t xml:space="preserve"> </w:t>
      </w:r>
      <w:r>
        <w:rPr>
          <w:sz w:val="24"/>
        </w:rPr>
        <w:t>las familias a sufragar el costo de una vivienda (previa comprobación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ingresos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beneficiarios);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gestión o apoyo de estos planes de protección social; prestaciones en</w:t>
      </w:r>
      <w:r>
        <w:rPr>
          <w:spacing w:val="1"/>
          <w:sz w:val="24"/>
        </w:rPr>
        <w:t xml:space="preserve"> </w:t>
      </w:r>
      <w:r>
        <w:rPr>
          <w:sz w:val="24"/>
        </w:rPr>
        <w:t>especie, como los pagos a corto o a largo plazo para ayudar a los</w:t>
      </w:r>
      <w:r>
        <w:rPr>
          <w:spacing w:val="1"/>
          <w:sz w:val="24"/>
        </w:rPr>
        <w:t xml:space="preserve"> </w:t>
      </w:r>
      <w:r>
        <w:rPr>
          <w:sz w:val="24"/>
        </w:rPr>
        <w:t>inquilinos a pagar sus alquileres, los pagos para ayudar a los dueños u</w:t>
      </w:r>
      <w:r>
        <w:rPr>
          <w:spacing w:val="-64"/>
          <w:sz w:val="24"/>
        </w:rPr>
        <w:t xml:space="preserve"> </w:t>
      </w:r>
      <w:r>
        <w:rPr>
          <w:sz w:val="24"/>
        </w:rPr>
        <w:t>ocupantes</w:t>
      </w:r>
      <w:r>
        <w:rPr>
          <w:spacing w:val="12"/>
          <w:sz w:val="24"/>
        </w:rPr>
        <w:t xml:space="preserve"> </w:t>
      </w:r>
      <w:r>
        <w:rPr>
          <w:sz w:val="24"/>
        </w:rPr>
        <w:t>actuales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una</w:t>
      </w:r>
      <w:r>
        <w:rPr>
          <w:spacing w:val="18"/>
          <w:sz w:val="24"/>
        </w:rPr>
        <w:t xml:space="preserve"> </w:t>
      </w:r>
      <w:r>
        <w:rPr>
          <w:sz w:val="24"/>
        </w:rPr>
        <w:t>vivienda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sufragar</w:t>
      </w:r>
      <w:r>
        <w:rPr>
          <w:spacing w:val="19"/>
          <w:sz w:val="24"/>
        </w:rPr>
        <w:t xml:space="preserve"> </w:t>
      </w:r>
      <w:r>
        <w:rPr>
          <w:sz w:val="24"/>
        </w:rPr>
        <w:t>los</w:t>
      </w:r>
      <w:r>
        <w:rPr>
          <w:spacing w:val="17"/>
          <w:sz w:val="24"/>
        </w:rPr>
        <w:t xml:space="preserve"> </w:t>
      </w:r>
      <w:r>
        <w:rPr>
          <w:sz w:val="24"/>
        </w:rPr>
        <w:t>costos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ésta</w:t>
      </w:r>
      <w:r>
        <w:rPr>
          <w:spacing w:val="13"/>
          <w:sz w:val="24"/>
        </w:rPr>
        <w:t xml:space="preserve"> </w:t>
      </w:r>
      <w:r>
        <w:rPr>
          <w:sz w:val="24"/>
        </w:rPr>
        <w:t>(es</w:t>
      </w:r>
    </w:p>
    <w:p w14:paraId="3B28339E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10511403" w14:textId="77777777" w:rsidR="007C2F28" w:rsidRDefault="00936707">
      <w:pPr>
        <w:pStyle w:val="Textoindependiente"/>
        <w:spacing w:before="188"/>
        <w:ind w:left="1261" w:right="1614"/>
        <w:jc w:val="center"/>
      </w:pPr>
      <w:r>
        <w:lastRenderedPageBreak/>
        <w:t>decir,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ayudar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hipotecas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intereses).</w:t>
      </w:r>
    </w:p>
    <w:p w14:paraId="117961E1" w14:textId="77777777" w:rsidR="007C2F28" w:rsidRDefault="007C2F28">
      <w:pPr>
        <w:pStyle w:val="Textoindependiente"/>
        <w:spacing w:before="9"/>
        <w:rPr>
          <w:sz w:val="22"/>
        </w:rPr>
      </w:pPr>
    </w:p>
    <w:p w14:paraId="78AC9D59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6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Indígenas</w:t>
      </w:r>
      <w:r>
        <w:rPr>
          <w:sz w:val="24"/>
        </w:rPr>
        <w:t>. Comprende los servicios de asistencia social que se</w:t>
      </w:r>
      <w:r>
        <w:rPr>
          <w:spacing w:val="-64"/>
          <w:sz w:val="24"/>
        </w:rPr>
        <w:t xml:space="preserve"> </w:t>
      </w:r>
      <w:r>
        <w:rPr>
          <w:sz w:val="24"/>
        </w:rPr>
        <w:t>prestan</w:t>
      </w:r>
      <w:r>
        <w:rPr>
          <w:spacing w:val="-5"/>
          <w:sz w:val="24"/>
        </w:rPr>
        <w:t xml:space="preserve"> </w:t>
      </w:r>
      <w:r>
        <w:rPr>
          <w:sz w:val="24"/>
        </w:rPr>
        <w:t>en comunidades</w:t>
      </w:r>
      <w:r>
        <w:rPr>
          <w:spacing w:val="-5"/>
          <w:sz w:val="24"/>
        </w:rPr>
        <w:t xml:space="preserve"> </w:t>
      </w:r>
      <w:r>
        <w:rPr>
          <w:sz w:val="24"/>
        </w:rPr>
        <w:t>indígenas.</w:t>
      </w:r>
    </w:p>
    <w:p w14:paraId="111D4A68" w14:textId="77777777" w:rsidR="007C2F28" w:rsidRDefault="007C2F28">
      <w:pPr>
        <w:pStyle w:val="Textoindependiente"/>
        <w:spacing w:before="9"/>
        <w:rPr>
          <w:sz w:val="25"/>
        </w:rPr>
      </w:pPr>
    </w:p>
    <w:p w14:paraId="2BBC40FD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9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Otros Grupos Vulnerables</w:t>
      </w:r>
      <w:r>
        <w:rPr>
          <w:sz w:val="24"/>
        </w:rPr>
        <w:t>. Comprende los servicios que se</w:t>
      </w:r>
      <w:r>
        <w:rPr>
          <w:spacing w:val="1"/>
          <w:sz w:val="24"/>
        </w:rPr>
        <w:t xml:space="preserve"> </w:t>
      </w:r>
      <w:r>
        <w:rPr>
          <w:sz w:val="24"/>
        </w:rPr>
        <w:t>prestan a grupos con necesidades especiales como: niños, personas</w:t>
      </w:r>
      <w:r>
        <w:rPr>
          <w:spacing w:val="1"/>
          <w:sz w:val="24"/>
        </w:rPr>
        <w:t xml:space="preserve"> </w:t>
      </w:r>
      <w:r>
        <w:rPr>
          <w:sz w:val="24"/>
        </w:rPr>
        <w:t>con capacidades diferentes, manutención a personas mayores de 60</w:t>
      </w:r>
      <w:r>
        <w:rPr>
          <w:spacing w:val="1"/>
          <w:sz w:val="24"/>
        </w:rPr>
        <w:t xml:space="preserve"> </w:t>
      </w:r>
      <w:r>
        <w:rPr>
          <w:sz w:val="24"/>
        </w:rPr>
        <w:t>años;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atención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diversos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vulnerables</w:t>
      </w:r>
      <w:r>
        <w:rPr>
          <w:spacing w:val="1"/>
          <w:sz w:val="24"/>
        </w:rPr>
        <w:t xml:space="preserve"> </w:t>
      </w:r>
      <w:r>
        <w:rPr>
          <w:sz w:val="24"/>
        </w:rPr>
        <w:t>(incluye</w:t>
      </w:r>
      <w:r>
        <w:rPr>
          <w:spacing w:val="1"/>
          <w:sz w:val="24"/>
        </w:rPr>
        <w:t xml:space="preserve"> </w:t>
      </w:r>
      <w:r>
        <w:rPr>
          <w:sz w:val="24"/>
        </w:rPr>
        <w:t>albergues</w:t>
      </w:r>
      <w:r>
        <w:rPr>
          <w:spacing w:val="-6"/>
          <w:sz w:val="24"/>
        </w:rPr>
        <w:t xml:space="preserve"> </w:t>
      </w:r>
      <w:r>
        <w:rPr>
          <w:sz w:val="24"/>
        </w:rPr>
        <w:t>y servicios comunitarios).</w:t>
      </w:r>
    </w:p>
    <w:p w14:paraId="7015EF24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2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Otras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Seguridad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Social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Asistencia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Social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esquemas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protección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población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asegurada (seguro</w:t>
      </w:r>
      <w:r>
        <w:rPr>
          <w:spacing w:val="1"/>
          <w:sz w:val="24"/>
        </w:rPr>
        <w:t xml:space="preserve"> </w:t>
      </w:r>
      <w:r>
        <w:rPr>
          <w:sz w:val="24"/>
        </w:rPr>
        <w:t>popular de salud), el pago de prestaciones sociales a través de las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seguridad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tales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compensaciones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militar,</w:t>
      </w:r>
      <w:r>
        <w:rPr>
          <w:spacing w:val="1"/>
          <w:sz w:val="24"/>
        </w:rPr>
        <w:t xml:space="preserve"> </w:t>
      </w:r>
      <w:r>
        <w:rPr>
          <w:sz w:val="24"/>
        </w:rPr>
        <w:t>estancias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bienestar</w:t>
      </w:r>
      <w:r>
        <w:rPr>
          <w:spacing w:val="1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físicos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educativos, así como pagas y ayudas de defunción. Comprende 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 de gestión y apoyo de actividades de asistencia social e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asistencia</w:t>
      </w:r>
      <w:r>
        <w:rPr>
          <w:spacing w:val="-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forma.</w:t>
      </w:r>
    </w:p>
    <w:p w14:paraId="148431FD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223" w:line="276" w:lineRule="auto"/>
        <w:ind w:right="1691" w:hanging="10"/>
        <w:jc w:val="both"/>
        <w:rPr>
          <w:sz w:val="24"/>
        </w:rPr>
      </w:pPr>
      <w:r>
        <w:rPr>
          <w:rFonts w:ascii="Arial"/>
          <w:b/>
          <w:sz w:val="24"/>
        </w:rPr>
        <w:t>Otros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Asuntos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Sociales.</w:t>
      </w:r>
      <w:r>
        <w:rPr>
          <w:rFonts w:asci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sociales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 funciones</w:t>
      </w:r>
      <w:r>
        <w:rPr>
          <w:spacing w:val="-1"/>
          <w:sz w:val="24"/>
        </w:rPr>
        <w:t xml:space="preserve"> </w:t>
      </w:r>
      <w:r>
        <w:rPr>
          <w:sz w:val="24"/>
        </w:rPr>
        <w:t>anteriores.</w:t>
      </w:r>
    </w:p>
    <w:p w14:paraId="2E7E7EC5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19" w:line="276" w:lineRule="auto"/>
        <w:ind w:right="1694" w:hanging="10"/>
        <w:jc w:val="both"/>
        <w:rPr>
          <w:sz w:val="24"/>
        </w:rPr>
      </w:pPr>
      <w:r>
        <w:rPr>
          <w:rFonts w:ascii="Arial"/>
          <w:b/>
          <w:sz w:val="24"/>
        </w:rPr>
        <w:t>Otros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Asuntos</w:t>
      </w:r>
      <w:r>
        <w:rPr>
          <w:rFonts w:ascii="Arial"/>
          <w:b/>
          <w:spacing w:val="66"/>
          <w:sz w:val="24"/>
        </w:rPr>
        <w:t xml:space="preserve"> </w:t>
      </w:r>
      <w:r>
        <w:rPr>
          <w:rFonts w:ascii="Arial"/>
          <w:b/>
          <w:sz w:val="24"/>
        </w:rPr>
        <w:t xml:space="preserve">Sociales. </w:t>
      </w:r>
      <w:r>
        <w:rPr>
          <w:sz w:val="24"/>
        </w:rPr>
        <w:t>Comprende otros asuntos sociales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comprendidos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las subfunciones anteriores.</w:t>
      </w:r>
    </w:p>
    <w:p w14:paraId="45D20676" w14:textId="77777777" w:rsidR="007C2F28" w:rsidRDefault="00936707">
      <w:pPr>
        <w:pStyle w:val="Prrafodelista"/>
        <w:numPr>
          <w:ilvl w:val="0"/>
          <w:numId w:val="10"/>
        </w:numPr>
        <w:tabs>
          <w:tab w:val="left" w:pos="1844"/>
        </w:tabs>
        <w:spacing w:before="225" w:line="271" w:lineRule="auto"/>
        <w:ind w:left="1570"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Económico.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1"/>
          <w:sz w:val="24"/>
        </w:rPr>
        <w:t xml:space="preserve"> </w:t>
      </w:r>
      <w:r>
        <w:rPr>
          <w:sz w:val="24"/>
        </w:rPr>
        <w:t>con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promoción</w:t>
      </w:r>
      <w:r>
        <w:rPr>
          <w:spacing w:val="13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desarrollo</w:t>
      </w:r>
      <w:r>
        <w:rPr>
          <w:spacing w:val="8"/>
          <w:sz w:val="24"/>
        </w:rPr>
        <w:t xml:space="preserve"> </w:t>
      </w:r>
      <w:r>
        <w:rPr>
          <w:sz w:val="24"/>
        </w:rPr>
        <w:t>económico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  <w:r>
        <w:rPr>
          <w:spacing w:val="12"/>
          <w:sz w:val="24"/>
        </w:rPr>
        <w:t xml:space="preserve"> </w:t>
      </w:r>
      <w:r>
        <w:rPr>
          <w:sz w:val="24"/>
        </w:rPr>
        <w:t>fomento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producción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comercialización</w:t>
      </w:r>
      <w:r>
        <w:rPr>
          <w:spacing w:val="1"/>
          <w:sz w:val="24"/>
        </w:rPr>
        <w:t xml:space="preserve"> </w:t>
      </w:r>
      <w:r>
        <w:rPr>
          <w:sz w:val="24"/>
        </w:rPr>
        <w:t>agropecuaria,</w:t>
      </w:r>
      <w:r>
        <w:rPr>
          <w:spacing w:val="1"/>
          <w:sz w:val="24"/>
        </w:rPr>
        <w:t xml:space="preserve"> </w:t>
      </w:r>
      <w:r>
        <w:rPr>
          <w:sz w:val="24"/>
        </w:rPr>
        <w:t>agroindustrial,</w:t>
      </w:r>
      <w:r>
        <w:rPr>
          <w:spacing w:val="1"/>
          <w:sz w:val="24"/>
        </w:rPr>
        <w:t xml:space="preserve"> </w:t>
      </w:r>
      <w:r>
        <w:rPr>
          <w:sz w:val="24"/>
        </w:rPr>
        <w:t>acuacultura,</w:t>
      </w:r>
      <w:r>
        <w:rPr>
          <w:spacing w:val="1"/>
          <w:sz w:val="24"/>
        </w:rPr>
        <w:t xml:space="preserve"> </w:t>
      </w:r>
      <w:r>
        <w:rPr>
          <w:sz w:val="24"/>
        </w:rPr>
        <w:t>pesca,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hidroagrícola y fomento forestal, así como la producción y prestación de bienes 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31"/>
          <w:sz w:val="24"/>
        </w:rPr>
        <w:t xml:space="preserve"> </w:t>
      </w:r>
      <w:r>
        <w:rPr>
          <w:sz w:val="24"/>
        </w:rPr>
        <w:t>públicos,</w:t>
      </w:r>
      <w:r>
        <w:rPr>
          <w:spacing w:val="27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forma</w:t>
      </w:r>
      <w:r>
        <w:rPr>
          <w:spacing w:val="32"/>
          <w:sz w:val="24"/>
        </w:rPr>
        <w:t xml:space="preserve"> </w:t>
      </w:r>
      <w:r>
        <w:rPr>
          <w:sz w:val="24"/>
        </w:rPr>
        <w:t>complementaria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bienes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servicios</w:t>
      </w:r>
      <w:r>
        <w:rPr>
          <w:spacing w:val="32"/>
          <w:sz w:val="24"/>
        </w:rPr>
        <w:t xml:space="preserve"> </w:t>
      </w:r>
      <w:r>
        <w:rPr>
          <w:sz w:val="24"/>
        </w:rPr>
        <w:t>que</w:t>
      </w:r>
      <w:r>
        <w:rPr>
          <w:spacing w:val="31"/>
          <w:sz w:val="24"/>
        </w:rPr>
        <w:t xml:space="preserve"> </w:t>
      </w:r>
      <w:r>
        <w:rPr>
          <w:sz w:val="24"/>
        </w:rPr>
        <w:t>ofrecen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particulares.</w:t>
      </w:r>
    </w:p>
    <w:p w14:paraId="254EADDE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838"/>
        </w:tabs>
        <w:spacing w:before="227" w:line="271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Asuntos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Económicos,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Comerciales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Laborales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General.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67"/>
          <w:sz w:val="24"/>
        </w:rPr>
        <w:t xml:space="preserve"> </w:t>
      </w:r>
      <w:r>
        <w:rPr>
          <w:sz w:val="24"/>
        </w:rPr>
        <w:t>económicos,</w:t>
      </w:r>
      <w:r>
        <w:rPr>
          <w:spacing w:val="1"/>
          <w:sz w:val="24"/>
        </w:rPr>
        <w:t xml:space="preserve"> </w:t>
      </w:r>
      <w:r>
        <w:rPr>
          <w:sz w:val="24"/>
        </w:rPr>
        <w:t>comerciales y laborales en general, inclusive asuntos comerciales exteriores;</w:t>
      </w:r>
      <w:r>
        <w:rPr>
          <w:spacing w:val="-64"/>
          <w:sz w:val="24"/>
        </w:rPr>
        <w:t xml:space="preserve"> </w:t>
      </w:r>
      <w:r>
        <w:rPr>
          <w:sz w:val="24"/>
        </w:rPr>
        <w:t>gestión o apoyo de programas laborales y de instituciones que se ocupan de</w:t>
      </w:r>
      <w:r>
        <w:rPr>
          <w:spacing w:val="1"/>
          <w:sz w:val="24"/>
        </w:rPr>
        <w:t xml:space="preserve"> </w:t>
      </w:r>
      <w:r>
        <w:rPr>
          <w:sz w:val="24"/>
        </w:rPr>
        <w:t>patentes, marcas comerciales, derechos de autor, inscripción de empresas,</w:t>
      </w:r>
      <w:r>
        <w:rPr>
          <w:spacing w:val="1"/>
          <w:sz w:val="24"/>
        </w:rPr>
        <w:t xml:space="preserve"> </w:t>
      </w:r>
      <w:r>
        <w:rPr>
          <w:sz w:val="24"/>
        </w:rPr>
        <w:t>pronósticos meteorológicos, pesas y medidas, levantamientos hidrológicos,</w:t>
      </w:r>
      <w:r>
        <w:rPr>
          <w:spacing w:val="1"/>
          <w:sz w:val="24"/>
        </w:rPr>
        <w:t xml:space="preserve"> </w:t>
      </w:r>
      <w:r>
        <w:rPr>
          <w:sz w:val="24"/>
        </w:rPr>
        <w:t>levantamientos</w:t>
      </w:r>
      <w:r>
        <w:rPr>
          <w:spacing w:val="8"/>
          <w:sz w:val="24"/>
        </w:rPr>
        <w:t xml:space="preserve"> </w:t>
      </w:r>
      <w:r>
        <w:rPr>
          <w:sz w:val="24"/>
        </w:rPr>
        <w:t>geodésicos,</w:t>
      </w:r>
      <w:r>
        <w:rPr>
          <w:spacing w:val="8"/>
          <w:sz w:val="24"/>
        </w:rPr>
        <w:t xml:space="preserve"> </w:t>
      </w:r>
      <w:r>
        <w:rPr>
          <w:sz w:val="24"/>
        </w:rPr>
        <w:t>etc.;</w:t>
      </w:r>
      <w:r>
        <w:rPr>
          <w:spacing w:val="4"/>
          <w:sz w:val="24"/>
        </w:rPr>
        <w:t xml:space="preserve"> </w:t>
      </w:r>
      <w:r>
        <w:rPr>
          <w:sz w:val="24"/>
        </w:rPr>
        <w:t>reglamentación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r>
        <w:rPr>
          <w:sz w:val="24"/>
        </w:rPr>
        <w:t>apoyo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actividades</w:t>
      </w:r>
    </w:p>
    <w:p w14:paraId="5670DEAF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431BD2E4" w14:textId="77777777" w:rsidR="007C2F28" w:rsidRDefault="00936707">
      <w:pPr>
        <w:pStyle w:val="Textoindependiente"/>
        <w:spacing w:before="188" w:line="271" w:lineRule="auto"/>
        <w:ind w:left="2290" w:right="1692"/>
        <w:jc w:val="both"/>
      </w:pPr>
      <w:r>
        <w:lastRenderedPageBreak/>
        <w:t>económicas y comerciales generales, tales como el comercio de exportación</w:t>
      </w:r>
      <w:r>
        <w:rPr>
          <w:spacing w:val="1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importación</w:t>
      </w:r>
      <w:r>
        <w:rPr>
          <w:spacing w:val="23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su</w:t>
      </w:r>
      <w:r>
        <w:rPr>
          <w:spacing w:val="23"/>
        </w:rPr>
        <w:t xml:space="preserve"> </w:t>
      </w:r>
      <w:r>
        <w:t>conjunto,</w:t>
      </w:r>
      <w:r>
        <w:rPr>
          <w:spacing w:val="27"/>
        </w:rPr>
        <w:t xml:space="preserve"> </w:t>
      </w:r>
      <w:r>
        <w:t>mercados</w:t>
      </w:r>
      <w:r>
        <w:rPr>
          <w:spacing w:val="2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productos</w:t>
      </w:r>
      <w:r>
        <w:rPr>
          <w:spacing w:val="22"/>
        </w:rPr>
        <w:t xml:space="preserve"> </w:t>
      </w:r>
      <w:r>
        <w:t>básicos</w:t>
      </w:r>
      <w:r>
        <w:rPr>
          <w:spacing w:val="22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valores</w:t>
      </w:r>
      <w:r>
        <w:rPr>
          <w:spacing w:val="-64"/>
        </w:rPr>
        <w:t xml:space="preserve"> </w:t>
      </w:r>
      <w:r>
        <w:t>de capital, controles generales de los ingresos, actividades de fomento del</w:t>
      </w:r>
      <w:r>
        <w:rPr>
          <w:spacing w:val="1"/>
        </w:rPr>
        <w:t xml:space="preserve"> </w:t>
      </w:r>
      <w:r>
        <w:t>comercio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reglamentación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monopolios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restricciones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comercio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mercado,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formulación, ejecución y aplicación de políticas económicas, comerciales y</w:t>
      </w:r>
      <w:r>
        <w:rPr>
          <w:spacing w:val="1"/>
        </w:rPr>
        <w:t xml:space="preserve"> </w:t>
      </w:r>
      <w:r>
        <w:t>laborales.</w:t>
      </w:r>
    </w:p>
    <w:p w14:paraId="1D763D36" w14:textId="77777777" w:rsidR="007C2F28" w:rsidRDefault="007C2F28">
      <w:pPr>
        <w:pStyle w:val="Textoindependiente"/>
        <w:spacing w:before="7"/>
        <w:rPr>
          <w:sz w:val="25"/>
        </w:rPr>
      </w:pPr>
    </w:p>
    <w:p w14:paraId="5C1705ED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Asuntos Económicos y Comerciales en General. </w:t>
      </w:r>
      <w:r>
        <w:rPr>
          <w:sz w:val="24"/>
        </w:rPr>
        <w:t>Comprende</w:t>
      </w:r>
      <w:r>
        <w:rPr>
          <w:spacing w:val="-64"/>
          <w:sz w:val="24"/>
        </w:rPr>
        <w:t xml:space="preserve"> </w:t>
      </w:r>
      <w:r>
        <w:rPr>
          <w:sz w:val="24"/>
        </w:rPr>
        <w:t>la administración de asuntos y servicios económicos y comerciales en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1"/>
          <w:sz w:val="24"/>
        </w:rPr>
        <w:t xml:space="preserve"> </w:t>
      </w:r>
      <w:r>
        <w:rPr>
          <w:sz w:val="24"/>
        </w:rPr>
        <w:t>formulación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1"/>
          <w:sz w:val="24"/>
        </w:rPr>
        <w:t xml:space="preserve"> </w:t>
      </w:r>
      <w:r>
        <w:rPr>
          <w:sz w:val="24"/>
        </w:rPr>
        <w:t>económicas</w:t>
      </w:r>
      <w:r>
        <w:rPr>
          <w:spacing w:val="67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comerciales generales; enlace entre las diferentes ramas del gobierno</w:t>
      </w:r>
      <w:r>
        <w:rPr>
          <w:spacing w:val="1"/>
          <w:sz w:val="24"/>
        </w:rPr>
        <w:t xml:space="preserve"> </w:t>
      </w:r>
      <w:r>
        <w:rPr>
          <w:sz w:val="24"/>
        </w:rPr>
        <w:t>y entre éste y el comercio; reglamentación o apoyo de 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económicas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comerciales</w:t>
      </w:r>
      <w:r>
        <w:rPr>
          <w:spacing w:val="1"/>
          <w:sz w:val="24"/>
        </w:rPr>
        <w:t xml:space="preserve"> </w:t>
      </w:r>
      <w:r>
        <w:rPr>
          <w:sz w:val="24"/>
        </w:rPr>
        <w:t>generales</w:t>
      </w:r>
      <w:r>
        <w:rPr>
          <w:spacing w:val="1"/>
          <w:sz w:val="24"/>
        </w:rPr>
        <w:t xml:space="preserve"> </w:t>
      </w:r>
      <w:r>
        <w:rPr>
          <w:sz w:val="24"/>
        </w:rPr>
        <w:t>tales</w:t>
      </w:r>
      <w:r>
        <w:rPr>
          <w:spacing w:val="1"/>
          <w:sz w:val="24"/>
        </w:rPr>
        <w:t xml:space="preserve"> </w:t>
      </w:r>
      <w:r>
        <w:rPr>
          <w:sz w:val="24"/>
        </w:rPr>
        <w:t>como:</w:t>
      </w:r>
      <w:r>
        <w:rPr>
          <w:spacing w:val="1"/>
          <w:sz w:val="24"/>
        </w:rPr>
        <w:t xml:space="preserve"> </w:t>
      </w:r>
      <w:r>
        <w:rPr>
          <w:sz w:val="24"/>
        </w:rPr>
        <w:t>mercados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productos básicos y de valores de capital, controles generales de los</w:t>
      </w:r>
      <w:r>
        <w:rPr>
          <w:spacing w:val="1"/>
          <w:sz w:val="24"/>
        </w:rPr>
        <w:t xml:space="preserve"> </w:t>
      </w:r>
      <w:r>
        <w:rPr>
          <w:sz w:val="24"/>
        </w:rPr>
        <w:t>ingresos,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fomento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comercio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monopolios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restricciones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comercio</w:t>
      </w:r>
      <w:r>
        <w:rPr>
          <w:spacing w:val="-1"/>
          <w:sz w:val="24"/>
        </w:rPr>
        <w:t xml:space="preserve"> </w:t>
      </w:r>
      <w:r>
        <w:rPr>
          <w:sz w:val="24"/>
        </w:rPr>
        <w:t>y al</w:t>
      </w:r>
      <w:r>
        <w:rPr>
          <w:spacing w:val="4"/>
          <w:sz w:val="24"/>
        </w:rPr>
        <w:t xml:space="preserve"> </w:t>
      </w:r>
      <w:r>
        <w:rPr>
          <w:sz w:val="24"/>
        </w:rPr>
        <w:t>acceso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mercado.</w:t>
      </w:r>
    </w:p>
    <w:p w14:paraId="7A4B2F9C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8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Asuntos Laborales Generales. </w:t>
      </w:r>
      <w:r>
        <w:rPr>
          <w:sz w:val="24"/>
        </w:rPr>
        <w:t>Comprende la 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asuntos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>
        <w:rPr>
          <w:spacing w:val="37"/>
          <w:sz w:val="24"/>
        </w:rPr>
        <w:t xml:space="preserve"> </w:t>
      </w:r>
      <w:r>
        <w:rPr>
          <w:sz w:val="24"/>
        </w:rPr>
        <w:t>servicios</w:t>
      </w:r>
      <w:r>
        <w:rPr>
          <w:spacing w:val="33"/>
          <w:sz w:val="24"/>
        </w:rPr>
        <w:t xml:space="preserve"> </w:t>
      </w:r>
      <w:r>
        <w:rPr>
          <w:sz w:val="24"/>
        </w:rPr>
        <w:t>laborales</w:t>
      </w:r>
      <w:r>
        <w:rPr>
          <w:spacing w:val="37"/>
          <w:sz w:val="24"/>
        </w:rPr>
        <w:t xml:space="preserve"> </w:t>
      </w:r>
      <w:r>
        <w:rPr>
          <w:sz w:val="24"/>
        </w:rPr>
        <w:t>generales;</w:t>
      </w:r>
      <w:r>
        <w:rPr>
          <w:spacing w:val="33"/>
          <w:sz w:val="24"/>
        </w:rPr>
        <w:t xml:space="preserve"> </w:t>
      </w:r>
      <w:r>
        <w:rPr>
          <w:sz w:val="24"/>
        </w:rPr>
        <w:t>formulación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>
        <w:rPr>
          <w:spacing w:val="37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64"/>
          <w:sz w:val="24"/>
        </w:rPr>
        <w:t xml:space="preserve"> </w:t>
      </w:r>
      <w:r>
        <w:rPr>
          <w:sz w:val="24"/>
        </w:rPr>
        <w:t>de políticas laborales generales; supervisión y reglamentación de 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 de trabajo (jornada de trabajo, salarios, seguridad, entre</w:t>
      </w:r>
      <w:r>
        <w:rPr>
          <w:spacing w:val="1"/>
          <w:sz w:val="24"/>
        </w:rPr>
        <w:t xml:space="preserve"> </w:t>
      </w:r>
      <w:r>
        <w:rPr>
          <w:sz w:val="24"/>
        </w:rPr>
        <w:t>otras); enlace</w:t>
      </w:r>
      <w:r>
        <w:rPr>
          <w:spacing w:val="1"/>
          <w:sz w:val="24"/>
        </w:rPr>
        <w:t xml:space="preserve"> </w:t>
      </w:r>
      <w:r>
        <w:rPr>
          <w:sz w:val="24"/>
        </w:rPr>
        <w:t>entre las diferentes ramas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gobierno y</w:t>
      </w:r>
      <w:r>
        <w:rPr>
          <w:spacing w:val="66"/>
          <w:sz w:val="24"/>
        </w:rPr>
        <w:t xml:space="preserve"> </w:t>
      </w:r>
      <w:r>
        <w:rPr>
          <w:sz w:val="24"/>
        </w:rPr>
        <w:t>entre éste y</w:t>
      </w:r>
      <w:r>
        <w:rPr>
          <w:spacing w:val="1"/>
          <w:sz w:val="24"/>
        </w:rPr>
        <w:t xml:space="preserve"> </w:t>
      </w:r>
      <w:r>
        <w:rPr>
          <w:sz w:val="24"/>
        </w:rPr>
        <w:t>las organizaciones industriales, empresariales y laborales generales;</w:t>
      </w:r>
      <w:r>
        <w:rPr>
          <w:spacing w:val="1"/>
          <w:sz w:val="24"/>
        </w:rPr>
        <w:t xml:space="preserve"> </w:t>
      </w:r>
      <w:r>
        <w:rPr>
          <w:sz w:val="24"/>
        </w:rPr>
        <w:t>incluye la gestión o apoyo de programas o planes generales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facilitar la movilidad en el empleo, reducir la discriminación por motivo</w:t>
      </w:r>
      <w:r>
        <w:rPr>
          <w:spacing w:val="1"/>
          <w:sz w:val="24"/>
        </w:rPr>
        <w:t xml:space="preserve"> </w:t>
      </w:r>
      <w:r>
        <w:rPr>
          <w:sz w:val="24"/>
        </w:rPr>
        <w:t>de sexo, raza, edad y de otra índole, reducir la tasa de desempleo en</w:t>
      </w:r>
      <w:r>
        <w:rPr>
          <w:spacing w:val="1"/>
          <w:sz w:val="24"/>
        </w:rPr>
        <w:t xml:space="preserve"> </w:t>
      </w:r>
      <w:r>
        <w:rPr>
          <w:sz w:val="24"/>
        </w:rPr>
        <w:t>regiones</w:t>
      </w:r>
      <w:r>
        <w:rPr>
          <w:spacing w:val="1"/>
          <w:sz w:val="24"/>
        </w:rPr>
        <w:t xml:space="preserve"> </w:t>
      </w:r>
      <w:r>
        <w:rPr>
          <w:sz w:val="24"/>
        </w:rPr>
        <w:t>deprimidas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subdesarrolladas,</w:t>
      </w:r>
      <w:r>
        <w:rPr>
          <w:spacing w:val="1"/>
          <w:sz w:val="24"/>
        </w:rPr>
        <w:t xml:space="preserve"> </w:t>
      </w:r>
      <w:r>
        <w:rPr>
          <w:sz w:val="24"/>
        </w:rPr>
        <w:t>fomentar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empleo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grupos desfavorecidos u otros grupos caracterizados por</w:t>
      </w:r>
      <w:r>
        <w:rPr>
          <w:spacing w:val="1"/>
          <w:sz w:val="24"/>
        </w:rPr>
        <w:t xml:space="preserve"> </w:t>
      </w:r>
      <w:r>
        <w:rPr>
          <w:sz w:val="24"/>
        </w:rPr>
        <w:t>elevadas</w:t>
      </w:r>
      <w:r>
        <w:rPr>
          <w:spacing w:val="1"/>
          <w:sz w:val="24"/>
        </w:rPr>
        <w:t xml:space="preserve"> </w:t>
      </w:r>
      <w:r>
        <w:rPr>
          <w:sz w:val="24"/>
        </w:rPr>
        <w:t>tasas</w:t>
      </w:r>
      <w:r>
        <w:rPr>
          <w:spacing w:val="-1"/>
          <w:sz w:val="24"/>
        </w:rPr>
        <w:t xml:space="preserve"> </w:t>
      </w:r>
      <w:r>
        <w:rPr>
          <w:sz w:val="24"/>
        </w:rPr>
        <w:t>de desempleo, entre otros.</w:t>
      </w:r>
    </w:p>
    <w:p w14:paraId="316E5DB2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838"/>
        </w:tabs>
        <w:spacing w:before="219" w:line="271" w:lineRule="auto"/>
        <w:ind w:right="168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Agropecuaria, Silvicultura, Pesca y Caza. </w:t>
      </w:r>
      <w:r>
        <w:rPr>
          <w:sz w:val="24"/>
        </w:rPr>
        <w:t>Comprende los programas,</w:t>
      </w:r>
      <w:r>
        <w:rPr>
          <w:spacing w:val="-6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fomento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comercialización</w:t>
      </w:r>
      <w:r>
        <w:rPr>
          <w:spacing w:val="1"/>
          <w:sz w:val="24"/>
        </w:rPr>
        <w:t xml:space="preserve"> </w:t>
      </w:r>
      <w:r>
        <w:rPr>
          <w:sz w:val="24"/>
        </w:rPr>
        <w:t>agropecuaria,</w:t>
      </w:r>
      <w:r>
        <w:rPr>
          <w:spacing w:val="1"/>
          <w:sz w:val="24"/>
        </w:rPr>
        <w:t xml:space="preserve"> </w:t>
      </w:r>
      <w:r>
        <w:rPr>
          <w:sz w:val="24"/>
        </w:rPr>
        <w:t>silvicultura,</w:t>
      </w:r>
      <w:r>
        <w:rPr>
          <w:spacing w:val="1"/>
          <w:sz w:val="24"/>
        </w:rPr>
        <w:t xml:space="preserve"> </w:t>
      </w:r>
      <w:r>
        <w:rPr>
          <w:sz w:val="24"/>
        </w:rPr>
        <w:t>pesca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caza,</w:t>
      </w:r>
      <w:r>
        <w:rPr>
          <w:spacing w:val="1"/>
          <w:sz w:val="24"/>
        </w:rPr>
        <w:t xml:space="preserve"> </w:t>
      </w:r>
      <w:r>
        <w:rPr>
          <w:sz w:val="24"/>
        </w:rPr>
        <w:t>agroindustrial,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hidroagrícola y fomento</w:t>
      </w:r>
      <w:r>
        <w:rPr>
          <w:spacing w:val="1"/>
          <w:sz w:val="24"/>
        </w:rPr>
        <w:t xml:space="preserve"> </w:t>
      </w:r>
      <w:r>
        <w:rPr>
          <w:sz w:val="24"/>
        </w:rPr>
        <w:t>forestal.</w:t>
      </w:r>
    </w:p>
    <w:p w14:paraId="720D5066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2" w:line="271" w:lineRule="auto"/>
        <w:ind w:right="169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Agropecuaria. </w:t>
      </w:r>
      <w:r>
        <w:rPr>
          <w:sz w:val="24"/>
        </w:rPr>
        <w:t>Incluye los programas, actividades y 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25"/>
          <w:sz w:val="24"/>
        </w:rPr>
        <w:t xml:space="preserve"> </w:t>
      </w:r>
      <w:r>
        <w:rPr>
          <w:sz w:val="24"/>
        </w:rPr>
        <w:t>con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fomento,</w:t>
      </w:r>
      <w:r>
        <w:rPr>
          <w:spacing w:val="26"/>
          <w:sz w:val="24"/>
        </w:rPr>
        <w:t xml:space="preserve"> </w:t>
      </w:r>
      <w:r>
        <w:rPr>
          <w:sz w:val="24"/>
        </w:rPr>
        <w:t>regulación,</w:t>
      </w:r>
      <w:r>
        <w:rPr>
          <w:spacing w:val="21"/>
          <w:sz w:val="24"/>
        </w:rPr>
        <w:t xml:space="preserve"> </w:t>
      </w:r>
      <w:r>
        <w:rPr>
          <w:sz w:val="24"/>
        </w:rPr>
        <w:t>producción,</w:t>
      </w:r>
      <w:r>
        <w:rPr>
          <w:spacing w:val="26"/>
          <w:sz w:val="24"/>
        </w:rPr>
        <w:t xml:space="preserve"> </w:t>
      </w:r>
      <w:r>
        <w:rPr>
          <w:sz w:val="24"/>
        </w:rPr>
        <w:t>distribución,</w:t>
      </w:r>
    </w:p>
    <w:p w14:paraId="03D257FD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37862CFF" w14:textId="77777777" w:rsidR="007C2F28" w:rsidRDefault="00936707">
      <w:pPr>
        <w:pStyle w:val="Textoindependiente"/>
        <w:spacing w:before="188" w:line="268" w:lineRule="auto"/>
        <w:ind w:left="3010" w:right="1699"/>
        <w:jc w:val="both"/>
      </w:pPr>
      <w:r>
        <w:lastRenderedPageBreak/>
        <w:t>comercialización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agropecuaria.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67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 relativas a la regularización agraria y el pago de obligaciones</w:t>
      </w:r>
      <w:r>
        <w:rPr>
          <w:spacing w:val="-64"/>
        </w:rPr>
        <w:t xml:space="preserve"> </w:t>
      </w:r>
      <w:r>
        <w:t>jurídicas</w:t>
      </w:r>
      <w:r>
        <w:rPr>
          <w:spacing w:val="-5"/>
        </w:rPr>
        <w:t xml:space="preserve"> </w:t>
      </w:r>
      <w:r>
        <w:t>ineludibles 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materia.</w:t>
      </w:r>
    </w:p>
    <w:p w14:paraId="3179134C" w14:textId="77777777" w:rsidR="007C2F28" w:rsidRDefault="007C2F28">
      <w:pPr>
        <w:pStyle w:val="Textoindependiente"/>
        <w:spacing w:before="5"/>
        <w:rPr>
          <w:sz w:val="20"/>
        </w:rPr>
      </w:pPr>
    </w:p>
    <w:p w14:paraId="0CE60A3A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Silvicultura.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-64"/>
          <w:sz w:val="24"/>
        </w:rPr>
        <w:t xml:space="preserve"> </w:t>
      </w:r>
      <w:r>
        <w:rPr>
          <w:sz w:val="24"/>
        </w:rPr>
        <w:t>relacionados con el fomento a la producción y comercialización de</w:t>
      </w:r>
      <w:r>
        <w:rPr>
          <w:spacing w:val="1"/>
          <w:sz w:val="24"/>
        </w:rPr>
        <w:t xml:space="preserve"> </w:t>
      </w:r>
      <w:r>
        <w:rPr>
          <w:sz w:val="24"/>
        </w:rPr>
        <w:t>silvicultura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conservación,</w:t>
      </w:r>
      <w:r>
        <w:rPr>
          <w:spacing w:val="1"/>
          <w:sz w:val="24"/>
        </w:rPr>
        <w:t xml:space="preserve"> </w:t>
      </w:r>
      <w:r>
        <w:rPr>
          <w:sz w:val="24"/>
        </w:rPr>
        <w:t>ampliación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</w:t>
      </w:r>
      <w:r>
        <w:rPr>
          <w:spacing w:val="1"/>
          <w:sz w:val="24"/>
        </w:rPr>
        <w:t xml:space="preserve"> </w:t>
      </w:r>
      <w:r>
        <w:rPr>
          <w:sz w:val="24"/>
        </w:rPr>
        <w:t>racionalizada de reservas forestales; supervisión y reglamentación de</w:t>
      </w:r>
      <w:r>
        <w:rPr>
          <w:spacing w:val="1"/>
          <w:sz w:val="24"/>
        </w:rPr>
        <w:t xml:space="preserve"> </w:t>
      </w:r>
      <w:r>
        <w:rPr>
          <w:sz w:val="24"/>
        </w:rPr>
        <w:t>explotaciones</w:t>
      </w:r>
      <w:r>
        <w:rPr>
          <w:spacing w:val="1"/>
          <w:sz w:val="24"/>
        </w:rPr>
        <w:t xml:space="preserve"> </w:t>
      </w:r>
      <w:r>
        <w:rPr>
          <w:sz w:val="24"/>
        </w:rPr>
        <w:t>forestales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concesión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licencias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tala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árboles; la preservación y recuperación de suelos, desarrollo de 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 para la conservación de bosques y selvas, así como el</w:t>
      </w:r>
      <w:r>
        <w:rPr>
          <w:spacing w:val="1"/>
          <w:sz w:val="24"/>
        </w:rPr>
        <w:t xml:space="preserve"> </w:t>
      </w:r>
      <w:r>
        <w:rPr>
          <w:sz w:val="24"/>
        </w:rPr>
        <w:t>fomento de la producción forestal.</w:t>
      </w:r>
    </w:p>
    <w:p w14:paraId="70230EB6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Acuacultura, Pesca y Caza. </w:t>
      </w:r>
      <w:r>
        <w:rPr>
          <w:sz w:val="24"/>
        </w:rPr>
        <w:t>Incluye los programas, actividades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fomento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comercialización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pesca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18"/>
          <w:sz w:val="24"/>
        </w:rPr>
        <w:t xml:space="preserve"> </w:t>
      </w:r>
      <w:r>
        <w:rPr>
          <w:sz w:val="24"/>
        </w:rPr>
        <w:t>caza;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organización,</w:t>
      </w:r>
      <w:r>
        <w:rPr>
          <w:spacing w:val="23"/>
          <w:sz w:val="24"/>
        </w:rPr>
        <w:t xml:space="preserve"> </w:t>
      </w:r>
      <w:r>
        <w:rPr>
          <w:sz w:val="24"/>
        </w:rPr>
        <w:t>asistencia</w:t>
      </w:r>
      <w:r>
        <w:rPr>
          <w:spacing w:val="23"/>
          <w:sz w:val="24"/>
        </w:rPr>
        <w:t xml:space="preserve"> </w:t>
      </w:r>
      <w:r>
        <w:rPr>
          <w:sz w:val="24"/>
        </w:rPr>
        <w:t>técnica</w:t>
      </w:r>
      <w:r>
        <w:rPr>
          <w:spacing w:val="-65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1"/>
          <w:sz w:val="24"/>
        </w:rPr>
        <w:t xml:space="preserve"> </w:t>
      </w:r>
      <w:r>
        <w:rPr>
          <w:sz w:val="24"/>
        </w:rPr>
        <w:t>acuícola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pesquera,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1"/>
          <w:sz w:val="24"/>
        </w:rPr>
        <w:t xml:space="preserve"> </w:t>
      </w:r>
      <w:r>
        <w:rPr>
          <w:sz w:val="24"/>
        </w:rPr>
        <w:t>pesquera y sistemas acuícolas; protección, propagación y explotación</w:t>
      </w:r>
      <w:r>
        <w:rPr>
          <w:spacing w:val="1"/>
          <w:sz w:val="24"/>
        </w:rPr>
        <w:t xml:space="preserve"> </w:t>
      </w:r>
      <w:r>
        <w:rPr>
          <w:sz w:val="24"/>
        </w:rPr>
        <w:t>racionalizada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poblaciones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peces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animales</w:t>
      </w:r>
      <w:r>
        <w:rPr>
          <w:spacing w:val="1"/>
          <w:sz w:val="24"/>
        </w:rPr>
        <w:t xml:space="preserve"> </w:t>
      </w:r>
      <w:r>
        <w:rPr>
          <w:sz w:val="24"/>
        </w:rPr>
        <w:t>salvajes;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 y reglamentación de la pesca de agua dulce, oceánica y</w:t>
      </w:r>
      <w:r>
        <w:rPr>
          <w:spacing w:val="1"/>
          <w:sz w:val="24"/>
        </w:rPr>
        <w:t xml:space="preserve"> </w:t>
      </w:r>
      <w:r>
        <w:rPr>
          <w:sz w:val="24"/>
        </w:rPr>
        <w:t>costera, la piscicultura, la caza de animales salvajes y la concesión de</w:t>
      </w:r>
      <w:r>
        <w:rPr>
          <w:spacing w:val="-64"/>
          <w:sz w:val="24"/>
        </w:rPr>
        <w:t xml:space="preserve"> </w:t>
      </w:r>
      <w:r>
        <w:rPr>
          <w:sz w:val="24"/>
        </w:rPr>
        <w:t>licencias</w:t>
      </w:r>
      <w:r>
        <w:rPr>
          <w:spacing w:val="-6"/>
          <w:sz w:val="24"/>
        </w:rPr>
        <w:t xml:space="preserve"> </w:t>
      </w:r>
      <w:r>
        <w:rPr>
          <w:sz w:val="24"/>
        </w:rPr>
        <w:t>de pesca</w:t>
      </w:r>
      <w:r>
        <w:rPr>
          <w:spacing w:val="-4"/>
          <w:sz w:val="24"/>
        </w:rPr>
        <w:t xml:space="preserve"> </w:t>
      </w:r>
      <w:r>
        <w:rPr>
          <w:sz w:val="24"/>
        </w:rPr>
        <w:t>y de caza.</w:t>
      </w:r>
    </w:p>
    <w:p w14:paraId="0BF84C70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9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Agroindustrial. </w:t>
      </w:r>
      <w:r>
        <w:rPr>
          <w:sz w:val="24"/>
        </w:rPr>
        <w:t>Incluye los programas, actividades y proyectos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fomento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comercialización</w:t>
      </w:r>
      <w:r>
        <w:rPr>
          <w:spacing w:val="1"/>
          <w:sz w:val="24"/>
        </w:rPr>
        <w:t xml:space="preserve"> </w:t>
      </w:r>
      <w:r>
        <w:rPr>
          <w:sz w:val="24"/>
        </w:rPr>
        <w:t>agroindustrial,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otorgamiento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apoyos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industrialización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producción agropecuaria.</w:t>
      </w:r>
    </w:p>
    <w:p w14:paraId="4F9922F4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6" w:line="276" w:lineRule="auto"/>
        <w:ind w:right="169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Hidroagrícola.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1"/>
          <w:sz w:val="24"/>
        </w:rPr>
        <w:t xml:space="preserve"> </w:t>
      </w:r>
      <w:r>
        <w:rPr>
          <w:sz w:val="24"/>
        </w:rPr>
        <w:t>hidroagrícola</w:t>
      </w:r>
      <w:r>
        <w:rPr>
          <w:spacing w:val="-64"/>
          <w:sz w:val="24"/>
        </w:rPr>
        <w:t xml:space="preserve"> </w:t>
      </w:r>
      <w:r>
        <w:rPr>
          <w:sz w:val="24"/>
        </w:rPr>
        <w:t>relacionada</w:t>
      </w:r>
      <w:r>
        <w:rPr>
          <w:spacing w:val="-1"/>
          <w:sz w:val="24"/>
        </w:rPr>
        <w:t xml:space="preserve"> </w:t>
      </w:r>
      <w:r>
        <w:rPr>
          <w:sz w:val="24"/>
        </w:rPr>
        <w:t>con el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 agropecuario.</w:t>
      </w:r>
    </w:p>
    <w:p w14:paraId="40DEC24F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5" w:line="271" w:lineRule="auto"/>
        <w:ind w:right="1697" w:hanging="10"/>
        <w:jc w:val="both"/>
        <w:rPr>
          <w:sz w:val="24"/>
        </w:rPr>
      </w:pPr>
      <w:r>
        <w:rPr>
          <w:rFonts w:ascii="Arial"/>
          <w:b/>
          <w:sz w:val="24"/>
        </w:rPr>
        <w:t>Apoyo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Financiero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Banca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Seguro</w:t>
      </w:r>
      <w:r>
        <w:rPr>
          <w:rFonts w:ascii="Arial"/>
          <w:b/>
          <w:spacing w:val="66"/>
          <w:sz w:val="24"/>
        </w:rPr>
        <w:t xml:space="preserve"> </w:t>
      </w:r>
      <w:r>
        <w:rPr>
          <w:rFonts w:ascii="Arial"/>
          <w:b/>
          <w:sz w:val="24"/>
        </w:rPr>
        <w:t>Agropecuario.</w:t>
      </w:r>
      <w:r>
        <w:rPr>
          <w:rFonts w:ascii="Arial"/>
          <w:b/>
          <w:spacing w:val="1"/>
          <w:sz w:val="24"/>
        </w:rPr>
        <w:t xml:space="preserve"> </w:t>
      </w:r>
      <w:r>
        <w:rPr>
          <w:sz w:val="24"/>
        </w:rPr>
        <w:t>Incluye los programas y acciones relacionadas con el</w:t>
      </w:r>
      <w:r>
        <w:rPr>
          <w:spacing w:val="66"/>
          <w:sz w:val="24"/>
        </w:rPr>
        <w:t xml:space="preserve"> </w:t>
      </w:r>
      <w:r>
        <w:rPr>
          <w:sz w:val="24"/>
        </w:rPr>
        <w:t>financiamiento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sector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con el</w:t>
      </w:r>
      <w:r>
        <w:rPr>
          <w:spacing w:val="3"/>
          <w:sz w:val="24"/>
        </w:rPr>
        <w:t xml:space="preserve"> </w:t>
      </w:r>
      <w:r>
        <w:rPr>
          <w:sz w:val="24"/>
        </w:rPr>
        <w:t>seguro agropecuario.</w:t>
      </w:r>
    </w:p>
    <w:p w14:paraId="3CD1181B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838"/>
        </w:tabs>
        <w:spacing w:before="231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Combustibles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Energía.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 los 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y</w:t>
      </w:r>
      <w:r>
        <w:rPr>
          <w:spacing w:val="1"/>
          <w:sz w:val="24"/>
        </w:rPr>
        <w:t xml:space="preserve"> </w:t>
      </w:r>
      <w:r>
        <w:rPr>
          <w:sz w:val="24"/>
        </w:rPr>
        <w:t>proyectos relacionados con la producción y comercialización de combustibles</w:t>
      </w:r>
      <w:r>
        <w:rPr>
          <w:spacing w:val="-64"/>
          <w:sz w:val="24"/>
        </w:rPr>
        <w:t xml:space="preserve"> </w:t>
      </w:r>
      <w:r>
        <w:rPr>
          <w:sz w:val="24"/>
        </w:rPr>
        <w:t>y energía, tales como el petróleo y gas natural, carbón y otros combustibles</w:t>
      </w:r>
      <w:r>
        <w:rPr>
          <w:spacing w:val="1"/>
          <w:sz w:val="24"/>
        </w:rPr>
        <w:t xml:space="preserve"> </w:t>
      </w:r>
      <w:r>
        <w:rPr>
          <w:sz w:val="24"/>
        </w:rPr>
        <w:t>minerales</w:t>
      </w:r>
      <w:r>
        <w:rPr>
          <w:spacing w:val="31"/>
          <w:sz w:val="24"/>
        </w:rPr>
        <w:t xml:space="preserve"> </w:t>
      </w:r>
      <w:r>
        <w:rPr>
          <w:sz w:val="24"/>
        </w:rPr>
        <w:t>sólidos,</w:t>
      </w:r>
      <w:r>
        <w:rPr>
          <w:spacing w:val="32"/>
          <w:sz w:val="24"/>
        </w:rPr>
        <w:t xml:space="preserve"> </w:t>
      </w:r>
      <w:r>
        <w:rPr>
          <w:sz w:val="24"/>
        </w:rPr>
        <w:t>combustibles</w:t>
      </w:r>
      <w:r>
        <w:rPr>
          <w:spacing w:val="31"/>
          <w:sz w:val="24"/>
        </w:rPr>
        <w:t xml:space="preserve"> </w:t>
      </w:r>
      <w:r>
        <w:rPr>
          <w:sz w:val="24"/>
        </w:rPr>
        <w:t>nucleares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otros,</w:t>
      </w:r>
      <w:r>
        <w:rPr>
          <w:spacing w:val="32"/>
          <w:sz w:val="24"/>
        </w:rPr>
        <w:t xml:space="preserve"> </w:t>
      </w:r>
      <w:r>
        <w:rPr>
          <w:sz w:val="24"/>
        </w:rPr>
        <w:t>electricidad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energía</w:t>
      </w:r>
    </w:p>
    <w:p w14:paraId="3C96A19F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79C3141E" w14:textId="77777777" w:rsidR="007C2F28" w:rsidRDefault="00936707">
      <w:pPr>
        <w:pStyle w:val="Textoindependiente"/>
        <w:spacing w:before="188"/>
        <w:ind w:left="2290"/>
      </w:pPr>
      <w:r>
        <w:lastRenderedPageBreak/>
        <w:t>no eléctrica.</w:t>
      </w:r>
    </w:p>
    <w:p w14:paraId="4BE7CE6A" w14:textId="77777777" w:rsidR="007C2F28" w:rsidRDefault="007C2F28">
      <w:pPr>
        <w:pStyle w:val="Textoindependiente"/>
        <w:spacing w:before="9"/>
        <w:rPr>
          <w:sz w:val="22"/>
        </w:rPr>
      </w:pPr>
    </w:p>
    <w:p w14:paraId="16E69ABE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Carbón y Otros Combustibles Minerales Sólidos. </w:t>
      </w:r>
      <w:r>
        <w:rPr>
          <w:sz w:val="24"/>
        </w:rPr>
        <w:t>Esta clase</w:t>
      </w:r>
      <w:r>
        <w:rPr>
          <w:spacing w:val="1"/>
          <w:sz w:val="24"/>
        </w:rPr>
        <w:t xml:space="preserve"> </w:t>
      </w:r>
      <w:r>
        <w:rPr>
          <w:sz w:val="24"/>
        </w:rPr>
        <w:t>comprende carbón de todas las calidades, lignito y turba, sea cual</w:t>
      </w:r>
      <w:r>
        <w:rPr>
          <w:spacing w:val="1"/>
          <w:sz w:val="24"/>
        </w:rPr>
        <w:t xml:space="preserve"> </w:t>
      </w:r>
      <w:r>
        <w:rPr>
          <w:sz w:val="24"/>
        </w:rPr>
        <w:t>fuere el método de extracción o beneficio y su conversión en otras</w:t>
      </w:r>
      <w:r>
        <w:rPr>
          <w:spacing w:val="1"/>
          <w:sz w:val="24"/>
        </w:rPr>
        <w:t xml:space="preserve"> </w:t>
      </w:r>
      <w:r>
        <w:rPr>
          <w:sz w:val="24"/>
        </w:rPr>
        <w:t>formas de combustibles, como el coque o el gas; la conservación,</w:t>
      </w:r>
      <w:r>
        <w:rPr>
          <w:spacing w:val="1"/>
          <w:sz w:val="24"/>
        </w:rPr>
        <w:t xml:space="preserve"> </w:t>
      </w:r>
      <w:r>
        <w:rPr>
          <w:sz w:val="24"/>
        </w:rPr>
        <w:t>descubrimiento,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</w:t>
      </w:r>
      <w:r>
        <w:rPr>
          <w:spacing w:val="1"/>
          <w:sz w:val="24"/>
        </w:rPr>
        <w:t xml:space="preserve"> </w:t>
      </w:r>
      <w:r>
        <w:rPr>
          <w:sz w:val="24"/>
        </w:rPr>
        <w:t>racionalizada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combustibles</w:t>
      </w:r>
      <w:r>
        <w:rPr>
          <w:spacing w:val="1"/>
          <w:sz w:val="24"/>
        </w:rPr>
        <w:t xml:space="preserve"> </w:t>
      </w:r>
      <w:r>
        <w:rPr>
          <w:sz w:val="24"/>
        </w:rPr>
        <w:t>minerales</w:t>
      </w:r>
      <w:r>
        <w:rPr>
          <w:spacing w:val="1"/>
          <w:sz w:val="24"/>
        </w:rPr>
        <w:t xml:space="preserve"> </w:t>
      </w:r>
      <w:r>
        <w:rPr>
          <w:sz w:val="24"/>
        </w:rPr>
        <w:t>sólidos;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asuntos y servicios relacionados con los mismos.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extracción,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procesamiento,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combustibles</w:t>
      </w:r>
      <w:r>
        <w:rPr>
          <w:spacing w:val="1"/>
          <w:sz w:val="24"/>
        </w:rPr>
        <w:t xml:space="preserve"> </w:t>
      </w:r>
      <w:r>
        <w:rPr>
          <w:sz w:val="24"/>
        </w:rPr>
        <w:t>minerales sólidos, así como la producción y difusión de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relacionados con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mismos.</w:t>
      </w:r>
    </w:p>
    <w:p w14:paraId="27CB2385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19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Petróleo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Natural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(Hidrocarburos).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67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exploración y explotación de crudo y gas, la refinación del crudo, el</w:t>
      </w:r>
      <w:r>
        <w:rPr>
          <w:spacing w:val="1"/>
          <w:sz w:val="24"/>
        </w:rPr>
        <w:t xml:space="preserve"> </w:t>
      </w:r>
      <w:r>
        <w:rPr>
          <w:sz w:val="24"/>
        </w:rPr>
        <w:t>procesamiento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gas,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petroquímica</w:t>
      </w:r>
      <w:r>
        <w:rPr>
          <w:spacing w:val="1"/>
          <w:sz w:val="24"/>
        </w:rPr>
        <w:t xml:space="preserve"> </w:t>
      </w:r>
      <w:r>
        <w:rPr>
          <w:sz w:val="24"/>
        </w:rPr>
        <w:t>básica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petroquímicos</w:t>
      </w:r>
      <w:r>
        <w:rPr>
          <w:spacing w:val="1"/>
          <w:sz w:val="24"/>
        </w:rPr>
        <w:t xml:space="preserve"> </w:t>
      </w:r>
      <w:r>
        <w:rPr>
          <w:sz w:val="24"/>
        </w:rPr>
        <w:t>secundarios.</w:t>
      </w:r>
      <w:r>
        <w:rPr>
          <w:spacing w:val="1"/>
          <w:sz w:val="24"/>
        </w:rPr>
        <w:t xml:space="preserve"> </w:t>
      </w:r>
      <w:r>
        <w:rPr>
          <w:sz w:val="24"/>
        </w:rPr>
        <w:t>Considera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sustantivas: la perforación y terminación de pozos, construcción de</w:t>
      </w:r>
      <w:r>
        <w:rPr>
          <w:spacing w:val="1"/>
          <w:sz w:val="24"/>
        </w:rPr>
        <w:t xml:space="preserve"> </w:t>
      </w:r>
      <w:r>
        <w:rPr>
          <w:sz w:val="24"/>
        </w:rPr>
        <w:t>plataformas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plantas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 refinación,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plantas</w:t>
      </w:r>
      <w:r>
        <w:rPr>
          <w:spacing w:val="1"/>
          <w:sz w:val="24"/>
        </w:rPr>
        <w:t xml:space="preserve"> </w:t>
      </w:r>
      <w:r>
        <w:rPr>
          <w:sz w:val="24"/>
        </w:rPr>
        <w:t>criogénicas.</w:t>
      </w:r>
    </w:p>
    <w:p w14:paraId="371E7D82" w14:textId="77777777" w:rsidR="007C2F28" w:rsidRDefault="007C2F28">
      <w:pPr>
        <w:pStyle w:val="Textoindependiente"/>
        <w:spacing w:before="9"/>
        <w:rPr>
          <w:sz w:val="26"/>
        </w:rPr>
      </w:pPr>
    </w:p>
    <w:p w14:paraId="27C1B60D" w14:textId="77777777" w:rsidR="007C2F28" w:rsidRDefault="00936707">
      <w:pPr>
        <w:pStyle w:val="Textoindependiente"/>
        <w:spacing w:line="266" w:lineRule="auto"/>
        <w:ind w:left="1555" w:right="1596" w:hanging="10"/>
      </w:pPr>
      <w:r>
        <w:t>Asimismo,</w:t>
      </w:r>
      <w:r>
        <w:rPr>
          <w:spacing w:val="14"/>
        </w:rPr>
        <w:t xml:space="preserve"> </w:t>
      </w:r>
      <w:r>
        <w:t>incluye</w:t>
      </w:r>
      <w:r>
        <w:rPr>
          <w:spacing w:val="8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supervisión</w:t>
      </w:r>
      <w:r>
        <w:rPr>
          <w:spacing w:val="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reglamentación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extracción,</w:t>
      </w:r>
      <w:r>
        <w:rPr>
          <w:spacing w:val="14"/>
        </w:rPr>
        <w:t xml:space="preserve"> </w:t>
      </w:r>
      <w:r>
        <w:t>procesamiento,</w:t>
      </w:r>
      <w:r>
        <w:rPr>
          <w:spacing w:val="-64"/>
        </w:rPr>
        <w:t xml:space="preserve"> </w:t>
      </w:r>
      <w:r>
        <w:t>distribución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utilización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petróleo</w:t>
      </w:r>
      <w:r>
        <w:rPr>
          <w:spacing w:val="1"/>
        </w:rPr>
        <w:t xml:space="preserve"> </w:t>
      </w:r>
      <w:r>
        <w:t>y gas</w:t>
      </w:r>
      <w:r>
        <w:rPr>
          <w:spacing w:val="-5"/>
        </w:rPr>
        <w:t xml:space="preserve"> </w:t>
      </w:r>
      <w:r>
        <w:t>natural.</w:t>
      </w:r>
    </w:p>
    <w:p w14:paraId="4D71D1AF" w14:textId="77777777" w:rsidR="007C2F28" w:rsidRDefault="007C2F28">
      <w:pPr>
        <w:pStyle w:val="Textoindependiente"/>
        <w:spacing w:before="8"/>
        <w:rPr>
          <w:sz w:val="20"/>
        </w:rPr>
      </w:pPr>
    </w:p>
    <w:p w14:paraId="228612EC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Combustibles Nucleares. </w:t>
      </w:r>
      <w:r>
        <w:rPr>
          <w:sz w:val="24"/>
        </w:rPr>
        <w:t>Incluye la administración de asuntos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combustibles</w:t>
      </w:r>
      <w:r>
        <w:rPr>
          <w:spacing w:val="67"/>
          <w:sz w:val="24"/>
        </w:rPr>
        <w:t xml:space="preserve"> </w:t>
      </w:r>
      <w:r>
        <w:rPr>
          <w:sz w:val="24"/>
        </w:rPr>
        <w:t>nucleares;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conservación,</w:t>
      </w:r>
      <w:r>
        <w:rPr>
          <w:spacing w:val="1"/>
          <w:sz w:val="24"/>
        </w:rPr>
        <w:t xml:space="preserve"> </w:t>
      </w:r>
      <w:r>
        <w:rPr>
          <w:sz w:val="24"/>
        </w:rPr>
        <w:t>descubrimiento,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</w:t>
      </w:r>
      <w:r>
        <w:rPr>
          <w:spacing w:val="1"/>
          <w:sz w:val="24"/>
        </w:rPr>
        <w:t xml:space="preserve"> </w:t>
      </w:r>
      <w:r>
        <w:rPr>
          <w:sz w:val="24"/>
        </w:rPr>
        <w:t>racionalizada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nucleares;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 de la extracción y el procesamiento de materiales de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 nuclear y de la fabricación, distribución y utilización de</w:t>
      </w:r>
      <w:r>
        <w:rPr>
          <w:spacing w:val="1"/>
          <w:sz w:val="24"/>
        </w:rPr>
        <w:t xml:space="preserve"> </w:t>
      </w:r>
      <w:r>
        <w:rPr>
          <w:sz w:val="24"/>
        </w:rPr>
        <w:t>elementos de combustible nuclear; así como la producción y difusión</w:t>
      </w:r>
      <w:r>
        <w:rPr>
          <w:spacing w:val="1"/>
          <w:sz w:val="24"/>
        </w:rPr>
        <w:t xml:space="preserve"> </w:t>
      </w:r>
      <w:r>
        <w:rPr>
          <w:sz w:val="24"/>
        </w:rPr>
        <w:t>de información general, documentación técnica y estadísticas sobre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-1"/>
          <w:sz w:val="24"/>
        </w:rPr>
        <w:t xml:space="preserve"> </w:t>
      </w:r>
      <w:r>
        <w:rPr>
          <w:sz w:val="24"/>
        </w:rPr>
        <w:t>y servicios</w:t>
      </w:r>
      <w:r>
        <w:rPr>
          <w:spacing w:val="-1"/>
          <w:sz w:val="24"/>
        </w:rPr>
        <w:t xml:space="preserve"> </w:t>
      </w:r>
      <w:r>
        <w:rPr>
          <w:sz w:val="24"/>
        </w:rPr>
        <w:t>relacionados con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6"/>
          <w:sz w:val="24"/>
        </w:rPr>
        <w:t xml:space="preserve"> </w:t>
      </w:r>
      <w:r>
        <w:rPr>
          <w:sz w:val="24"/>
        </w:rPr>
        <w:t>mismos.</w:t>
      </w:r>
    </w:p>
    <w:p w14:paraId="0C90B43D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Otros Combustibles. </w:t>
      </w:r>
      <w:r>
        <w:rPr>
          <w:sz w:val="24"/>
        </w:rPr>
        <w:t>Incluye la administración de asuntos y</w:t>
      </w:r>
      <w:r>
        <w:rPr>
          <w:spacing w:val="1"/>
          <w:sz w:val="24"/>
        </w:rPr>
        <w:t xml:space="preserve"> </w:t>
      </w:r>
      <w:r>
        <w:rPr>
          <w:sz w:val="24"/>
        </w:rPr>
        <w:t>servicios que conciernen a combustibles como el alcohol, la madera y</w:t>
      </w:r>
      <w:r>
        <w:rPr>
          <w:spacing w:val="1"/>
          <w:sz w:val="24"/>
        </w:rPr>
        <w:t xml:space="preserve"> </w:t>
      </w:r>
      <w:r>
        <w:rPr>
          <w:sz w:val="24"/>
        </w:rPr>
        <w:t>sus desechos, el bagazo y otros combustibles no comerciales; 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difusión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2"/>
          <w:sz w:val="24"/>
        </w:rPr>
        <w:t xml:space="preserve"> </w:t>
      </w:r>
      <w:r>
        <w:rPr>
          <w:sz w:val="24"/>
        </w:rPr>
        <w:t>general,</w:t>
      </w:r>
      <w:r>
        <w:rPr>
          <w:spacing w:val="22"/>
          <w:sz w:val="24"/>
        </w:rPr>
        <w:t xml:space="preserve"> </w:t>
      </w:r>
      <w:r>
        <w:rPr>
          <w:sz w:val="24"/>
        </w:rPr>
        <w:t>documentación</w:t>
      </w:r>
    </w:p>
    <w:p w14:paraId="265F4D19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311D6FC1" w14:textId="77777777" w:rsidR="007C2F28" w:rsidRDefault="00936707">
      <w:pPr>
        <w:pStyle w:val="Textoindependiente"/>
        <w:spacing w:before="188" w:line="266" w:lineRule="auto"/>
        <w:ind w:left="3010" w:right="1596"/>
      </w:pPr>
      <w:r>
        <w:lastRenderedPageBreak/>
        <w:t>técnica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estadísticas</w:t>
      </w:r>
      <w:r>
        <w:rPr>
          <w:spacing w:val="11"/>
        </w:rPr>
        <w:t xml:space="preserve"> </w:t>
      </w:r>
      <w:r>
        <w:t>sobre</w:t>
      </w:r>
      <w:r>
        <w:rPr>
          <w:spacing w:val="12"/>
        </w:rPr>
        <w:t xml:space="preserve"> </w:t>
      </w:r>
      <w:r>
        <w:t>disponibilidad,</w:t>
      </w:r>
      <w:r>
        <w:rPr>
          <w:spacing w:val="12"/>
        </w:rPr>
        <w:t xml:space="preserve"> </w:t>
      </w:r>
      <w:r>
        <w:t>producción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utilización</w:t>
      </w:r>
      <w:r>
        <w:rPr>
          <w:spacing w:val="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esos</w:t>
      </w:r>
      <w:r>
        <w:rPr>
          <w:spacing w:val="-1"/>
        </w:rPr>
        <w:t xml:space="preserve"> </w:t>
      </w:r>
      <w:r>
        <w:t>combustibles.</w:t>
      </w:r>
    </w:p>
    <w:p w14:paraId="51551761" w14:textId="77777777" w:rsidR="007C2F28" w:rsidRDefault="007C2F28">
      <w:pPr>
        <w:pStyle w:val="Textoindependiente"/>
        <w:spacing w:before="7"/>
        <w:rPr>
          <w:sz w:val="20"/>
        </w:rPr>
      </w:pPr>
    </w:p>
    <w:p w14:paraId="486EBD07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Electricidad.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generación,</w:t>
      </w:r>
      <w:r>
        <w:rPr>
          <w:spacing w:val="1"/>
          <w:sz w:val="24"/>
        </w:rPr>
        <w:t xml:space="preserve"> </w:t>
      </w:r>
      <w:r>
        <w:rPr>
          <w:sz w:val="24"/>
        </w:rPr>
        <w:t>transformación,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conservación,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aprovechamiento,</w:t>
      </w:r>
      <w:r>
        <w:rPr>
          <w:spacing w:val="1"/>
          <w:sz w:val="24"/>
        </w:rPr>
        <w:t xml:space="preserve"> </w:t>
      </w:r>
      <w:r>
        <w:rPr>
          <w:sz w:val="24"/>
        </w:rPr>
        <w:t>transmisión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venta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energía</w:t>
      </w:r>
      <w:r>
        <w:rPr>
          <w:spacing w:val="1"/>
          <w:sz w:val="24"/>
        </w:rPr>
        <w:t xml:space="preserve"> </w:t>
      </w:r>
      <w:r>
        <w:rPr>
          <w:sz w:val="24"/>
        </w:rPr>
        <w:t>eléctrica, así como la construcción y mantenimiento de plantas de</w:t>
      </w:r>
      <w:r>
        <w:rPr>
          <w:spacing w:val="1"/>
          <w:sz w:val="24"/>
        </w:rPr>
        <w:t xml:space="preserve"> </w:t>
      </w:r>
      <w:r>
        <w:rPr>
          <w:sz w:val="24"/>
        </w:rPr>
        <w:t>generación,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líneas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distribución.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considera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reglamentación,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difusión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general,</w:t>
      </w:r>
      <w:r>
        <w:rPr>
          <w:spacing w:val="-5"/>
          <w:sz w:val="24"/>
        </w:rPr>
        <w:t xml:space="preserve"> </w:t>
      </w:r>
      <w:r>
        <w:rPr>
          <w:sz w:val="24"/>
        </w:rPr>
        <w:t>documentación técnica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estadística.</w:t>
      </w:r>
    </w:p>
    <w:p w14:paraId="5B5698BF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8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Energía No Eléctrica. </w:t>
      </w:r>
      <w:r>
        <w:rPr>
          <w:sz w:val="24"/>
        </w:rPr>
        <w:t>Comprende la administración de asuntos</w:t>
      </w:r>
      <w:r>
        <w:rPr>
          <w:spacing w:val="-64"/>
          <w:sz w:val="24"/>
        </w:rPr>
        <w:t xml:space="preserve"> </w:t>
      </w:r>
      <w:r>
        <w:rPr>
          <w:sz w:val="24"/>
        </w:rPr>
        <w:t>y servicios de la energía no eléctrica, eólica y solar que se refieren</w:t>
      </w:r>
      <w:r>
        <w:rPr>
          <w:spacing w:val="1"/>
          <w:sz w:val="24"/>
        </w:rPr>
        <w:t xml:space="preserve"> </w:t>
      </w:r>
      <w:r>
        <w:rPr>
          <w:sz w:val="24"/>
        </w:rPr>
        <w:t>principalmente a generación, transformación, transmisión, producción,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 y utilización de calor en forma de vapor y agua o aire</w:t>
      </w:r>
      <w:r>
        <w:rPr>
          <w:spacing w:val="1"/>
          <w:sz w:val="24"/>
        </w:rPr>
        <w:t xml:space="preserve"> </w:t>
      </w:r>
      <w:r>
        <w:rPr>
          <w:sz w:val="24"/>
        </w:rPr>
        <w:t>calientes; así como la construcción y mantenimiento de plantas de</w:t>
      </w:r>
      <w:r>
        <w:rPr>
          <w:spacing w:val="1"/>
          <w:sz w:val="24"/>
        </w:rPr>
        <w:t xml:space="preserve"> </w:t>
      </w:r>
      <w:r>
        <w:rPr>
          <w:sz w:val="24"/>
        </w:rPr>
        <w:t>generación, sistemas de transformación y líneas de distribución; la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difusión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3"/>
          <w:sz w:val="24"/>
        </w:rPr>
        <w:t xml:space="preserve"> </w:t>
      </w:r>
      <w:r>
        <w:rPr>
          <w:sz w:val="24"/>
        </w:rPr>
        <w:t>general,</w:t>
      </w:r>
      <w:r>
        <w:rPr>
          <w:spacing w:val="22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23"/>
          <w:sz w:val="24"/>
        </w:rPr>
        <w:t xml:space="preserve"> </w:t>
      </w:r>
      <w:r>
        <w:rPr>
          <w:sz w:val="24"/>
        </w:rPr>
        <w:t>técnica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disponibilidad,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mismas.</w:t>
      </w:r>
    </w:p>
    <w:p w14:paraId="242EC41C" w14:textId="77777777" w:rsidR="007C2F28" w:rsidRDefault="007C2F28">
      <w:pPr>
        <w:pStyle w:val="Textoindependiente"/>
        <w:spacing w:before="3"/>
        <w:rPr>
          <w:sz w:val="35"/>
        </w:rPr>
      </w:pPr>
    </w:p>
    <w:p w14:paraId="31262F27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line="271" w:lineRule="auto"/>
        <w:ind w:right="1695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Minería, Manufacturas y Construcción. </w:t>
      </w:r>
      <w:r>
        <w:rPr>
          <w:sz w:val="24"/>
        </w:rPr>
        <w:t>Comprende los programas,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 proyectos relacionados con 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asuntos 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minería,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minerales</w:t>
      </w:r>
      <w:r>
        <w:rPr>
          <w:spacing w:val="1"/>
          <w:sz w:val="24"/>
        </w:rPr>
        <w:t xml:space="preserve"> </w:t>
      </w:r>
      <w:r>
        <w:rPr>
          <w:sz w:val="24"/>
        </w:rPr>
        <w:t>(excepto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combustibles</w:t>
      </w:r>
      <w:r>
        <w:rPr>
          <w:spacing w:val="1"/>
          <w:sz w:val="24"/>
        </w:rPr>
        <w:t xml:space="preserve"> </w:t>
      </w:r>
      <w:r>
        <w:rPr>
          <w:sz w:val="24"/>
        </w:rPr>
        <w:t>minerales),</w:t>
      </w:r>
      <w:r>
        <w:rPr>
          <w:spacing w:val="1"/>
          <w:sz w:val="24"/>
        </w:rPr>
        <w:t xml:space="preserve"> </w:t>
      </w:r>
      <w:r>
        <w:rPr>
          <w:sz w:val="24"/>
        </w:rPr>
        <w:t>manufacturas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construcción;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conservación,</w:t>
      </w:r>
      <w:r>
        <w:rPr>
          <w:spacing w:val="1"/>
          <w:sz w:val="24"/>
        </w:rPr>
        <w:t xml:space="preserve"> </w:t>
      </w:r>
      <w:r>
        <w:rPr>
          <w:sz w:val="24"/>
        </w:rPr>
        <w:t>descubrimiento, aprovechamiento y explotación racionalizada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minerales;</w:t>
      </w:r>
      <w:r>
        <w:rPr>
          <w:spacing w:val="1"/>
          <w:sz w:val="24"/>
        </w:rPr>
        <w:t xml:space="preserve"> </w:t>
      </w:r>
      <w:r>
        <w:rPr>
          <w:sz w:val="24"/>
        </w:rPr>
        <w:t>desarrollo,</w:t>
      </w:r>
      <w:r>
        <w:rPr>
          <w:spacing w:val="1"/>
          <w:sz w:val="24"/>
        </w:rPr>
        <w:t xml:space="preserve"> </w:t>
      </w:r>
      <w:r>
        <w:rPr>
          <w:sz w:val="24"/>
        </w:rPr>
        <w:t>ampliación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manufacturas;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reglamentación,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difusión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minería, manufactura y</w:t>
      </w:r>
      <w:r>
        <w:rPr>
          <w:spacing w:val="-1"/>
          <w:sz w:val="24"/>
        </w:rPr>
        <w:t xml:space="preserve"> </w:t>
      </w:r>
      <w:r>
        <w:rPr>
          <w:sz w:val="24"/>
        </w:rPr>
        <w:t>construcción.</w:t>
      </w:r>
    </w:p>
    <w:p w14:paraId="20EBC1DD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8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Extracción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Recursos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Minerales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Excepto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Combustibles Minerales. </w:t>
      </w:r>
      <w:r>
        <w:rPr>
          <w:sz w:val="24"/>
        </w:rPr>
        <w:t>Comprende la administración de asuntos y</w:t>
      </w:r>
      <w:r>
        <w:rPr>
          <w:spacing w:val="1"/>
          <w:sz w:val="24"/>
        </w:rPr>
        <w:t xml:space="preserve"> </w:t>
      </w:r>
      <w:r>
        <w:rPr>
          <w:sz w:val="24"/>
        </w:rPr>
        <w:t>servicios relacionados con la minería y los recursos minerales como</w:t>
      </w:r>
      <w:r>
        <w:rPr>
          <w:spacing w:val="1"/>
          <w:sz w:val="24"/>
        </w:rPr>
        <w:t xml:space="preserve"> </w:t>
      </w:r>
      <w:r>
        <w:rPr>
          <w:sz w:val="24"/>
        </w:rPr>
        <w:t>minerales</w:t>
      </w:r>
      <w:r>
        <w:rPr>
          <w:spacing w:val="1"/>
          <w:sz w:val="24"/>
        </w:rPr>
        <w:t xml:space="preserve"> </w:t>
      </w:r>
      <w:r>
        <w:rPr>
          <w:sz w:val="24"/>
        </w:rPr>
        <w:t>metalíferos,</w:t>
      </w:r>
      <w:r>
        <w:rPr>
          <w:spacing w:val="1"/>
          <w:sz w:val="24"/>
        </w:rPr>
        <w:t xml:space="preserve"> </w:t>
      </w:r>
      <w:r>
        <w:rPr>
          <w:sz w:val="24"/>
        </w:rPr>
        <w:t>arena,</w:t>
      </w:r>
      <w:r>
        <w:rPr>
          <w:spacing w:val="1"/>
          <w:sz w:val="24"/>
        </w:rPr>
        <w:t xml:space="preserve"> </w:t>
      </w:r>
      <w:r>
        <w:rPr>
          <w:sz w:val="24"/>
        </w:rPr>
        <w:t>arcilla,</w:t>
      </w:r>
      <w:r>
        <w:rPr>
          <w:spacing w:val="1"/>
          <w:sz w:val="24"/>
        </w:rPr>
        <w:t xml:space="preserve"> </w:t>
      </w:r>
      <w:r>
        <w:rPr>
          <w:sz w:val="24"/>
        </w:rPr>
        <w:t>piedra,</w:t>
      </w:r>
      <w:r>
        <w:rPr>
          <w:spacing w:val="1"/>
          <w:sz w:val="24"/>
        </w:rPr>
        <w:t xml:space="preserve"> </w:t>
      </w:r>
      <w:r>
        <w:rPr>
          <w:sz w:val="24"/>
        </w:rPr>
        <w:t>minerales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fabricación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productos</w:t>
      </w:r>
      <w:r>
        <w:rPr>
          <w:spacing w:val="1"/>
          <w:sz w:val="24"/>
        </w:rPr>
        <w:t xml:space="preserve"> </w:t>
      </w:r>
      <w:r>
        <w:rPr>
          <w:sz w:val="24"/>
        </w:rPr>
        <w:t>químicos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fertilizantes,</w:t>
      </w:r>
      <w:r>
        <w:rPr>
          <w:spacing w:val="1"/>
          <w:sz w:val="24"/>
        </w:rPr>
        <w:t xml:space="preserve"> </w:t>
      </w:r>
      <w:r>
        <w:rPr>
          <w:sz w:val="24"/>
        </w:rPr>
        <w:t>sal,</w:t>
      </w:r>
      <w:r>
        <w:rPr>
          <w:spacing w:val="1"/>
          <w:sz w:val="24"/>
        </w:rPr>
        <w:t xml:space="preserve"> </w:t>
      </w:r>
      <w:r>
        <w:rPr>
          <w:sz w:val="24"/>
        </w:rPr>
        <w:t>piedras</w:t>
      </w:r>
      <w:r>
        <w:rPr>
          <w:spacing w:val="1"/>
          <w:sz w:val="24"/>
        </w:rPr>
        <w:t xml:space="preserve"> </w:t>
      </w:r>
      <w:r>
        <w:rPr>
          <w:sz w:val="24"/>
        </w:rPr>
        <w:t>preciosas, amianto, yeso, entre otros; conservación, descubrimiento,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 y explotación racionalizada de recursos minerales;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prospección,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extracción,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comercialización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otros aspectos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producción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minerales.</w:t>
      </w:r>
    </w:p>
    <w:p w14:paraId="0F78F4D5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2E55560A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183" w:line="271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Manufacturas.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manufacturas;</w:t>
      </w:r>
      <w:r>
        <w:rPr>
          <w:spacing w:val="1"/>
          <w:sz w:val="24"/>
        </w:rPr>
        <w:t xml:space="preserve"> </w:t>
      </w:r>
      <w:r>
        <w:rPr>
          <w:sz w:val="24"/>
        </w:rPr>
        <w:t>desarrollo,</w:t>
      </w:r>
      <w:r>
        <w:rPr>
          <w:spacing w:val="1"/>
          <w:sz w:val="24"/>
        </w:rPr>
        <w:t xml:space="preserve"> </w:t>
      </w:r>
      <w:r>
        <w:rPr>
          <w:sz w:val="24"/>
        </w:rPr>
        <w:t>ampliación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mejoramiento;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 y reglamentación del establecimiento y funcionamiento de</w:t>
      </w:r>
      <w:r>
        <w:rPr>
          <w:spacing w:val="1"/>
          <w:sz w:val="24"/>
        </w:rPr>
        <w:t xml:space="preserve"> </w:t>
      </w:r>
      <w:r>
        <w:rPr>
          <w:sz w:val="24"/>
        </w:rPr>
        <w:t>plantas</w:t>
      </w:r>
      <w:r>
        <w:rPr>
          <w:spacing w:val="1"/>
          <w:sz w:val="24"/>
        </w:rPr>
        <w:t xml:space="preserve"> </w:t>
      </w:r>
      <w:r>
        <w:rPr>
          <w:sz w:val="24"/>
        </w:rPr>
        <w:t>fabriles;</w:t>
      </w:r>
      <w:r>
        <w:rPr>
          <w:spacing w:val="1"/>
          <w:sz w:val="24"/>
        </w:rPr>
        <w:t xml:space="preserve"> </w:t>
      </w:r>
      <w:r>
        <w:rPr>
          <w:sz w:val="24"/>
        </w:rPr>
        <w:t>enlace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asociaciones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fabricantes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organizaciones</w:t>
      </w:r>
      <w:r>
        <w:rPr>
          <w:spacing w:val="-7"/>
          <w:sz w:val="24"/>
        </w:rPr>
        <w:t xml:space="preserve"> </w:t>
      </w:r>
      <w:r>
        <w:rPr>
          <w:sz w:val="24"/>
        </w:rPr>
        <w:t>interesadas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asuntos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manufacturas.</w:t>
      </w:r>
    </w:p>
    <w:p w14:paraId="1AD27C20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Construcción.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promoción,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industria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construcción.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edificaciones se clasifican en la función que corresponda de acuerdo a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propósito.</w:t>
      </w:r>
    </w:p>
    <w:p w14:paraId="17F09DD6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231" w:line="271" w:lineRule="auto"/>
        <w:ind w:right="1693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Transporte.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carretera,</w:t>
      </w:r>
      <w:r>
        <w:rPr>
          <w:spacing w:val="1"/>
          <w:sz w:val="24"/>
        </w:rPr>
        <w:t xml:space="preserve"> </w:t>
      </w:r>
      <w:r>
        <w:rPr>
          <w:sz w:val="24"/>
        </w:rPr>
        <w:t>ferroviario, aéreo, agua, oleoductos y gasoductos y otros sistemas. Así como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supervisión y</w:t>
      </w:r>
      <w:r>
        <w:rPr>
          <w:spacing w:val="-5"/>
          <w:sz w:val="24"/>
        </w:rPr>
        <w:t xml:space="preserve"> </w:t>
      </w:r>
      <w:r>
        <w:rPr>
          <w:sz w:val="24"/>
        </w:rPr>
        <w:t>reglamentación.</w:t>
      </w:r>
    </w:p>
    <w:p w14:paraId="04E3D5CA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Transporte por Carretera. </w:t>
      </w:r>
      <w:r>
        <w:rPr>
          <w:sz w:val="24"/>
        </w:rPr>
        <w:t>Incluye las acciones 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explotación,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sistemas e instalaciones del transporte por carretera, como carreteras</w:t>
      </w:r>
      <w:r>
        <w:rPr>
          <w:spacing w:val="1"/>
          <w:sz w:val="24"/>
        </w:rPr>
        <w:t xml:space="preserve"> </w:t>
      </w:r>
      <w:r>
        <w:rPr>
          <w:sz w:val="24"/>
        </w:rPr>
        <w:t>troncales,</w:t>
      </w:r>
      <w:r>
        <w:rPr>
          <w:spacing w:val="1"/>
          <w:sz w:val="24"/>
        </w:rPr>
        <w:t xml:space="preserve"> </w:t>
      </w:r>
      <w:r>
        <w:rPr>
          <w:sz w:val="24"/>
        </w:rPr>
        <w:t>red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carreteras,</w:t>
      </w:r>
      <w:r>
        <w:rPr>
          <w:spacing w:val="1"/>
          <w:sz w:val="24"/>
        </w:rPr>
        <w:t xml:space="preserve"> </w:t>
      </w:r>
      <w:r>
        <w:rPr>
          <w:sz w:val="24"/>
        </w:rPr>
        <w:t>carreteras</w:t>
      </w:r>
      <w:r>
        <w:rPr>
          <w:spacing w:val="1"/>
          <w:sz w:val="24"/>
        </w:rPr>
        <w:t xml:space="preserve"> </w:t>
      </w:r>
      <w:r>
        <w:rPr>
          <w:sz w:val="24"/>
        </w:rPr>
        <w:t>alimentadoras,</w:t>
      </w:r>
      <w:r>
        <w:rPr>
          <w:spacing w:val="1"/>
          <w:sz w:val="24"/>
        </w:rPr>
        <w:t xml:space="preserve"> </w:t>
      </w:r>
      <w:r>
        <w:rPr>
          <w:sz w:val="24"/>
        </w:rPr>
        <w:t>caminos</w:t>
      </w:r>
      <w:r>
        <w:rPr>
          <w:spacing w:val="1"/>
          <w:sz w:val="24"/>
        </w:rPr>
        <w:t xml:space="preserve"> </w:t>
      </w:r>
      <w:r>
        <w:rPr>
          <w:sz w:val="24"/>
        </w:rPr>
        <w:t>rurales,</w:t>
      </w:r>
      <w:r>
        <w:rPr>
          <w:spacing w:val="1"/>
          <w:sz w:val="24"/>
        </w:rPr>
        <w:t xml:space="preserve"> </w:t>
      </w:r>
      <w:r>
        <w:rPr>
          <w:sz w:val="24"/>
        </w:rPr>
        <w:t>brechas</w:t>
      </w:r>
      <w:r>
        <w:rPr>
          <w:spacing w:val="1"/>
          <w:sz w:val="24"/>
        </w:rPr>
        <w:t xml:space="preserve"> </w:t>
      </w:r>
      <w:r>
        <w:rPr>
          <w:sz w:val="24"/>
        </w:rPr>
        <w:t>forestales,</w:t>
      </w:r>
      <w:r>
        <w:rPr>
          <w:spacing w:val="1"/>
          <w:sz w:val="24"/>
        </w:rPr>
        <w:t xml:space="preserve"> </w:t>
      </w:r>
      <w:r>
        <w:rPr>
          <w:sz w:val="24"/>
        </w:rPr>
        <w:t>puentes,</w:t>
      </w:r>
      <w:r>
        <w:rPr>
          <w:spacing w:val="1"/>
          <w:sz w:val="24"/>
        </w:rPr>
        <w:t xml:space="preserve"> </w:t>
      </w:r>
      <w:r>
        <w:rPr>
          <w:sz w:val="24"/>
        </w:rPr>
        <w:t>túneles,</w:t>
      </w:r>
      <w:r>
        <w:rPr>
          <w:spacing w:val="1"/>
          <w:sz w:val="24"/>
        </w:rPr>
        <w:t xml:space="preserve"> </w:t>
      </w:r>
      <w:r>
        <w:rPr>
          <w:sz w:val="24"/>
        </w:rPr>
        <w:t>parques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estacionamiento, terminales de autobuses, entre otras. Así como la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reglamentación,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difusión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general, documentación técnica y estadísticas sobre el funcionamiento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sistema de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 por carretera.</w:t>
      </w:r>
    </w:p>
    <w:p w14:paraId="338D5EF4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Transporte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Agua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Puertos.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explotación,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vías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navegación interior,</w:t>
      </w:r>
      <w:r>
        <w:rPr>
          <w:spacing w:val="1"/>
          <w:sz w:val="24"/>
        </w:rPr>
        <w:t xml:space="preserve"> </w:t>
      </w:r>
      <w:r>
        <w:rPr>
          <w:sz w:val="24"/>
        </w:rPr>
        <w:t>costeras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mar,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 en puertos, vigilancia, ayudas a la navegación marítima</w:t>
      </w:r>
      <w:r>
        <w:rPr>
          <w:spacing w:val="-64"/>
          <w:sz w:val="24"/>
        </w:rPr>
        <w:t xml:space="preserve"> </w:t>
      </w:r>
      <w:r>
        <w:rPr>
          <w:sz w:val="24"/>
        </w:rPr>
        <w:t>y mantenimiento de edificios de terminales marítimas. Así como la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reglamentación,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difusión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general, documentación técnica y estadísticas sobre el funcionamiento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sistema de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 por</w:t>
      </w:r>
      <w:r>
        <w:rPr>
          <w:spacing w:val="1"/>
          <w:sz w:val="24"/>
        </w:rPr>
        <w:t xml:space="preserve"> </w:t>
      </w:r>
      <w:r>
        <w:rPr>
          <w:sz w:val="24"/>
        </w:rPr>
        <w:t>agua.</w:t>
      </w:r>
    </w:p>
    <w:p w14:paraId="518095CC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Transporte por Ferrocarril. </w:t>
      </w:r>
      <w:r>
        <w:rPr>
          <w:sz w:val="24"/>
        </w:rPr>
        <w:t>Incluye las acciones 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explotación,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46"/>
          <w:sz w:val="24"/>
        </w:rPr>
        <w:t xml:space="preserve"> </w:t>
      </w:r>
      <w:r>
        <w:rPr>
          <w:sz w:val="24"/>
        </w:rPr>
        <w:t>e</w:t>
      </w:r>
      <w:r>
        <w:rPr>
          <w:spacing w:val="46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46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transporte</w:t>
      </w:r>
      <w:r>
        <w:rPr>
          <w:spacing w:val="46"/>
          <w:sz w:val="24"/>
        </w:rPr>
        <w:t xml:space="preserve"> </w:t>
      </w:r>
      <w:r>
        <w:rPr>
          <w:sz w:val="24"/>
        </w:rPr>
        <w:t>ferroviario.</w:t>
      </w:r>
      <w:r>
        <w:rPr>
          <w:spacing w:val="46"/>
          <w:sz w:val="24"/>
        </w:rPr>
        <w:t xml:space="preserve"> </w:t>
      </w:r>
      <w:r>
        <w:rPr>
          <w:sz w:val="24"/>
        </w:rPr>
        <w:t>Así</w:t>
      </w:r>
      <w:r>
        <w:rPr>
          <w:spacing w:val="46"/>
          <w:sz w:val="24"/>
        </w:rPr>
        <w:t xml:space="preserve"> </w:t>
      </w:r>
      <w:r>
        <w:rPr>
          <w:sz w:val="24"/>
        </w:rPr>
        <w:t>como</w:t>
      </w:r>
      <w:r>
        <w:rPr>
          <w:spacing w:val="46"/>
          <w:sz w:val="24"/>
        </w:rPr>
        <w:t xml:space="preserve"> </w:t>
      </w:r>
      <w:r>
        <w:rPr>
          <w:sz w:val="24"/>
        </w:rPr>
        <w:t>el</w:t>
      </w:r>
    </w:p>
    <w:p w14:paraId="4CFFA72C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06BD2AB0" w14:textId="77777777" w:rsidR="007C2F28" w:rsidRDefault="00936707">
      <w:pPr>
        <w:pStyle w:val="Textoindependiente"/>
        <w:spacing w:before="188" w:line="268" w:lineRule="auto"/>
        <w:ind w:left="3010" w:right="1695"/>
        <w:jc w:val="both"/>
      </w:pPr>
      <w:r>
        <w:lastRenderedPageBreak/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infraestructura</w:t>
      </w:r>
      <w:r>
        <w:rPr>
          <w:spacing w:val="1"/>
        </w:rPr>
        <w:t xml:space="preserve"> </w:t>
      </w:r>
      <w:r>
        <w:t>correspondiente;</w:t>
      </w:r>
      <w:r>
        <w:rPr>
          <w:spacing w:val="1"/>
        </w:rPr>
        <w:t xml:space="preserve"> </w:t>
      </w:r>
      <w:r>
        <w:t>supervisión,</w:t>
      </w:r>
      <w:r>
        <w:rPr>
          <w:spacing w:val="1"/>
        </w:rPr>
        <w:t xml:space="preserve"> </w:t>
      </w:r>
      <w:r>
        <w:t>reglamentación,</w:t>
      </w:r>
      <w:r>
        <w:rPr>
          <w:spacing w:val="1"/>
        </w:rPr>
        <w:t xml:space="preserve"> </w:t>
      </w:r>
      <w:r>
        <w:t>producción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difusión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estadísticas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 transporte</w:t>
      </w:r>
      <w:r>
        <w:rPr>
          <w:spacing w:val="-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ferrocarril.</w:t>
      </w:r>
    </w:p>
    <w:p w14:paraId="221B6467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3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Transporte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Aéreo.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 las acciones relacionadas con la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explotación, utilización, construcción y mantenimiento de sistemas e</w:t>
      </w:r>
      <w:r>
        <w:rPr>
          <w:spacing w:val="1"/>
          <w:sz w:val="24"/>
        </w:rPr>
        <w:t xml:space="preserve"> </w:t>
      </w:r>
      <w:r>
        <w:rPr>
          <w:sz w:val="24"/>
        </w:rPr>
        <w:t>instalaciones de transporte aéreo y espacial, como la operación de 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 en aeropuertos, vigilancia y ayudas a la navegación</w:t>
      </w:r>
      <w:r>
        <w:rPr>
          <w:spacing w:val="1"/>
          <w:sz w:val="24"/>
        </w:rPr>
        <w:t xml:space="preserve"> </w:t>
      </w:r>
      <w:r>
        <w:rPr>
          <w:sz w:val="24"/>
        </w:rPr>
        <w:t>aérea, así como la conservación de pistas, plataformas y edificios de</w:t>
      </w:r>
      <w:r>
        <w:rPr>
          <w:spacing w:val="1"/>
          <w:sz w:val="24"/>
        </w:rPr>
        <w:t xml:space="preserve"> </w:t>
      </w:r>
      <w:r>
        <w:rPr>
          <w:sz w:val="24"/>
        </w:rPr>
        <w:t>terminales</w:t>
      </w:r>
      <w:r>
        <w:rPr>
          <w:spacing w:val="1"/>
          <w:sz w:val="24"/>
        </w:rPr>
        <w:t xml:space="preserve"> </w:t>
      </w:r>
      <w:r>
        <w:rPr>
          <w:sz w:val="24"/>
        </w:rPr>
        <w:t>aéreas.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67"/>
          <w:sz w:val="24"/>
        </w:rPr>
        <w:t xml:space="preserve"> </w:t>
      </w:r>
      <w:r>
        <w:rPr>
          <w:sz w:val="24"/>
        </w:rPr>
        <w:t>reglamentación,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difusión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3"/>
          <w:sz w:val="24"/>
        </w:rPr>
        <w:t xml:space="preserve"> </w:t>
      </w:r>
      <w:r>
        <w:rPr>
          <w:sz w:val="24"/>
        </w:rPr>
        <w:t>general,</w:t>
      </w:r>
      <w:r>
        <w:rPr>
          <w:spacing w:val="22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23"/>
          <w:sz w:val="24"/>
        </w:rPr>
        <w:t xml:space="preserve"> </w:t>
      </w:r>
      <w:r>
        <w:rPr>
          <w:sz w:val="24"/>
        </w:rPr>
        <w:t>técnica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estadísticas sobre</w:t>
      </w:r>
      <w:r>
        <w:rPr>
          <w:spacing w:val="-5"/>
          <w:sz w:val="24"/>
        </w:rPr>
        <w:t xml:space="preserve"> </w:t>
      </w:r>
      <w:r>
        <w:rPr>
          <w:sz w:val="24"/>
        </w:rPr>
        <w:t>el funcionamiento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mismos.</w:t>
      </w:r>
    </w:p>
    <w:p w14:paraId="0FE77B51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Transporte por Oleoductos y Gasoductos y Otros Sistemas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de Transporte. </w:t>
      </w:r>
      <w:r>
        <w:rPr>
          <w:sz w:val="24"/>
        </w:rPr>
        <w:t>Incluye las acciones relacionadas con la explotación,</w:t>
      </w:r>
      <w:r>
        <w:rPr>
          <w:spacing w:val="1"/>
          <w:sz w:val="24"/>
        </w:rPr>
        <w:t xml:space="preserve"> </w:t>
      </w:r>
      <w:r>
        <w:rPr>
          <w:sz w:val="24"/>
        </w:rPr>
        <w:t>utilización,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rehabilitación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modernización,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mantenimiento,</w:t>
      </w:r>
      <w:r>
        <w:rPr>
          <w:spacing w:val="1"/>
          <w:sz w:val="24"/>
        </w:rPr>
        <w:t xml:space="preserve"> </w:t>
      </w:r>
      <w:r>
        <w:rPr>
          <w:sz w:val="24"/>
        </w:rPr>
        <w:t>operación,</w:t>
      </w:r>
      <w:r>
        <w:rPr>
          <w:spacing w:val="1"/>
          <w:sz w:val="24"/>
        </w:rPr>
        <w:t xml:space="preserve"> </w:t>
      </w:r>
      <w:r>
        <w:rPr>
          <w:sz w:val="24"/>
        </w:rPr>
        <w:t>medición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monitoreo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oleoductos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gasoductos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transporte.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supervisión,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reglamentación,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difusión de información general, documentación técnica y estadísticas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dichos sistemas.</w:t>
      </w:r>
    </w:p>
    <w:p w14:paraId="3E72993C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3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Otros Relacionados con Transporte. </w:t>
      </w:r>
      <w:r>
        <w:rPr>
          <w:sz w:val="24"/>
        </w:rPr>
        <w:t>Incluye la prestación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sector,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considerados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subfunciones</w:t>
      </w:r>
      <w:r>
        <w:rPr>
          <w:spacing w:val="-5"/>
          <w:sz w:val="24"/>
        </w:rPr>
        <w:t xml:space="preserve"> </w:t>
      </w:r>
      <w:r>
        <w:rPr>
          <w:sz w:val="24"/>
        </w:rPr>
        <w:t>anteriores.</w:t>
      </w:r>
    </w:p>
    <w:p w14:paraId="4D6D5F39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231" w:line="271" w:lineRule="auto"/>
        <w:ind w:right="169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Comunicaciones. </w:t>
      </w:r>
      <w:r>
        <w:rPr>
          <w:sz w:val="24"/>
        </w:rPr>
        <w:t>Comprende los programas, actividades y proyectos</w:t>
      </w:r>
      <w:r>
        <w:rPr>
          <w:spacing w:val="-64"/>
          <w:sz w:val="24"/>
        </w:rPr>
        <w:t xml:space="preserve"> </w:t>
      </w:r>
      <w:r>
        <w:rPr>
          <w:sz w:val="24"/>
        </w:rPr>
        <w:t>relacionados con la administración de asuntos y servicios relacionados con la</w:t>
      </w:r>
      <w:r>
        <w:rPr>
          <w:spacing w:val="-64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ampliación,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mejoramiento,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explotación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sistemas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comunicaciones,</w:t>
      </w:r>
      <w:r>
        <w:rPr>
          <w:spacing w:val="-2"/>
          <w:sz w:val="24"/>
        </w:rPr>
        <w:t xml:space="preserve"> </w:t>
      </w:r>
      <w:r>
        <w:rPr>
          <w:sz w:val="24"/>
        </w:rPr>
        <w:t>telecomunicaciones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postal.</w:t>
      </w:r>
    </w:p>
    <w:p w14:paraId="77EAF208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Comunicaciones. </w:t>
      </w:r>
      <w:r>
        <w:rPr>
          <w:sz w:val="24"/>
        </w:rPr>
        <w:t>Incluye la prestación de servicios en materia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comunicaciones,</w:t>
      </w:r>
      <w:r>
        <w:rPr>
          <w:spacing w:val="1"/>
          <w:sz w:val="24"/>
        </w:rPr>
        <w:t xml:space="preserve"> </w:t>
      </w:r>
      <w:r>
        <w:rPr>
          <w:sz w:val="24"/>
        </w:rPr>
        <w:t>telecomunicaciones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postal,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correspondiente.</w:t>
      </w:r>
      <w:r>
        <w:rPr>
          <w:spacing w:val="1"/>
          <w:sz w:val="24"/>
        </w:rPr>
        <w:t xml:space="preserve"> </w:t>
      </w:r>
      <w:r>
        <w:rPr>
          <w:sz w:val="24"/>
        </w:rPr>
        <w:t>También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reglamentación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comunicaciones,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difusión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-64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estadísticas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 misma.</w:t>
      </w:r>
    </w:p>
    <w:p w14:paraId="0B54256E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362C9EA4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183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lastRenderedPageBreak/>
        <w:t>Turismo.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administración,</w:t>
      </w:r>
      <w:r>
        <w:rPr>
          <w:spacing w:val="1"/>
          <w:sz w:val="24"/>
        </w:rPr>
        <w:t xml:space="preserve"> </w:t>
      </w:r>
      <w:r>
        <w:rPr>
          <w:sz w:val="24"/>
        </w:rPr>
        <w:t>fomento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asuntos y servicios de turismo; enlace con las industrias del transporte, los</w:t>
      </w:r>
      <w:r>
        <w:rPr>
          <w:spacing w:val="1"/>
          <w:sz w:val="24"/>
        </w:rPr>
        <w:t xml:space="preserve"> </w:t>
      </w:r>
      <w:r>
        <w:rPr>
          <w:sz w:val="24"/>
        </w:rPr>
        <w:t>hoteles y restaurantes y otras industrias que se benefician con la presencia</w:t>
      </w:r>
      <w:r>
        <w:rPr>
          <w:spacing w:val="1"/>
          <w:sz w:val="24"/>
        </w:rPr>
        <w:t xml:space="preserve"> </w:t>
      </w:r>
      <w:r>
        <w:rPr>
          <w:sz w:val="24"/>
        </w:rPr>
        <w:t>de turistas, la explotación de oficinas de turismo en el país y en el exterior;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 de campañas publicitarias, inclusive la producción y difusión de</w:t>
      </w:r>
      <w:r>
        <w:rPr>
          <w:spacing w:val="1"/>
          <w:sz w:val="24"/>
        </w:rPr>
        <w:t xml:space="preserve"> </w:t>
      </w:r>
      <w:r>
        <w:rPr>
          <w:sz w:val="24"/>
        </w:rPr>
        <w:t>literatura</w:t>
      </w:r>
      <w:r>
        <w:rPr>
          <w:spacing w:val="-5"/>
          <w:sz w:val="24"/>
        </w:rPr>
        <w:t xml:space="preserve"> </w:t>
      </w:r>
      <w:r>
        <w:rPr>
          <w:sz w:val="24"/>
        </w:rPr>
        <w:t>de promoción, entre otras.</w:t>
      </w:r>
    </w:p>
    <w:p w14:paraId="68CEBD76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7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Turismo.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fomento,</w:t>
      </w:r>
      <w:r>
        <w:rPr>
          <w:spacing w:val="1"/>
          <w:sz w:val="24"/>
        </w:rPr>
        <w:t xml:space="preserve"> </w:t>
      </w:r>
      <w:r>
        <w:rPr>
          <w:sz w:val="24"/>
        </w:rPr>
        <w:t>financiamiento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regulación de la infraestructura turística, así como la regulación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turismo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ecoturismo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servicios turísticos.</w:t>
      </w:r>
    </w:p>
    <w:p w14:paraId="5E47476F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Hoteles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Restaurantes.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relativos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construcción,</w:t>
      </w:r>
      <w:r>
        <w:rPr>
          <w:spacing w:val="1"/>
          <w:sz w:val="24"/>
        </w:rPr>
        <w:t xml:space="preserve"> </w:t>
      </w:r>
      <w:r>
        <w:rPr>
          <w:sz w:val="24"/>
        </w:rPr>
        <w:t>ampliación,</w:t>
      </w:r>
      <w:r>
        <w:rPr>
          <w:spacing w:val="1"/>
          <w:sz w:val="24"/>
        </w:rPr>
        <w:t xml:space="preserve"> </w:t>
      </w:r>
      <w:r>
        <w:rPr>
          <w:sz w:val="24"/>
        </w:rPr>
        <w:t>mejoramiento, explotación y mantenimiento de hoteles y restaurantes;</w:t>
      </w:r>
      <w:r>
        <w:rPr>
          <w:spacing w:val="1"/>
          <w:sz w:val="24"/>
        </w:rPr>
        <w:t xml:space="preserve"> </w:t>
      </w:r>
      <w:r>
        <w:rPr>
          <w:sz w:val="24"/>
        </w:rPr>
        <w:t>así como la supervisión</w:t>
      </w:r>
      <w:r>
        <w:rPr>
          <w:spacing w:val="1"/>
          <w:sz w:val="24"/>
        </w:rPr>
        <w:t xml:space="preserve"> </w:t>
      </w:r>
      <w:r>
        <w:rPr>
          <w:sz w:val="24"/>
        </w:rPr>
        <w:t>y reglamentación. Incluye la producción y</w:t>
      </w:r>
      <w:r>
        <w:rPr>
          <w:spacing w:val="1"/>
          <w:sz w:val="24"/>
        </w:rPr>
        <w:t xml:space="preserve"> </w:t>
      </w:r>
      <w:r>
        <w:rPr>
          <w:sz w:val="24"/>
        </w:rPr>
        <w:t>difusión de información general, documentación técnica y estadísticas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los mismos.</w:t>
      </w:r>
    </w:p>
    <w:p w14:paraId="6F8C58EB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227" w:line="271" w:lineRule="auto"/>
        <w:ind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Ciencia,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Tecnología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Innovación.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 que realizan los entes públicos, orientadas al desarrollo de 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científicas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tecnológicas,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innovación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científica y</w:t>
      </w:r>
      <w:r>
        <w:rPr>
          <w:spacing w:val="-5"/>
          <w:sz w:val="24"/>
        </w:rPr>
        <w:t xml:space="preserve"> </w:t>
      </w:r>
      <w:r>
        <w:rPr>
          <w:sz w:val="24"/>
        </w:rPr>
        <w:t>tecnológica.</w:t>
      </w:r>
    </w:p>
    <w:p w14:paraId="763C2947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Investigación Científica. </w:t>
      </w:r>
      <w:r>
        <w:rPr>
          <w:sz w:val="24"/>
        </w:rPr>
        <w:t>Incluye las actividades 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8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37"/>
          <w:sz w:val="24"/>
        </w:rPr>
        <w:t xml:space="preserve"> </w:t>
      </w:r>
      <w:r>
        <w:rPr>
          <w:sz w:val="24"/>
        </w:rPr>
        <w:t>científica</w:t>
      </w:r>
      <w:r>
        <w:rPr>
          <w:spacing w:val="43"/>
          <w:sz w:val="24"/>
        </w:rPr>
        <w:t xml:space="preserve"> </w:t>
      </w:r>
      <w:r>
        <w:rPr>
          <w:sz w:val="24"/>
        </w:rPr>
        <w:t>en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8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38"/>
          <w:sz w:val="24"/>
        </w:rPr>
        <w:t xml:space="preserve"> </w:t>
      </w:r>
      <w:r>
        <w:rPr>
          <w:sz w:val="24"/>
        </w:rPr>
        <w:t>pública.</w:t>
      </w:r>
      <w:r>
        <w:rPr>
          <w:spacing w:val="38"/>
          <w:sz w:val="24"/>
        </w:rPr>
        <w:t xml:space="preserve"> </w:t>
      </w:r>
      <w:r>
        <w:rPr>
          <w:sz w:val="24"/>
        </w:rPr>
        <w:t>Consiste</w:t>
      </w:r>
      <w:r>
        <w:rPr>
          <w:spacing w:val="-64"/>
          <w:sz w:val="24"/>
        </w:rPr>
        <w:t xml:space="preserve"> </w:t>
      </w:r>
      <w:r>
        <w:rPr>
          <w:sz w:val="24"/>
        </w:rPr>
        <w:t>en el trabajo experimental o teórico realizado principalmente con el</w:t>
      </w:r>
      <w:r>
        <w:rPr>
          <w:spacing w:val="1"/>
          <w:sz w:val="24"/>
        </w:rPr>
        <w:t xml:space="preserve"> </w:t>
      </w:r>
      <w:r>
        <w:rPr>
          <w:sz w:val="24"/>
        </w:rPr>
        <w:t>objeto de generar nuevos conocimientos sobre los fundamentos de</w:t>
      </w:r>
      <w:r>
        <w:rPr>
          <w:spacing w:val="1"/>
          <w:sz w:val="24"/>
        </w:rPr>
        <w:t xml:space="preserve"> </w:t>
      </w:r>
      <w:r>
        <w:rPr>
          <w:sz w:val="24"/>
        </w:rPr>
        <w:t>fenómenos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hechos</w:t>
      </w:r>
      <w:r>
        <w:rPr>
          <w:spacing w:val="1"/>
          <w:sz w:val="24"/>
        </w:rPr>
        <w:t xml:space="preserve"> </w:t>
      </w:r>
      <w:r>
        <w:rPr>
          <w:sz w:val="24"/>
        </w:rPr>
        <w:t>observables,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6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realizada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nuevos</w:t>
      </w:r>
      <w:r>
        <w:rPr>
          <w:spacing w:val="66"/>
          <w:sz w:val="24"/>
        </w:rPr>
        <w:t xml:space="preserve"> </w:t>
      </w:r>
      <w:r>
        <w:rPr>
          <w:sz w:val="24"/>
        </w:rPr>
        <w:t>conocimientos,</w:t>
      </w:r>
      <w:r>
        <w:rPr>
          <w:spacing w:val="1"/>
          <w:sz w:val="24"/>
        </w:rPr>
        <w:t xml:space="preserve"> </w:t>
      </w:r>
      <w:r>
        <w:rPr>
          <w:sz w:val="24"/>
        </w:rPr>
        <w:t>dirigida</w:t>
      </w:r>
      <w:r>
        <w:rPr>
          <w:spacing w:val="1"/>
          <w:sz w:val="24"/>
        </w:rPr>
        <w:t xml:space="preserve"> </w:t>
      </w:r>
      <w:r>
        <w:rPr>
          <w:sz w:val="24"/>
        </w:rPr>
        <w:t>hacia</w:t>
      </w:r>
      <w:r>
        <w:rPr>
          <w:spacing w:val="1"/>
          <w:sz w:val="24"/>
        </w:rPr>
        <w:t xml:space="preserve"> </w:t>
      </w:r>
      <w:r>
        <w:rPr>
          <w:sz w:val="24"/>
        </w:rPr>
        <w:t>un fin</w:t>
      </w:r>
      <w:r>
        <w:rPr>
          <w:spacing w:val="1"/>
          <w:sz w:val="24"/>
        </w:rPr>
        <w:t xml:space="preserve"> </w:t>
      </w:r>
      <w:r>
        <w:rPr>
          <w:sz w:val="24"/>
        </w:rPr>
        <w:t>u objetivo práctico,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</w:t>
      </w:r>
      <w:r>
        <w:rPr>
          <w:spacing w:val="1"/>
          <w:sz w:val="24"/>
        </w:rPr>
        <w:t xml:space="preserve"> </w:t>
      </w:r>
      <w:r>
        <w:rPr>
          <w:sz w:val="24"/>
        </w:rPr>
        <w:t>y específico.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-5"/>
          <w:sz w:val="24"/>
        </w:rPr>
        <w:t xml:space="preserve"> </w:t>
      </w:r>
      <w:r>
        <w:rPr>
          <w:sz w:val="24"/>
        </w:rPr>
        <w:t>infraestructura científica y</w:t>
      </w:r>
      <w:r>
        <w:rPr>
          <w:spacing w:val="-1"/>
          <w:sz w:val="24"/>
        </w:rPr>
        <w:t xml:space="preserve"> </w:t>
      </w:r>
      <w:r>
        <w:rPr>
          <w:sz w:val="24"/>
        </w:rPr>
        <w:t>tecnológica.</w:t>
      </w:r>
    </w:p>
    <w:p w14:paraId="7D087702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8"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Desarrollo Tecnológico. </w:t>
      </w:r>
      <w:r>
        <w:rPr>
          <w:sz w:val="24"/>
        </w:rPr>
        <w:t>Incluye las actividades 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 el desarrollo tecnológico en la administración pública, así como la</w:t>
      </w:r>
      <w:r>
        <w:rPr>
          <w:spacing w:val="1"/>
          <w:sz w:val="24"/>
        </w:rPr>
        <w:t xml:space="preserve"> </w:t>
      </w:r>
      <w:r>
        <w:rPr>
          <w:sz w:val="24"/>
        </w:rPr>
        <w:t>introducción de nuevas tecnologías para los productores. Consiste 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sistemático</w:t>
      </w:r>
      <w:r>
        <w:rPr>
          <w:spacing w:val="1"/>
          <w:sz w:val="24"/>
        </w:rPr>
        <w:t xml:space="preserve"> </w:t>
      </w:r>
      <w:r>
        <w:rPr>
          <w:sz w:val="24"/>
        </w:rPr>
        <w:t>llevado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existente, adquirido de la investigación o experiencia práctica, dirigido</w:t>
      </w:r>
      <w:r>
        <w:rPr>
          <w:spacing w:val="1"/>
          <w:sz w:val="24"/>
        </w:rPr>
        <w:t xml:space="preserve"> </w:t>
      </w:r>
      <w:r>
        <w:rPr>
          <w:sz w:val="24"/>
        </w:rPr>
        <w:t>hacia la producción de nuevos materiales, productos o servicios, a la</w:t>
      </w:r>
      <w:r>
        <w:rPr>
          <w:spacing w:val="1"/>
          <w:sz w:val="24"/>
        </w:rPr>
        <w:t xml:space="preserve"> </w:t>
      </w:r>
      <w:r>
        <w:rPr>
          <w:sz w:val="24"/>
        </w:rPr>
        <w:t>instalación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nuevos</w:t>
      </w:r>
      <w:r>
        <w:rPr>
          <w:spacing w:val="1"/>
          <w:sz w:val="24"/>
        </w:rPr>
        <w:t xml:space="preserve"> </w:t>
      </w:r>
      <w:r>
        <w:rPr>
          <w:sz w:val="24"/>
        </w:rPr>
        <w:t>procesos,</w:t>
      </w:r>
      <w:r>
        <w:rPr>
          <w:spacing w:val="1"/>
          <w:sz w:val="24"/>
        </w:rPr>
        <w:t xml:space="preserve"> </w:t>
      </w:r>
      <w:r>
        <w:rPr>
          <w:sz w:val="24"/>
        </w:rPr>
        <w:t>sistemas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hacia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51"/>
          <w:sz w:val="24"/>
        </w:rPr>
        <w:t xml:space="preserve"> </w:t>
      </w:r>
      <w:r>
        <w:rPr>
          <w:sz w:val="24"/>
        </w:rPr>
        <w:t>sustancial</w:t>
      </w:r>
      <w:r>
        <w:rPr>
          <w:spacing w:val="55"/>
          <w:sz w:val="24"/>
        </w:rPr>
        <w:t xml:space="preserve"> </w:t>
      </w:r>
      <w:r>
        <w:rPr>
          <w:sz w:val="24"/>
        </w:rPr>
        <w:t>de</w:t>
      </w:r>
      <w:r>
        <w:rPr>
          <w:spacing w:val="52"/>
          <w:sz w:val="24"/>
        </w:rPr>
        <w:t xml:space="preserve"> </w:t>
      </w:r>
      <w:r>
        <w:rPr>
          <w:sz w:val="24"/>
        </w:rPr>
        <w:t>los</w:t>
      </w:r>
      <w:r>
        <w:rPr>
          <w:spacing w:val="50"/>
          <w:sz w:val="24"/>
        </w:rPr>
        <w:t xml:space="preserve"> </w:t>
      </w:r>
      <w:r>
        <w:rPr>
          <w:sz w:val="24"/>
        </w:rPr>
        <w:t>ya</w:t>
      </w:r>
      <w:r>
        <w:rPr>
          <w:spacing w:val="52"/>
          <w:sz w:val="24"/>
        </w:rPr>
        <w:t xml:space="preserve"> </w:t>
      </w:r>
      <w:r>
        <w:rPr>
          <w:sz w:val="24"/>
        </w:rPr>
        <w:t>producidos</w:t>
      </w:r>
      <w:r>
        <w:rPr>
          <w:spacing w:val="51"/>
          <w:sz w:val="24"/>
        </w:rPr>
        <w:t xml:space="preserve"> </w:t>
      </w:r>
      <w:r>
        <w:rPr>
          <w:sz w:val="24"/>
        </w:rPr>
        <w:t>e</w:t>
      </w:r>
      <w:r>
        <w:rPr>
          <w:spacing w:val="51"/>
          <w:sz w:val="24"/>
        </w:rPr>
        <w:t xml:space="preserve"> </w:t>
      </w:r>
      <w:r>
        <w:rPr>
          <w:sz w:val="24"/>
        </w:rPr>
        <w:t>instalados.</w:t>
      </w:r>
      <w:r>
        <w:rPr>
          <w:spacing w:val="51"/>
          <w:sz w:val="24"/>
        </w:rPr>
        <w:t xml:space="preserve"> </w:t>
      </w:r>
      <w:r>
        <w:rPr>
          <w:sz w:val="24"/>
        </w:rPr>
        <w:t>Incluye</w:t>
      </w:r>
    </w:p>
    <w:p w14:paraId="48CA8F6C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1DECFA47" w14:textId="77777777" w:rsidR="007C2F28" w:rsidRDefault="00936707">
      <w:pPr>
        <w:pStyle w:val="Textoindependiente"/>
        <w:spacing w:before="188"/>
        <w:ind w:left="3010"/>
      </w:pPr>
      <w:r>
        <w:lastRenderedPageBreak/>
        <w:t>infraestructura</w:t>
      </w:r>
      <w:r>
        <w:rPr>
          <w:spacing w:val="-7"/>
        </w:rPr>
        <w:t xml:space="preserve"> </w:t>
      </w:r>
      <w:r>
        <w:t>científica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tecnológica.</w:t>
      </w:r>
    </w:p>
    <w:p w14:paraId="274A39AE" w14:textId="77777777" w:rsidR="007C2F28" w:rsidRDefault="007C2F28">
      <w:pPr>
        <w:pStyle w:val="Textoindependiente"/>
        <w:spacing w:before="9"/>
        <w:rPr>
          <w:sz w:val="22"/>
        </w:rPr>
      </w:pPr>
    </w:p>
    <w:p w14:paraId="6593916A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Servicios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Científicos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Tecnológicos.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1"/>
          <w:sz w:val="24"/>
        </w:rPr>
        <w:t xml:space="preserve"> </w:t>
      </w:r>
      <w:r>
        <w:rPr>
          <w:sz w:val="24"/>
        </w:rPr>
        <w:t>científica</w:t>
      </w:r>
      <w:r>
        <w:rPr>
          <w:spacing w:val="67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tecnológico</w:t>
      </w:r>
      <w:r>
        <w:rPr>
          <w:spacing w:val="1"/>
          <w:sz w:val="24"/>
        </w:rPr>
        <w:t xml:space="preserve"> </w:t>
      </w:r>
      <w:r>
        <w:rPr>
          <w:sz w:val="24"/>
        </w:rPr>
        <w:t>contribuyen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producción,</w:t>
      </w:r>
      <w:r>
        <w:rPr>
          <w:spacing w:val="1"/>
          <w:sz w:val="24"/>
        </w:rPr>
        <w:t xml:space="preserve"> </w:t>
      </w:r>
      <w:r>
        <w:rPr>
          <w:sz w:val="24"/>
        </w:rPr>
        <w:t>difusión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1"/>
          <w:sz w:val="24"/>
        </w:rPr>
        <w:t xml:space="preserve"> </w:t>
      </w:r>
      <w:r>
        <w:rPr>
          <w:sz w:val="24"/>
        </w:rPr>
        <w:t>científico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tecnológico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3"/>
          <w:sz w:val="24"/>
        </w:rPr>
        <w:t xml:space="preserve"> </w:t>
      </w:r>
      <w:r>
        <w:rPr>
          <w:sz w:val="24"/>
        </w:rPr>
        <w:t>pública.</w:t>
      </w:r>
      <w:r>
        <w:rPr>
          <w:spacing w:val="-7"/>
          <w:sz w:val="24"/>
        </w:rPr>
        <w:t xml:space="preserve"> </w:t>
      </w:r>
      <w:r>
        <w:rPr>
          <w:sz w:val="24"/>
        </w:rPr>
        <w:t>Incluye</w:t>
      </w:r>
      <w:r>
        <w:rPr>
          <w:spacing w:val="-6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científica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tecnológica.</w:t>
      </w:r>
    </w:p>
    <w:p w14:paraId="693E7B1A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2" w:line="271" w:lineRule="auto"/>
        <w:ind w:right="1689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Innovación.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implementación de un producto (bien o servicio) o proceso nuevo o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significativamente mejorado; un nuevo método de comercialización; o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nuevo</w:t>
      </w:r>
      <w:r>
        <w:rPr>
          <w:spacing w:val="1"/>
          <w:sz w:val="24"/>
        </w:rPr>
        <w:t xml:space="preserve"> </w:t>
      </w:r>
      <w:r>
        <w:rPr>
          <w:sz w:val="24"/>
        </w:rPr>
        <w:t>método</w:t>
      </w:r>
      <w:r>
        <w:rPr>
          <w:spacing w:val="1"/>
          <w:sz w:val="24"/>
        </w:rPr>
        <w:t xml:space="preserve"> </w:t>
      </w:r>
      <w:r>
        <w:rPr>
          <w:sz w:val="24"/>
        </w:rPr>
        <w:t>organizacional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prácticas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negocios,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área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1"/>
          <w:sz w:val="24"/>
        </w:rPr>
        <w:t xml:space="preserve"> </w:t>
      </w:r>
      <w:r>
        <w:rPr>
          <w:sz w:val="24"/>
        </w:rPr>
        <w:t>públicas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3"/>
          <w:sz w:val="24"/>
        </w:rPr>
        <w:t xml:space="preserve"> </w:t>
      </w:r>
      <w:r>
        <w:rPr>
          <w:sz w:val="24"/>
        </w:rPr>
        <w:t>pública.</w:t>
      </w:r>
      <w:r>
        <w:rPr>
          <w:spacing w:val="-7"/>
          <w:sz w:val="24"/>
        </w:rPr>
        <w:t xml:space="preserve"> </w:t>
      </w:r>
      <w:r>
        <w:rPr>
          <w:sz w:val="24"/>
        </w:rPr>
        <w:t>Incluye</w:t>
      </w:r>
      <w:r>
        <w:rPr>
          <w:spacing w:val="-5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6"/>
          <w:sz w:val="24"/>
        </w:rPr>
        <w:t xml:space="preserve"> </w:t>
      </w:r>
      <w:r>
        <w:rPr>
          <w:sz w:val="24"/>
        </w:rPr>
        <w:t>científica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tecnológica.</w:t>
      </w:r>
    </w:p>
    <w:p w14:paraId="1D058E5B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977"/>
        </w:tabs>
        <w:spacing w:before="227" w:line="271" w:lineRule="auto"/>
        <w:ind w:right="1693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Otras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Industrias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Otros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Asuntos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Económicos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comercio,</w:t>
      </w:r>
      <w:r>
        <w:rPr>
          <w:spacing w:val="1"/>
          <w:sz w:val="24"/>
        </w:rPr>
        <w:t xml:space="preserve"> </w:t>
      </w:r>
      <w:r>
        <w:rPr>
          <w:sz w:val="24"/>
        </w:rPr>
        <w:t>distribución,</w:t>
      </w:r>
      <w:r>
        <w:rPr>
          <w:spacing w:val="1"/>
          <w:sz w:val="24"/>
        </w:rPr>
        <w:t xml:space="preserve"> </w:t>
      </w:r>
      <w:r>
        <w:rPr>
          <w:sz w:val="24"/>
        </w:rPr>
        <w:t>almacenamiento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depósito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industrias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incluidas en funciones anteriores. Incluye las actividades y prestación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económicos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-1"/>
          <w:sz w:val="24"/>
        </w:rPr>
        <w:t xml:space="preserve"> </w:t>
      </w:r>
      <w:r>
        <w:rPr>
          <w:sz w:val="24"/>
        </w:rPr>
        <w:t>anteriores.</w:t>
      </w:r>
    </w:p>
    <w:p w14:paraId="793300D6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6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Comercio,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Distribución,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Almacenamiento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Depósito.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 la administración de asuntos y servicios relacionados con</w:t>
      </w:r>
      <w:r>
        <w:rPr>
          <w:spacing w:val="1"/>
          <w:sz w:val="24"/>
        </w:rPr>
        <w:t xml:space="preserve"> </w:t>
      </w:r>
      <w:r>
        <w:rPr>
          <w:sz w:val="24"/>
        </w:rPr>
        <w:t>el comercio, distribución y la industria de almacenamiento y depósito;</w:t>
      </w:r>
      <w:r>
        <w:rPr>
          <w:spacing w:val="1"/>
          <w:sz w:val="24"/>
        </w:rPr>
        <w:t xml:space="preserve"> </w:t>
      </w:r>
      <w:r>
        <w:rPr>
          <w:sz w:val="24"/>
        </w:rPr>
        <w:t>así como la supervisión y reglamentación del comercio al por mayor y</w:t>
      </w:r>
      <w:r>
        <w:rPr>
          <w:spacing w:val="1"/>
          <w:sz w:val="24"/>
        </w:rPr>
        <w:t xml:space="preserve"> </w:t>
      </w:r>
      <w:r>
        <w:rPr>
          <w:sz w:val="24"/>
        </w:rPr>
        <w:t>al por menor (concesión de licencias, prácticas de venta, rotulación de</w:t>
      </w:r>
      <w:r>
        <w:rPr>
          <w:spacing w:val="-64"/>
          <w:sz w:val="24"/>
        </w:rPr>
        <w:t xml:space="preserve"> </w:t>
      </w:r>
      <w:r>
        <w:rPr>
          <w:sz w:val="24"/>
        </w:rPr>
        <w:t>alimentos</w:t>
      </w:r>
      <w:r>
        <w:rPr>
          <w:spacing w:val="1"/>
          <w:sz w:val="24"/>
        </w:rPr>
        <w:t xml:space="preserve"> </w:t>
      </w:r>
      <w:r>
        <w:rPr>
          <w:sz w:val="24"/>
        </w:rPr>
        <w:t>envasados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mercaderías</w:t>
      </w:r>
      <w:r>
        <w:rPr>
          <w:spacing w:val="1"/>
          <w:sz w:val="24"/>
        </w:rPr>
        <w:t xml:space="preserve"> </w:t>
      </w:r>
      <w:r>
        <w:rPr>
          <w:sz w:val="24"/>
        </w:rPr>
        <w:t>destinadas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consumo</w:t>
      </w:r>
      <w:r>
        <w:rPr>
          <w:spacing w:val="1"/>
          <w:sz w:val="24"/>
        </w:rPr>
        <w:t xml:space="preserve"> </w:t>
      </w:r>
      <w:r>
        <w:rPr>
          <w:sz w:val="24"/>
        </w:rPr>
        <w:t>doméstico,</w:t>
      </w:r>
      <w:r>
        <w:rPr>
          <w:spacing w:val="1"/>
          <w:sz w:val="24"/>
        </w:rPr>
        <w:t xml:space="preserve"> </w:t>
      </w:r>
      <w:r>
        <w:rPr>
          <w:sz w:val="24"/>
        </w:rPr>
        <w:t>inspección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balanzas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máquinas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pesar,</w:t>
      </w:r>
      <w:r>
        <w:rPr>
          <w:spacing w:val="1"/>
          <w:sz w:val="24"/>
        </w:rPr>
        <w:t xml:space="preserve"> </w:t>
      </w:r>
      <w:r>
        <w:rPr>
          <w:sz w:val="24"/>
        </w:rPr>
        <w:t>etcétera)</w:t>
      </w:r>
      <w:r>
        <w:rPr>
          <w:spacing w:val="1"/>
          <w:sz w:val="24"/>
        </w:rPr>
        <w:t xml:space="preserve"> </w:t>
      </w:r>
      <w:r>
        <w:rPr>
          <w:sz w:val="24"/>
        </w:rPr>
        <w:t>y de la industria de almacenamiento</w:t>
      </w:r>
      <w:r>
        <w:rPr>
          <w:spacing w:val="1"/>
          <w:sz w:val="24"/>
        </w:rPr>
        <w:t xml:space="preserve"> </w:t>
      </w:r>
      <w:r>
        <w:rPr>
          <w:sz w:val="24"/>
        </w:rPr>
        <w:t>y depósito(inclusive</w:t>
      </w:r>
      <w:r>
        <w:rPr>
          <w:spacing w:val="1"/>
          <w:sz w:val="24"/>
        </w:rPr>
        <w:t xml:space="preserve"> </w:t>
      </w:r>
      <w:r>
        <w:rPr>
          <w:sz w:val="24"/>
        </w:rPr>
        <w:t>concesión</w:t>
      </w:r>
      <w:r>
        <w:rPr>
          <w:spacing w:val="1"/>
          <w:sz w:val="24"/>
        </w:rPr>
        <w:t xml:space="preserve"> </w:t>
      </w:r>
      <w:r>
        <w:rPr>
          <w:sz w:val="24"/>
        </w:rPr>
        <w:t>de licencias</w:t>
      </w:r>
      <w:r>
        <w:rPr>
          <w:spacing w:val="1"/>
          <w:sz w:val="24"/>
        </w:rPr>
        <w:t xml:space="preserve"> </w:t>
      </w:r>
      <w:r>
        <w:rPr>
          <w:sz w:val="24"/>
        </w:rPr>
        <w:t>y reglamentación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almacenes</w:t>
      </w:r>
      <w:r>
        <w:rPr>
          <w:spacing w:val="1"/>
          <w:sz w:val="24"/>
        </w:rPr>
        <w:t xml:space="preserve"> </w:t>
      </w:r>
      <w:r>
        <w:rPr>
          <w:sz w:val="24"/>
        </w:rPr>
        <w:t>aduaneros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1"/>
          <w:sz w:val="24"/>
        </w:rPr>
        <w:t xml:space="preserve"> </w:t>
      </w:r>
      <w:r>
        <w:rPr>
          <w:sz w:val="24"/>
        </w:rPr>
        <w:t>etcétera);</w:t>
      </w:r>
      <w:r>
        <w:rPr>
          <w:spacing w:val="1"/>
          <w:sz w:val="24"/>
        </w:rPr>
        <w:t xml:space="preserve"> </w:t>
      </w:r>
      <w:r>
        <w:rPr>
          <w:sz w:val="24"/>
        </w:rPr>
        <w:t>producción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difusión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comerciantes y al público sobre precios, sobre la disponibilidad de</w:t>
      </w:r>
      <w:r>
        <w:rPr>
          <w:spacing w:val="1"/>
          <w:sz w:val="24"/>
        </w:rPr>
        <w:t xml:space="preserve"> </w:t>
      </w:r>
      <w:r>
        <w:rPr>
          <w:sz w:val="24"/>
        </w:rPr>
        <w:t>mercaderías y sobre otros aspectos del comercio de distribución y de</w:t>
      </w:r>
      <w:r>
        <w:rPr>
          <w:spacing w:val="1"/>
          <w:sz w:val="24"/>
        </w:rPr>
        <w:t xml:space="preserve"> </w:t>
      </w:r>
      <w:r>
        <w:rPr>
          <w:sz w:val="24"/>
        </w:rPr>
        <w:t>la industria de almacenamiento y depósito; recopilación y publicación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 estadísticas sobre el</w:t>
      </w:r>
      <w:r>
        <w:rPr>
          <w:spacing w:val="1"/>
          <w:sz w:val="24"/>
        </w:rPr>
        <w:t xml:space="preserve"> </w:t>
      </w:r>
      <w:r>
        <w:rPr>
          <w:sz w:val="24"/>
        </w:rPr>
        <w:t>comercio de distribución y la industria de</w:t>
      </w:r>
      <w:r>
        <w:rPr>
          <w:spacing w:val="1"/>
          <w:sz w:val="24"/>
        </w:rPr>
        <w:t xml:space="preserve"> </w:t>
      </w:r>
      <w:r>
        <w:rPr>
          <w:sz w:val="24"/>
        </w:rPr>
        <w:t>almacenamiento y depósito.</w:t>
      </w:r>
    </w:p>
    <w:p w14:paraId="34B41265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15" w:line="276" w:lineRule="auto"/>
        <w:ind w:right="1692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Otras Industrias. </w:t>
      </w:r>
      <w:r>
        <w:rPr>
          <w:sz w:val="24"/>
        </w:rPr>
        <w:t>Comprende las actividades y prestación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62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57"/>
          <w:sz w:val="24"/>
        </w:rPr>
        <w:t xml:space="preserve"> </w:t>
      </w:r>
      <w:r>
        <w:rPr>
          <w:sz w:val="24"/>
        </w:rPr>
        <w:t>con</w:t>
      </w:r>
      <w:r>
        <w:rPr>
          <w:spacing w:val="57"/>
          <w:sz w:val="24"/>
        </w:rPr>
        <w:t xml:space="preserve"> </w:t>
      </w:r>
      <w:r>
        <w:rPr>
          <w:sz w:val="24"/>
        </w:rPr>
        <w:t>otras</w:t>
      </w:r>
      <w:r>
        <w:rPr>
          <w:spacing w:val="53"/>
          <w:sz w:val="24"/>
        </w:rPr>
        <w:t xml:space="preserve"> </w:t>
      </w:r>
      <w:r>
        <w:rPr>
          <w:sz w:val="24"/>
        </w:rPr>
        <w:t>industrias</w:t>
      </w:r>
      <w:r>
        <w:rPr>
          <w:spacing w:val="57"/>
          <w:sz w:val="24"/>
        </w:rPr>
        <w:t xml:space="preserve"> </w:t>
      </w:r>
      <w:r>
        <w:rPr>
          <w:sz w:val="24"/>
        </w:rPr>
        <w:t>no</w:t>
      </w:r>
      <w:r>
        <w:rPr>
          <w:spacing w:val="62"/>
          <w:sz w:val="24"/>
        </w:rPr>
        <w:t xml:space="preserve"> </w:t>
      </w:r>
      <w:r>
        <w:rPr>
          <w:sz w:val="24"/>
        </w:rPr>
        <w:t>consideradas</w:t>
      </w:r>
      <w:r>
        <w:rPr>
          <w:spacing w:val="57"/>
          <w:sz w:val="24"/>
        </w:rPr>
        <w:t xml:space="preserve"> </w:t>
      </w:r>
      <w:r>
        <w:rPr>
          <w:sz w:val="24"/>
        </w:rPr>
        <w:t>en</w:t>
      </w:r>
      <w:r>
        <w:rPr>
          <w:spacing w:val="58"/>
          <w:sz w:val="24"/>
        </w:rPr>
        <w:t xml:space="preserve"> </w:t>
      </w:r>
      <w:r>
        <w:rPr>
          <w:sz w:val="24"/>
        </w:rPr>
        <w:t>las</w:t>
      </w:r>
    </w:p>
    <w:p w14:paraId="7B3281E2" w14:textId="77777777" w:rsidR="007C2F28" w:rsidRDefault="007C2F28">
      <w:pPr>
        <w:spacing w:line="276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5BADA918" w14:textId="77777777" w:rsidR="007C2F28" w:rsidRDefault="00936707">
      <w:pPr>
        <w:pStyle w:val="Textoindependiente"/>
        <w:spacing w:before="188"/>
        <w:ind w:left="3010"/>
      </w:pPr>
      <w:r>
        <w:lastRenderedPageBreak/>
        <w:t>funciones</w:t>
      </w:r>
      <w:r>
        <w:rPr>
          <w:spacing w:val="-2"/>
        </w:rPr>
        <w:t xml:space="preserve"> </w:t>
      </w:r>
      <w:r>
        <w:t>anteriores.</w:t>
      </w:r>
    </w:p>
    <w:p w14:paraId="303CF06F" w14:textId="77777777" w:rsidR="007C2F28" w:rsidRDefault="007C2F28">
      <w:pPr>
        <w:pStyle w:val="Textoindependiente"/>
        <w:spacing w:before="9"/>
        <w:rPr>
          <w:sz w:val="22"/>
        </w:rPr>
      </w:pPr>
    </w:p>
    <w:p w14:paraId="2CE0AFB0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3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Otros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Asuntos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Económicos.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asuntos</w:t>
      </w:r>
      <w:r>
        <w:rPr>
          <w:spacing w:val="1"/>
          <w:sz w:val="24"/>
        </w:rPr>
        <w:t xml:space="preserve"> </w:t>
      </w:r>
      <w:r>
        <w:rPr>
          <w:sz w:val="24"/>
        </w:rPr>
        <w:t>económicos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funciones</w:t>
      </w:r>
      <w:r>
        <w:rPr>
          <w:spacing w:val="-5"/>
          <w:sz w:val="24"/>
        </w:rPr>
        <w:t xml:space="preserve"> </w:t>
      </w:r>
      <w:r>
        <w:rPr>
          <w:sz w:val="24"/>
        </w:rPr>
        <w:t>anteriores.</w:t>
      </w:r>
    </w:p>
    <w:p w14:paraId="42C0B2DA" w14:textId="77777777" w:rsidR="007C2F28" w:rsidRDefault="00936707">
      <w:pPr>
        <w:pStyle w:val="Prrafodelista"/>
        <w:numPr>
          <w:ilvl w:val="0"/>
          <w:numId w:val="10"/>
        </w:numPr>
        <w:tabs>
          <w:tab w:val="left" w:pos="1989"/>
        </w:tabs>
        <w:spacing w:before="223" w:line="271" w:lineRule="auto"/>
        <w:ind w:right="168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Otras No Clasificadas en Funciones Anteriores. </w:t>
      </w:r>
      <w:r>
        <w:rPr>
          <w:sz w:val="24"/>
        </w:rPr>
        <w:t>Comprende los pagos de</w:t>
      </w:r>
      <w:r>
        <w:rPr>
          <w:spacing w:val="1"/>
          <w:sz w:val="24"/>
        </w:rPr>
        <w:t xml:space="preserve"> </w:t>
      </w:r>
      <w:r>
        <w:rPr>
          <w:sz w:val="24"/>
        </w:rPr>
        <w:t>compromisos</w:t>
      </w:r>
      <w:r>
        <w:rPr>
          <w:spacing w:val="1"/>
          <w:sz w:val="24"/>
        </w:rPr>
        <w:t xml:space="preserve"> </w:t>
      </w:r>
      <w:r>
        <w:rPr>
          <w:sz w:val="24"/>
        </w:rPr>
        <w:t>inherentes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deuda;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transferencias,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participaciones y aportaciones entre diferentes niveles y órdenes de gobierno que</w:t>
      </w:r>
      <w:r>
        <w:rPr>
          <w:spacing w:val="1"/>
          <w:sz w:val="24"/>
        </w:rPr>
        <w:t xml:space="preserve"> </w:t>
      </w:r>
      <w:r>
        <w:rPr>
          <w:sz w:val="24"/>
        </w:rPr>
        <w:t>no se pueden registrar en clasificaciones anteriores, así como aquellas actividades</w:t>
      </w:r>
      <w:r>
        <w:rPr>
          <w:spacing w:val="-6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susceptibles</w:t>
      </w:r>
      <w:r>
        <w:rPr>
          <w:spacing w:val="-5"/>
          <w:sz w:val="24"/>
        </w:rPr>
        <w:t xml:space="preserve"> </w:t>
      </w:r>
      <w:r>
        <w:rPr>
          <w:sz w:val="24"/>
        </w:rPr>
        <w:t>de etiquetar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 funciones</w:t>
      </w:r>
      <w:r>
        <w:rPr>
          <w:spacing w:val="-5"/>
          <w:sz w:val="24"/>
        </w:rPr>
        <w:t xml:space="preserve"> </w:t>
      </w:r>
      <w:r>
        <w:rPr>
          <w:sz w:val="24"/>
        </w:rPr>
        <w:t>existentes.</w:t>
      </w:r>
    </w:p>
    <w:p w14:paraId="759A2CB5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694"/>
        </w:tabs>
        <w:spacing w:before="231" w:line="271" w:lineRule="auto"/>
        <w:ind w:right="169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Transacciones de la Deuda Pública / Costo Financiero de la Deuda.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pagos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compromisos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concepto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intereses,</w:t>
      </w:r>
      <w:r>
        <w:rPr>
          <w:spacing w:val="1"/>
          <w:sz w:val="24"/>
        </w:rPr>
        <w:t xml:space="preserve"> </w:t>
      </w:r>
      <w:r>
        <w:rPr>
          <w:sz w:val="24"/>
        </w:rPr>
        <w:t>comisiones, amortización y</w:t>
      </w:r>
      <w:r>
        <w:rPr>
          <w:spacing w:val="1"/>
          <w:sz w:val="24"/>
        </w:rPr>
        <w:t xml:space="preserve"> </w:t>
      </w:r>
      <w:r>
        <w:rPr>
          <w:sz w:val="24"/>
        </w:rPr>
        <w:t>otras erogaciones</w:t>
      </w:r>
      <w:r>
        <w:rPr>
          <w:spacing w:val="1"/>
          <w:sz w:val="24"/>
        </w:rPr>
        <w:t xml:space="preserve"> </w:t>
      </w:r>
      <w:r>
        <w:rPr>
          <w:sz w:val="24"/>
        </w:rPr>
        <w:t>derivadas</w:t>
      </w:r>
      <w:r>
        <w:rPr>
          <w:spacing w:val="66"/>
          <w:sz w:val="24"/>
        </w:rPr>
        <w:t xml:space="preserve"> </w:t>
      </w:r>
      <w:r>
        <w:rPr>
          <w:sz w:val="24"/>
        </w:rPr>
        <w:t>de la contratación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deuda</w:t>
      </w:r>
      <w:r>
        <w:rPr>
          <w:spacing w:val="1"/>
          <w:sz w:val="24"/>
        </w:rPr>
        <w:t xml:space="preserve"> </w:t>
      </w:r>
      <w:r>
        <w:rPr>
          <w:sz w:val="24"/>
        </w:rPr>
        <w:t>pública.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deuda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contratada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documentada,</w:t>
      </w:r>
      <w:r>
        <w:rPr>
          <w:spacing w:val="1"/>
          <w:sz w:val="24"/>
        </w:rPr>
        <w:t xml:space="preserve"> </w:t>
      </w:r>
      <w:r>
        <w:rPr>
          <w:sz w:val="24"/>
        </w:rPr>
        <w:t>tanto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1"/>
          <w:sz w:val="24"/>
        </w:rPr>
        <w:t xml:space="preserve"> </w:t>
      </w:r>
      <w:r>
        <w:rPr>
          <w:sz w:val="24"/>
        </w:rPr>
        <w:t>internas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externas.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66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pago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intereses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gastos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concepto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suscripción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emisión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empréstitos</w:t>
      </w:r>
      <w:r>
        <w:rPr>
          <w:spacing w:val="-1"/>
          <w:sz w:val="24"/>
        </w:rPr>
        <w:t xml:space="preserve"> </w:t>
      </w:r>
      <w:r>
        <w:rPr>
          <w:sz w:val="24"/>
        </w:rPr>
        <w:t>gubernamentales.</w:t>
      </w:r>
    </w:p>
    <w:p w14:paraId="36B221F4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3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Deuda Pública Interna. </w:t>
      </w:r>
      <w:r>
        <w:rPr>
          <w:sz w:val="24"/>
        </w:rPr>
        <w:t>Incluye el pago de compromisos por</w:t>
      </w:r>
      <w:r>
        <w:rPr>
          <w:spacing w:val="1"/>
          <w:sz w:val="24"/>
        </w:rPr>
        <w:t xml:space="preserve"> </w:t>
      </w:r>
      <w:r>
        <w:rPr>
          <w:sz w:val="24"/>
        </w:rPr>
        <w:t>concepto de intereses,</w:t>
      </w:r>
      <w:r>
        <w:rPr>
          <w:spacing w:val="1"/>
          <w:sz w:val="24"/>
        </w:rPr>
        <w:t xml:space="preserve"> </w:t>
      </w:r>
      <w:r>
        <w:rPr>
          <w:sz w:val="24"/>
        </w:rPr>
        <w:t>comisiones</w:t>
      </w:r>
      <w:r>
        <w:rPr>
          <w:spacing w:val="66"/>
          <w:sz w:val="24"/>
        </w:rPr>
        <w:t xml:space="preserve"> </w:t>
      </w:r>
      <w:r>
        <w:rPr>
          <w:sz w:val="24"/>
        </w:rPr>
        <w:t>y otras erogaciones derivadas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deuda</w:t>
      </w:r>
      <w:r>
        <w:rPr>
          <w:spacing w:val="-4"/>
          <w:sz w:val="24"/>
        </w:rPr>
        <w:t xml:space="preserve"> </w:t>
      </w:r>
      <w:r>
        <w:rPr>
          <w:sz w:val="24"/>
        </w:rPr>
        <w:t>pública</w:t>
      </w:r>
      <w:r>
        <w:rPr>
          <w:spacing w:val="-4"/>
          <w:sz w:val="24"/>
        </w:rPr>
        <w:t xml:space="preserve"> </w:t>
      </w:r>
      <w:r>
        <w:rPr>
          <w:sz w:val="24"/>
        </w:rPr>
        <w:t>interna.</w:t>
      </w:r>
    </w:p>
    <w:p w14:paraId="6ACD4D67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3" w:lineRule="auto"/>
        <w:ind w:right="1696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Deuda Pública Externa. </w:t>
      </w:r>
      <w:r>
        <w:rPr>
          <w:sz w:val="24"/>
        </w:rPr>
        <w:t>Incluye el pago de compromisos por</w:t>
      </w:r>
      <w:r>
        <w:rPr>
          <w:spacing w:val="1"/>
          <w:sz w:val="24"/>
        </w:rPr>
        <w:t xml:space="preserve"> </w:t>
      </w:r>
      <w:r>
        <w:rPr>
          <w:sz w:val="24"/>
        </w:rPr>
        <w:t>concepto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intereses,</w:t>
      </w:r>
      <w:r>
        <w:rPr>
          <w:spacing w:val="17"/>
          <w:sz w:val="24"/>
        </w:rPr>
        <w:t xml:space="preserve"> </w:t>
      </w:r>
      <w:r>
        <w:rPr>
          <w:sz w:val="24"/>
        </w:rPr>
        <w:t>comisiones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z w:val="24"/>
        </w:rPr>
        <w:t>gastos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deuda</w:t>
      </w:r>
      <w:r>
        <w:rPr>
          <w:spacing w:val="13"/>
          <w:sz w:val="24"/>
        </w:rPr>
        <w:t xml:space="preserve"> </w:t>
      </w:r>
      <w:r>
        <w:rPr>
          <w:sz w:val="24"/>
        </w:rPr>
        <w:t>pública</w:t>
      </w:r>
      <w:r>
        <w:rPr>
          <w:spacing w:val="13"/>
          <w:sz w:val="24"/>
        </w:rPr>
        <w:t xml:space="preserve"> </w:t>
      </w:r>
      <w:r>
        <w:rPr>
          <w:sz w:val="24"/>
        </w:rPr>
        <w:t>emitida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contratada 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exterior.</w:t>
      </w:r>
    </w:p>
    <w:p w14:paraId="611F585C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838"/>
        </w:tabs>
        <w:spacing w:before="222" w:line="271" w:lineRule="auto"/>
        <w:ind w:right="1690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Transferencias,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Participaciones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Aportaciones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entre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Diferentes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Órdenes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Gobierno.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Transferencias,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aportaciones entre diferentes niveles y órdenes de gobierno que son 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-5"/>
          <w:sz w:val="24"/>
        </w:rPr>
        <w:t xml:space="preserve"> </w:t>
      </w:r>
      <w:r>
        <w:rPr>
          <w:sz w:val="24"/>
        </w:rPr>
        <w:t>general</w:t>
      </w:r>
      <w:r>
        <w:rPr>
          <w:spacing w:val="4"/>
          <w:sz w:val="24"/>
        </w:rPr>
        <w:t xml:space="preserve"> </w:t>
      </w:r>
      <w:r>
        <w:rPr>
          <w:sz w:val="24"/>
        </w:rPr>
        <w:t>y no</w:t>
      </w:r>
      <w:r>
        <w:rPr>
          <w:spacing w:val="-5"/>
          <w:sz w:val="24"/>
        </w:rPr>
        <w:t xml:space="preserve"> </w:t>
      </w:r>
      <w:r>
        <w:rPr>
          <w:sz w:val="24"/>
        </w:rPr>
        <w:t>están asignadas</w:t>
      </w:r>
      <w:r>
        <w:rPr>
          <w:spacing w:val="-5"/>
          <w:sz w:val="24"/>
        </w:rPr>
        <w:t xml:space="preserve"> </w:t>
      </w:r>
      <w:r>
        <w:rPr>
          <w:sz w:val="24"/>
        </w:rPr>
        <w:t>a una</w:t>
      </w:r>
      <w:r>
        <w:rPr>
          <w:spacing w:val="-5"/>
          <w:sz w:val="24"/>
        </w:rPr>
        <w:t xml:space="preserve"> </w:t>
      </w:r>
      <w:r>
        <w:rPr>
          <w:sz w:val="24"/>
        </w:rPr>
        <w:t>función determinada.</w:t>
      </w:r>
    </w:p>
    <w:p w14:paraId="0A8DA9A7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2" w:line="271" w:lineRule="auto"/>
        <w:ind w:right="1699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Transferencias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entre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Diferentes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Órdenes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Gobierno.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transferencias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 entes públicos.</w:t>
      </w:r>
    </w:p>
    <w:p w14:paraId="77B2122E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1" w:lineRule="auto"/>
        <w:ind w:right="1689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Participaciones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entre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Diferentes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Órdenes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Gobierno. </w:t>
      </w:r>
      <w:r>
        <w:rPr>
          <w:sz w:val="24"/>
        </w:rPr>
        <w:t>Comprende el registro de los recursos que corresponden 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estados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municipios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</w:t>
      </w:r>
      <w:r>
        <w:rPr>
          <w:spacing w:val="1"/>
          <w:sz w:val="24"/>
        </w:rPr>
        <w:t xml:space="preserve"> </w:t>
      </w:r>
      <w:r>
        <w:rPr>
          <w:sz w:val="24"/>
        </w:rPr>
        <w:t>a la ley de</w:t>
      </w:r>
      <w:r>
        <w:rPr>
          <w:spacing w:val="66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fiscal,</w:t>
      </w:r>
      <w:r>
        <w:rPr>
          <w:spacing w:val="34"/>
          <w:sz w:val="24"/>
        </w:rPr>
        <w:t xml:space="preserve"> </w:t>
      </w:r>
      <w:r>
        <w:rPr>
          <w:sz w:val="24"/>
        </w:rPr>
        <w:t>así</w:t>
      </w:r>
      <w:r>
        <w:rPr>
          <w:spacing w:val="34"/>
          <w:sz w:val="24"/>
        </w:rPr>
        <w:t xml:space="preserve"> </w:t>
      </w:r>
      <w:r>
        <w:rPr>
          <w:sz w:val="24"/>
        </w:rPr>
        <w:t>como</w:t>
      </w:r>
      <w:r>
        <w:rPr>
          <w:spacing w:val="39"/>
          <w:sz w:val="24"/>
        </w:rPr>
        <w:t xml:space="preserve"> </w:t>
      </w:r>
      <w:r>
        <w:rPr>
          <w:sz w:val="24"/>
        </w:rPr>
        <w:t>las</w:t>
      </w:r>
      <w:r>
        <w:rPr>
          <w:spacing w:val="33"/>
          <w:sz w:val="24"/>
        </w:rPr>
        <w:t xml:space="preserve"> </w:t>
      </w:r>
      <w:r>
        <w:rPr>
          <w:sz w:val="24"/>
        </w:rPr>
        <w:t>que</w:t>
      </w:r>
      <w:r>
        <w:rPr>
          <w:spacing w:val="34"/>
          <w:sz w:val="24"/>
        </w:rPr>
        <w:t xml:space="preserve"> </w:t>
      </w:r>
      <w:r>
        <w:rPr>
          <w:sz w:val="24"/>
        </w:rPr>
        <w:t>correspondan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sistemas</w:t>
      </w:r>
      <w:r>
        <w:rPr>
          <w:spacing w:val="38"/>
          <w:sz w:val="24"/>
        </w:rPr>
        <w:t xml:space="preserve"> </w:t>
      </w:r>
      <w:r>
        <w:rPr>
          <w:sz w:val="24"/>
        </w:rPr>
        <w:t>estatales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</w:p>
    <w:p w14:paraId="0570567E" w14:textId="77777777" w:rsidR="007C2F28" w:rsidRDefault="007C2F28">
      <w:pPr>
        <w:spacing w:line="271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41B2C2EA" w14:textId="77777777" w:rsidR="007C2F28" w:rsidRDefault="00936707">
      <w:pPr>
        <w:pStyle w:val="Textoindependiente"/>
        <w:spacing w:before="188"/>
        <w:ind w:left="3010"/>
      </w:pPr>
      <w:r>
        <w:lastRenderedPageBreak/>
        <w:t>coordinación</w:t>
      </w:r>
      <w:r>
        <w:rPr>
          <w:spacing w:val="-3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determinados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leyes</w:t>
      </w:r>
      <w:r>
        <w:rPr>
          <w:spacing w:val="-7"/>
        </w:rPr>
        <w:t xml:space="preserve"> </w:t>
      </w:r>
      <w:r>
        <w:t>correspondientes.</w:t>
      </w:r>
    </w:p>
    <w:p w14:paraId="01EC6C1E" w14:textId="77777777" w:rsidR="007C2F28" w:rsidRDefault="007C2F28">
      <w:pPr>
        <w:pStyle w:val="Textoindependiente"/>
        <w:spacing w:before="9"/>
        <w:rPr>
          <w:sz w:val="22"/>
        </w:rPr>
      </w:pPr>
    </w:p>
    <w:p w14:paraId="65FC7DF5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line="271" w:lineRule="auto"/>
        <w:ind w:right="1691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Aportaciones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entre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Diferentes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Órdenes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Gobierno. </w:t>
      </w:r>
      <w:r>
        <w:rPr>
          <w:sz w:val="24"/>
        </w:rPr>
        <w:t>Comprende el registro de los recursos que corresponden a</w:t>
      </w:r>
      <w:r>
        <w:rPr>
          <w:spacing w:val="1"/>
          <w:sz w:val="24"/>
        </w:rPr>
        <w:t xml:space="preserve"> </w:t>
      </w:r>
      <w:r>
        <w:rPr>
          <w:sz w:val="24"/>
        </w:rPr>
        <w:t>las entidades federativas y municipios que se derivan 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nacional de coordinación fiscal, de conformidad a lo establecido por el</w:t>
      </w:r>
      <w:r>
        <w:rPr>
          <w:spacing w:val="1"/>
          <w:sz w:val="24"/>
        </w:rPr>
        <w:t xml:space="preserve"> </w:t>
      </w:r>
      <w:r>
        <w:rPr>
          <w:sz w:val="24"/>
        </w:rPr>
        <w:t>capítulo v de la ley de coordinación fiscal y que no resultan asociables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otras funciones</w:t>
      </w:r>
      <w:r>
        <w:rPr>
          <w:spacing w:val="-5"/>
          <w:sz w:val="24"/>
        </w:rPr>
        <w:t xml:space="preserve"> </w:t>
      </w:r>
      <w:r>
        <w:rPr>
          <w:sz w:val="24"/>
        </w:rPr>
        <w:t>específicas.</w:t>
      </w:r>
    </w:p>
    <w:p w14:paraId="22790FA7" w14:textId="77777777" w:rsidR="007C2F28" w:rsidRDefault="007C2F28">
      <w:pPr>
        <w:pStyle w:val="Textoindependiente"/>
        <w:rPr>
          <w:sz w:val="31"/>
        </w:rPr>
      </w:pPr>
    </w:p>
    <w:p w14:paraId="195A3683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838"/>
        </w:tabs>
        <w:spacing w:line="271" w:lineRule="auto"/>
        <w:ind w:right="168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Saneamiento del Sistema Financiero. </w:t>
      </w:r>
      <w:r>
        <w:rPr>
          <w:sz w:val="24"/>
        </w:rPr>
        <w:t>Comprende el apoyo financiero</w:t>
      </w:r>
      <w:r>
        <w:rPr>
          <w:spacing w:val="1"/>
          <w:sz w:val="24"/>
        </w:rPr>
        <w:t xml:space="preserve"> </w:t>
      </w:r>
      <w:r>
        <w:rPr>
          <w:sz w:val="24"/>
        </w:rPr>
        <w:t>a las operaciones y programas para atender la problemática de pago de los</w:t>
      </w:r>
      <w:r>
        <w:rPr>
          <w:spacing w:val="1"/>
          <w:sz w:val="24"/>
        </w:rPr>
        <w:t xml:space="preserve"> </w:t>
      </w:r>
      <w:r>
        <w:rPr>
          <w:sz w:val="24"/>
        </w:rPr>
        <w:t>deudores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bancario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impulsar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7"/>
          <w:sz w:val="24"/>
        </w:rPr>
        <w:t xml:space="preserve"> </w:t>
      </w:r>
      <w:r>
        <w:rPr>
          <w:sz w:val="24"/>
        </w:rPr>
        <w:t>saneamiento</w:t>
      </w:r>
      <w:r>
        <w:rPr>
          <w:spacing w:val="1"/>
          <w:sz w:val="24"/>
        </w:rPr>
        <w:t xml:space="preserve"> </w:t>
      </w:r>
      <w:r>
        <w:rPr>
          <w:sz w:val="24"/>
        </w:rPr>
        <w:t>financiero.</w:t>
      </w:r>
    </w:p>
    <w:p w14:paraId="34EA05F3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7" w:line="271" w:lineRule="auto"/>
        <w:ind w:right="1693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Saneamiento del Sistema Financiero. </w:t>
      </w:r>
      <w:r>
        <w:rPr>
          <w:sz w:val="24"/>
        </w:rPr>
        <w:t>Comprende el apoyo</w:t>
      </w:r>
      <w:r>
        <w:rPr>
          <w:spacing w:val="1"/>
          <w:sz w:val="24"/>
        </w:rPr>
        <w:t xml:space="preserve"> </w:t>
      </w:r>
      <w:r>
        <w:rPr>
          <w:sz w:val="24"/>
        </w:rPr>
        <w:t>financiero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gobierno para atender la problemática de pago de los deudores 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bancario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impulsar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saneamiento financiero.</w:t>
      </w:r>
    </w:p>
    <w:p w14:paraId="10F30443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1" w:lineRule="auto"/>
        <w:ind w:right="1698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Apoyo IPAB. </w:t>
      </w:r>
      <w:r>
        <w:rPr>
          <w:sz w:val="24"/>
        </w:rPr>
        <w:t>Apoyo a los programas dirigidos a ahorradores y</w:t>
      </w:r>
      <w:r>
        <w:rPr>
          <w:spacing w:val="1"/>
          <w:sz w:val="24"/>
        </w:rPr>
        <w:t xml:space="preserve"> </w:t>
      </w:r>
      <w:r>
        <w:rPr>
          <w:sz w:val="24"/>
        </w:rPr>
        <w:t>deudores de la banca por conducto del instituto para la protección del</w:t>
      </w:r>
      <w:r>
        <w:rPr>
          <w:spacing w:val="1"/>
          <w:sz w:val="24"/>
        </w:rPr>
        <w:t xml:space="preserve"> </w:t>
      </w:r>
      <w:r>
        <w:rPr>
          <w:sz w:val="24"/>
        </w:rPr>
        <w:t>ahorro</w:t>
      </w:r>
      <w:r>
        <w:rPr>
          <w:spacing w:val="-5"/>
          <w:sz w:val="24"/>
        </w:rPr>
        <w:t xml:space="preserve"> </w:t>
      </w:r>
      <w:r>
        <w:rPr>
          <w:sz w:val="24"/>
        </w:rPr>
        <w:t>bancario.</w:t>
      </w:r>
    </w:p>
    <w:p w14:paraId="55F72EAB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31" w:line="276" w:lineRule="auto"/>
        <w:ind w:right="1695" w:hanging="10"/>
        <w:jc w:val="both"/>
        <w:rPr>
          <w:sz w:val="24"/>
        </w:rPr>
      </w:pPr>
      <w:r>
        <w:rPr>
          <w:rFonts w:ascii="Arial"/>
          <w:b/>
          <w:sz w:val="24"/>
        </w:rPr>
        <w:t xml:space="preserve">Banca de Desarrollo. </w:t>
      </w:r>
      <w:r>
        <w:rPr>
          <w:sz w:val="24"/>
        </w:rPr>
        <w:t>Apoyo a los programas a favor de los</w:t>
      </w:r>
      <w:r>
        <w:rPr>
          <w:spacing w:val="1"/>
          <w:sz w:val="24"/>
        </w:rPr>
        <w:t xml:space="preserve"> </w:t>
      </w:r>
      <w:r>
        <w:rPr>
          <w:sz w:val="24"/>
        </w:rPr>
        <w:t>deudores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conducto 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banca</w:t>
      </w:r>
      <w:r>
        <w:rPr>
          <w:spacing w:val="-4"/>
          <w:sz w:val="24"/>
        </w:rPr>
        <w:t xml:space="preserve"> </w:t>
      </w:r>
      <w:r>
        <w:rPr>
          <w:sz w:val="24"/>
        </w:rPr>
        <w:t>en desarrollo.</w:t>
      </w:r>
    </w:p>
    <w:p w14:paraId="06C63608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0" w:line="273" w:lineRule="auto"/>
        <w:ind w:right="1694" w:hanging="10"/>
        <w:jc w:val="both"/>
        <w:rPr>
          <w:sz w:val="24"/>
        </w:rPr>
      </w:pPr>
      <w:r>
        <w:rPr>
          <w:rFonts w:ascii="Arial" w:hAnsi="Arial"/>
          <w:b/>
          <w:sz w:val="24"/>
        </w:rPr>
        <w:t>Apoyo a los Programas de Reestructura en Unidades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Inversión (UDIS). </w:t>
      </w:r>
      <w:r>
        <w:rPr>
          <w:sz w:val="24"/>
        </w:rPr>
        <w:t>Apoyo a los programas a favor de reestructura en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inversión (UDIS).</w:t>
      </w:r>
    </w:p>
    <w:p w14:paraId="7D13978F" w14:textId="77777777" w:rsidR="007C2F28" w:rsidRDefault="00936707">
      <w:pPr>
        <w:pStyle w:val="Prrafodelista"/>
        <w:numPr>
          <w:ilvl w:val="1"/>
          <w:numId w:val="10"/>
        </w:numPr>
        <w:tabs>
          <w:tab w:val="left" w:pos="2838"/>
        </w:tabs>
        <w:spacing w:before="223" w:line="273" w:lineRule="auto"/>
        <w:ind w:right="1687" w:hanging="10"/>
        <w:jc w:val="both"/>
        <w:rPr>
          <w:sz w:val="24"/>
        </w:rPr>
      </w:pPr>
      <w:r>
        <w:rPr>
          <w:rFonts w:ascii="Arial"/>
          <w:b/>
          <w:sz w:val="24"/>
        </w:rPr>
        <w:t xml:space="preserve">Adeudos de Ejercicios Fiscales Anteriores. </w:t>
      </w:r>
      <w:r>
        <w:rPr>
          <w:sz w:val="24"/>
        </w:rPr>
        <w:t>Comprende los pagos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realiza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gobierno</w:t>
      </w:r>
      <w:r>
        <w:rPr>
          <w:spacing w:val="1"/>
          <w:sz w:val="24"/>
        </w:rPr>
        <w:t xml:space="preserve"> </w:t>
      </w:r>
      <w:r>
        <w:rPr>
          <w:sz w:val="24"/>
        </w:rPr>
        <w:t>derivados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gasto</w:t>
      </w:r>
      <w:r>
        <w:rPr>
          <w:spacing w:val="1"/>
          <w:sz w:val="24"/>
        </w:rPr>
        <w:t xml:space="preserve"> </w:t>
      </w:r>
      <w:r>
        <w:rPr>
          <w:sz w:val="24"/>
        </w:rPr>
        <w:t>devengado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pagado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ejercicios</w:t>
      </w:r>
      <w:r>
        <w:rPr>
          <w:spacing w:val="-1"/>
          <w:sz w:val="24"/>
        </w:rPr>
        <w:t xml:space="preserve"> </w:t>
      </w:r>
      <w:r>
        <w:rPr>
          <w:sz w:val="24"/>
        </w:rPr>
        <w:t>fiscales anteriores.</w:t>
      </w:r>
    </w:p>
    <w:p w14:paraId="73AA542A" w14:textId="77777777" w:rsidR="007C2F28" w:rsidRDefault="00936707">
      <w:pPr>
        <w:pStyle w:val="Prrafodelista"/>
        <w:numPr>
          <w:ilvl w:val="2"/>
          <w:numId w:val="10"/>
        </w:numPr>
        <w:tabs>
          <w:tab w:val="left" w:pos="3683"/>
        </w:tabs>
        <w:spacing w:before="223" w:line="273" w:lineRule="auto"/>
        <w:ind w:right="1686" w:hanging="10"/>
        <w:jc w:val="both"/>
        <w:rPr>
          <w:sz w:val="24"/>
        </w:rPr>
      </w:pPr>
      <w:r>
        <w:rPr>
          <w:rFonts w:ascii="Arial"/>
          <w:b/>
          <w:sz w:val="24"/>
        </w:rPr>
        <w:t>Adeudos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Ejercicios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Fiscales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Anteriores.</w:t>
      </w:r>
      <w:r>
        <w:rPr>
          <w:rFonts w:ascii="Arial"/>
          <w:b/>
          <w:spacing w:val="1"/>
          <w:sz w:val="24"/>
        </w:rPr>
        <w:t xml:space="preserve"> </w:t>
      </w:r>
      <w:r>
        <w:rPr>
          <w:sz w:val="24"/>
        </w:rPr>
        <w:t>Pagos</w:t>
      </w:r>
      <w:r>
        <w:rPr>
          <w:spacing w:val="66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realiza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gobierno</w:t>
      </w:r>
      <w:r>
        <w:rPr>
          <w:spacing w:val="1"/>
          <w:sz w:val="24"/>
        </w:rPr>
        <w:t xml:space="preserve"> </w:t>
      </w:r>
      <w:r>
        <w:rPr>
          <w:sz w:val="24"/>
        </w:rPr>
        <w:t>derivado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gasto</w:t>
      </w:r>
      <w:r>
        <w:rPr>
          <w:spacing w:val="1"/>
          <w:sz w:val="24"/>
        </w:rPr>
        <w:t xml:space="preserve"> </w:t>
      </w:r>
      <w:r>
        <w:rPr>
          <w:sz w:val="24"/>
        </w:rPr>
        <w:t>devengado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pagado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ejercicios</w:t>
      </w:r>
      <w:r>
        <w:rPr>
          <w:spacing w:val="-1"/>
          <w:sz w:val="24"/>
        </w:rPr>
        <w:t xml:space="preserve"> </w:t>
      </w:r>
      <w:r>
        <w:rPr>
          <w:sz w:val="24"/>
        </w:rPr>
        <w:t>fiscales</w:t>
      </w:r>
      <w:r>
        <w:rPr>
          <w:spacing w:val="3"/>
          <w:sz w:val="24"/>
        </w:rPr>
        <w:t xml:space="preserve"> </w:t>
      </w:r>
      <w:r>
        <w:rPr>
          <w:sz w:val="24"/>
        </w:rPr>
        <w:t>anteriores.</w:t>
      </w:r>
    </w:p>
    <w:p w14:paraId="686BBBFA" w14:textId="77777777" w:rsidR="007C2F28" w:rsidRDefault="007C2F28">
      <w:pPr>
        <w:spacing w:line="273" w:lineRule="auto"/>
        <w:jc w:val="both"/>
        <w:rPr>
          <w:sz w:val="24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0817553E" w14:textId="77777777" w:rsidR="007C2F28" w:rsidRDefault="007C2F28">
      <w:pPr>
        <w:pStyle w:val="Textoindependiente"/>
        <w:rPr>
          <w:sz w:val="20"/>
        </w:rPr>
      </w:pPr>
    </w:p>
    <w:p w14:paraId="022DE2D3" w14:textId="77777777" w:rsidR="007C2F28" w:rsidRDefault="007C2F28">
      <w:pPr>
        <w:pStyle w:val="Textoindependiente"/>
        <w:rPr>
          <w:sz w:val="20"/>
        </w:rPr>
      </w:pPr>
    </w:p>
    <w:p w14:paraId="35636E14" w14:textId="77777777" w:rsidR="007C2F28" w:rsidRDefault="007C2F28">
      <w:pPr>
        <w:pStyle w:val="Textoindependiente"/>
        <w:rPr>
          <w:sz w:val="20"/>
        </w:rPr>
      </w:pPr>
    </w:p>
    <w:p w14:paraId="4282BC4D" w14:textId="77777777" w:rsidR="007C2F28" w:rsidRDefault="007C2F28">
      <w:pPr>
        <w:pStyle w:val="Textoindependiente"/>
        <w:rPr>
          <w:sz w:val="20"/>
        </w:rPr>
      </w:pPr>
    </w:p>
    <w:p w14:paraId="2C7EA7F2" w14:textId="77777777" w:rsidR="007C2F28" w:rsidRDefault="007C2F28">
      <w:pPr>
        <w:pStyle w:val="Textoindependiente"/>
        <w:rPr>
          <w:sz w:val="20"/>
        </w:rPr>
      </w:pPr>
    </w:p>
    <w:p w14:paraId="11FDBDD1" w14:textId="77777777" w:rsidR="007C2F28" w:rsidRDefault="007C2F28">
      <w:pPr>
        <w:pStyle w:val="Textoindependiente"/>
        <w:rPr>
          <w:sz w:val="20"/>
        </w:rPr>
      </w:pPr>
    </w:p>
    <w:p w14:paraId="4E67B8AB" w14:textId="77777777" w:rsidR="007C2F28" w:rsidRDefault="007C2F28">
      <w:pPr>
        <w:pStyle w:val="Textoindependiente"/>
        <w:rPr>
          <w:sz w:val="20"/>
        </w:rPr>
      </w:pPr>
    </w:p>
    <w:p w14:paraId="7C24455E" w14:textId="77777777" w:rsidR="007C2F28" w:rsidRDefault="007C2F28">
      <w:pPr>
        <w:pStyle w:val="Textoindependiente"/>
        <w:rPr>
          <w:sz w:val="20"/>
        </w:rPr>
      </w:pPr>
    </w:p>
    <w:p w14:paraId="168631C5" w14:textId="77777777" w:rsidR="007C2F28" w:rsidRDefault="007C2F28">
      <w:pPr>
        <w:pStyle w:val="Textoindependiente"/>
        <w:rPr>
          <w:sz w:val="20"/>
        </w:rPr>
      </w:pPr>
    </w:p>
    <w:p w14:paraId="3530078B" w14:textId="77777777" w:rsidR="007C2F28" w:rsidRDefault="007C2F28">
      <w:pPr>
        <w:pStyle w:val="Textoindependiente"/>
        <w:rPr>
          <w:sz w:val="20"/>
        </w:rPr>
      </w:pPr>
    </w:p>
    <w:p w14:paraId="0E9E2316" w14:textId="77777777" w:rsidR="007C2F28" w:rsidRDefault="007C2F28">
      <w:pPr>
        <w:pStyle w:val="Textoindependiente"/>
        <w:rPr>
          <w:sz w:val="20"/>
        </w:rPr>
      </w:pPr>
    </w:p>
    <w:p w14:paraId="63B4B052" w14:textId="77777777" w:rsidR="007C2F28" w:rsidRDefault="007C2F28">
      <w:pPr>
        <w:pStyle w:val="Textoindependiente"/>
        <w:rPr>
          <w:sz w:val="20"/>
        </w:rPr>
      </w:pPr>
    </w:p>
    <w:p w14:paraId="25DD35DF" w14:textId="77777777" w:rsidR="007C2F28" w:rsidRDefault="007C2F28">
      <w:pPr>
        <w:pStyle w:val="Textoindependiente"/>
        <w:rPr>
          <w:sz w:val="20"/>
        </w:rPr>
      </w:pPr>
    </w:p>
    <w:p w14:paraId="32687E0F" w14:textId="77777777" w:rsidR="007C2F28" w:rsidRDefault="007C2F28">
      <w:pPr>
        <w:pStyle w:val="Textoindependiente"/>
        <w:rPr>
          <w:sz w:val="20"/>
        </w:rPr>
      </w:pPr>
    </w:p>
    <w:p w14:paraId="6DB8DB51" w14:textId="77777777" w:rsidR="007C2F28" w:rsidRDefault="007C2F28">
      <w:pPr>
        <w:pStyle w:val="Textoindependiente"/>
        <w:rPr>
          <w:sz w:val="20"/>
        </w:rPr>
      </w:pPr>
    </w:p>
    <w:p w14:paraId="67C29268" w14:textId="77777777" w:rsidR="007C2F28" w:rsidRDefault="007C2F28">
      <w:pPr>
        <w:pStyle w:val="Textoindependiente"/>
        <w:rPr>
          <w:sz w:val="20"/>
        </w:rPr>
      </w:pPr>
    </w:p>
    <w:p w14:paraId="2E7793D9" w14:textId="77777777" w:rsidR="007C2F28" w:rsidRDefault="007C2F28">
      <w:pPr>
        <w:pStyle w:val="Textoindependiente"/>
        <w:rPr>
          <w:sz w:val="20"/>
        </w:rPr>
      </w:pPr>
    </w:p>
    <w:p w14:paraId="3C6FAD2C" w14:textId="77777777" w:rsidR="007C2F28" w:rsidRDefault="007C2F28">
      <w:pPr>
        <w:pStyle w:val="Textoindependiente"/>
        <w:rPr>
          <w:sz w:val="20"/>
        </w:rPr>
      </w:pPr>
    </w:p>
    <w:p w14:paraId="23533373" w14:textId="77777777" w:rsidR="007C2F28" w:rsidRDefault="00936707">
      <w:pPr>
        <w:pStyle w:val="Ttulo1"/>
        <w:spacing w:before="221"/>
        <w:ind w:right="1614"/>
        <w:jc w:val="center"/>
      </w:pPr>
      <w:r>
        <w:t>VI.1.3.</w:t>
      </w:r>
    </w:p>
    <w:p w14:paraId="49E97AAC" w14:textId="77777777" w:rsidR="007C2F28" w:rsidRDefault="00936707">
      <w:pPr>
        <w:spacing w:before="82" w:line="276" w:lineRule="auto"/>
        <w:ind w:left="5195" w:right="2548" w:hanging="2651"/>
        <w:rPr>
          <w:rFonts w:ascii="Arial"/>
          <w:b/>
          <w:sz w:val="48"/>
        </w:rPr>
      </w:pPr>
      <w:r>
        <w:rPr>
          <w:rFonts w:ascii="Arial"/>
          <w:b/>
          <w:sz w:val="48"/>
        </w:rPr>
        <w:t>CLASIFICADOR</w:t>
      </w:r>
      <w:r>
        <w:rPr>
          <w:rFonts w:ascii="Arial"/>
          <w:b/>
          <w:spacing w:val="-7"/>
          <w:sz w:val="48"/>
        </w:rPr>
        <w:t xml:space="preserve"> </w:t>
      </w:r>
      <w:r>
        <w:rPr>
          <w:rFonts w:ascii="Arial"/>
          <w:b/>
          <w:sz w:val="48"/>
        </w:rPr>
        <w:t>POR</w:t>
      </w:r>
      <w:r>
        <w:rPr>
          <w:rFonts w:ascii="Arial"/>
          <w:b/>
          <w:spacing w:val="-7"/>
          <w:sz w:val="48"/>
        </w:rPr>
        <w:t xml:space="preserve"> </w:t>
      </w:r>
      <w:r>
        <w:rPr>
          <w:rFonts w:ascii="Arial"/>
          <w:b/>
          <w:sz w:val="48"/>
        </w:rPr>
        <w:t>TIPO</w:t>
      </w:r>
      <w:r>
        <w:rPr>
          <w:rFonts w:ascii="Arial"/>
          <w:b/>
          <w:spacing w:val="-5"/>
          <w:sz w:val="48"/>
        </w:rPr>
        <w:t xml:space="preserve"> </w:t>
      </w:r>
      <w:r>
        <w:rPr>
          <w:rFonts w:ascii="Arial"/>
          <w:b/>
          <w:sz w:val="48"/>
        </w:rPr>
        <w:t>DEL</w:t>
      </w:r>
      <w:r>
        <w:rPr>
          <w:rFonts w:ascii="Arial"/>
          <w:b/>
          <w:spacing w:val="-131"/>
          <w:sz w:val="48"/>
        </w:rPr>
        <w:t xml:space="preserve"> </w:t>
      </w:r>
      <w:r>
        <w:rPr>
          <w:rFonts w:ascii="Arial"/>
          <w:b/>
          <w:sz w:val="48"/>
        </w:rPr>
        <w:t>GASTO</w:t>
      </w:r>
    </w:p>
    <w:p w14:paraId="1D1405A8" w14:textId="77777777" w:rsidR="007C2F28" w:rsidRDefault="007C2F28">
      <w:pPr>
        <w:spacing w:line="276" w:lineRule="auto"/>
        <w:rPr>
          <w:rFonts w:ascii="Arial"/>
          <w:sz w:val="48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2429CA76" w14:textId="77777777" w:rsidR="007C2F28" w:rsidRDefault="00936707">
      <w:pPr>
        <w:pStyle w:val="Prrafodelista"/>
        <w:numPr>
          <w:ilvl w:val="2"/>
          <w:numId w:val="9"/>
        </w:numPr>
        <w:tabs>
          <w:tab w:val="left" w:pos="2988"/>
        </w:tabs>
        <w:spacing w:before="183"/>
        <w:rPr>
          <w:sz w:val="48"/>
        </w:rPr>
      </w:pPr>
      <w:r>
        <w:rPr>
          <w:sz w:val="48"/>
        </w:rPr>
        <w:lastRenderedPageBreak/>
        <w:t>Clasificador</w:t>
      </w:r>
      <w:r>
        <w:rPr>
          <w:spacing w:val="-2"/>
          <w:sz w:val="48"/>
        </w:rPr>
        <w:t xml:space="preserve"> </w:t>
      </w:r>
      <w:r>
        <w:rPr>
          <w:sz w:val="48"/>
        </w:rPr>
        <w:t>por</w:t>
      </w:r>
      <w:r>
        <w:rPr>
          <w:spacing w:val="-8"/>
          <w:sz w:val="48"/>
        </w:rPr>
        <w:t xml:space="preserve"> </w:t>
      </w:r>
      <w:r>
        <w:rPr>
          <w:sz w:val="48"/>
        </w:rPr>
        <w:t>Tipo</w:t>
      </w:r>
      <w:r>
        <w:rPr>
          <w:spacing w:val="-3"/>
          <w:sz w:val="48"/>
        </w:rPr>
        <w:t xml:space="preserve"> </w:t>
      </w:r>
      <w:r>
        <w:rPr>
          <w:sz w:val="48"/>
        </w:rPr>
        <w:t>de</w:t>
      </w:r>
      <w:r>
        <w:rPr>
          <w:spacing w:val="-1"/>
          <w:sz w:val="48"/>
        </w:rPr>
        <w:t xml:space="preserve"> </w:t>
      </w:r>
      <w:r>
        <w:rPr>
          <w:sz w:val="48"/>
        </w:rPr>
        <w:t>Gasto</w:t>
      </w:r>
    </w:p>
    <w:p w14:paraId="7248CED5" w14:textId="77777777" w:rsidR="007C2F28" w:rsidRDefault="00936707">
      <w:pPr>
        <w:pStyle w:val="Textoindependiente"/>
        <w:spacing w:before="236"/>
        <w:ind w:left="1608" w:right="1703" w:hanging="10"/>
        <w:jc w:val="both"/>
      </w:pPr>
      <w:r>
        <w:t>El</w:t>
      </w:r>
      <w:r>
        <w:rPr>
          <w:spacing w:val="1"/>
        </w:rPr>
        <w:t xml:space="preserve"> </w:t>
      </w:r>
      <w:r>
        <w:t>Clasificador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relaciona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transacciones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generan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agregados,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presentándolos en Corriente, de Capital y Amortización de la Deuda y Disminución</w:t>
      </w:r>
      <w:r>
        <w:rPr>
          <w:spacing w:val="1"/>
        </w:rPr>
        <w:t xml:space="preserve"> </w:t>
      </w:r>
      <w:r>
        <w:t>de pasivos.</w:t>
      </w:r>
    </w:p>
    <w:p w14:paraId="6E33A388" w14:textId="77777777" w:rsidR="007C2F28" w:rsidRDefault="007C2F28">
      <w:pPr>
        <w:pStyle w:val="Textoindependiente"/>
        <w:spacing w:before="5"/>
        <w:rPr>
          <w:sz w:val="20"/>
        </w:rPr>
      </w:pPr>
    </w:p>
    <w:p w14:paraId="4E1596CF" w14:textId="77777777" w:rsidR="007C2F28" w:rsidRDefault="00936707">
      <w:pPr>
        <w:pStyle w:val="Prrafodelista"/>
        <w:numPr>
          <w:ilvl w:val="3"/>
          <w:numId w:val="9"/>
        </w:numPr>
        <w:tabs>
          <w:tab w:val="left" w:pos="2320"/>
        </w:tabs>
        <w:spacing w:before="1"/>
        <w:rPr>
          <w:sz w:val="24"/>
        </w:rPr>
      </w:pPr>
      <w:r>
        <w:rPr>
          <w:sz w:val="24"/>
        </w:rPr>
        <w:t>Gasto Corriente.</w:t>
      </w:r>
    </w:p>
    <w:p w14:paraId="2D476D86" w14:textId="77777777" w:rsidR="007C2F28" w:rsidRDefault="00936707">
      <w:pPr>
        <w:pStyle w:val="Prrafodelista"/>
        <w:numPr>
          <w:ilvl w:val="3"/>
          <w:numId w:val="9"/>
        </w:numPr>
        <w:tabs>
          <w:tab w:val="left" w:pos="2320"/>
        </w:tabs>
        <w:spacing w:before="45"/>
        <w:rPr>
          <w:sz w:val="24"/>
        </w:rPr>
      </w:pPr>
      <w:r>
        <w:rPr>
          <w:sz w:val="24"/>
        </w:rPr>
        <w:t>Gasto de</w:t>
      </w:r>
      <w:r>
        <w:rPr>
          <w:spacing w:val="-1"/>
          <w:sz w:val="24"/>
        </w:rPr>
        <w:t xml:space="preserve"> </w:t>
      </w:r>
      <w:r>
        <w:rPr>
          <w:sz w:val="24"/>
        </w:rPr>
        <w:t>Capital.</w:t>
      </w:r>
    </w:p>
    <w:p w14:paraId="28417DDB" w14:textId="77777777" w:rsidR="007C2F28" w:rsidRDefault="00936707">
      <w:pPr>
        <w:pStyle w:val="Prrafodelista"/>
        <w:numPr>
          <w:ilvl w:val="3"/>
          <w:numId w:val="9"/>
        </w:numPr>
        <w:tabs>
          <w:tab w:val="left" w:pos="2320"/>
        </w:tabs>
        <w:spacing w:before="41"/>
        <w:rPr>
          <w:sz w:val="24"/>
        </w:rPr>
      </w:pPr>
      <w:r>
        <w:rPr>
          <w:sz w:val="24"/>
        </w:rPr>
        <w:t>Amortización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deuda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disminución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pasivos.</w:t>
      </w:r>
    </w:p>
    <w:p w14:paraId="7385FBAB" w14:textId="77777777" w:rsidR="007C2F28" w:rsidRDefault="00936707">
      <w:pPr>
        <w:pStyle w:val="Prrafodelista"/>
        <w:numPr>
          <w:ilvl w:val="3"/>
          <w:numId w:val="9"/>
        </w:numPr>
        <w:tabs>
          <w:tab w:val="left" w:pos="2320"/>
        </w:tabs>
        <w:spacing w:before="41"/>
        <w:rPr>
          <w:sz w:val="24"/>
        </w:rPr>
      </w:pPr>
      <w:r>
        <w:rPr>
          <w:sz w:val="24"/>
        </w:rPr>
        <w:t>Pensiones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Jubilaciones.</w:t>
      </w:r>
    </w:p>
    <w:p w14:paraId="7614C967" w14:textId="77777777" w:rsidR="007C2F28" w:rsidRDefault="00936707">
      <w:pPr>
        <w:pStyle w:val="Prrafodelista"/>
        <w:numPr>
          <w:ilvl w:val="3"/>
          <w:numId w:val="9"/>
        </w:numPr>
        <w:tabs>
          <w:tab w:val="left" w:pos="2320"/>
        </w:tabs>
        <w:spacing w:before="41"/>
        <w:rPr>
          <w:sz w:val="24"/>
        </w:rPr>
      </w:pPr>
      <w:r>
        <w:rPr>
          <w:sz w:val="24"/>
        </w:rPr>
        <w:t>Participaciones.</w:t>
      </w:r>
    </w:p>
    <w:p w14:paraId="167F5F0B" w14:textId="77777777" w:rsidR="007C2F28" w:rsidRDefault="00936707">
      <w:pPr>
        <w:pStyle w:val="Textoindependiente"/>
        <w:spacing w:before="223"/>
        <w:ind w:left="1598"/>
        <w:jc w:val="both"/>
      </w:pPr>
      <w:r>
        <w:t>A</w:t>
      </w:r>
      <w:r>
        <w:rPr>
          <w:spacing w:val="-4"/>
        </w:rPr>
        <w:t xml:space="preserve"> </w:t>
      </w:r>
      <w:r>
        <w:t>continuación,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conceptualizan</w:t>
      </w:r>
      <w:r>
        <w:rPr>
          <w:spacing w:val="-6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categorías:</w:t>
      </w:r>
    </w:p>
    <w:p w14:paraId="2F6DEEC1" w14:textId="77777777" w:rsidR="007C2F28" w:rsidRDefault="007C2F28">
      <w:pPr>
        <w:pStyle w:val="Textoindependiente"/>
        <w:spacing w:before="9"/>
        <w:rPr>
          <w:sz w:val="27"/>
        </w:rPr>
      </w:pPr>
    </w:p>
    <w:p w14:paraId="276D4013" w14:textId="77777777" w:rsidR="007C2F28" w:rsidRDefault="00936707">
      <w:pPr>
        <w:pStyle w:val="Ttulo7"/>
        <w:numPr>
          <w:ilvl w:val="0"/>
          <w:numId w:val="8"/>
        </w:numPr>
        <w:tabs>
          <w:tab w:val="left" w:pos="2117"/>
        </w:tabs>
      </w:pPr>
      <w:r>
        <w:t>Gasto</w:t>
      </w:r>
      <w:r>
        <w:rPr>
          <w:spacing w:val="-4"/>
        </w:rPr>
        <w:t xml:space="preserve"> </w:t>
      </w:r>
      <w:r>
        <w:t>Corriente</w:t>
      </w:r>
    </w:p>
    <w:p w14:paraId="253FEA34" w14:textId="77777777" w:rsidR="007C2F28" w:rsidRDefault="00936707">
      <w:pPr>
        <w:pStyle w:val="Textoindependiente"/>
        <w:spacing w:before="93" w:line="225" w:lineRule="auto"/>
        <w:ind w:left="1843" w:right="1695"/>
        <w:jc w:val="both"/>
      </w:pPr>
      <w:r>
        <w:t>Son los gastos de consumo y/o de operación, el arrendamiento de la propiedad y</w:t>
      </w:r>
      <w:r>
        <w:rPr>
          <w:spacing w:val="1"/>
        </w:rPr>
        <w:t xml:space="preserve"> </w:t>
      </w:r>
      <w:r>
        <w:t>las transferencias otorgadas a los otros componentes institucionales del sistema</w:t>
      </w:r>
      <w:r>
        <w:rPr>
          <w:spacing w:val="1"/>
        </w:rPr>
        <w:t xml:space="preserve"> </w:t>
      </w:r>
      <w:r>
        <w:t>económico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financiar</w:t>
      </w:r>
      <w:r>
        <w:rPr>
          <w:spacing w:val="-4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de esas características.</w:t>
      </w:r>
    </w:p>
    <w:p w14:paraId="20088371" w14:textId="77777777" w:rsidR="007C2F28" w:rsidRDefault="007C2F28">
      <w:pPr>
        <w:pStyle w:val="Textoindependiente"/>
        <w:spacing w:before="5"/>
        <w:rPr>
          <w:sz w:val="38"/>
        </w:rPr>
      </w:pPr>
    </w:p>
    <w:p w14:paraId="01A74286" w14:textId="77777777" w:rsidR="007C2F28" w:rsidRDefault="00936707">
      <w:pPr>
        <w:pStyle w:val="Ttulo7"/>
        <w:numPr>
          <w:ilvl w:val="0"/>
          <w:numId w:val="8"/>
        </w:numPr>
        <w:tabs>
          <w:tab w:val="left" w:pos="2117"/>
        </w:tabs>
      </w:pPr>
      <w:r>
        <w:t>Gasto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Capital</w:t>
      </w:r>
    </w:p>
    <w:p w14:paraId="08AFB233" w14:textId="77777777" w:rsidR="007C2F28" w:rsidRDefault="00936707">
      <w:pPr>
        <w:pStyle w:val="Textoindependiente"/>
        <w:spacing w:before="98" w:line="225" w:lineRule="auto"/>
        <w:ind w:left="1843" w:right="1691"/>
        <w:jc w:val="both"/>
      </w:pPr>
      <w:r>
        <w:t>Son los gastos destinados a la inversión de capital y las transferencias a los otros</w:t>
      </w:r>
      <w:r>
        <w:rPr>
          <w:spacing w:val="-64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institucionales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efectúan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financiar gastos de</w:t>
      </w:r>
      <w:r>
        <w:rPr>
          <w:spacing w:val="-4"/>
        </w:rPr>
        <w:t xml:space="preserve"> </w:t>
      </w:r>
      <w:r>
        <w:t>éstos con</w:t>
      </w:r>
      <w:r>
        <w:rPr>
          <w:spacing w:val="-4"/>
        </w:rPr>
        <w:t xml:space="preserve"> </w:t>
      </w:r>
      <w:r>
        <w:t>tal</w:t>
      </w:r>
      <w:r>
        <w:rPr>
          <w:spacing w:val="4"/>
        </w:rPr>
        <w:t xml:space="preserve"> </w:t>
      </w:r>
      <w:r>
        <w:t>propósito.</w:t>
      </w:r>
    </w:p>
    <w:p w14:paraId="575405C0" w14:textId="77777777" w:rsidR="007C2F28" w:rsidRDefault="007C2F28">
      <w:pPr>
        <w:pStyle w:val="Textoindependiente"/>
        <w:spacing w:before="5"/>
        <w:rPr>
          <w:sz w:val="38"/>
        </w:rPr>
      </w:pPr>
    </w:p>
    <w:p w14:paraId="4D6D7712" w14:textId="77777777" w:rsidR="007C2F28" w:rsidRDefault="00936707">
      <w:pPr>
        <w:pStyle w:val="Ttulo7"/>
        <w:numPr>
          <w:ilvl w:val="0"/>
          <w:numId w:val="8"/>
        </w:numPr>
        <w:tabs>
          <w:tab w:val="left" w:pos="2117"/>
        </w:tabs>
      </w:pPr>
      <w:r>
        <w:t>Amortización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disminución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pasivos</w:t>
      </w:r>
    </w:p>
    <w:p w14:paraId="7B7DC74D" w14:textId="77777777" w:rsidR="007C2F28" w:rsidRDefault="00936707">
      <w:pPr>
        <w:pStyle w:val="Textoindependiente"/>
        <w:spacing w:before="98" w:line="225" w:lineRule="auto"/>
        <w:ind w:left="1843" w:right="1690"/>
        <w:jc w:val="both"/>
      </w:pPr>
      <w:r>
        <w:t>Comprende la amortización de la deuda adquirida</w:t>
      </w:r>
      <w:r>
        <w:rPr>
          <w:spacing w:val="66"/>
        </w:rPr>
        <w:t xml:space="preserve"> </w:t>
      </w:r>
      <w:r>
        <w:t>y disminución de pasivos con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privado,</w:t>
      </w:r>
      <w:r>
        <w:rPr>
          <w:spacing w:val="-4"/>
        </w:rPr>
        <w:t xml:space="preserve"> </w:t>
      </w:r>
      <w:r>
        <w:t>público y externo.</w:t>
      </w:r>
    </w:p>
    <w:p w14:paraId="2353C60B" w14:textId="77777777" w:rsidR="007C2F28" w:rsidRDefault="007C2F28">
      <w:pPr>
        <w:pStyle w:val="Textoindependiente"/>
        <w:spacing w:before="5"/>
        <w:rPr>
          <w:sz w:val="38"/>
        </w:rPr>
      </w:pPr>
    </w:p>
    <w:p w14:paraId="5FE14B37" w14:textId="77777777" w:rsidR="007C2F28" w:rsidRDefault="00936707">
      <w:pPr>
        <w:pStyle w:val="Ttulo7"/>
        <w:numPr>
          <w:ilvl w:val="0"/>
          <w:numId w:val="8"/>
        </w:numPr>
        <w:tabs>
          <w:tab w:val="left" w:pos="2117"/>
        </w:tabs>
      </w:pPr>
      <w:r>
        <w:t>Pensiones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Jubilaciones</w:t>
      </w:r>
    </w:p>
    <w:p w14:paraId="610F7829" w14:textId="77777777" w:rsidR="007C2F28" w:rsidRDefault="00936707">
      <w:pPr>
        <w:pStyle w:val="Textoindependiente"/>
        <w:spacing w:before="98" w:line="225" w:lineRule="auto"/>
        <w:ind w:left="1843" w:right="1702"/>
        <w:jc w:val="both"/>
      </w:pP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destinados 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 a pensionistas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jubilados o</w:t>
      </w:r>
      <w:r>
        <w:rPr>
          <w:spacing w:val="1"/>
        </w:rPr>
        <w:t xml:space="preserve"> </w:t>
      </w:r>
      <w:r>
        <w:t>a sus</w:t>
      </w:r>
      <w:r>
        <w:rPr>
          <w:spacing w:val="1"/>
        </w:rPr>
        <w:t xml:space="preserve"> </w:t>
      </w:r>
      <w:r>
        <w:t>familiares,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cubren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gobiernos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Instituto de</w:t>
      </w:r>
      <w:r>
        <w:rPr>
          <w:spacing w:val="-4"/>
        </w:rPr>
        <w:t xml:space="preserve"> </w:t>
      </w:r>
      <w:r>
        <w:t>Seguridad</w:t>
      </w:r>
      <w:r>
        <w:rPr>
          <w:spacing w:val="4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correspondiente.</w:t>
      </w:r>
    </w:p>
    <w:p w14:paraId="2981AE6A" w14:textId="77777777" w:rsidR="007C2F28" w:rsidRDefault="007C2F28">
      <w:pPr>
        <w:pStyle w:val="Textoindependiente"/>
        <w:spacing w:before="5"/>
        <w:rPr>
          <w:sz w:val="38"/>
        </w:rPr>
      </w:pPr>
    </w:p>
    <w:p w14:paraId="6F0CD319" w14:textId="77777777" w:rsidR="007C2F28" w:rsidRDefault="00936707">
      <w:pPr>
        <w:pStyle w:val="Ttulo7"/>
        <w:numPr>
          <w:ilvl w:val="0"/>
          <w:numId w:val="8"/>
        </w:numPr>
        <w:tabs>
          <w:tab w:val="left" w:pos="2117"/>
        </w:tabs>
      </w:pPr>
      <w:r>
        <w:t>Participaciones</w:t>
      </w:r>
    </w:p>
    <w:p w14:paraId="5A0B67EE" w14:textId="77777777" w:rsidR="007C2F28" w:rsidRDefault="00936707">
      <w:pPr>
        <w:pStyle w:val="Textoindependiente"/>
        <w:spacing w:before="98" w:line="225" w:lineRule="auto"/>
        <w:ind w:left="1843" w:right="1703"/>
        <w:jc w:val="both"/>
      </w:pP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destinados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cubrir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participaciones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federativas</w:t>
      </w:r>
      <w:r>
        <w:rPr>
          <w:spacing w:val="-5"/>
        </w:rPr>
        <w:t xml:space="preserve"> </w:t>
      </w:r>
      <w:r>
        <w:t>y/o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municipios.</w:t>
      </w:r>
    </w:p>
    <w:p w14:paraId="029F0D6D" w14:textId="77777777" w:rsidR="007C2F28" w:rsidRDefault="007C2F28">
      <w:pPr>
        <w:spacing w:line="225" w:lineRule="auto"/>
        <w:jc w:val="both"/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2AD2BAA8" w14:textId="77777777" w:rsidR="007C2F28" w:rsidRDefault="007C2F28">
      <w:pPr>
        <w:pStyle w:val="Textoindependiente"/>
        <w:rPr>
          <w:sz w:val="20"/>
        </w:rPr>
      </w:pPr>
    </w:p>
    <w:p w14:paraId="714F9161" w14:textId="77777777" w:rsidR="007C2F28" w:rsidRDefault="007C2F28">
      <w:pPr>
        <w:pStyle w:val="Textoindependiente"/>
        <w:rPr>
          <w:sz w:val="20"/>
        </w:rPr>
      </w:pPr>
    </w:p>
    <w:p w14:paraId="1489189F" w14:textId="77777777" w:rsidR="007C2F28" w:rsidRDefault="007C2F28">
      <w:pPr>
        <w:pStyle w:val="Textoindependiente"/>
        <w:rPr>
          <w:sz w:val="20"/>
        </w:rPr>
      </w:pPr>
    </w:p>
    <w:p w14:paraId="6A825244" w14:textId="77777777" w:rsidR="007C2F28" w:rsidRDefault="007C2F28">
      <w:pPr>
        <w:pStyle w:val="Textoindependiente"/>
        <w:rPr>
          <w:sz w:val="20"/>
        </w:rPr>
      </w:pPr>
    </w:p>
    <w:p w14:paraId="249AF7FC" w14:textId="77777777" w:rsidR="007C2F28" w:rsidRDefault="007C2F28">
      <w:pPr>
        <w:pStyle w:val="Textoindependiente"/>
        <w:rPr>
          <w:sz w:val="20"/>
        </w:rPr>
      </w:pPr>
    </w:p>
    <w:p w14:paraId="68284CFF" w14:textId="77777777" w:rsidR="007C2F28" w:rsidRDefault="007C2F28">
      <w:pPr>
        <w:pStyle w:val="Textoindependiente"/>
        <w:rPr>
          <w:sz w:val="20"/>
        </w:rPr>
      </w:pPr>
    </w:p>
    <w:p w14:paraId="6D1EB34B" w14:textId="77777777" w:rsidR="007C2F28" w:rsidRDefault="007C2F28">
      <w:pPr>
        <w:pStyle w:val="Textoindependiente"/>
        <w:rPr>
          <w:sz w:val="20"/>
        </w:rPr>
      </w:pPr>
    </w:p>
    <w:p w14:paraId="4DD12A39" w14:textId="77777777" w:rsidR="007C2F28" w:rsidRDefault="007C2F28">
      <w:pPr>
        <w:pStyle w:val="Textoindependiente"/>
        <w:rPr>
          <w:sz w:val="20"/>
        </w:rPr>
      </w:pPr>
    </w:p>
    <w:p w14:paraId="6C4DAEC9" w14:textId="77777777" w:rsidR="007C2F28" w:rsidRDefault="007C2F28">
      <w:pPr>
        <w:pStyle w:val="Textoindependiente"/>
        <w:rPr>
          <w:sz w:val="20"/>
        </w:rPr>
      </w:pPr>
    </w:p>
    <w:p w14:paraId="7B374C4D" w14:textId="77777777" w:rsidR="007C2F28" w:rsidRDefault="007C2F28">
      <w:pPr>
        <w:pStyle w:val="Textoindependiente"/>
        <w:rPr>
          <w:sz w:val="20"/>
        </w:rPr>
      </w:pPr>
    </w:p>
    <w:p w14:paraId="13772CC6" w14:textId="77777777" w:rsidR="007C2F28" w:rsidRDefault="007C2F28">
      <w:pPr>
        <w:pStyle w:val="Textoindependiente"/>
        <w:rPr>
          <w:sz w:val="20"/>
        </w:rPr>
      </w:pPr>
    </w:p>
    <w:p w14:paraId="5DFD52B6" w14:textId="77777777" w:rsidR="007C2F28" w:rsidRDefault="007C2F28">
      <w:pPr>
        <w:pStyle w:val="Textoindependiente"/>
        <w:rPr>
          <w:sz w:val="20"/>
        </w:rPr>
      </w:pPr>
    </w:p>
    <w:p w14:paraId="5A5B0574" w14:textId="77777777" w:rsidR="007C2F28" w:rsidRDefault="007C2F28">
      <w:pPr>
        <w:pStyle w:val="Textoindependiente"/>
        <w:rPr>
          <w:sz w:val="20"/>
        </w:rPr>
      </w:pPr>
    </w:p>
    <w:p w14:paraId="70ED1E36" w14:textId="77777777" w:rsidR="007C2F28" w:rsidRDefault="007C2F28">
      <w:pPr>
        <w:pStyle w:val="Textoindependiente"/>
        <w:rPr>
          <w:sz w:val="20"/>
        </w:rPr>
      </w:pPr>
    </w:p>
    <w:p w14:paraId="53ACED1C" w14:textId="77777777" w:rsidR="007C2F28" w:rsidRDefault="007C2F28">
      <w:pPr>
        <w:pStyle w:val="Textoindependiente"/>
        <w:rPr>
          <w:sz w:val="20"/>
        </w:rPr>
      </w:pPr>
    </w:p>
    <w:p w14:paraId="2C112FCD" w14:textId="77777777" w:rsidR="007C2F28" w:rsidRDefault="007C2F28">
      <w:pPr>
        <w:pStyle w:val="Textoindependiente"/>
        <w:rPr>
          <w:sz w:val="20"/>
        </w:rPr>
      </w:pPr>
    </w:p>
    <w:p w14:paraId="2A63A324" w14:textId="77777777" w:rsidR="007C2F28" w:rsidRDefault="007C2F28">
      <w:pPr>
        <w:pStyle w:val="Textoindependiente"/>
        <w:rPr>
          <w:sz w:val="20"/>
        </w:rPr>
      </w:pPr>
    </w:p>
    <w:p w14:paraId="4B76637C" w14:textId="77777777" w:rsidR="007C2F28" w:rsidRDefault="007C2F28">
      <w:pPr>
        <w:pStyle w:val="Textoindependiente"/>
        <w:rPr>
          <w:sz w:val="20"/>
        </w:rPr>
      </w:pPr>
    </w:p>
    <w:p w14:paraId="17D369DC" w14:textId="77777777" w:rsidR="007C2F28" w:rsidRDefault="007C2F28">
      <w:pPr>
        <w:pStyle w:val="Textoindependiente"/>
        <w:rPr>
          <w:sz w:val="20"/>
        </w:rPr>
      </w:pPr>
    </w:p>
    <w:p w14:paraId="2490E049" w14:textId="77777777" w:rsidR="007C2F28" w:rsidRDefault="00936707">
      <w:pPr>
        <w:pStyle w:val="Ttulo1"/>
        <w:numPr>
          <w:ilvl w:val="2"/>
          <w:numId w:val="7"/>
        </w:numPr>
        <w:tabs>
          <w:tab w:val="left" w:pos="3882"/>
        </w:tabs>
        <w:spacing w:before="241" w:line="280" w:lineRule="auto"/>
        <w:ind w:right="2237" w:hanging="1426"/>
        <w:jc w:val="left"/>
      </w:pPr>
      <w:r>
        <w:t>CATALOGO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PARTIDAS</w:t>
      </w:r>
      <w:r>
        <w:rPr>
          <w:spacing w:val="-131"/>
        </w:rPr>
        <w:t xml:space="preserve"> </w:t>
      </w:r>
      <w:r>
        <w:t>GLOBALIZADORAS</w:t>
      </w:r>
    </w:p>
    <w:p w14:paraId="64F90F4F" w14:textId="77777777" w:rsidR="007C2F28" w:rsidRDefault="007C2F28">
      <w:pPr>
        <w:spacing w:line="280" w:lineRule="auto"/>
        <w:sectPr w:rsidR="007C2F28">
          <w:pgSz w:w="12240" w:h="15840"/>
          <w:pgMar w:top="1640" w:right="0" w:bottom="1760" w:left="0" w:header="192" w:footer="1568" w:gutter="0"/>
          <w:cols w:space="720"/>
        </w:sectPr>
      </w:pPr>
    </w:p>
    <w:p w14:paraId="41CD2BC8" w14:textId="77777777" w:rsidR="007C2F28" w:rsidRDefault="00936707">
      <w:pPr>
        <w:pStyle w:val="Ttulo5"/>
        <w:spacing w:before="184"/>
        <w:ind w:left="1488" w:right="1614"/>
        <w:jc w:val="center"/>
      </w:pPr>
      <w:r>
        <w:lastRenderedPageBreak/>
        <w:t>RELACIÓN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PARTIDAS</w:t>
      </w:r>
      <w:r>
        <w:rPr>
          <w:spacing w:val="-4"/>
        </w:rPr>
        <w:t xml:space="preserve"> </w:t>
      </w:r>
      <w:r>
        <w:t>GLOBALIZADORAS</w:t>
      </w:r>
    </w:p>
    <w:p w14:paraId="77156893" w14:textId="77777777" w:rsidR="007C2F28" w:rsidRDefault="007C2F28">
      <w:pPr>
        <w:pStyle w:val="Textoindependiente"/>
        <w:rPr>
          <w:rFonts w:ascii="Arial"/>
          <w:b/>
          <w:sz w:val="30"/>
        </w:rPr>
      </w:pPr>
    </w:p>
    <w:p w14:paraId="0B59D634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before="236"/>
        <w:ind w:right="1700"/>
        <w:jc w:val="both"/>
        <w:rPr>
          <w:sz w:val="28"/>
        </w:rPr>
      </w:pPr>
      <w:r>
        <w:rPr>
          <w:sz w:val="28"/>
        </w:rPr>
        <w:t>26103</w:t>
      </w:r>
      <w:r>
        <w:rPr>
          <w:spacing w:val="1"/>
          <w:sz w:val="28"/>
        </w:rPr>
        <w:t xml:space="preserve"> </w:t>
      </w:r>
      <w:r>
        <w:rPr>
          <w:sz w:val="28"/>
        </w:rPr>
        <w:t>Combustibles,</w:t>
      </w:r>
      <w:r>
        <w:rPr>
          <w:spacing w:val="1"/>
          <w:sz w:val="28"/>
        </w:rPr>
        <w:t xml:space="preserve"> </w:t>
      </w:r>
      <w:r>
        <w:rPr>
          <w:sz w:val="28"/>
        </w:rPr>
        <w:t>lubricantes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aditivos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vehículos</w:t>
      </w:r>
      <w:r>
        <w:rPr>
          <w:spacing w:val="-75"/>
          <w:sz w:val="28"/>
        </w:rPr>
        <w:t xml:space="preserve"> </w:t>
      </w:r>
      <w:r>
        <w:rPr>
          <w:sz w:val="28"/>
        </w:rPr>
        <w:t>terrestres, aéreos, marítimos, lacustres y fluviales destinados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servicios</w:t>
      </w:r>
      <w:r>
        <w:rPr>
          <w:spacing w:val="-1"/>
          <w:sz w:val="28"/>
        </w:rPr>
        <w:t xml:space="preserve"> </w:t>
      </w:r>
      <w:r>
        <w:rPr>
          <w:sz w:val="28"/>
        </w:rPr>
        <w:t>administrativos.</w:t>
      </w:r>
    </w:p>
    <w:p w14:paraId="107B33AE" w14:textId="77777777" w:rsidR="007C2F28" w:rsidRDefault="007C2F28">
      <w:pPr>
        <w:pStyle w:val="Textoindependiente"/>
        <w:spacing w:before="10"/>
        <w:rPr>
          <w:sz w:val="25"/>
        </w:rPr>
      </w:pPr>
    </w:p>
    <w:p w14:paraId="617A42D2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before="1" w:line="237" w:lineRule="auto"/>
        <w:ind w:right="1700"/>
        <w:jc w:val="both"/>
        <w:rPr>
          <w:sz w:val="28"/>
        </w:rPr>
      </w:pPr>
      <w:r>
        <w:rPr>
          <w:sz w:val="28"/>
        </w:rPr>
        <w:t>26104</w:t>
      </w:r>
      <w:r>
        <w:rPr>
          <w:spacing w:val="1"/>
          <w:sz w:val="28"/>
        </w:rPr>
        <w:t xml:space="preserve"> </w:t>
      </w:r>
      <w:r>
        <w:rPr>
          <w:sz w:val="28"/>
        </w:rPr>
        <w:t>Combustibles,</w:t>
      </w:r>
      <w:r>
        <w:rPr>
          <w:spacing w:val="1"/>
          <w:sz w:val="28"/>
        </w:rPr>
        <w:t xml:space="preserve"> </w:t>
      </w:r>
      <w:r>
        <w:rPr>
          <w:sz w:val="28"/>
        </w:rPr>
        <w:t>lubricantes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aditivos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vehículos</w:t>
      </w:r>
      <w:r>
        <w:rPr>
          <w:spacing w:val="-75"/>
          <w:sz w:val="28"/>
        </w:rPr>
        <w:t xml:space="preserve"> </w:t>
      </w:r>
      <w:r>
        <w:rPr>
          <w:sz w:val="28"/>
        </w:rPr>
        <w:t>terrestres, aéreos, marítimos, lacustres</w:t>
      </w:r>
      <w:r>
        <w:rPr>
          <w:spacing w:val="77"/>
          <w:sz w:val="28"/>
        </w:rPr>
        <w:t xml:space="preserve"> </w:t>
      </w:r>
      <w:r>
        <w:rPr>
          <w:sz w:val="28"/>
        </w:rPr>
        <w:t>y fluviales asignados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funcionarios</w:t>
      </w:r>
      <w:r>
        <w:rPr>
          <w:spacing w:val="2"/>
          <w:sz w:val="28"/>
        </w:rPr>
        <w:t xml:space="preserve"> </w:t>
      </w:r>
      <w:r>
        <w:rPr>
          <w:sz w:val="28"/>
        </w:rPr>
        <w:t>públicos.</w:t>
      </w:r>
    </w:p>
    <w:p w14:paraId="2A625D5D" w14:textId="77777777" w:rsidR="007C2F28" w:rsidRDefault="007C2F28">
      <w:pPr>
        <w:pStyle w:val="Textoindependiente"/>
        <w:rPr>
          <w:sz w:val="30"/>
        </w:rPr>
      </w:pPr>
    </w:p>
    <w:p w14:paraId="1AA481EB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line="235" w:lineRule="auto"/>
        <w:ind w:right="1700"/>
        <w:jc w:val="both"/>
        <w:rPr>
          <w:sz w:val="28"/>
        </w:rPr>
      </w:pPr>
      <w:r>
        <w:rPr>
          <w:sz w:val="28"/>
        </w:rPr>
        <w:t>26105 Combustibles, lubricantes y aditivos para maquinaria y</w:t>
      </w:r>
      <w:r>
        <w:rPr>
          <w:spacing w:val="-75"/>
          <w:sz w:val="28"/>
        </w:rPr>
        <w:t xml:space="preserve"> </w:t>
      </w:r>
      <w:r>
        <w:rPr>
          <w:sz w:val="28"/>
        </w:rPr>
        <w:t>equipo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2"/>
          <w:sz w:val="28"/>
        </w:rPr>
        <w:t xml:space="preserve"> </w:t>
      </w:r>
      <w:r>
        <w:rPr>
          <w:sz w:val="28"/>
        </w:rPr>
        <w:t>producción.</w:t>
      </w:r>
    </w:p>
    <w:p w14:paraId="3418D2A3" w14:textId="77777777" w:rsidR="007C2F28" w:rsidRDefault="007C2F28">
      <w:pPr>
        <w:pStyle w:val="Textoindependiente"/>
        <w:spacing w:before="4"/>
        <w:rPr>
          <w:sz w:val="29"/>
        </w:rPr>
      </w:pPr>
    </w:p>
    <w:p w14:paraId="37558EE2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29401</w:t>
      </w:r>
      <w:r>
        <w:rPr>
          <w:spacing w:val="-2"/>
          <w:sz w:val="28"/>
        </w:rPr>
        <w:t xml:space="preserve"> </w:t>
      </w:r>
      <w:r>
        <w:rPr>
          <w:sz w:val="28"/>
        </w:rPr>
        <w:t>Refacciones</w:t>
      </w:r>
      <w:r>
        <w:rPr>
          <w:spacing w:val="3"/>
          <w:sz w:val="28"/>
        </w:rPr>
        <w:t xml:space="preserve"> </w:t>
      </w:r>
      <w:r>
        <w:rPr>
          <w:sz w:val="28"/>
        </w:rPr>
        <w:t>y</w:t>
      </w:r>
      <w:r>
        <w:rPr>
          <w:spacing w:val="-10"/>
          <w:sz w:val="28"/>
        </w:rPr>
        <w:t xml:space="preserve"> </w:t>
      </w:r>
      <w:r>
        <w:rPr>
          <w:sz w:val="28"/>
        </w:rPr>
        <w:t>accesorios</w:t>
      </w:r>
      <w:r>
        <w:rPr>
          <w:spacing w:val="-6"/>
          <w:sz w:val="28"/>
        </w:rPr>
        <w:t xml:space="preserve"> </w:t>
      </w:r>
      <w:r>
        <w:rPr>
          <w:sz w:val="28"/>
        </w:rPr>
        <w:t>para</w:t>
      </w:r>
      <w:r>
        <w:rPr>
          <w:spacing w:val="-6"/>
          <w:sz w:val="28"/>
        </w:rPr>
        <w:t xml:space="preserve"> </w:t>
      </w:r>
      <w:r>
        <w:rPr>
          <w:sz w:val="28"/>
        </w:rPr>
        <w:t>equipo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cómputo.</w:t>
      </w:r>
    </w:p>
    <w:p w14:paraId="68573B82" w14:textId="77777777" w:rsidR="007C2F28" w:rsidRDefault="007C2F28">
      <w:pPr>
        <w:pStyle w:val="Textoindependiente"/>
        <w:spacing w:before="7"/>
        <w:rPr>
          <w:sz w:val="28"/>
        </w:rPr>
      </w:pPr>
    </w:p>
    <w:p w14:paraId="7592C809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31101</w:t>
      </w:r>
      <w:r>
        <w:rPr>
          <w:spacing w:val="-7"/>
          <w:sz w:val="28"/>
        </w:rPr>
        <w:t xml:space="preserve"> </w:t>
      </w:r>
      <w:r>
        <w:rPr>
          <w:sz w:val="28"/>
        </w:rPr>
        <w:t>Servicio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energía</w:t>
      </w:r>
      <w:r>
        <w:rPr>
          <w:spacing w:val="-4"/>
          <w:sz w:val="28"/>
        </w:rPr>
        <w:t xml:space="preserve"> </w:t>
      </w:r>
      <w:r>
        <w:rPr>
          <w:sz w:val="28"/>
        </w:rPr>
        <w:t>eléctrica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edificaciones</w:t>
      </w:r>
      <w:r>
        <w:rPr>
          <w:spacing w:val="-2"/>
          <w:sz w:val="28"/>
        </w:rPr>
        <w:t xml:space="preserve"> </w:t>
      </w:r>
      <w:r>
        <w:rPr>
          <w:sz w:val="28"/>
        </w:rPr>
        <w:t>oficiales.</w:t>
      </w:r>
    </w:p>
    <w:p w14:paraId="1B10EAFF" w14:textId="77777777" w:rsidR="007C2F28" w:rsidRDefault="007C2F28">
      <w:pPr>
        <w:pStyle w:val="Textoindependiente"/>
        <w:spacing w:before="5"/>
        <w:rPr>
          <w:sz w:val="29"/>
        </w:rPr>
      </w:pPr>
    </w:p>
    <w:p w14:paraId="7313F780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31102</w:t>
      </w:r>
      <w:r>
        <w:rPr>
          <w:spacing w:val="-6"/>
          <w:sz w:val="28"/>
        </w:rPr>
        <w:t xml:space="preserve"> </w:t>
      </w:r>
      <w:r>
        <w:rPr>
          <w:sz w:val="28"/>
        </w:rPr>
        <w:t>Servicio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energía</w:t>
      </w:r>
      <w:r>
        <w:rPr>
          <w:spacing w:val="-4"/>
          <w:sz w:val="28"/>
        </w:rPr>
        <w:t xml:space="preserve"> </w:t>
      </w:r>
      <w:r>
        <w:rPr>
          <w:sz w:val="28"/>
        </w:rPr>
        <w:t>eléctrica</w:t>
      </w:r>
      <w:r>
        <w:rPr>
          <w:spacing w:val="-1"/>
          <w:sz w:val="28"/>
        </w:rPr>
        <w:t xml:space="preserve"> </w:t>
      </w:r>
      <w:r>
        <w:rPr>
          <w:sz w:val="28"/>
        </w:rPr>
        <w:t>para</w:t>
      </w:r>
      <w:r>
        <w:rPr>
          <w:spacing w:val="-6"/>
          <w:sz w:val="28"/>
        </w:rPr>
        <w:t xml:space="preserve"> </w:t>
      </w:r>
      <w:r>
        <w:rPr>
          <w:sz w:val="28"/>
        </w:rPr>
        <w:t>alumbrado</w:t>
      </w:r>
      <w:r>
        <w:rPr>
          <w:spacing w:val="-2"/>
          <w:sz w:val="28"/>
        </w:rPr>
        <w:t xml:space="preserve"> </w:t>
      </w:r>
      <w:r>
        <w:rPr>
          <w:sz w:val="28"/>
        </w:rPr>
        <w:t>público.</w:t>
      </w:r>
    </w:p>
    <w:p w14:paraId="600AD28C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286"/>
        <w:rPr>
          <w:sz w:val="28"/>
        </w:rPr>
      </w:pPr>
      <w:r>
        <w:rPr>
          <w:sz w:val="28"/>
        </w:rPr>
        <w:t>31301</w:t>
      </w:r>
      <w:r>
        <w:rPr>
          <w:spacing w:val="-6"/>
          <w:sz w:val="28"/>
        </w:rPr>
        <w:t xml:space="preserve"> </w:t>
      </w:r>
      <w:r>
        <w:rPr>
          <w:sz w:val="28"/>
        </w:rPr>
        <w:t>Servicio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agua.</w:t>
      </w:r>
    </w:p>
    <w:p w14:paraId="1A3C382D" w14:textId="77777777" w:rsidR="007C2F28" w:rsidRDefault="007C2F28">
      <w:pPr>
        <w:pStyle w:val="Textoindependiente"/>
        <w:spacing w:before="1"/>
        <w:rPr>
          <w:sz w:val="29"/>
        </w:rPr>
      </w:pPr>
    </w:p>
    <w:p w14:paraId="1343DEBB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31401</w:t>
      </w:r>
      <w:r>
        <w:rPr>
          <w:spacing w:val="-6"/>
          <w:sz w:val="28"/>
        </w:rPr>
        <w:t xml:space="preserve"> </w:t>
      </w:r>
      <w:r>
        <w:rPr>
          <w:sz w:val="28"/>
        </w:rPr>
        <w:t>Servicio</w:t>
      </w:r>
      <w:r>
        <w:rPr>
          <w:spacing w:val="-6"/>
          <w:sz w:val="28"/>
        </w:rPr>
        <w:t xml:space="preserve"> </w:t>
      </w:r>
      <w:r>
        <w:rPr>
          <w:sz w:val="28"/>
        </w:rPr>
        <w:t>telefónico</w:t>
      </w:r>
      <w:r>
        <w:rPr>
          <w:spacing w:val="-6"/>
          <w:sz w:val="28"/>
        </w:rPr>
        <w:t xml:space="preserve"> </w:t>
      </w:r>
      <w:r>
        <w:rPr>
          <w:sz w:val="28"/>
        </w:rPr>
        <w:t>convencional.</w:t>
      </w:r>
    </w:p>
    <w:p w14:paraId="2DC4713E" w14:textId="77777777" w:rsidR="007C2F28" w:rsidRDefault="007C2F28">
      <w:pPr>
        <w:pStyle w:val="Textoindependiente"/>
        <w:rPr>
          <w:sz w:val="29"/>
        </w:rPr>
      </w:pPr>
    </w:p>
    <w:p w14:paraId="64393209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31501</w:t>
      </w:r>
      <w:r>
        <w:rPr>
          <w:spacing w:val="-5"/>
          <w:sz w:val="28"/>
        </w:rPr>
        <w:t xml:space="preserve"> </w:t>
      </w:r>
      <w:r>
        <w:rPr>
          <w:sz w:val="28"/>
        </w:rPr>
        <w:t>Servicio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telefonía</w:t>
      </w:r>
      <w:r>
        <w:rPr>
          <w:spacing w:val="-5"/>
          <w:sz w:val="28"/>
        </w:rPr>
        <w:t xml:space="preserve"> </w:t>
      </w:r>
      <w:r>
        <w:rPr>
          <w:sz w:val="28"/>
        </w:rPr>
        <w:t>celular.</w:t>
      </w:r>
    </w:p>
    <w:p w14:paraId="01416D4C" w14:textId="77777777" w:rsidR="007C2F28" w:rsidRDefault="007C2F28">
      <w:pPr>
        <w:pStyle w:val="Textoindependiente"/>
        <w:spacing w:before="6"/>
        <w:rPr>
          <w:sz w:val="29"/>
        </w:rPr>
      </w:pPr>
    </w:p>
    <w:p w14:paraId="460AB0E9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line="235" w:lineRule="auto"/>
        <w:ind w:right="1699"/>
        <w:jc w:val="both"/>
        <w:rPr>
          <w:sz w:val="28"/>
        </w:rPr>
      </w:pPr>
      <w:r>
        <w:rPr>
          <w:sz w:val="28"/>
        </w:rPr>
        <w:t>31701</w:t>
      </w:r>
      <w:r>
        <w:rPr>
          <w:spacing w:val="1"/>
          <w:sz w:val="28"/>
        </w:rPr>
        <w:t xml:space="preserve"> </w:t>
      </w:r>
      <w:r>
        <w:rPr>
          <w:sz w:val="28"/>
        </w:rPr>
        <w:t>Servicios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conducción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señales</w:t>
      </w:r>
      <w:r>
        <w:rPr>
          <w:spacing w:val="1"/>
          <w:sz w:val="28"/>
        </w:rPr>
        <w:t xml:space="preserve"> </w:t>
      </w:r>
      <w:r>
        <w:rPr>
          <w:sz w:val="28"/>
        </w:rPr>
        <w:t>analógicas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digitales.</w:t>
      </w:r>
    </w:p>
    <w:p w14:paraId="2331AC3F" w14:textId="77777777" w:rsidR="007C2F28" w:rsidRDefault="007C2F28">
      <w:pPr>
        <w:pStyle w:val="Textoindependiente"/>
        <w:spacing w:before="2"/>
        <w:rPr>
          <w:sz w:val="27"/>
        </w:rPr>
      </w:pPr>
    </w:p>
    <w:p w14:paraId="43A9A469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32101</w:t>
      </w:r>
      <w:r>
        <w:rPr>
          <w:spacing w:val="-7"/>
          <w:sz w:val="28"/>
        </w:rPr>
        <w:t xml:space="preserve"> </w:t>
      </w:r>
      <w:r>
        <w:rPr>
          <w:sz w:val="28"/>
        </w:rPr>
        <w:t>Arrendamiento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terrenos.</w:t>
      </w:r>
    </w:p>
    <w:p w14:paraId="5E151A79" w14:textId="77777777" w:rsidR="007C2F28" w:rsidRDefault="007C2F28">
      <w:pPr>
        <w:pStyle w:val="Textoindependiente"/>
        <w:rPr>
          <w:sz w:val="29"/>
        </w:rPr>
      </w:pPr>
    </w:p>
    <w:p w14:paraId="6AA574FD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1"/>
        <w:rPr>
          <w:sz w:val="28"/>
        </w:rPr>
      </w:pPr>
      <w:r>
        <w:rPr>
          <w:sz w:val="28"/>
        </w:rPr>
        <w:t>32201</w:t>
      </w:r>
      <w:r>
        <w:rPr>
          <w:spacing w:val="-6"/>
          <w:sz w:val="28"/>
        </w:rPr>
        <w:t xml:space="preserve"> </w:t>
      </w:r>
      <w:r>
        <w:rPr>
          <w:sz w:val="28"/>
        </w:rPr>
        <w:t>Arrendamiento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edificios y</w:t>
      </w:r>
      <w:r>
        <w:rPr>
          <w:spacing w:val="-10"/>
          <w:sz w:val="28"/>
        </w:rPr>
        <w:t xml:space="preserve"> </w:t>
      </w:r>
      <w:r>
        <w:rPr>
          <w:sz w:val="28"/>
        </w:rPr>
        <w:t>locales.</w:t>
      </w:r>
    </w:p>
    <w:p w14:paraId="6885F05D" w14:textId="77777777" w:rsidR="007C2F28" w:rsidRDefault="007C2F28">
      <w:pPr>
        <w:pStyle w:val="Textoindependiente"/>
        <w:rPr>
          <w:sz w:val="29"/>
        </w:rPr>
      </w:pPr>
    </w:p>
    <w:p w14:paraId="7563138C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32303</w:t>
      </w:r>
      <w:r>
        <w:rPr>
          <w:spacing w:val="-6"/>
          <w:sz w:val="28"/>
        </w:rPr>
        <w:t xml:space="preserve"> </w:t>
      </w:r>
      <w:r>
        <w:rPr>
          <w:sz w:val="28"/>
        </w:rPr>
        <w:t>Arrendamiento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fotocopiadoras.</w:t>
      </w:r>
    </w:p>
    <w:p w14:paraId="74F1D40C" w14:textId="77777777" w:rsidR="007C2F28" w:rsidRDefault="007C2F28">
      <w:pPr>
        <w:rPr>
          <w:sz w:val="28"/>
        </w:rPr>
        <w:sectPr w:rsidR="007C2F28">
          <w:pgSz w:w="12240" w:h="15840"/>
          <w:pgMar w:top="1640" w:right="0" w:bottom="1760" w:left="0" w:header="192" w:footer="1568" w:gutter="0"/>
          <w:cols w:space="720"/>
        </w:sectPr>
      </w:pPr>
    </w:p>
    <w:p w14:paraId="7C60C9AA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before="192" w:line="237" w:lineRule="auto"/>
        <w:ind w:right="1700"/>
        <w:jc w:val="both"/>
        <w:rPr>
          <w:sz w:val="28"/>
        </w:rPr>
      </w:pPr>
      <w:r>
        <w:rPr>
          <w:sz w:val="28"/>
        </w:rPr>
        <w:lastRenderedPageBreak/>
        <w:t>32502</w:t>
      </w:r>
      <w:r>
        <w:rPr>
          <w:spacing w:val="1"/>
          <w:sz w:val="28"/>
        </w:rPr>
        <w:t xml:space="preserve"> </w:t>
      </w:r>
      <w:r>
        <w:rPr>
          <w:sz w:val="28"/>
        </w:rPr>
        <w:t>Arrendamiento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vehículos</w:t>
      </w:r>
      <w:r>
        <w:rPr>
          <w:spacing w:val="1"/>
          <w:sz w:val="28"/>
        </w:rPr>
        <w:t xml:space="preserve"> </w:t>
      </w:r>
      <w:r>
        <w:rPr>
          <w:sz w:val="28"/>
        </w:rPr>
        <w:t>terrestres,</w:t>
      </w:r>
      <w:r>
        <w:rPr>
          <w:spacing w:val="1"/>
          <w:sz w:val="28"/>
        </w:rPr>
        <w:t xml:space="preserve"> </w:t>
      </w:r>
      <w:r>
        <w:rPr>
          <w:sz w:val="28"/>
        </w:rPr>
        <w:t>aéreos,</w:t>
      </w:r>
      <w:r>
        <w:rPr>
          <w:spacing w:val="1"/>
          <w:sz w:val="28"/>
        </w:rPr>
        <w:t xml:space="preserve"> </w:t>
      </w:r>
      <w:r>
        <w:rPr>
          <w:sz w:val="28"/>
        </w:rPr>
        <w:t>marítimos, lacustres y fluviales para servicios públicos y la</w:t>
      </w:r>
      <w:r>
        <w:rPr>
          <w:spacing w:val="1"/>
          <w:sz w:val="28"/>
        </w:rPr>
        <w:t xml:space="preserve"> </w:t>
      </w:r>
      <w:r>
        <w:rPr>
          <w:sz w:val="28"/>
        </w:rPr>
        <w:t>operación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programas</w:t>
      </w:r>
      <w:r>
        <w:rPr>
          <w:spacing w:val="3"/>
          <w:sz w:val="28"/>
        </w:rPr>
        <w:t xml:space="preserve"> </w:t>
      </w:r>
      <w:r>
        <w:rPr>
          <w:sz w:val="28"/>
        </w:rPr>
        <w:t>públicos.</w:t>
      </w:r>
    </w:p>
    <w:p w14:paraId="282581F6" w14:textId="77777777" w:rsidR="007C2F28" w:rsidRDefault="007C2F28">
      <w:pPr>
        <w:pStyle w:val="Textoindependiente"/>
        <w:spacing w:before="5"/>
        <w:rPr>
          <w:sz w:val="29"/>
        </w:rPr>
      </w:pPr>
    </w:p>
    <w:p w14:paraId="41F76FF1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line="237" w:lineRule="auto"/>
        <w:ind w:right="1698"/>
        <w:jc w:val="both"/>
        <w:rPr>
          <w:sz w:val="28"/>
        </w:rPr>
      </w:pPr>
      <w:r>
        <w:rPr>
          <w:sz w:val="28"/>
        </w:rPr>
        <w:t>33101</w:t>
      </w:r>
      <w:r>
        <w:rPr>
          <w:spacing w:val="1"/>
          <w:sz w:val="28"/>
        </w:rPr>
        <w:t xml:space="preserve"> </w:t>
      </w:r>
      <w:r>
        <w:rPr>
          <w:sz w:val="28"/>
        </w:rPr>
        <w:t>Asesorías</w:t>
      </w:r>
      <w:r>
        <w:rPr>
          <w:spacing w:val="1"/>
          <w:sz w:val="28"/>
        </w:rPr>
        <w:t xml:space="preserve"> </w:t>
      </w:r>
      <w:r>
        <w:rPr>
          <w:sz w:val="28"/>
        </w:rPr>
        <w:t>asociadas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convenios,</w:t>
      </w:r>
      <w:r>
        <w:rPr>
          <w:spacing w:val="1"/>
          <w:sz w:val="28"/>
        </w:rPr>
        <w:t xml:space="preserve"> </w:t>
      </w:r>
      <w:r>
        <w:rPr>
          <w:sz w:val="28"/>
        </w:rPr>
        <w:t>tratados</w:t>
      </w:r>
      <w:r>
        <w:rPr>
          <w:spacing w:val="78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acuerdos.</w:t>
      </w:r>
    </w:p>
    <w:p w14:paraId="4C8E4585" w14:textId="77777777" w:rsidR="007C2F28" w:rsidRDefault="007C2F28">
      <w:pPr>
        <w:pStyle w:val="Textoindependiente"/>
        <w:spacing w:before="7"/>
        <w:rPr>
          <w:sz w:val="25"/>
        </w:rPr>
      </w:pPr>
    </w:p>
    <w:p w14:paraId="090DD869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33104</w:t>
      </w:r>
      <w:r>
        <w:rPr>
          <w:spacing w:val="-3"/>
          <w:sz w:val="28"/>
        </w:rPr>
        <w:t xml:space="preserve"> </w:t>
      </w:r>
      <w:r>
        <w:rPr>
          <w:sz w:val="28"/>
        </w:rPr>
        <w:t>Otras</w:t>
      </w:r>
      <w:r>
        <w:rPr>
          <w:spacing w:val="-2"/>
          <w:sz w:val="28"/>
        </w:rPr>
        <w:t xml:space="preserve"> </w:t>
      </w:r>
      <w:r>
        <w:rPr>
          <w:sz w:val="28"/>
        </w:rPr>
        <w:t>asesorías</w:t>
      </w:r>
      <w:r>
        <w:rPr>
          <w:spacing w:val="-2"/>
          <w:sz w:val="28"/>
        </w:rPr>
        <w:t xml:space="preserve"> </w:t>
      </w:r>
      <w:r>
        <w:rPr>
          <w:sz w:val="28"/>
        </w:rPr>
        <w:t>para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operación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programas.</w:t>
      </w:r>
    </w:p>
    <w:p w14:paraId="7333E67E" w14:textId="77777777" w:rsidR="007C2F28" w:rsidRDefault="007C2F28">
      <w:pPr>
        <w:pStyle w:val="Textoindependiente"/>
        <w:rPr>
          <w:sz w:val="29"/>
        </w:rPr>
      </w:pPr>
    </w:p>
    <w:p w14:paraId="291E7260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33401</w:t>
      </w:r>
      <w:r>
        <w:rPr>
          <w:spacing w:val="-7"/>
          <w:sz w:val="28"/>
        </w:rPr>
        <w:t xml:space="preserve"> </w:t>
      </w:r>
      <w:r>
        <w:rPr>
          <w:sz w:val="28"/>
        </w:rPr>
        <w:t>Servicios</w:t>
      </w:r>
      <w:r>
        <w:rPr>
          <w:spacing w:val="-1"/>
          <w:sz w:val="28"/>
        </w:rPr>
        <w:t xml:space="preserve"> </w:t>
      </w:r>
      <w:r>
        <w:rPr>
          <w:sz w:val="28"/>
        </w:rPr>
        <w:t>para</w:t>
      </w:r>
      <w:r>
        <w:rPr>
          <w:spacing w:val="-6"/>
          <w:sz w:val="28"/>
        </w:rPr>
        <w:t xml:space="preserve"> </w:t>
      </w:r>
      <w:r>
        <w:rPr>
          <w:sz w:val="28"/>
        </w:rPr>
        <w:t>capacitación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servidores públicos.</w:t>
      </w:r>
    </w:p>
    <w:p w14:paraId="1016976F" w14:textId="77777777" w:rsidR="007C2F28" w:rsidRDefault="007C2F28">
      <w:pPr>
        <w:pStyle w:val="Textoindependiente"/>
        <w:spacing w:before="7"/>
        <w:rPr>
          <w:sz w:val="28"/>
        </w:rPr>
      </w:pPr>
    </w:p>
    <w:p w14:paraId="4DBC2689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33801</w:t>
      </w:r>
      <w:r>
        <w:rPr>
          <w:spacing w:val="-7"/>
          <w:sz w:val="28"/>
        </w:rPr>
        <w:t xml:space="preserve"> </w:t>
      </w:r>
      <w:r>
        <w:rPr>
          <w:sz w:val="28"/>
        </w:rPr>
        <w:t>Servicios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vigilancia.</w:t>
      </w:r>
    </w:p>
    <w:p w14:paraId="461F2BDD" w14:textId="77777777" w:rsidR="007C2F28" w:rsidRDefault="007C2F28">
      <w:pPr>
        <w:pStyle w:val="Textoindependiente"/>
        <w:rPr>
          <w:sz w:val="30"/>
        </w:rPr>
      </w:pPr>
    </w:p>
    <w:p w14:paraId="34E28BD0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line="235" w:lineRule="auto"/>
        <w:ind w:right="1703"/>
        <w:jc w:val="both"/>
        <w:rPr>
          <w:sz w:val="28"/>
        </w:rPr>
      </w:pPr>
      <w:r>
        <w:rPr>
          <w:sz w:val="28"/>
        </w:rPr>
        <w:t>34401</w:t>
      </w:r>
      <w:r>
        <w:rPr>
          <w:spacing w:val="1"/>
          <w:sz w:val="28"/>
        </w:rPr>
        <w:t xml:space="preserve"> </w:t>
      </w:r>
      <w:r>
        <w:rPr>
          <w:sz w:val="28"/>
        </w:rPr>
        <w:t>Seguro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responsabilidad</w:t>
      </w:r>
      <w:r>
        <w:rPr>
          <w:spacing w:val="1"/>
          <w:sz w:val="28"/>
        </w:rPr>
        <w:t xml:space="preserve"> </w:t>
      </w:r>
      <w:r>
        <w:rPr>
          <w:sz w:val="28"/>
        </w:rPr>
        <w:t>patrimonial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78"/>
          <w:sz w:val="28"/>
        </w:rPr>
        <w:t xml:space="preserve"> </w:t>
      </w:r>
      <w:r>
        <w:rPr>
          <w:sz w:val="28"/>
        </w:rPr>
        <w:t>ente</w:t>
      </w:r>
      <w:r>
        <w:rPr>
          <w:spacing w:val="-75"/>
          <w:sz w:val="28"/>
        </w:rPr>
        <w:t xml:space="preserve"> </w:t>
      </w:r>
      <w:r>
        <w:rPr>
          <w:sz w:val="28"/>
        </w:rPr>
        <w:t>público.</w:t>
      </w:r>
    </w:p>
    <w:p w14:paraId="721A6BD3" w14:textId="77777777" w:rsidR="007C2F28" w:rsidRDefault="007C2F28">
      <w:pPr>
        <w:pStyle w:val="Textoindependiente"/>
        <w:spacing w:before="9"/>
        <w:rPr>
          <w:sz w:val="28"/>
        </w:rPr>
      </w:pPr>
    </w:p>
    <w:p w14:paraId="7AA75F81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1"/>
        <w:rPr>
          <w:sz w:val="28"/>
        </w:rPr>
      </w:pPr>
      <w:r>
        <w:rPr>
          <w:sz w:val="28"/>
        </w:rPr>
        <w:t>34501</w:t>
      </w:r>
      <w:r>
        <w:rPr>
          <w:spacing w:val="-5"/>
          <w:sz w:val="28"/>
        </w:rPr>
        <w:t xml:space="preserve"> </w:t>
      </w:r>
      <w:r>
        <w:rPr>
          <w:sz w:val="28"/>
        </w:rPr>
        <w:t>Seguros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bienes</w:t>
      </w:r>
      <w:r>
        <w:rPr>
          <w:spacing w:val="-3"/>
          <w:sz w:val="28"/>
        </w:rPr>
        <w:t xml:space="preserve"> </w:t>
      </w:r>
      <w:r>
        <w:rPr>
          <w:sz w:val="28"/>
        </w:rPr>
        <w:t>patrimoniales.</w:t>
      </w:r>
    </w:p>
    <w:p w14:paraId="0207E0C3" w14:textId="77777777" w:rsidR="007C2F28" w:rsidRDefault="007C2F28">
      <w:pPr>
        <w:pStyle w:val="Textoindependiente"/>
        <w:spacing w:before="8"/>
        <w:rPr>
          <w:sz w:val="29"/>
        </w:rPr>
      </w:pPr>
    </w:p>
    <w:p w14:paraId="034646ED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line="237" w:lineRule="auto"/>
        <w:ind w:right="1703"/>
        <w:jc w:val="both"/>
        <w:rPr>
          <w:sz w:val="28"/>
        </w:rPr>
      </w:pPr>
      <w:r>
        <w:rPr>
          <w:sz w:val="28"/>
        </w:rPr>
        <w:t>35101 Mantenimiento y conservación de inmuebles para la</w:t>
      </w:r>
      <w:r>
        <w:rPr>
          <w:spacing w:val="1"/>
          <w:sz w:val="28"/>
        </w:rPr>
        <w:t xml:space="preserve"> </w:t>
      </w:r>
      <w:r>
        <w:rPr>
          <w:sz w:val="28"/>
        </w:rPr>
        <w:t>prestación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servicios</w:t>
      </w:r>
      <w:r>
        <w:rPr>
          <w:spacing w:val="2"/>
          <w:sz w:val="28"/>
        </w:rPr>
        <w:t xml:space="preserve"> </w:t>
      </w:r>
      <w:r>
        <w:rPr>
          <w:sz w:val="28"/>
        </w:rPr>
        <w:t>administrativos.</w:t>
      </w:r>
    </w:p>
    <w:p w14:paraId="3A1B9A6A" w14:textId="77777777" w:rsidR="007C2F28" w:rsidRDefault="007C2F28">
      <w:pPr>
        <w:pStyle w:val="Textoindependiente"/>
        <w:spacing w:before="6"/>
        <w:rPr>
          <w:sz w:val="28"/>
        </w:rPr>
      </w:pPr>
    </w:p>
    <w:p w14:paraId="4FFF9457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line="235" w:lineRule="auto"/>
        <w:ind w:right="1705"/>
        <w:jc w:val="both"/>
        <w:rPr>
          <w:sz w:val="28"/>
        </w:rPr>
      </w:pPr>
      <w:r>
        <w:rPr>
          <w:sz w:val="28"/>
        </w:rPr>
        <w:t>35102 Mantenimiento y Conservación de Inmuebles para la</w:t>
      </w:r>
      <w:r>
        <w:rPr>
          <w:spacing w:val="1"/>
          <w:sz w:val="28"/>
        </w:rPr>
        <w:t xml:space="preserve"> </w:t>
      </w:r>
      <w:r>
        <w:rPr>
          <w:sz w:val="28"/>
        </w:rPr>
        <w:t>Prestación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Servicios</w:t>
      </w:r>
      <w:r>
        <w:rPr>
          <w:spacing w:val="3"/>
          <w:sz w:val="28"/>
        </w:rPr>
        <w:t xml:space="preserve"> </w:t>
      </w:r>
      <w:r>
        <w:rPr>
          <w:sz w:val="28"/>
        </w:rPr>
        <w:t>Públicos.</w:t>
      </w:r>
    </w:p>
    <w:p w14:paraId="1AEABCE0" w14:textId="77777777" w:rsidR="007C2F28" w:rsidRDefault="007C2F28">
      <w:pPr>
        <w:pStyle w:val="Textoindependiente"/>
        <w:spacing w:before="1"/>
        <w:rPr>
          <w:sz w:val="28"/>
        </w:rPr>
      </w:pPr>
    </w:p>
    <w:p w14:paraId="3A5CAD19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before="1" w:line="235" w:lineRule="auto"/>
        <w:ind w:right="1703"/>
        <w:jc w:val="both"/>
        <w:rPr>
          <w:sz w:val="28"/>
        </w:rPr>
      </w:pPr>
      <w:r>
        <w:rPr>
          <w:sz w:val="28"/>
        </w:rPr>
        <w:t>35301 Instalación, reparación y mantenimiento de equipo de</w:t>
      </w:r>
      <w:r>
        <w:rPr>
          <w:spacing w:val="1"/>
          <w:sz w:val="28"/>
        </w:rPr>
        <w:t xml:space="preserve"> </w:t>
      </w:r>
      <w:r>
        <w:rPr>
          <w:sz w:val="28"/>
        </w:rPr>
        <w:t>cómputo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-6"/>
          <w:sz w:val="28"/>
        </w:rPr>
        <w:t xml:space="preserve"> </w:t>
      </w:r>
      <w:r>
        <w:rPr>
          <w:sz w:val="28"/>
        </w:rPr>
        <w:t>tecnología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2"/>
          <w:sz w:val="28"/>
        </w:rPr>
        <w:t xml:space="preserve"> </w:t>
      </w:r>
      <w:r>
        <w:rPr>
          <w:sz w:val="28"/>
        </w:rPr>
        <w:t>información.</w:t>
      </w:r>
    </w:p>
    <w:p w14:paraId="10697C1D" w14:textId="77777777" w:rsidR="007C2F28" w:rsidRDefault="007C2F28">
      <w:pPr>
        <w:pStyle w:val="Textoindependiente"/>
        <w:spacing w:before="2"/>
        <w:rPr>
          <w:sz w:val="30"/>
        </w:rPr>
      </w:pPr>
    </w:p>
    <w:p w14:paraId="39CB2AD2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line="235" w:lineRule="auto"/>
        <w:ind w:right="1703"/>
        <w:jc w:val="both"/>
        <w:rPr>
          <w:sz w:val="28"/>
        </w:rPr>
      </w:pPr>
      <w:r>
        <w:rPr>
          <w:sz w:val="28"/>
        </w:rPr>
        <w:t>35501 Reparación, mantenimiento y conservación de equipo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transporte.</w:t>
      </w:r>
    </w:p>
    <w:p w14:paraId="42367C4D" w14:textId="77777777" w:rsidR="007C2F28" w:rsidRDefault="007C2F28">
      <w:pPr>
        <w:pStyle w:val="Textoindependiente"/>
        <w:spacing w:before="2"/>
        <w:rPr>
          <w:sz w:val="29"/>
        </w:rPr>
      </w:pPr>
    </w:p>
    <w:p w14:paraId="3F4B70C9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8"/>
        </w:tabs>
        <w:spacing w:before="1"/>
        <w:ind w:right="1702"/>
        <w:jc w:val="both"/>
        <w:rPr>
          <w:sz w:val="28"/>
        </w:rPr>
      </w:pPr>
      <w:r>
        <w:rPr>
          <w:sz w:val="28"/>
        </w:rPr>
        <w:t>35703 Instalación, reparación, mantenimiento y conservación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maquinaria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equipo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prestación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servicios</w:t>
      </w:r>
      <w:r>
        <w:rPr>
          <w:spacing w:val="1"/>
          <w:sz w:val="28"/>
        </w:rPr>
        <w:t xml:space="preserve"> </w:t>
      </w:r>
      <w:r>
        <w:rPr>
          <w:sz w:val="28"/>
        </w:rPr>
        <w:t>públicos.</w:t>
      </w:r>
    </w:p>
    <w:p w14:paraId="4C32AE8D" w14:textId="77777777" w:rsidR="007C2F28" w:rsidRDefault="007C2F28">
      <w:pPr>
        <w:pStyle w:val="Textoindependiente"/>
        <w:spacing w:before="6"/>
        <w:rPr>
          <w:sz w:val="28"/>
        </w:rPr>
      </w:pPr>
    </w:p>
    <w:p w14:paraId="4F5F47C4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35901</w:t>
      </w:r>
      <w:r>
        <w:rPr>
          <w:spacing w:val="-6"/>
          <w:sz w:val="28"/>
        </w:rPr>
        <w:t xml:space="preserve"> </w:t>
      </w:r>
      <w:r>
        <w:rPr>
          <w:sz w:val="28"/>
        </w:rPr>
        <w:t>Servicios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jardinería</w:t>
      </w:r>
      <w:r>
        <w:rPr>
          <w:spacing w:val="2"/>
          <w:sz w:val="28"/>
        </w:rPr>
        <w:t xml:space="preserve"> </w:t>
      </w:r>
      <w:r>
        <w:rPr>
          <w:sz w:val="28"/>
        </w:rPr>
        <w:t>y</w:t>
      </w:r>
      <w:r>
        <w:rPr>
          <w:spacing w:val="-9"/>
          <w:sz w:val="28"/>
        </w:rPr>
        <w:t xml:space="preserve"> </w:t>
      </w:r>
      <w:r>
        <w:rPr>
          <w:sz w:val="28"/>
        </w:rPr>
        <w:t>fumigación.</w:t>
      </w:r>
    </w:p>
    <w:p w14:paraId="1550FD4D" w14:textId="77777777" w:rsidR="007C2F28" w:rsidRDefault="007C2F28">
      <w:pPr>
        <w:rPr>
          <w:sz w:val="28"/>
        </w:rPr>
        <w:sectPr w:rsidR="007C2F28">
          <w:pgSz w:w="12240" w:h="15840"/>
          <w:pgMar w:top="1640" w:right="0" w:bottom="1760" w:left="0" w:header="192" w:footer="1568" w:gutter="0"/>
          <w:cols w:space="720"/>
        </w:sectPr>
      </w:pPr>
    </w:p>
    <w:p w14:paraId="5F12374E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195" w:line="235" w:lineRule="auto"/>
        <w:ind w:right="1704"/>
        <w:rPr>
          <w:sz w:val="28"/>
        </w:rPr>
      </w:pPr>
      <w:r>
        <w:rPr>
          <w:sz w:val="28"/>
        </w:rPr>
        <w:lastRenderedPageBreak/>
        <w:t>36101</w:t>
      </w:r>
      <w:r>
        <w:rPr>
          <w:spacing w:val="35"/>
          <w:sz w:val="28"/>
        </w:rPr>
        <w:t xml:space="preserve"> </w:t>
      </w:r>
      <w:r>
        <w:rPr>
          <w:sz w:val="28"/>
        </w:rPr>
        <w:t>Difusión</w:t>
      </w:r>
      <w:r>
        <w:rPr>
          <w:spacing w:val="36"/>
          <w:sz w:val="28"/>
        </w:rPr>
        <w:t xml:space="preserve"> </w:t>
      </w:r>
      <w:r>
        <w:rPr>
          <w:sz w:val="28"/>
        </w:rPr>
        <w:t>de</w:t>
      </w:r>
      <w:r>
        <w:rPr>
          <w:spacing w:val="35"/>
          <w:sz w:val="28"/>
        </w:rPr>
        <w:t xml:space="preserve"> </w:t>
      </w:r>
      <w:r>
        <w:rPr>
          <w:sz w:val="28"/>
        </w:rPr>
        <w:t>mensajes</w:t>
      </w:r>
      <w:r>
        <w:rPr>
          <w:spacing w:val="35"/>
          <w:sz w:val="28"/>
        </w:rPr>
        <w:t xml:space="preserve"> </w:t>
      </w:r>
      <w:r>
        <w:rPr>
          <w:sz w:val="28"/>
        </w:rPr>
        <w:t>sobre</w:t>
      </w:r>
      <w:r>
        <w:rPr>
          <w:spacing w:val="36"/>
          <w:sz w:val="28"/>
        </w:rPr>
        <w:t xml:space="preserve"> </w:t>
      </w:r>
      <w:r>
        <w:rPr>
          <w:sz w:val="28"/>
        </w:rPr>
        <w:t>programas</w:t>
      </w:r>
      <w:r>
        <w:rPr>
          <w:spacing w:val="41"/>
          <w:sz w:val="28"/>
        </w:rPr>
        <w:t xml:space="preserve"> </w:t>
      </w:r>
      <w:r>
        <w:rPr>
          <w:sz w:val="28"/>
        </w:rPr>
        <w:t>y</w:t>
      </w:r>
      <w:r>
        <w:rPr>
          <w:spacing w:val="32"/>
          <w:sz w:val="28"/>
        </w:rPr>
        <w:t xml:space="preserve"> </w:t>
      </w:r>
      <w:r>
        <w:rPr>
          <w:sz w:val="28"/>
        </w:rPr>
        <w:t>actividades</w:t>
      </w:r>
      <w:r>
        <w:rPr>
          <w:spacing w:val="-75"/>
          <w:sz w:val="28"/>
        </w:rPr>
        <w:t xml:space="preserve"> </w:t>
      </w:r>
      <w:r>
        <w:rPr>
          <w:sz w:val="28"/>
        </w:rPr>
        <w:t>gubernamentales.</w:t>
      </w:r>
    </w:p>
    <w:p w14:paraId="58E09E5A" w14:textId="77777777" w:rsidR="007C2F28" w:rsidRDefault="007C2F28">
      <w:pPr>
        <w:pStyle w:val="Textoindependiente"/>
        <w:spacing w:before="6"/>
        <w:rPr>
          <w:sz w:val="29"/>
        </w:rPr>
      </w:pPr>
    </w:p>
    <w:p w14:paraId="3C27B591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line="237" w:lineRule="auto"/>
        <w:ind w:right="1703"/>
        <w:rPr>
          <w:sz w:val="28"/>
        </w:rPr>
      </w:pPr>
      <w:r>
        <w:rPr>
          <w:sz w:val="28"/>
        </w:rPr>
        <w:t>36201</w:t>
      </w:r>
      <w:r>
        <w:rPr>
          <w:spacing w:val="54"/>
          <w:sz w:val="28"/>
        </w:rPr>
        <w:t xml:space="preserve"> </w:t>
      </w:r>
      <w:r>
        <w:rPr>
          <w:sz w:val="28"/>
        </w:rPr>
        <w:t>Difusión</w:t>
      </w:r>
      <w:r>
        <w:rPr>
          <w:spacing w:val="54"/>
          <w:sz w:val="28"/>
        </w:rPr>
        <w:t xml:space="preserve"> </w:t>
      </w:r>
      <w:r>
        <w:rPr>
          <w:sz w:val="28"/>
        </w:rPr>
        <w:t>de</w:t>
      </w:r>
      <w:r>
        <w:rPr>
          <w:spacing w:val="54"/>
          <w:sz w:val="28"/>
        </w:rPr>
        <w:t xml:space="preserve"> </w:t>
      </w:r>
      <w:r>
        <w:rPr>
          <w:sz w:val="28"/>
        </w:rPr>
        <w:t>mensajes</w:t>
      </w:r>
      <w:r>
        <w:rPr>
          <w:spacing w:val="55"/>
          <w:sz w:val="28"/>
        </w:rPr>
        <w:t xml:space="preserve"> </w:t>
      </w:r>
      <w:r>
        <w:rPr>
          <w:sz w:val="28"/>
        </w:rPr>
        <w:t>comerciales</w:t>
      </w:r>
      <w:r>
        <w:rPr>
          <w:spacing w:val="54"/>
          <w:sz w:val="28"/>
        </w:rPr>
        <w:t xml:space="preserve"> </w:t>
      </w:r>
      <w:r>
        <w:rPr>
          <w:sz w:val="28"/>
        </w:rPr>
        <w:t>para</w:t>
      </w:r>
      <w:r>
        <w:rPr>
          <w:spacing w:val="55"/>
          <w:sz w:val="28"/>
        </w:rPr>
        <w:t xml:space="preserve"> </w:t>
      </w:r>
      <w:r>
        <w:rPr>
          <w:sz w:val="28"/>
        </w:rPr>
        <w:t>promover</w:t>
      </w:r>
      <w:r>
        <w:rPr>
          <w:spacing w:val="50"/>
          <w:sz w:val="28"/>
        </w:rPr>
        <w:t xml:space="preserve"> </w:t>
      </w:r>
      <w:r>
        <w:rPr>
          <w:sz w:val="28"/>
        </w:rPr>
        <w:t>la</w:t>
      </w:r>
      <w:r>
        <w:rPr>
          <w:spacing w:val="-75"/>
          <w:sz w:val="28"/>
        </w:rPr>
        <w:t xml:space="preserve"> </w:t>
      </w:r>
      <w:r>
        <w:rPr>
          <w:sz w:val="28"/>
        </w:rPr>
        <w:t>venta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productos</w:t>
      </w:r>
      <w:r>
        <w:rPr>
          <w:spacing w:val="3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servicios.</w:t>
      </w:r>
    </w:p>
    <w:p w14:paraId="5A6D5178" w14:textId="77777777" w:rsidR="007C2F28" w:rsidRDefault="007C2F28">
      <w:pPr>
        <w:pStyle w:val="Textoindependiente"/>
        <w:spacing w:before="5"/>
        <w:rPr>
          <w:sz w:val="26"/>
        </w:rPr>
      </w:pPr>
    </w:p>
    <w:p w14:paraId="2EDB419C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line="235" w:lineRule="auto"/>
        <w:ind w:right="1697"/>
        <w:rPr>
          <w:sz w:val="28"/>
        </w:rPr>
      </w:pPr>
      <w:r>
        <w:rPr>
          <w:sz w:val="28"/>
        </w:rPr>
        <w:t>36301</w:t>
      </w:r>
      <w:r>
        <w:rPr>
          <w:spacing w:val="46"/>
          <w:sz w:val="28"/>
        </w:rPr>
        <w:t xml:space="preserve"> </w:t>
      </w:r>
      <w:r>
        <w:rPr>
          <w:sz w:val="28"/>
        </w:rPr>
        <w:t>Servicios</w:t>
      </w:r>
      <w:r>
        <w:rPr>
          <w:spacing w:val="46"/>
          <w:sz w:val="28"/>
        </w:rPr>
        <w:t xml:space="preserve"> </w:t>
      </w:r>
      <w:r>
        <w:rPr>
          <w:sz w:val="28"/>
        </w:rPr>
        <w:t>de</w:t>
      </w:r>
      <w:r>
        <w:rPr>
          <w:spacing w:val="41"/>
          <w:sz w:val="28"/>
        </w:rPr>
        <w:t xml:space="preserve"> </w:t>
      </w:r>
      <w:r>
        <w:rPr>
          <w:sz w:val="28"/>
        </w:rPr>
        <w:t>creatividad,</w:t>
      </w:r>
      <w:r>
        <w:rPr>
          <w:spacing w:val="46"/>
          <w:sz w:val="28"/>
        </w:rPr>
        <w:t xml:space="preserve"> </w:t>
      </w:r>
      <w:r>
        <w:rPr>
          <w:sz w:val="28"/>
        </w:rPr>
        <w:t>preproducción</w:t>
      </w:r>
      <w:r>
        <w:rPr>
          <w:spacing w:val="50"/>
          <w:sz w:val="28"/>
        </w:rPr>
        <w:t xml:space="preserve"> </w:t>
      </w:r>
      <w:r>
        <w:rPr>
          <w:sz w:val="28"/>
        </w:rPr>
        <w:t>y</w:t>
      </w:r>
      <w:r>
        <w:rPr>
          <w:spacing w:val="42"/>
          <w:sz w:val="28"/>
        </w:rPr>
        <w:t xml:space="preserve"> </w:t>
      </w:r>
      <w:r>
        <w:rPr>
          <w:sz w:val="28"/>
        </w:rPr>
        <w:t>producción</w:t>
      </w:r>
      <w:r>
        <w:rPr>
          <w:spacing w:val="-75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publicidad,</w:t>
      </w:r>
      <w:r>
        <w:rPr>
          <w:spacing w:val="1"/>
          <w:sz w:val="28"/>
        </w:rPr>
        <w:t xml:space="preserve"> </w:t>
      </w:r>
      <w:r>
        <w:rPr>
          <w:sz w:val="28"/>
        </w:rPr>
        <w:t>excepto</w:t>
      </w:r>
      <w:r>
        <w:rPr>
          <w:spacing w:val="2"/>
          <w:sz w:val="28"/>
        </w:rPr>
        <w:t xml:space="preserve"> </w:t>
      </w:r>
      <w:r>
        <w:rPr>
          <w:sz w:val="28"/>
        </w:rPr>
        <w:t>internet.</w:t>
      </w:r>
    </w:p>
    <w:p w14:paraId="2C70CF6C" w14:textId="77777777" w:rsidR="007C2F28" w:rsidRDefault="007C2F28">
      <w:pPr>
        <w:pStyle w:val="Textoindependiente"/>
        <w:spacing w:before="3"/>
        <w:rPr>
          <w:sz w:val="29"/>
        </w:rPr>
      </w:pPr>
    </w:p>
    <w:p w14:paraId="7ED21C3A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1"/>
        <w:rPr>
          <w:sz w:val="28"/>
        </w:rPr>
      </w:pPr>
      <w:r>
        <w:rPr>
          <w:sz w:val="28"/>
        </w:rPr>
        <w:t>36401</w:t>
      </w:r>
      <w:r>
        <w:rPr>
          <w:spacing w:val="-7"/>
          <w:sz w:val="28"/>
        </w:rPr>
        <w:t xml:space="preserve"> </w:t>
      </w:r>
      <w:r>
        <w:rPr>
          <w:sz w:val="28"/>
        </w:rPr>
        <w:t>Servicios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revelado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fotografías.</w:t>
      </w:r>
    </w:p>
    <w:p w14:paraId="5D91CD89" w14:textId="77777777" w:rsidR="007C2F28" w:rsidRDefault="007C2F28">
      <w:pPr>
        <w:pStyle w:val="Textoindependiente"/>
        <w:spacing w:before="6"/>
        <w:rPr>
          <w:sz w:val="28"/>
        </w:rPr>
      </w:pPr>
    </w:p>
    <w:p w14:paraId="3D86F356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1"/>
        <w:rPr>
          <w:sz w:val="28"/>
        </w:rPr>
      </w:pPr>
      <w:r>
        <w:rPr>
          <w:sz w:val="28"/>
        </w:rPr>
        <w:t>36501</w:t>
      </w:r>
      <w:r>
        <w:rPr>
          <w:spacing w:val="-6"/>
          <w:sz w:val="28"/>
        </w:rPr>
        <w:t xml:space="preserve"> </w:t>
      </w:r>
      <w:r>
        <w:rPr>
          <w:sz w:val="28"/>
        </w:rPr>
        <w:t>Servicios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industria</w:t>
      </w:r>
      <w:r>
        <w:rPr>
          <w:spacing w:val="-1"/>
          <w:sz w:val="28"/>
        </w:rPr>
        <w:t xml:space="preserve"> </w:t>
      </w:r>
      <w:r>
        <w:rPr>
          <w:sz w:val="28"/>
        </w:rPr>
        <w:t>fílmica,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5"/>
          <w:sz w:val="28"/>
        </w:rPr>
        <w:t xml:space="preserve"> </w:t>
      </w:r>
      <w:r>
        <w:rPr>
          <w:sz w:val="28"/>
        </w:rPr>
        <w:t>sonido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6"/>
          <w:sz w:val="28"/>
        </w:rPr>
        <w:t xml:space="preserve"> </w:t>
      </w:r>
      <w:r>
        <w:rPr>
          <w:sz w:val="28"/>
        </w:rPr>
        <w:t>del video.</w:t>
      </w:r>
    </w:p>
    <w:p w14:paraId="7D31F9AA" w14:textId="77777777" w:rsidR="007C2F28" w:rsidRDefault="007C2F28">
      <w:pPr>
        <w:pStyle w:val="Textoindependiente"/>
        <w:spacing w:before="8"/>
        <w:rPr>
          <w:sz w:val="29"/>
        </w:rPr>
      </w:pPr>
    </w:p>
    <w:p w14:paraId="0143DD48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  <w:tab w:val="left" w:pos="3889"/>
          <w:tab w:val="left" w:pos="5160"/>
          <w:tab w:val="left" w:pos="5745"/>
          <w:tab w:val="left" w:pos="7083"/>
          <w:tab w:val="left" w:pos="7496"/>
          <w:tab w:val="left" w:pos="8738"/>
          <w:tab w:val="left" w:pos="9324"/>
        </w:tabs>
        <w:spacing w:line="237" w:lineRule="auto"/>
        <w:ind w:right="1702"/>
        <w:rPr>
          <w:sz w:val="28"/>
        </w:rPr>
      </w:pPr>
      <w:r>
        <w:rPr>
          <w:sz w:val="28"/>
        </w:rPr>
        <w:t>36601</w:t>
      </w:r>
      <w:r>
        <w:rPr>
          <w:sz w:val="28"/>
        </w:rPr>
        <w:tab/>
        <w:t>Servicio</w:t>
      </w:r>
      <w:r>
        <w:rPr>
          <w:sz w:val="28"/>
        </w:rPr>
        <w:tab/>
        <w:t>de</w:t>
      </w:r>
      <w:r>
        <w:rPr>
          <w:sz w:val="28"/>
        </w:rPr>
        <w:tab/>
        <w:t>creación</w:t>
      </w:r>
      <w:r>
        <w:rPr>
          <w:sz w:val="28"/>
        </w:rPr>
        <w:tab/>
        <w:t>y</w:t>
      </w:r>
      <w:r>
        <w:rPr>
          <w:sz w:val="28"/>
        </w:rPr>
        <w:tab/>
        <w:t>difusión</w:t>
      </w:r>
      <w:r>
        <w:rPr>
          <w:sz w:val="28"/>
        </w:rPr>
        <w:tab/>
        <w:t>de</w:t>
      </w:r>
      <w:r>
        <w:rPr>
          <w:sz w:val="28"/>
        </w:rPr>
        <w:tab/>
      </w:r>
      <w:r>
        <w:rPr>
          <w:spacing w:val="-1"/>
          <w:sz w:val="28"/>
        </w:rPr>
        <w:t>contenido</w:t>
      </w:r>
      <w:r>
        <w:rPr>
          <w:spacing w:val="-75"/>
          <w:sz w:val="28"/>
        </w:rPr>
        <w:t xml:space="preserve"> </w:t>
      </w:r>
      <w:r>
        <w:rPr>
          <w:sz w:val="28"/>
        </w:rPr>
        <w:t>exclusivamente a</w:t>
      </w:r>
      <w:r>
        <w:rPr>
          <w:spacing w:val="-2"/>
          <w:sz w:val="28"/>
        </w:rPr>
        <w:t xml:space="preserve"> </w:t>
      </w:r>
      <w:r>
        <w:rPr>
          <w:sz w:val="28"/>
        </w:rPr>
        <w:t>través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internet.</w:t>
      </w:r>
    </w:p>
    <w:p w14:paraId="238CC3A3" w14:textId="77777777" w:rsidR="007C2F28" w:rsidRDefault="007C2F28">
      <w:pPr>
        <w:pStyle w:val="Textoindependiente"/>
        <w:spacing w:before="1"/>
        <w:rPr>
          <w:sz w:val="26"/>
        </w:rPr>
      </w:pPr>
    </w:p>
    <w:p w14:paraId="6A3A0BB2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line="235" w:lineRule="auto"/>
        <w:ind w:right="1698"/>
        <w:rPr>
          <w:sz w:val="28"/>
        </w:rPr>
      </w:pPr>
      <w:r>
        <w:rPr>
          <w:sz w:val="28"/>
        </w:rPr>
        <w:t>36901</w:t>
      </w:r>
      <w:r>
        <w:rPr>
          <w:spacing w:val="42"/>
          <w:sz w:val="28"/>
        </w:rPr>
        <w:t xml:space="preserve"> </w:t>
      </w:r>
      <w:r>
        <w:rPr>
          <w:sz w:val="28"/>
        </w:rPr>
        <w:t>Servicios</w:t>
      </w:r>
      <w:r>
        <w:rPr>
          <w:spacing w:val="42"/>
          <w:sz w:val="28"/>
        </w:rPr>
        <w:t xml:space="preserve"> </w:t>
      </w:r>
      <w:r>
        <w:rPr>
          <w:sz w:val="28"/>
        </w:rPr>
        <w:t>relacionados</w:t>
      </w:r>
      <w:r>
        <w:rPr>
          <w:spacing w:val="42"/>
          <w:sz w:val="28"/>
        </w:rPr>
        <w:t xml:space="preserve"> </w:t>
      </w:r>
      <w:r>
        <w:rPr>
          <w:sz w:val="28"/>
        </w:rPr>
        <w:t>con</w:t>
      </w:r>
      <w:r>
        <w:rPr>
          <w:spacing w:val="41"/>
          <w:sz w:val="28"/>
        </w:rPr>
        <w:t xml:space="preserve"> </w:t>
      </w:r>
      <w:r>
        <w:rPr>
          <w:sz w:val="28"/>
        </w:rPr>
        <w:t>monitoreo</w:t>
      </w:r>
      <w:r>
        <w:rPr>
          <w:spacing w:val="46"/>
          <w:sz w:val="28"/>
        </w:rPr>
        <w:t xml:space="preserve"> </w:t>
      </w:r>
      <w:r>
        <w:rPr>
          <w:sz w:val="28"/>
        </w:rPr>
        <w:t>de</w:t>
      </w:r>
      <w:r>
        <w:rPr>
          <w:spacing w:val="41"/>
          <w:sz w:val="28"/>
        </w:rPr>
        <w:t xml:space="preserve"> </w:t>
      </w:r>
      <w:r>
        <w:rPr>
          <w:sz w:val="28"/>
        </w:rPr>
        <w:t>información</w:t>
      </w:r>
      <w:r>
        <w:rPr>
          <w:spacing w:val="-75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medios</w:t>
      </w:r>
      <w:r>
        <w:rPr>
          <w:spacing w:val="-2"/>
          <w:sz w:val="28"/>
        </w:rPr>
        <w:t xml:space="preserve"> </w:t>
      </w:r>
      <w:r>
        <w:rPr>
          <w:sz w:val="28"/>
        </w:rPr>
        <w:t>masivos.</w:t>
      </w:r>
    </w:p>
    <w:p w14:paraId="4FDF9BF2" w14:textId="77777777" w:rsidR="007C2F28" w:rsidRDefault="007C2F28">
      <w:pPr>
        <w:pStyle w:val="Textoindependiente"/>
        <w:spacing w:before="3"/>
        <w:rPr>
          <w:sz w:val="29"/>
        </w:rPr>
      </w:pPr>
    </w:p>
    <w:p w14:paraId="506E60D7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39206</w:t>
      </w:r>
      <w:r>
        <w:rPr>
          <w:spacing w:val="-6"/>
          <w:sz w:val="28"/>
        </w:rPr>
        <w:t xml:space="preserve"> </w:t>
      </w:r>
      <w:r>
        <w:rPr>
          <w:sz w:val="28"/>
        </w:rPr>
        <w:t>Otros</w:t>
      </w:r>
      <w:r>
        <w:rPr>
          <w:spacing w:val="-10"/>
          <w:sz w:val="28"/>
        </w:rPr>
        <w:t xml:space="preserve"> </w:t>
      </w:r>
      <w:r>
        <w:rPr>
          <w:sz w:val="28"/>
        </w:rPr>
        <w:t>impuestos.</w:t>
      </w:r>
    </w:p>
    <w:p w14:paraId="3585EE59" w14:textId="77777777" w:rsidR="007C2F28" w:rsidRDefault="007C2F28">
      <w:pPr>
        <w:pStyle w:val="Textoindependiente"/>
        <w:rPr>
          <w:sz w:val="29"/>
        </w:rPr>
      </w:pPr>
    </w:p>
    <w:p w14:paraId="6E15A8CB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39207</w:t>
      </w:r>
      <w:r>
        <w:rPr>
          <w:spacing w:val="-5"/>
          <w:sz w:val="28"/>
        </w:rPr>
        <w:t xml:space="preserve"> </w:t>
      </w:r>
      <w:r>
        <w:rPr>
          <w:sz w:val="28"/>
        </w:rPr>
        <w:t>Otros</w:t>
      </w:r>
      <w:r>
        <w:rPr>
          <w:spacing w:val="-4"/>
          <w:sz w:val="28"/>
        </w:rPr>
        <w:t xml:space="preserve"> </w:t>
      </w:r>
      <w:r>
        <w:rPr>
          <w:sz w:val="28"/>
        </w:rPr>
        <w:t>derechos.</w:t>
      </w:r>
    </w:p>
    <w:p w14:paraId="4FF95321" w14:textId="77777777" w:rsidR="007C2F28" w:rsidRDefault="007C2F28">
      <w:pPr>
        <w:pStyle w:val="Textoindependiente"/>
        <w:spacing w:before="5"/>
        <w:rPr>
          <w:sz w:val="27"/>
        </w:rPr>
      </w:pPr>
    </w:p>
    <w:p w14:paraId="2AF6FBAC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rPr>
          <w:sz w:val="28"/>
        </w:rPr>
      </w:pPr>
      <w:r>
        <w:rPr>
          <w:sz w:val="28"/>
        </w:rPr>
        <w:t>39801</w:t>
      </w:r>
      <w:r>
        <w:rPr>
          <w:spacing w:val="-5"/>
          <w:sz w:val="28"/>
        </w:rPr>
        <w:t xml:space="preserve"> </w:t>
      </w:r>
      <w:r>
        <w:rPr>
          <w:sz w:val="28"/>
        </w:rPr>
        <w:t>Impuesto</w:t>
      </w:r>
      <w:r>
        <w:rPr>
          <w:spacing w:val="-5"/>
          <w:sz w:val="28"/>
        </w:rPr>
        <w:t xml:space="preserve"> </w:t>
      </w:r>
      <w:r>
        <w:rPr>
          <w:sz w:val="28"/>
        </w:rPr>
        <w:t>sobre</w:t>
      </w:r>
      <w:r>
        <w:rPr>
          <w:spacing w:val="-4"/>
          <w:sz w:val="28"/>
        </w:rPr>
        <w:t xml:space="preserve"> </w:t>
      </w:r>
      <w:r>
        <w:rPr>
          <w:sz w:val="28"/>
        </w:rPr>
        <w:t>nóminas.</w:t>
      </w:r>
    </w:p>
    <w:p w14:paraId="6021B16D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161"/>
        <w:rPr>
          <w:sz w:val="28"/>
        </w:rPr>
      </w:pPr>
      <w:r>
        <w:rPr>
          <w:sz w:val="28"/>
        </w:rPr>
        <w:t>39802</w:t>
      </w:r>
      <w:r>
        <w:rPr>
          <w:spacing w:val="-1"/>
          <w:sz w:val="28"/>
        </w:rPr>
        <w:t xml:space="preserve"> </w:t>
      </w:r>
      <w:r>
        <w:rPr>
          <w:sz w:val="28"/>
        </w:rPr>
        <w:t>Impuesto</w:t>
      </w:r>
      <w:r>
        <w:rPr>
          <w:spacing w:val="-5"/>
          <w:sz w:val="28"/>
        </w:rPr>
        <w:t xml:space="preserve"> </w:t>
      </w:r>
      <w:r>
        <w:rPr>
          <w:sz w:val="28"/>
        </w:rPr>
        <w:t>Sobre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Renta</w:t>
      </w:r>
    </w:p>
    <w:p w14:paraId="07A0886E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161"/>
        <w:rPr>
          <w:sz w:val="28"/>
        </w:rPr>
      </w:pPr>
      <w:r>
        <w:rPr>
          <w:sz w:val="28"/>
        </w:rPr>
        <w:t>39901</w:t>
      </w:r>
      <w:r>
        <w:rPr>
          <w:spacing w:val="-3"/>
          <w:sz w:val="28"/>
        </w:rPr>
        <w:t xml:space="preserve"> </w:t>
      </w:r>
      <w:r>
        <w:rPr>
          <w:sz w:val="28"/>
        </w:rPr>
        <w:t>Otros</w:t>
      </w:r>
      <w:r>
        <w:rPr>
          <w:spacing w:val="-6"/>
          <w:sz w:val="28"/>
        </w:rPr>
        <w:t xml:space="preserve"> </w:t>
      </w:r>
      <w:r>
        <w:rPr>
          <w:sz w:val="28"/>
        </w:rPr>
        <w:t>Servicios.</w:t>
      </w:r>
    </w:p>
    <w:p w14:paraId="349E91AB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156"/>
        <w:rPr>
          <w:sz w:val="28"/>
        </w:rPr>
      </w:pPr>
      <w:r>
        <w:rPr>
          <w:sz w:val="28"/>
        </w:rPr>
        <w:t>45202</w:t>
      </w:r>
      <w:r>
        <w:rPr>
          <w:spacing w:val="-6"/>
          <w:sz w:val="28"/>
        </w:rPr>
        <w:t xml:space="preserve"> </w:t>
      </w:r>
      <w:r>
        <w:rPr>
          <w:sz w:val="28"/>
        </w:rPr>
        <w:t>Pago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Pensiones</w:t>
      </w:r>
      <w:r>
        <w:rPr>
          <w:spacing w:val="4"/>
          <w:sz w:val="28"/>
        </w:rPr>
        <w:t xml:space="preserve"> </w:t>
      </w:r>
      <w:r>
        <w:rPr>
          <w:sz w:val="28"/>
        </w:rPr>
        <w:t>y</w:t>
      </w:r>
      <w:r>
        <w:rPr>
          <w:spacing w:val="-10"/>
          <w:sz w:val="28"/>
        </w:rPr>
        <w:t xml:space="preserve"> </w:t>
      </w:r>
      <w:r>
        <w:rPr>
          <w:sz w:val="28"/>
        </w:rPr>
        <w:t>Jubilaciones</w:t>
      </w:r>
      <w:r>
        <w:rPr>
          <w:spacing w:val="-1"/>
          <w:sz w:val="28"/>
        </w:rPr>
        <w:t xml:space="preserve"> </w:t>
      </w:r>
      <w:r>
        <w:rPr>
          <w:sz w:val="28"/>
        </w:rPr>
        <w:t>Contractuales</w:t>
      </w:r>
    </w:p>
    <w:p w14:paraId="42471F51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</w:tabs>
        <w:spacing w:before="161" w:line="348" w:lineRule="auto"/>
        <w:ind w:right="1703"/>
        <w:rPr>
          <w:sz w:val="28"/>
        </w:rPr>
      </w:pPr>
      <w:r>
        <w:rPr>
          <w:sz w:val="28"/>
        </w:rPr>
        <w:t>58901</w:t>
      </w:r>
      <w:r>
        <w:rPr>
          <w:spacing w:val="19"/>
          <w:sz w:val="28"/>
        </w:rPr>
        <w:t xml:space="preserve"> </w:t>
      </w:r>
      <w:r>
        <w:rPr>
          <w:sz w:val="28"/>
        </w:rPr>
        <w:t>Adjudicaciones,</w:t>
      </w:r>
      <w:r>
        <w:rPr>
          <w:spacing w:val="20"/>
          <w:sz w:val="28"/>
        </w:rPr>
        <w:t xml:space="preserve"> </w:t>
      </w:r>
      <w:r>
        <w:rPr>
          <w:sz w:val="28"/>
        </w:rPr>
        <w:t>expropiaciones</w:t>
      </w:r>
      <w:r>
        <w:rPr>
          <w:spacing w:val="24"/>
          <w:sz w:val="28"/>
        </w:rPr>
        <w:t xml:space="preserve"> </w:t>
      </w:r>
      <w:r>
        <w:rPr>
          <w:sz w:val="28"/>
        </w:rPr>
        <w:t>e</w:t>
      </w:r>
      <w:r>
        <w:rPr>
          <w:spacing w:val="19"/>
          <w:sz w:val="28"/>
        </w:rPr>
        <w:t xml:space="preserve"> </w:t>
      </w:r>
      <w:r>
        <w:rPr>
          <w:sz w:val="28"/>
        </w:rPr>
        <w:t>indemnizaciones</w:t>
      </w:r>
      <w:r>
        <w:rPr>
          <w:spacing w:val="26"/>
          <w:sz w:val="28"/>
        </w:rPr>
        <w:t xml:space="preserve"> </w:t>
      </w:r>
      <w:r>
        <w:rPr>
          <w:sz w:val="28"/>
        </w:rPr>
        <w:t>de</w:t>
      </w:r>
      <w:r>
        <w:rPr>
          <w:spacing w:val="-75"/>
          <w:sz w:val="28"/>
        </w:rPr>
        <w:t xml:space="preserve"> </w:t>
      </w:r>
      <w:r>
        <w:rPr>
          <w:sz w:val="28"/>
        </w:rPr>
        <w:t>inmuebles.</w:t>
      </w:r>
    </w:p>
    <w:p w14:paraId="3D894A3B" w14:textId="77777777" w:rsidR="007C2F28" w:rsidRDefault="00936707">
      <w:pPr>
        <w:pStyle w:val="Prrafodelista"/>
        <w:numPr>
          <w:ilvl w:val="1"/>
          <w:numId w:val="8"/>
        </w:numPr>
        <w:tabs>
          <w:tab w:val="left" w:pos="2837"/>
          <w:tab w:val="left" w:pos="2838"/>
          <w:tab w:val="left" w:pos="3864"/>
          <w:tab w:val="left" w:pos="5730"/>
          <w:tab w:val="left" w:pos="6291"/>
          <w:tab w:val="left" w:pos="6766"/>
          <w:tab w:val="left" w:pos="7793"/>
          <w:tab w:val="left" w:pos="8901"/>
          <w:tab w:val="left" w:pos="10225"/>
        </w:tabs>
        <w:spacing w:before="21" w:line="348" w:lineRule="auto"/>
        <w:ind w:right="1703"/>
        <w:rPr>
          <w:sz w:val="28"/>
        </w:rPr>
      </w:pPr>
      <w:r>
        <w:rPr>
          <w:sz w:val="28"/>
        </w:rPr>
        <w:t>91102</w:t>
      </w:r>
      <w:r>
        <w:rPr>
          <w:sz w:val="28"/>
        </w:rPr>
        <w:tab/>
        <w:t>Amortización</w:t>
      </w:r>
      <w:r>
        <w:rPr>
          <w:sz w:val="28"/>
        </w:rPr>
        <w:tab/>
        <w:t>de</w:t>
      </w:r>
      <w:r>
        <w:rPr>
          <w:sz w:val="28"/>
        </w:rPr>
        <w:tab/>
        <w:t>la</w:t>
      </w:r>
      <w:r>
        <w:rPr>
          <w:sz w:val="28"/>
        </w:rPr>
        <w:tab/>
        <w:t>deuda</w:t>
      </w:r>
      <w:r>
        <w:rPr>
          <w:sz w:val="28"/>
        </w:rPr>
        <w:tab/>
        <w:t>interna</w:t>
      </w:r>
      <w:r>
        <w:rPr>
          <w:sz w:val="28"/>
        </w:rPr>
        <w:tab/>
        <w:t>derivada</w:t>
      </w:r>
      <w:r>
        <w:rPr>
          <w:sz w:val="28"/>
        </w:rPr>
        <w:tab/>
      </w:r>
      <w:r>
        <w:rPr>
          <w:spacing w:val="-4"/>
          <w:sz w:val="28"/>
        </w:rPr>
        <w:t>de</w:t>
      </w:r>
      <w:r>
        <w:rPr>
          <w:spacing w:val="-75"/>
          <w:sz w:val="28"/>
        </w:rPr>
        <w:t xml:space="preserve"> </w:t>
      </w:r>
      <w:r>
        <w:rPr>
          <w:sz w:val="28"/>
        </w:rPr>
        <w:t>proyectos de</w:t>
      </w:r>
      <w:r>
        <w:rPr>
          <w:spacing w:val="-4"/>
          <w:sz w:val="28"/>
        </w:rPr>
        <w:t xml:space="preserve"> </w:t>
      </w:r>
      <w:r>
        <w:rPr>
          <w:sz w:val="28"/>
        </w:rPr>
        <w:t>infraestructura productiva de</w:t>
      </w:r>
      <w:r>
        <w:rPr>
          <w:spacing w:val="-4"/>
          <w:sz w:val="28"/>
        </w:rPr>
        <w:t xml:space="preserve"> </w:t>
      </w:r>
      <w:r>
        <w:rPr>
          <w:sz w:val="28"/>
        </w:rPr>
        <w:t>largo plazo.</w:t>
      </w:r>
    </w:p>
    <w:p w14:paraId="56F1912C" w14:textId="77777777" w:rsidR="007C2F28" w:rsidRDefault="007C2F28">
      <w:pPr>
        <w:spacing w:line="348" w:lineRule="auto"/>
        <w:rPr>
          <w:sz w:val="28"/>
        </w:rPr>
        <w:sectPr w:rsidR="007C2F28">
          <w:pgSz w:w="12240" w:h="15840"/>
          <w:pgMar w:top="1640" w:right="0" w:bottom="1760" w:left="0" w:header="192" w:footer="1568" w:gutter="0"/>
          <w:cols w:space="720"/>
        </w:sectPr>
      </w:pPr>
    </w:p>
    <w:p w14:paraId="0C5B39BA" w14:textId="77777777" w:rsidR="007C2F28" w:rsidRDefault="00936707">
      <w:pPr>
        <w:pStyle w:val="Prrafodelista"/>
        <w:numPr>
          <w:ilvl w:val="1"/>
          <w:numId w:val="8"/>
        </w:numPr>
        <w:tabs>
          <w:tab w:val="left" w:pos="2976"/>
          <w:tab w:val="left" w:pos="2977"/>
        </w:tabs>
        <w:spacing w:before="184" w:line="350" w:lineRule="auto"/>
        <w:ind w:left="2977" w:right="1704" w:hanging="850"/>
        <w:rPr>
          <w:sz w:val="28"/>
        </w:rPr>
      </w:pPr>
      <w:r>
        <w:rPr>
          <w:sz w:val="28"/>
        </w:rPr>
        <w:lastRenderedPageBreak/>
        <w:t>92102</w:t>
      </w:r>
      <w:r>
        <w:rPr>
          <w:spacing w:val="10"/>
          <w:sz w:val="28"/>
        </w:rPr>
        <w:t xml:space="preserve"> </w:t>
      </w:r>
      <w:r>
        <w:rPr>
          <w:sz w:val="28"/>
        </w:rPr>
        <w:t>Intereses</w:t>
      </w:r>
      <w:r>
        <w:rPr>
          <w:spacing w:val="11"/>
          <w:sz w:val="28"/>
        </w:rPr>
        <w:t xml:space="preserve"> </w:t>
      </w:r>
      <w:r>
        <w:rPr>
          <w:sz w:val="28"/>
        </w:rPr>
        <w:t>de</w:t>
      </w:r>
      <w:r>
        <w:rPr>
          <w:spacing w:val="6"/>
          <w:sz w:val="28"/>
        </w:rPr>
        <w:t xml:space="preserve"> </w:t>
      </w:r>
      <w:r>
        <w:rPr>
          <w:sz w:val="28"/>
        </w:rPr>
        <w:t>la</w:t>
      </w:r>
      <w:r>
        <w:rPr>
          <w:spacing w:val="11"/>
          <w:sz w:val="28"/>
        </w:rPr>
        <w:t xml:space="preserve"> </w:t>
      </w:r>
      <w:r>
        <w:rPr>
          <w:sz w:val="28"/>
        </w:rPr>
        <w:t>deuda</w:t>
      </w:r>
      <w:r>
        <w:rPr>
          <w:spacing w:val="7"/>
          <w:sz w:val="28"/>
        </w:rPr>
        <w:t xml:space="preserve"> </w:t>
      </w:r>
      <w:r>
        <w:rPr>
          <w:sz w:val="28"/>
        </w:rPr>
        <w:t>interna</w:t>
      </w:r>
      <w:r>
        <w:rPr>
          <w:spacing w:val="10"/>
          <w:sz w:val="28"/>
        </w:rPr>
        <w:t xml:space="preserve"> </w:t>
      </w:r>
      <w:r>
        <w:rPr>
          <w:sz w:val="28"/>
        </w:rPr>
        <w:t>derivados</w:t>
      </w:r>
      <w:r>
        <w:rPr>
          <w:spacing w:val="11"/>
          <w:sz w:val="28"/>
        </w:rPr>
        <w:t xml:space="preserve"> </w:t>
      </w:r>
      <w:r>
        <w:rPr>
          <w:sz w:val="28"/>
        </w:rPr>
        <w:t>de</w:t>
      </w:r>
      <w:r>
        <w:rPr>
          <w:spacing w:val="10"/>
          <w:sz w:val="28"/>
        </w:rPr>
        <w:t xml:space="preserve"> </w:t>
      </w:r>
      <w:r>
        <w:rPr>
          <w:sz w:val="28"/>
        </w:rPr>
        <w:t>proyectos</w:t>
      </w:r>
      <w:r>
        <w:rPr>
          <w:spacing w:val="-75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infraestructura</w:t>
      </w:r>
      <w:r>
        <w:rPr>
          <w:spacing w:val="1"/>
          <w:sz w:val="28"/>
        </w:rPr>
        <w:t xml:space="preserve"> </w:t>
      </w:r>
      <w:r>
        <w:rPr>
          <w:sz w:val="28"/>
        </w:rPr>
        <w:t>productiva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largo</w:t>
      </w:r>
      <w:r>
        <w:rPr>
          <w:spacing w:val="1"/>
          <w:sz w:val="28"/>
        </w:rPr>
        <w:t xml:space="preserve"> </w:t>
      </w:r>
      <w:r>
        <w:rPr>
          <w:sz w:val="28"/>
        </w:rPr>
        <w:t>plazo.</w:t>
      </w:r>
    </w:p>
    <w:p w14:paraId="22C247E6" w14:textId="77777777" w:rsidR="007C2F28" w:rsidRDefault="00936707">
      <w:pPr>
        <w:pStyle w:val="Prrafodelista"/>
        <w:numPr>
          <w:ilvl w:val="1"/>
          <w:numId w:val="8"/>
        </w:numPr>
        <w:tabs>
          <w:tab w:val="left" w:pos="2976"/>
          <w:tab w:val="left" w:pos="2977"/>
        </w:tabs>
        <w:spacing w:before="14"/>
        <w:ind w:left="2977" w:hanging="850"/>
        <w:rPr>
          <w:rFonts w:ascii="Calibri" w:hAnsi="Calibri"/>
          <w:b/>
          <w:sz w:val="24"/>
        </w:rPr>
      </w:pPr>
      <w:r>
        <w:rPr>
          <w:rFonts w:ascii="Calibri" w:hAnsi="Calibri"/>
          <w:sz w:val="28"/>
        </w:rPr>
        <w:t>99101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sz w:val="28"/>
        </w:rPr>
        <w:t>Adeudos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Ejercicios</w:t>
      </w:r>
      <w:r>
        <w:rPr>
          <w:spacing w:val="-1"/>
          <w:sz w:val="28"/>
        </w:rPr>
        <w:t xml:space="preserve"> </w:t>
      </w:r>
      <w:r>
        <w:rPr>
          <w:sz w:val="28"/>
        </w:rPr>
        <w:t>Fiscales</w:t>
      </w:r>
      <w:r>
        <w:rPr>
          <w:spacing w:val="-1"/>
          <w:sz w:val="28"/>
        </w:rPr>
        <w:t xml:space="preserve"> </w:t>
      </w:r>
      <w:r>
        <w:rPr>
          <w:sz w:val="28"/>
        </w:rPr>
        <w:t>Anteriores</w:t>
      </w:r>
      <w:r>
        <w:rPr>
          <w:rFonts w:ascii="Calibri" w:hAnsi="Calibri"/>
          <w:b/>
          <w:sz w:val="24"/>
        </w:rPr>
        <w:t>.</w:t>
      </w:r>
    </w:p>
    <w:p w14:paraId="124D064B" w14:textId="77777777" w:rsidR="007C2F28" w:rsidRDefault="007C2F28">
      <w:pPr>
        <w:rPr>
          <w:rFonts w:ascii="Calibri" w:hAnsi="Calibri"/>
          <w:sz w:val="24"/>
        </w:rPr>
        <w:sectPr w:rsidR="007C2F28">
          <w:pgSz w:w="12240" w:h="15840"/>
          <w:pgMar w:top="1640" w:right="0" w:bottom="1760" w:left="0" w:header="192" w:footer="1568" w:gutter="0"/>
          <w:cols w:space="720"/>
        </w:sectPr>
      </w:pPr>
    </w:p>
    <w:p w14:paraId="2FF72684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378D636E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462C45C2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2B7CF24D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7368511B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03FC708C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06766887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0794C954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71FC5D86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799CDEDA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121E5718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30FFFDF9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67BF1385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285CBBE5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08A10D39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2584ECB2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777929D9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7E476B14" w14:textId="77777777" w:rsidR="007C2F28" w:rsidRDefault="007C2F28">
      <w:pPr>
        <w:pStyle w:val="Textoindependiente"/>
        <w:rPr>
          <w:rFonts w:ascii="Calibri"/>
          <w:b/>
          <w:sz w:val="20"/>
        </w:rPr>
      </w:pPr>
    </w:p>
    <w:p w14:paraId="14E3EB35" w14:textId="77777777" w:rsidR="007C2F28" w:rsidRDefault="007C2F28">
      <w:pPr>
        <w:pStyle w:val="Textoindependiente"/>
        <w:spacing w:before="4"/>
        <w:rPr>
          <w:rFonts w:ascii="Calibri"/>
          <w:b/>
          <w:sz w:val="22"/>
        </w:rPr>
      </w:pPr>
    </w:p>
    <w:p w14:paraId="06C31D5C" w14:textId="77777777" w:rsidR="007C2F28" w:rsidRDefault="00936707">
      <w:pPr>
        <w:pStyle w:val="Prrafodelista"/>
        <w:numPr>
          <w:ilvl w:val="2"/>
          <w:numId w:val="7"/>
        </w:numPr>
        <w:tabs>
          <w:tab w:val="left" w:pos="3664"/>
        </w:tabs>
        <w:spacing w:before="86"/>
        <w:ind w:left="4758" w:right="2336" w:hanging="2469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CATÁLOGO</w:t>
      </w:r>
      <w:r>
        <w:rPr>
          <w:rFonts w:ascii="Arial" w:hAnsi="Arial"/>
          <w:b/>
          <w:spacing w:val="-7"/>
          <w:sz w:val="40"/>
        </w:rPr>
        <w:t xml:space="preserve"> </w:t>
      </w:r>
      <w:r>
        <w:rPr>
          <w:rFonts w:ascii="Arial" w:hAnsi="Arial"/>
          <w:b/>
          <w:sz w:val="40"/>
        </w:rPr>
        <w:t>DE</w:t>
      </w:r>
      <w:r>
        <w:rPr>
          <w:rFonts w:ascii="Arial" w:hAnsi="Arial"/>
          <w:b/>
          <w:spacing w:val="-9"/>
          <w:sz w:val="40"/>
        </w:rPr>
        <w:t xml:space="preserve"> </w:t>
      </w:r>
      <w:r>
        <w:rPr>
          <w:rFonts w:ascii="Arial" w:hAnsi="Arial"/>
          <w:b/>
          <w:sz w:val="40"/>
        </w:rPr>
        <w:t>DEPENDENCIAS</w:t>
      </w:r>
      <w:r>
        <w:rPr>
          <w:rFonts w:ascii="Arial" w:hAnsi="Arial"/>
          <w:b/>
          <w:spacing w:val="-108"/>
          <w:sz w:val="40"/>
        </w:rPr>
        <w:t xml:space="preserve"> </w:t>
      </w:r>
      <w:r>
        <w:rPr>
          <w:rFonts w:ascii="Arial" w:hAnsi="Arial"/>
          <w:b/>
          <w:sz w:val="40"/>
        </w:rPr>
        <w:t>Y</w:t>
      </w:r>
      <w:r>
        <w:rPr>
          <w:rFonts w:ascii="Arial" w:hAnsi="Arial"/>
          <w:b/>
          <w:spacing w:val="1"/>
          <w:sz w:val="40"/>
        </w:rPr>
        <w:t xml:space="preserve"> </w:t>
      </w:r>
      <w:r>
        <w:rPr>
          <w:rFonts w:ascii="Arial" w:hAnsi="Arial"/>
          <w:b/>
          <w:sz w:val="40"/>
        </w:rPr>
        <w:t>ENTIDADES</w:t>
      </w:r>
    </w:p>
    <w:p w14:paraId="064A0261" w14:textId="77777777" w:rsidR="007C2F28" w:rsidRDefault="007C2F28">
      <w:pPr>
        <w:rPr>
          <w:rFonts w:ascii="Arial" w:hAnsi="Arial"/>
          <w:sz w:val="40"/>
        </w:rPr>
        <w:sectPr w:rsidR="007C2F28">
          <w:pgSz w:w="12240" w:h="15840"/>
          <w:pgMar w:top="1640" w:right="0" w:bottom="1780" w:left="0" w:header="192" w:footer="1568" w:gutter="0"/>
          <w:cols w:space="720"/>
        </w:sectPr>
      </w:pPr>
    </w:p>
    <w:p w14:paraId="604A004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1FA8B9A" w14:textId="77777777" w:rsidR="007C2F28" w:rsidRDefault="007C2F28">
      <w:pPr>
        <w:pStyle w:val="Textoindependiente"/>
        <w:spacing w:before="4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037"/>
        <w:gridCol w:w="6199"/>
      </w:tblGrid>
      <w:tr w:rsidR="007C2F28" w14:paraId="2D873473" w14:textId="77777777">
        <w:trPr>
          <w:trHeight w:val="311"/>
        </w:trPr>
        <w:tc>
          <w:tcPr>
            <w:tcW w:w="1128" w:type="dxa"/>
            <w:shd w:val="clear" w:color="auto" w:fill="C00000"/>
          </w:tcPr>
          <w:p w14:paraId="53CA4F90" w14:textId="77777777" w:rsidR="007C2F28" w:rsidRDefault="00936707">
            <w:pPr>
              <w:pStyle w:val="TableParagraph"/>
              <w:spacing w:before="10"/>
              <w:ind w:left="3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UPP</w:t>
            </w:r>
          </w:p>
        </w:tc>
        <w:tc>
          <w:tcPr>
            <w:tcW w:w="1037" w:type="dxa"/>
            <w:shd w:val="clear" w:color="auto" w:fill="C00000"/>
          </w:tcPr>
          <w:p w14:paraId="135B1F22" w14:textId="77777777" w:rsidR="007C2F28" w:rsidRDefault="00936707">
            <w:pPr>
              <w:pStyle w:val="TableParagraph"/>
              <w:spacing w:before="10"/>
              <w:ind w:left="3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UR</w:t>
            </w:r>
          </w:p>
        </w:tc>
        <w:tc>
          <w:tcPr>
            <w:tcW w:w="6199" w:type="dxa"/>
            <w:shd w:val="clear" w:color="auto" w:fill="C00000"/>
          </w:tcPr>
          <w:p w14:paraId="29C60A55" w14:textId="77777777" w:rsidR="007C2F28" w:rsidRDefault="00936707">
            <w:pPr>
              <w:pStyle w:val="TableParagraph"/>
              <w:spacing w:before="10"/>
              <w:ind w:left="2243" w:right="223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DESCRIPCION</w:t>
            </w:r>
          </w:p>
        </w:tc>
      </w:tr>
    </w:tbl>
    <w:p w14:paraId="36F3E3E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57A5993" w14:textId="77777777" w:rsidR="007C2F28" w:rsidRDefault="007C2F28">
      <w:pPr>
        <w:rPr>
          <w:sz w:val="20"/>
        </w:rPr>
        <w:sectPr w:rsidR="007C2F28">
          <w:pgSz w:w="12240" w:h="15840"/>
          <w:pgMar w:top="2160" w:right="0" w:bottom="1780" w:left="0" w:header="192" w:footer="1568" w:gutter="0"/>
          <w:cols w:space="720"/>
        </w:sectPr>
      </w:pPr>
    </w:p>
    <w:p w14:paraId="01CB3BA4" w14:textId="77777777" w:rsidR="007C2F28" w:rsidRDefault="00FB73E9" w:rsidP="00FB73E9">
      <w:pPr>
        <w:pStyle w:val="Textoindependiente"/>
        <w:tabs>
          <w:tab w:val="left" w:pos="1869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ab/>
      </w:r>
    </w:p>
    <w:p w14:paraId="6CBBB0E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77DB1AE" w14:textId="77777777" w:rsidR="007C2F28" w:rsidRDefault="007C2F28">
      <w:pPr>
        <w:pStyle w:val="Textoindependiente"/>
        <w:spacing w:before="2"/>
        <w:rPr>
          <w:rFonts w:ascii="Arial"/>
          <w:b/>
          <w:sz w:val="20"/>
        </w:rPr>
      </w:pPr>
    </w:p>
    <w:p w14:paraId="2C16606A" w14:textId="77777777" w:rsidR="007C2F28" w:rsidRDefault="007C2F28">
      <w:pPr>
        <w:pStyle w:val="Textoindependiente"/>
        <w:rPr>
          <w:rFonts w:ascii="Arial"/>
          <w:b/>
          <w:sz w:val="22"/>
        </w:rPr>
      </w:pPr>
    </w:p>
    <w:p w14:paraId="717D9440" w14:textId="77777777" w:rsidR="007C2F28" w:rsidRDefault="007C2F28">
      <w:pPr>
        <w:pStyle w:val="Textoindependiente"/>
        <w:spacing w:before="10"/>
        <w:rPr>
          <w:rFonts w:ascii="Arial"/>
          <w:b/>
          <w:sz w:val="19"/>
        </w:rPr>
      </w:pPr>
    </w:p>
    <w:p w14:paraId="79AD61F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B9457B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4F5BB4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21D9A2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4AFDFC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A298B4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6D0C12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18E4B3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AE814E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475F9C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CFBC1FA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14D4B4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D4D596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B6C8FC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ED39AF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6ED6E0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DA3742F" w14:textId="77777777" w:rsidR="007C2F28" w:rsidRDefault="007C2F28">
      <w:pPr>
        <w:pStyle w:val="Textoindependiente"/>
        <w:spacing w:before="9"/>
        <w:rPr>
          <w:rFonts w:ascii="Arial"/>
          <w:b/>
          <w:sz w:val="25"/>
        </w:rPr>
      </w:pPr>
    </w:p>
    <w:p w14:paraId="62AD2742" w14:textId="77777777" w:rsidR="007C2F28" w:rsidRDefault="00936707">
      <w:pPr>
        <w:pStyle w:val="Ttulo3"/>
        <w:numPr>
          <w:ilvl w:val="2"/>
          <w:numId w:val="7"/>
        </w:numPr>
        <w:tabs>
          <w:tab w:val="left" w:pos="4475"/>
        </w:tabs>
        <w:ind w:left="2425" w:right="2463" w:firstLine="676"/>
        <w:jc w:val="left"/>
      </w:pPr>
      <w:r>
        <w:t>CATÁLOGO DE UNIDAD</w:t>
      </w:r>
      <w:r>
        <w:rPr>
          <w:spacing w:val="1"/>
        </w:rPr>
        <w:t xml:space="preserve"> </w:t>
      </w:r>
      <w:r>
        <w:t>PROGRAMATICA PRESUPUESTARIA-</w:t>
      </w:r>
      <w:r>
        <w:rPr>
          <w:spacing w:val="-109"/>
        </w:rPr>
        <w:t xml:space="preserve"> </w:t>
      </w:r>
      <w:r>
        <w:t>UNIDAD</w:t>
      </w:r>
      <w:r>
        <w:rPr>
          <w:spacing w:val="-15"/>
        </w:rPr>
        <w:t xml:space="preserve"> </w:t>
      </w:r>
      <w:r>
        <w:t>RESPONSABLE-PROGRAMA-</w:t>
      </w:r>
    </w:p>
    <w:p w14:paraId="27C7F64E" w14:textId="77777777" w:rsidR="007C2F28" w:rsidRDefault="00936707">
      <w:pPr>
        <w:spacing w:before="6" w:line="237" w:lineRule="auto"/>
        <w:ind w:left="3332" w:right="2991" w:hanging="375"/>
        <w:rPr>
          <w:rFonts w:ascii="Arial"/>
          <w:b/>
          <w:sz w:val="40"/>
        </w:rPr>
      </w:pPr>
      <w:r>
        <w:rPr>
          <w:rFonts w:ascii="Arial"/>
          <w:b/>
          <w:w w:val="95"/>
          <w:sz w:val="40"/>
        </w:rPr>
        <w:t>FIN-PROPOSITO-COMPONENTE-</w:t>
      </w:r>
      <w:r>
        <w:rPr>
          <w:rFonts w:ascii="Arial"/>
          <w:b/>
          <w:spacing w:val="1"/>
          <w:w w:val="95"/>
          <w:sz w:val="40"/>
        </w:rPr>
        <w:t xml:space="preserve"> </w:t>
      </w:r>
      <w:r>
        <w:rPr>
          <w:rFonts w:ascii="Arial"/>
          <w:b/>
          <w:sz w:val="40"/>
        </w:rPr>
        <w:t>SUBPROGRAMA-ACTIVIDAD</w:t>
      </w:r>
    </w:p>
    <w:p w14:paraId="3D40D452" w14:textId="77777777" w:rsidR="00FB73E9" w:rsidRDefault="00FB73E9">
      <w:pPr>
        <w:spacing w:line="237" w:lineRule="auto"/>
        <w:rPr>
          <w:rFonts w:ascii="Arial"/>
          <w:sz w:val="40"/>
        </w:rPr>
      </w:pPr>
    </w:p>
    <w:p w14:paraId="7B1E1A4A" w14:textId="77777777" w:rsidR="00FB73E9" w:rsidRPr="00FB73E9" w:rsidRDefault="00FB73E9" w:rsidP="00FB73E9">
      <w:pPr>
        <w:rPr>
          <w:rFonts w:ascii="Arial"/>
          <w:sz w:val="40"/>
        </w:rPr>
      </w:pPr>
    </w:p>
    <w:p w14:paraId="4CE3742E" w14:textId="77777777" w:rsidR="00FB73E9" w:rsidRPr="00FB73E9" w:rsidRDefault="00FB73E9" w:rsidP="00FB73E9">
      <w:pPr>
        <w:rPr>
          <w:rFonts w:ascii="Arial"/>
          <w:sz w:val="40"/>
        </w:rPr>
      </w:pPr>
    </w:p>
    <w:p w14:paraId="4CECE6BF" w14:textId="77777777" w:rsidR="00FB73E9" w:rsidRPr="00FB73E9" w:rsidRDefault="00FB73E9" w:rsidP="00FB73E9">
      <w:pPr>
        <w:rPr>
          <w:rFonts w:ascii="Arial"/>
          <w:sz w:val="40"/>
        </w:rPr>
      </w:pPr>
    </w:p>
    <w:p w14:paraId="375D05A7" w14:textId="77777777" w:rsidR="00FB73E9" w:rsidRPr="00FB73E9" w:rsidRDefault="00FB73E9" w:rsidP="00FB73E9">
      <w:pPr>
        <w:rPr>
          <w:rFonts w:ascii="Arial"/>
          <w:sz w:val="40"/>
        </w:rPr>
      </w:pPr>
    </w:p>
    <w:p w14:paraId="06AEB076" w14:textId="77777777" w:rsidR="00FB73E9" w:rsidRDefault="00FB73E9" w:rsidP="00FB73E9">
      <w:pPr>
        <w:tabs>
          <w:tab w:val="left" w:pos="3883"/>
        </w:tabs>
        <w:rPr>
          <w:rFonts w:ascii="Arial"/>
          <w:sz w:val="40"/>
        </w:rPr>
      </w:pPr>
      <w:r>
        <w:rPr>
          <w:rFonts w:ascii="Arial"/>
          <w:sz w:val="40"/>
        </w:rPr>
        <w:tab/>
      </w:r>
    </w:p>
    <w:p w14:paraId="76B45BB5" w14:textId="77777777" w:rsidR="007C2F28" w:rsidRPr="00FB73E9" w:rsidRDefault="00FB73E9" w:rsidP="00FB73E9">
      <w:pPr>
        <w:tabs>
          <w:tab w:val="left" w:pos="3883"/>
        </w:tabs>
        <w:rPr>
          <w:rFonts w:ascii="Arial"/>
          <w:sz w:val="40"/>
        </w:rPr>
        <w:sectPr w:rsidR="007C2F28" w:rsidRPr="00FB73E9">
          <w:headerReference w:type="default" r:id="rId42"/>
          <w:footerReference w:type="default" r:id="rId43"/>
          <w:pgSz w:w="12240" w:h="15840"/>
          <w:pgMar w:top="1640" w:right="0" w:bottom="1780" w:left="0" w:header="192" w:footer="1582" w:gutter="0"/>
          <w:cols w:space="720"/>
        </w:sectPr>
      </w:pPr>
      <w:r>
        <w:rPr>
          <w:rFonts w:ascii="Arial"/>
          <w:sz w:val="40"/>
        </w:rPr>
        <w:tab/>
      </w:r>
    </w:p>
    <w:p w14:paraId="002F1B7B" w14:textId="77777777" w:rsidR="007C2F28" w:rsidRDefault="007C2F28">
      <w:pPr>
        <w:pStyle w:val="Textoindependiente"/>
        <w:spacing w:before="7"/>
        <w:rPr>
          <w:rFonts w:ascii="Arial"/>
          <w:b/>
          <w:sz w:val="13"/>
        </w:rPr>
      </w:pPr>
    </w:p>
    <w:p w14:paraId="2A3DE061" w14:textId="77777777" w:rsidR="007C2F28" w:rsidRPr="006A1D1C" w:rsidRDefault="00936707">
      <w:pPr>
        <w:spacing w:before="103"/>
        <w:ind w:left="1521" w:right="1463"/>
        <w:jc w:val="center"/>
        <w:rPr>
          <w:rFonts w:ascii="Arial"/>
          <w:b/>
          <w:sz w:val="13"/>
          <w:highlight w:val="yellow"/>
        </w:rPr>
      </w:pPr>
      <w:r w:rsidRPr="006A1D1C">
        <w:rPr>
          <w:rFonts w:ascii="Arial"/>
          <w:b/>
          <w:sz w:val="13"/>
          <w:highlight w:val="yellow"/>
        </w:rPr>
        <w:t>ESTRUCTURA</w:t>
      </w:r>
      <w:r w:rsidRPr="006A1D1C">
        <w:rPr>
          <w:rFonts w:ascii="Arial"/>
          <w:b/>
          <w:spacing w:val="6"/>
          <w:sz w:val="13"/>
          <w:highlight w:val="yellow"/>
        </w:rPr>
        <w:t xml:space="preserve"> </w:t>
      </w:r>
      <w:r w:rsidRPr="006A1D1C">
        <w:rPr>
          <w:rFonts w:ascii="Arial"/>
          <w:b/>
          <w:sz w:val="13"/>
          <w:highlight w:val="yellow"/>
        </w:rPr>
        <w:t>PROGRAMATICA</w:t>
      </w:r>
    </w:p>
    <w:p w14:paraId="22D5A08A" w14:textId="77777777" w:rsidR="007C2F28" w:rsidRPr="006A1D1C" w:rsidRDefault="007C2F28">
      <w:pPr>
        <w:pStyle w:val="Textoindependiente"/>
        <w:spacing w:before="1"/>
        <w:rPr>
          <w:rFonts w:ascii="Arial"/>
          <w:b/>
          <w:sz w:val="17"/>
          <w:highlight w:val="yellow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5"/>
        <w:gridCol w:w="999"/>
        <w:gridCol w:w="1428"/>
        <w:gridCol w:w="1337"/>
        <w:gridCol w:w="1519"/>
        <w:gridCol w:w="1279"/>
        <w:gridCol w:w="1667"/>
        <w:gridCol w:w="1328"/>
      </w:tblGrid>
      <w:tr w:rsidR="007C2F28" w:rsidRPr="006A1D1C" w14:paraId="688FC5B5" w14:textId="77777777">
        <w:trPr>
          <w:trHeight w:val="326"/>
        </w:trPr>
        <w:tc>
          <w:tcPr>
            <w:tcW w:w="1065" w:type="dxa"/>
            <w:shd w:val="clear" w:color="auto" w:fill="C00000"/>
          </w:tcPr>
          <w:p w14:paraId="787C91F1" w14:textId="77777777" w:rsidR="007C2F28" w:rsidRPr="006A1D1C" w:rsidRDefault="00936707">
            <w:pPr>
              <w:pStyle w:val="TableParagraph"/>
              <w:spacing w:before="84"/>
              <w:ind w:left="371" w:right="356"/>
              <w:jc w:val="center"/>
              <w:rPr>
                <w:rFonts w:ascii="Arial"/>
                <w:b/>
                <w:sz w:val="13"/>
                <w:highlight w:val="yellow"/>
              </w:rPr>
            </w:pPr>
            <w:r w:rsidRPr="006A1D1C">
              <w:rPr>
                <w:rFonts w:ascii="Arial"/>
                <w:b/>
                <w:color w:val="FFFFFF"/>
                <w:sz w:val="13"/>
                <w:highlight w:val="yellow"/>
              </w:rPr>
              <w:t>UPP</w:t>
            </w:r>
          </w:p>
        </w:tc>
        <w:tc>
          <w:tcPr>
            <w:tcW w:w="999" w:type="dxa"/>
            <w:shd w:val="clear" w:color="auto" w:fill="C00000"/>
          </w:tcPr>
          <w:p w14:paraId="5DF7B326" w14:textId="77777777" w:rsidR="007C2F28" w:rsidRPr="006A1D1C" w:rsidRDefault="00936707">
            <w:pPr>
              <w:pStyle w:val="TableParagraph"/>
              <w:spacing w:before="84"/>
              <w:ind w:left="376" w:right="369"/>
              <w:jc w:val="center"/>
              <w:rPr>
                <w:rFonts w:ascii="Arial"/>
                <w:b/>
                <w:sz w:val="13"/>
                <w:highlight w:val="yellow"/>
              </w:rPr>
            </w:pPr>
            <w:r w:rsidRPr="006A1D1C">
              <w:rPr>
                <w:rFonts w:ascii="Arial"/>
                <w:b/>
                <w:color w:val="FFFFFF"/>
                <w:sz w:val="13"/>
                <w:highlight w:val="yellow"/>
              </w:rPr>
              <w:t>UR</w:t>
            </w:r>
          </w:p>
        </w:tc>
        <w:tc>
          <w:tcPr>
            <w:tcW w:w="1428" w:type="dxa"/>
            <w:shd w:val="clear" w:color="auto" w:fill="C00000"/>
          </w:tcPr>
          <w:p w14:paraId="02A0A887" w14:textId="77777777" w:rsidR="007C2F28" w:rsidRPr="006A1D1C" w:rsidRDefault="00936707">
            <w:pPr>
              <w:pStyle w:val="TableParagraph"/>
              <w:spacing w:before="84"/>
              <w:ind w:left="357"/>
              <w:rPr>
                <w:rFonts w:ascii="Arial"/>
                <w:b/>
                <w:sz w:val="13"/>
                <w:highlight w:val="yellow"/>
              </w:rPr>
            </w:pPr>
            <w:r w:rsidRPr="006A1D1C">
              <w:rPr>
                <w:rFonts w:ascii="Arial"/>
                <w:b/>
                <w:color w:val="FFFFFF"/>
                <w:sz w:val="13"/>
                <w:highlight w:val="yellow"/>
              </w:rPr>
              <w:t>PROGRAMA</w:t>
            </w:r>
          </w:p>
        </w:tc>
        <w:tc>
          <w:tcPr>
            <w:tcW w:w="1337" w:type="dxa"/>
            <w:shd w:val="clear" w:color="auto" w:fill="C00000"/>
          </w:tcPr>
          <w:p w14:paraId="686DEFD9" w14:textId="77777777" w:rsidR="007C2F28" w:rsidRPr="006A1D1C" w:rsidRDefault="00936707">
            <w:pPr>
              <w:pStyle w:val="TableParagraph"/>
              <w:spacing w:before="84"/>
              <w:ind w:left="536" w:right="524"/>
              <w:jc w:val="center"/>
              <w:rPr>
                <w:rFonts w:ascii="Arial"/>
                <w:b/>
                <w:sz w:val="13"/>
                <w:highlight w:val="yellow"/>
              </w:rPr>
            </w:pPr>
            <w:r w:rsidRPr="006A1D1C">
              <w:rPr>
                <w:rFonts w:ascii="Arial"/>
                <w:b/>
                <w:color w:val="FFFFFF"/>
                <w:sz w:val="13"/>
                <w:highlight w:val="yellow"/>
              </w:rPr>
              <w:t>FIN</w:t>
            </w:r>
          </w:p>
        </w:tc>
        <w:tc>
          <w:tcPr>
            <w:tcW w:w="1519" w:type="dxa"/>
            <w:shd w:val="clear" w:color="auto" w:fill="C00000"/>
          </w:tcPr>
          <w:p w14:paraId="5C974980" w14:textId="77777777" w:rsidR="007C2F28" w:rsidRPr="006A1D1C" w:rsidRDefault="00936707">
            <w:pPr>
              <w:pStyle w:val="TableParagraph"/>
              <w:spacing w:before="84"/>
              <w:ind w:left="382"/>
              <w:rPr>
                <w:rFonts w:ascii="Arial" w:hAnsi="Arial"/>
                <w:b/>
                <w:sz w:val="13"/>
                <w:highlight w:val="yellow"/>
              </w:rPr>
            </w:pPr>
            <w:r w:rsidRPr="006A1D1C">
              <w:rPr>
                <w:rFonts w:ascii="Arial" w:hAnsi="Arial"/>
                <w:b/>
                <w:color w:val="FFFFFF"/>
                <w:sz w:val="13"/>
                <w:highlight w:val="yellow"/>
              </w:rPr>
              <w:t>PROPÓSITO</w:t>
            </w:r>
          </w:p>
        </w:tc>
        <w:tc>
          <w:tcPr>
            <w:tcW w:w="1279" w:type="dxa"/>
            <w:shd w:val="clear" w:color="auto" w:fill="C00000"/>
          </w:tcPr>
          <w:p w14:paraId="32EB9309" w14:textId="77777777" w:rsidR="007C2F28" w:rsidRPr="006A1D1C" w:rsidRDefault="00936707">
            <w:pPr>
              <w:pStyle w:val="TableParagraph"/>
              <w:spacing w:before="84"/>
              <w:ind w:left="184"/>
              <w:rPr>
                <w:rFonts w:ascii="Arial"/>
                <w:b/>
                <w:sz w:val="13"/>
                <w:highlight w:val="yellow"/>
              </w:rPr>
            </w:pPr>
            <w:r w:rsidRPr="006A1D1C">
              <w:rPr>
                <w:rFonts w:ascii="Arial"/>
                <w:b/>
                <w:color w:val="FFFFFF"/>
                <w:sz w:val="13"/>
                <w:highlight w:val="yellow"/>
              </w:rPr>
              <w:t>COMPONENTE</w:t>
            </w:r>
          </w:p>
        </w:tc>
        <w:tc>
          <w:tcPr>
            <w:tcW w:w="1667" w:type="dxa"/>
            <w:shd w:val="clear" w:color="auto" w:fill="C00000"/>
          </w:tcPr>
          <w:p w14:paraId="12748A74" w14:textId="77777777" w:rsidR="007C2F28" w:rsidRPr="006A1D1C" w:rsidRDefault="00936707">
            <w:pPr>
              <w:pStyle w:val="TableParagraph"/>
              <w:spacing w:before="84"/>
              <w:ind w:left="341"/>
              <w:rPr>
                <w:rFonts w:ascii="Arial"/>
                <w:b/>
                <w:sz w:val="13"/>
                <w:highlight w:val="yellow"/>
              </w:rPr>
            </w:pPr>
            <w:r w:rsidRPr="006A1D1C">
              <w:rPr>
                <w:rFonts w:ascii="Arial"/>
                <w:b/>
                <w:color w:val="FFFFFF"/>
                <w:sz w:val="13"/>
                <w:highlight w:val="yellow"/>
              </w:rPr>
              <w:t>SUBPROGRAMA</w:t>
            </w:r>
          </w:p>
        </w:tc>
        <w:tc>
          <w:tcPr>
            <w:tcW w:w="1328" w:type="dxa"/>
            <w:shd w:val="clear" w:color="auto" w:fill="C00000"/>
          </w:tcPr>
          <w:p w14:paraId="1BF030E0" w14:textId="77777777" w:rsidR="007C2F28" w:rsidRPr="006A1D1C" w:rsidRDefault="00936707">
            <w:pPr>
              <w:pStyle w:val="TableParagraph"/>
              <w:spacing w:before="84"/>
              <w:ind w:left="342"/>
              <w:rPr>
                <w:rFonts w:ascii="Arial"/>
                <w:b/>
                <w:sz w:val="13"/>
                <w:highlight w:val="yellow"/>
              </w:rPr>
            </w:pPr>
            <w:r w:rsidRPr="006A1D1C">
              <w:rPr>
                <w:rFonts w:ascii="Arial"/>
                <w:b/>
                <w:color w:val="FFFFFF"/>
                <w:sz w:val="13"/>
                <w:highlight w:val="yellow"/>
              </w:rPr>
              <w:t>ACTIVIDAD</w:t>
            </w:r>
          </w:p>
        </w:tc>
      </w:tr>
    </w:tbl>
    <w:p w14:paraId="6EA0A3C4" w14:textId="77777777" w:rsidR="007C2F28" w:rsidRPr="006A1D1C" w:rsidRDefault="007C2F28">
      <w:pPr>
        <w:pStyle w:val="Textoindependiente"/>
        <w:spacing w:before="5"/>
        <w:rPr>
          <w:rFonts w:ascii="Arial"/>
          <w:b/>
          <w:sz w:val="4"/>
          <w:highlight w:val="yellow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710"/>
        <w:gridCol w:w="363"/>
        <w:gridCol w:w="635"/>
        <w:gridCol w:w="330"/>
        <w:gridCol w:w="1098"/>
        <w:gridCol w:w="306"/>
        <w:gridCol w:w="1032"/>
        <w:gridCol w:w="463"/>
        <w:gridCol w:w="1057"/>
        <w:gridCol w:w="537"/>
        <w:gridCol w:w="743"/>
        <w:gridCol w:w="512"/>
        <w:gridCol w:w="1156"/>
        <w:gridCol w:w="487"/>
        <w:gridCol w:w="842"/>
      </w:tblGrid>
      <w:tr w:rsidR="007C2F28" w:rsidRPr="006A1D1C" w14:paraId="4CEC21EA" w14:textId="77777777">
        <w:trPr>
          <w:trHeight w:val="1706"/>
        </w:trPr>
        <w:tc>
          <w:tcPr>
            <w:tcW w:w="355" w:type="dxa"/>
          </w:tcPr>
          <w:p w14:paraId="23B78F70" w14:textId="77777777" w:rsidR="007C2F28" w:rsidRPr="006A1D1C" w:rsidRDefault="007C2F28">
            <w:pPr>
              <w:pStyle w:val="TableParagraph"/>
              <w:spacing w:before="103"/>
              <w:ind w:right="14"/>
              <w:jc w:val="center"/>
              <w:rPr>
                <w:sz w:val="11"/>
                <w:highlight w:val="yellow"/>
              </w:rPr>
            </w:pPr>
          </w:p>
        </w:tc>
        <w:tc>
          <w:tcPr>
            <w:tcW w:w="710" w:type="dxa"/>
          </w:tcPr>
          <w:p w14:paraId="540691A1" w14:textId="77777777" w:rsidR="007C2F28" w:rsidRPr="006A1D1C" w:rsidRDefault="007C2F28">
            <w:pPr>
              <w:pStyle w:val="TableParagraph"/>
              <w:spacing w:line="278" w:lineRule="auto"/>
              <w:ind w:left="19" w:right="114"/>
              <w:rPr>
                <w:sz w:val="11"/>
                <w:highlight w:val="yellow"/>
              </w:rPr>
            </w:pPr>
          </w:p>
        </w:tc>
        <w:tc>
          <w:tcPr>
            <w:tcW w:w="363" w:type="dxa"/>
          </w:tcPr>
          <w:p w14:paraId="1B0DB471" w14:textId="77777777" w:rsidR="007C2F28" w:rsidRPr="006A1D1C" w:rsidRDefault="007C2F28">
            <w:pPr>
              <w:pStyle w:val="TableParagraph"/>
              <w:spacing w:before="103"/>
              <w:ind w:left="19"/>
              <w:rPr>
                <w:sz w:val="11"/>
                <w:highlight w:val="yellow"/>
              </w:rPr>
            </w:pPr>
          </w:p>
        </w:tc>
        <w:tc>
          <w:tcPr>
            <w:tcW w:w="635" w:type="dxa"/>
          </w:tcPr>
          <w:p w14:paraId="77D01C8D" w14:textId="77777777" w:rsidR="007C2F28" w:rsidRPr="006A1D1C" w:rsidRDefault="007C2F28">
            <w:pPr>
              <w:pStyle w:val="TableParagraph"/>
              <w:spacing w:line="278" w:lineRule="auto"/>
              <w:ind w:left="19" w:right="86"/>
              <w:rPr>
                <w:sz w:val="11"/>
                <w:highlight w:val="yellow"/>
              </w:rPr>
            </w:pPr>
          </w:p>
        </w:tc>
        <w:tc>
          <w:tcPr>
            <w:tcW w:w="330" w:type="dxa"/>
          </w:tcPr>
          <w:p w14:paraId="05E454B2" w14:textId="77777777" w:rsidR="007C2F28" w:rsidRPr="006A1D1C" w:rsidRDefault="007C2F28">
            <w:pPr>
              <w:pStyle w:val="TableParagraph"/>
              <w:spacing w:before="103"/>
              <w:ind w:left="11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98" w:type="dxa"/>
          </w:tcPr>
          <w:p w14:paraId="2391F3BA" w14:textId="77777777" w:rsidR="007C2F28" w:rsidRPr="006A1D1C" w:rsidRDefault="007C2F28">
            <w:pPr>
              <w:pStyle w:val="TableParagraph"/>
              <w:spacing w:line="278" w:lineRule="auto"/>
              <w:ind w:left="20" w:right="25"/>
              <w:rPr>
                <w:sz w:val="11"/>
                <w:highlight w:val="yellow"/>
              </w:rPr>
            </w:pPr>
          </w:p>
        </w:tc>
        <w:tc>
          <w:tcPr>
            <w:tcW w:w="306" w:type="dxa"/>
          </w:tcPr>
          <w:p w14:paraId="313FEFDA" w14:textId="77777777" w:rsidR="007C2F28" w:rsidRPr="006A1D1C" w:rsidRDefault="007C2F28">
            <w:pPr>
              <w:pStyle w:val="TableParagraph"/>
              <w:spacing w:before="103"/>
              <w:ind w:right="70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32" w:type="dxa"/>
          </w:tcPr>
          <w:p w14:paraId="7CE14A65" w14:textId="77777777" w:rsidR="007C2F28" w:rsidRPr="006A1D1C" w:rsidRDefault="007C2F28">
            <w:pPr>
              <w:pStyle w:val="TableParagraph"/>
              <w:spacing w:line="278" w:lineRule="auto"/>
              <w:ind w:left="19" w:right="-1"/>
              <w:rPr>
                <w:sz w:val="11"/>
                <w:highlight w:val="yellow"/>
              </w:rPr>
            </w:pPr>
          </w:p>
        </w:tc>
        <w:tc>
          <w:tcPr>
            <w:tcW w:w="463" w:type="dxa"/>
          </w:tcPr>
          <w:p w14:paraId="69EFFA7A" w14:textId="77777777" w:rsidR="007C2F28" w:rsidRPr="006A1D1C" w:rsidRDefault="007C2F28">
            <w:pPr>
              <w:pStyle w:val="TableParagraph"/>
              <w:spacing w:before="103"/>
              <w:ind w:left="19"/>
              <w:rPr>
                <w:sz w:val="11"/>
                <w:highlight w:val="yellow"/>
              </w:rPr>
            </w:pPr>
          </w:p>
        </w:tc>
        <w:tc>
          <w:tcPr>
            <w:tcW w:w="1057" w:type="dxa"/>
          </w:tcPr>
          <w:p w14:paraId="366908D7" w14:textId="77777777" w:rsidR="007C2F28" w:rsidRPr="006A1D1C" w:rsidRDefault="007C2F28">
            <w:pPr>
              <w:pStyle w:val="TableParagraph"/>
              <w:spacing w:line="278" w:lineRule="auto"/>
              <w:ind w:left="18" w:right="5"/>
              <w:rPr>
                <w:sz w:val="11"/>
                <w:highlight w:val="yellow"/>
              </w:rPr>
            </w:pPr>
          </w:p>
        </w:tc>
        <w:tc>
          <w:tcPr>
            <w:tcW w:w="537" w:type="dxa"/>
          </w:tcPr>
          <w:p w14:paraId="7684F6DF" w14:textId="77777777" w:rsidR="007C2F28" w:rsidRPr="006A1D1C" w:rsidRDefault="007C2F28">
            <w:pPr>
              <w:pStyle w:val="TableParagraph"/>
              <w:spacing w:line="278" w:lineRule="auto"/>
              <w:ind w:left="18" w:right="53"/>
              <w:rPr>
                <w:sz w:val="11"/>
                <w:highlight w:val="yellow"/>
              </w:rPr>
            </w:pPr>
          </w:p>
        </w:tc>
        <w:tc>
          <w:tcPr>
            <w:tcW w:w="743" w:type="dxa"/>
          </w:tcPr>
          <w:p w14:paraId="65FFAFE3" w14:textId="77777777" w:rsidR="007C2F28" w:rsidRPr="006A1D1C" w:rsidRDefault="007C2F28">
            <w:pPr>
              <w:pStyle w:val="TableParagraph"/>
              <w:spacing w:line="278" w:lineRule="auto"/>
              <w:ind w:left="17" w:right="27"/>
              <w:rPr>
                <w:sz w:val="11"/>
                <w:highlight w:val="yellow"/>
              </w:rPr>
            </w:pPr>
          </w:p>
        </w:tc>
        <w:tc>
          <w:tcPr>
            <w:tcW w:w="512" w:type="dxa"/>
          </w:tcPr>
          <w:p w14:paraId="1D0B8071" w14:textId="77777777" w:rsidR="007C2F28" w:rsidRPr="006A1D1C" w:rsidRDefault="007C2F28">
            <w:pPr>
              <w:pStyle w:val="TableParagraph"/>
              <w:spacing w:line="278" w:lineRule="auto"/>
              <w:ind w:left="17" w:right="29"/>
              <w:rPr>
                <w:sz w:val="11"/>
                <w:highlight w:val="yellow"/>
              </w:rPr>
            </w:pPr>
          </w:p>
        </w:tc>
        <w:tc>
          <w:tcPr>
            <w:tcW w:w="1156" w:type="dxa"/>
          </w:tcPr>
          <w:p w14:paraId="5D4B34E2" w14:textId="77777777" w:rsidR="007C2F28" w:rsidRPr="006A1D1C" w:rsidRDefault="007C2F28">
            <w:pPr>
              <w:pStyle w:val="TableParagraph"/>
              <w:spacing w:line="278" w:lineRule="auto"/>
              <w:ind w:left="17" w:right="53"/>
              <w:rPr>
                <w:sz w:val="11"/>
                <w:highlight w:val="yellow"/>
              </w:rPr>
            </w:pPr>
          </w:p>
        </w:tc>
        <w:tc>
          <w:tcPr>
            <w:tcW w:w="487" w:type="dxa"/>
          </w:tcPr>
          <w:p w14:paraId="2938A708" w14:textId="77777777" w:rsidR="007C2F28" w:rsidRPr="006A1D1C" w:rsidRDefault="007C2F28">
            <w:pPr>
              <w:pStyle w:val="TableParagraph"/>
              <w:spacing w:line="278" w:lineRule="auto"/>
              <w:ind w:left="17" w:right="18"/>
              <w:rPr>
                <w:sz w:val="11"/>
                <w:highlight w:val="yellow"/>
              </w:rPr>
            </w:pPr>
          </w:p>
        </w:tc>
        <w:tc>
          <w:tcPr>
            <w:tcW w:w="842" w:type="dxa"/>
          </w:tcPr>
          <w:p w14:paraId="7D6CAB14" w14:textId="77777777" w:rsidR="007C2F28" w:rsidRPr="006A1D1C" w:rsidRDefault="007C2F28">
            <w:pPr>
              <w:pStyle w:val="TableParagraph"/>
              <w:spacing w:before="60" w:line="278" w:lineRule="auto"/>
              <w:ind w:left="17" w:right="32"/>
              <w:rPr>
                <w:sz w:val="11"/>
                <w:highlight w:val="yellow"/>
              </w:rPr>
            </w:pPr>
          </w:p>
        </w:tc>
      </w:tr>
      <w:tr w:rsidR="007C2F28" w:rsidRPr="006A1D1C" w14:paraId="7CDA672D" w14:textId="77777777">
        <w:trPr>
          <w:trHeight w:val="1542"/>
        </w:trPr>
        <w:tc>
          <w:tcPr>
            <w:tcW w:w="355" w:type="dxa"/>
          </w:tcPr>
          <w:p w14:paraId="19DDED65" w14:textId="77777777" w:rsidR="007C2F28" w:rsidRPr="006A1D1C" w:rsidRDefault="007C2F28">
            <w:pPr>
              <w:pStyle w:val="TableParagraph"/>
              <w:ind w:right="14"/>
              <w:jc w:val="center"/>
              <w:rPr>
                <w:sz w:val="11"/>
                <w:highlight w:val="yellow"/>
              </w:rPr>
            </w:pPr>
          </w:p>
        </w:tc>
        <w:tc>
          <w:tcPr>
            <w:tcW w:w="710" w:type="dxa"/>
          </w:tcPr>
          <w:p w14:paraId="71E8F7EE" w14:textId="77777777" w:rsidR="007C2F28" w:rsidRPr="006A1D1C" w:rsidRDefault="007C2F28">
            <w:pPr>
              <w:pStyle w:val="TableParagraph"/>
              <w:spacing w:before="86" w:line="278" w:lineRule="auto"/>
              <w:ind w:left="19" w:right="114"/>
              <w:rPr>
                <w:sz w:val="11"/>
                <w:highlight w:val="yellow"/>
              </w:rPr>
            </w:pPr>
          </w:p>
        </w:tc>
        <w:tc>
          <w:tcPr>
            <w:tcW w:w="363" w:type="dxa"/>
          </w:tcPr>
          <w:p w14:paraId="117C672A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635" w:type="dxa"/>
          </w:tcPr>
          <w:p w14:paraId="6C8E79EA" w14:textId="77777777" w:rsidR="007C2F28" w:rsidRPr="006A1D1C" w:rsidRDefault="007C2F28">
            <w:pPr>
              <w:pStyle w:val="TableParagraph"/>
              <w:spacing w:before="86" w:line="278" w:lineRule="auto"/>
              <w:ind w:left="19" w:right="109"/>
              <w:rPr>
                <w:sz w:val="11"/>
                <w:highlight w:val="yellow"/>
              </w:rPr>
            </w:pPr>
          </w:p>
        </w:tc>
        <w:tc>
          <w:tcPr>
            <w:tcW w:w="330" w:type="dxa"/>
          </w:tcPr>
          <w:p w14:paraId="30E80709" w14:textId="77777777" w:rsidR="007C2F28" w:rsidRPr="006A1D1C" w:rsidRDefault="007C2F28">
            <w:pPr>
              <w:pStyle w:val="TableParagraph"/>
              <w:ind w:left="11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98" w:type="dxa"/>
          </w:tcPr>
          <w:p w14:paraId="5062B604" w14:textId="77777777" w:rsidR="007C2F28" w:rsidRPr="006A1D1C" w:rsidRDefault="007C2F28">
            <w:pPr>
              <w:pStyle w:val="TableParagraph"/>
              <w:spacing w:before="51" w:line="278" w:lineRule="auto"/>
              <w:ind w:left="20" w:right="25"/>
              <w:rPr>
                <w:sz w:val="11"/>
                <w:highlight w:val="yellow"/>
              </w:rPr>
            </w:pPr>
          </w:p>
        </w:tc>
        <w:tc>
          <w:tcPr>
            <w:tcW w:w="306" w:type="dxa"/>
          </w:tcPr>
          <w:p w14:paraId="75ED97CF" w14:textId="77777777" w:rsidR="007C2F28" w:rsidRPr="006A1D1C" w:rsidRDefault="007C2F28">
            <w:pPr>
              <w:pStyle w:val="TableParagraph"/>
              <w:ind w:right="70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32" w:type="dxa"/>
          </w:tcPr>
          <w:p w14:paraId="36E5D0AB" w14:textId="77777777" w:rsidR="007C2F28" w:rsidRPr="006A1D1C" w:rsidRDefault="007C2F28">
            <w:pPr>
              <w:pStyle w:val="TableParagraph"/>
              <w:spacing w:line="278" w:lineRule="auto"/>
              <w:ind w:left="19" w:right="-1"/>
              <w:rPr>
                <w:sz w:val="11"/>
                <w:highlight w:val="yellow"/>
              </w:rPr>
            </w:pPr>
          </w:p>
        </w:tc>
        <w:tc>
          <w:tcPr>
            <w:tcW w:w="463" w:type="dxa"/>
          </w:tcPr>
          <w:p w14:paraId="2982FC53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1057" w:type="dxa"/>
          </w:tcPr>
          <w:p w14:paraId="2116CB94" w14:textId="77777777" w:rsidR="007C2F28" w:rsidRPr="006A1D1C" w:rsidRDefault="007C2F28">
            <w:pPr>
              <w:pStyle w:val="TableParagraph"/>
              <w:spacing w:before="51" w:line="278" w:lineRule="auto"/>
              <w:ind w:left="18" w:right="5"/>
              <w:rPr>
                <w:sz w:val="11"/>
                <w:highlight w:val="yellow"/>
              </w:rPr>
            </w:pPr>
          </w:p>
        </w:tc>
        <w:tc>
          <w:tcPr>
            <w:tcW w:w="537" w:type="dxa"/>
          </w:tcPr>
          <w:p w14:paraId="028CB4ED" w14:textId="77777777" w:rsidR="007C2F28" w:rsidRPr="006A1D1C" w:rsidRDefault="007C2F28">
            <w:pPr>
              <w:pStyle w:val="TableParagraph"/>
              <w:spacing w:before="86" w:line="278" w:lineRule="auto"/>
              <w:ind w:left="18" w:right="53"/>
              <w:rPr>
                <w:sz w:val="11"/>
                <w:highlight w:val="yellow"/>
              </w:rPr>
            </w:pPr>
          </w:p>
        </w:tc>
        <w:tc>
          <w:tcPr>
            <w:tcW w:w="743" w:type="dxa"/>
          </w:tcPr>
          <w:p w14:paraId="6B059880" w14:textId="77777777" w:rsidR="007C2F28" w:rsidRPr="006A1D1C" w:rsidRDefault="007C2F28">
            <w:pPr>
              <w:pStyle w:val="TableParagraph"/>
              <w:spacing w:line="278" w:lineRule="auto"/>
              <w:ind w:left="17" w:right="46"/>
              <w:rPr>
                <w:sz w:val="11"/>
                <w:highlight w:val="yellow"/>
              </w:rPr>
            </w:pPr>
          </w:p>
        </w:tc>
        <w:tc>
          <w:tcPr>
            <w:tcW w:w="512" w:type="dxa"/>
          </w:tcPr>
          <w:p w14:paraId="50B84D61" w14:textId="77777777" w:rsidR="007C2F28" w:rsidRPr="006A1D1C" w:rsidRDefault="007C2F28">
            <w:pPr>
              <w:pStyle w:val="TableParagraph"/>
              <w:spacing w:before="86" w:line="278" w:lineRule="auto"/>
              <w:ind w:left="17" w:right="29"/>
              <w:rPr>
                <w:sz w:val="11"/>
                <w:highlight w:val="yellow"/>
              </w:rPr>
            </w:pPr>
          </w:p>
        </w:tc>
        <w:tc>
          <w:tcPr>
            <w:tcW w:w="1156" w:type="dxa"/>
          </w:tcPr>
          <w:p w14:paraId="497D5BC7" w14:textId="77777777" w:rsidR="007C2F28" w:rsidRPr="006A1D1C" w:rsidRDefault="007C2F28">
            <w:pPr>
              <w:pStyle w:val="TableParagraph"/>
              <w:spacing w:line="278" w:lineRule="auto"/>
              <w:ind w:left="17" w:right="108"/>
              <w:rPr>
                <w:sz w:val="11"/>
                <w:highlight w:val="yellow"/>
              </w:rPr>
            </w:pPr>
          </w:p>
        </w:tc>
        <w:tc>
          <w:tcPr>
            <w:tcW w:w="487" w:type="dxa"/>
          </w:tcPr>
          <w:p w14:paraId="6936BD74" w14:textId="77777777" w:rsidR="007C2F28" w:rsidRPr="006A1D1C" w:rsidRDefault="007C2F28">
            <w:pPr>
              <w:pStyle w:val="TableParagraph"/>
              <w:spacing w:before="86" w:line="278" w:lineRule="auto"/>
              <w:ind w:left="17" w:right="18"/>
              <w:rPr>
                <w:sz w:val="11"/>
                <w:highlight w:val="yellow"/>
              </w:rPr>
            </w:pPr>
          </w:p>
        </w:tc>
        <w:tc>
          <w:tcPr>
            <w:tcW w:w="842" w:type="dxa"/>
          </w:tcPr>
          <w:p w14:paraId="740EF503" w14:textId="77777777" w:rsidR="007C2F28" w:rsidRPr="006A1D1C" w:rsidRDefault="007C2F28">
            <w:pPr>
              <w:pStyle w:val="TableParagraph"/>
              <w:spacing w:before="77" w:line="278" w:lineRule="auto"/>
              <w:ind w:left="17" w:right="97"/>
              <w:rPr>
                <w:sz w:val="11"/>
                <w:highlight w:val="yellow"/>
              </w:rPr>
            </w:pPr>
          </w:p>
        </w:tc>
      </w:tr>
      <w:tr w:rsidR="007C2F28" w:rsidRPr="006A1D1C" w14:paraId="1AE1A9C3" w14:textId="77777777">
        <w:trPr>
          <w:trHeight w:val="1525"/>
        </w:trPr>
        <w:tc>
          <w:tcPr>
            <w:tcW w:w="355" w:type="dxa"/>
          </w:tcPr>
          <w:p w14:paraId="61B5298C" w14:textId="77777777" w:rsidR="007C2F28" w:rsidRPr="006A1D1C" w:rsidRDefault="007C2F28">
            <w:pPr>
              <w:pStyle w:val="TableParagraph"/>
              <w:spacing w:before="102"/>
              <w:ind w:right="14"/>
              <w:jc w:val="center"/>
              <w:rPr>
                <w:sz w:val="11"/>
                <w:highlight w:val="yellow"/>
              </w:rPr>
            </w:pPr>
          </w:p>
        </w:tc>
        <w:tc>
          <w:tcPr>
            <w:tcW w:w="710" w:type="dxa"/>
          </w:tcPr>
          <w:p w14:paraId="7E07D7F7" w14:textId="77777777" w:rsidR="007C2F28" w:rsidRPr="006A1D1C" w:rsidRDefault="007C2F28">
            <w:pPr>
              <w:pStyle w:val="TableParagraph"/>
              <w:spacing w:before="77" w:line="278" w:lineRule="auto"/>
              <w:ind w:left="19" w:right="114"/>
              <w:rPr>
                <w:sz w:val="11"/>
                <w:highlight w:val="yellow"/>
              </w:rPr>
            </w:pPr>
          </w:p>
        </w:tc>
        <w:tc>
          <w:tcPr>
            <w:tcW w:w="363" w:type="dxa"/>
          </w:tcPr>
          <w:p w14:paraId="0DF52574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635" w:type="dxa"/>
          </w:tcPr>
          <w:p w14:paraId="10AA9D66" w14:textId="77777777" w:rsidR="007C2F28" w:rsidRPr="006A1D1C" w:rsidRDefault="007C2F28">
            <w:pPr>
              <w:pStyle w:val="TableParagraph"/>
              <w:spacing w:before="77" w:line="278" w:lineRule="auto"/>
              <w:ind w:left="19" w:right="109"/>
              <w:rPr>
                <w:sz w:val="11"/>
                <w:highlight w:val="yellow"/>
              </w:rPr>
            </w:pPr>
          </w:p>
        </w:tc>
        <w:tc>
          <w:tcPr>
            <w:tcW w:w="330" w:type="dxa"/>
          </w:tcPr>
          <w:p w14:paraId="7C6505C0" w14:textId="77777777" w:rsidR="007C2F28" w:rsidRPr="006A1D1C" w:rsidRDefault="007C2F28">
            <w:pPr>
              <w:pStyle w:val="TableParagraph"/>
              <w:ind w:left="11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98" w:type="dxa"/>
          </w:tcPr>
          <w:p w14:paraId="4A9AA3B1" w14:textId="77777777" w:rsidR="007C2F28" w:rsidRPr="006A1D1C" w:rsidRDefault="007C2F28">
            <w:pPr>
              <w:pStyle w:val="TableParagraph"/>
              <w:spacing w:line="126" w:lineRule="exact"/>
              <w:ind w:left="20"/>
              <w:rPr>
                <w:sz w:val="11"/>
                <w:highlight w:val="yellow"/>
              </w:rPr>
            </w:pPr>
          </w:p>
        </w:tc>
        <w:tc>
          <w:tcPr>
            <w:tcW w:w="306" w:type="dxa"/>
          </w:tcPr>
          <w:p w14:paraId="29868A67" w14:textId="77777777" w:rsidR="007C2F28" w:rsidRPr="006A1D1C" w:rsidRDefault="007C2F28">
            <w:pPr>
              <w:pStyle w:val="TableParagraph"/>
              <w:ind w:right="70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32" w:type="dxa"/>
          </w:tcPr>
          <w:p w14:paraId="297867BD" w14:textId="77777777" w:rsidR="007C2F28" w:rsidRPr="006A1D1C" w:rsidRDefault="007C2F28">
            <w:pPr>
              <w:pStyle w:val="TableParagraph"/>
              <w:spacing w:line="278" w:lineRule="auto"/>
              <w:ind w:left="19" w:right="-1"/>
              <w:rPr>
                <w:sz w:val="11"/>
                <w:highlight w:val="yellow"/>
              </w:rPr>
            </w:pPr>
          </w:p>
        </w:tc>
        <w:tc>
          <w:tcPr>
            <w:tcW w:w="463" w:type="dxa"/>
          </w:tcPr>
          <w:p w14:paraId="0B307ABB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1057" w:type="dxa"/>
          </w:tcPr>
          <w:p w14:paraId="5DE10CD5" w14:textId="77777777" w:rsidR="007C2F28" w:rsidRPr="006A1D1C" w:rsidRDefault="007C2F28">
            <w:pPr>
              <w:pStyle w:val="TableParagraph"/>
              <w:spacing w:line="126" w:lineRule="exact"/>
              <w:ind w:left="18"/>
              <w:rPr>
                <w:sz w:val="11"/>
                <w:highlight w:val="yellow"/>
              </w:rPr>
            </w:pPr>
          </w:p>
        </w:tc>
        <w:tc>
          <w:tcPr>
            <w:tcW w:w="537" w:type="dxa"/>
          </w:tcPr>
          <w:p w14:paraId="1DB62A5D" w14:textId="77777777" w:rsidR="007C2F28" w:rsidRPr="006A1D1C" w:rsidRDefault="007C2F28">
            <w:pPr>
              <w:pStyle w:val="TableParagraph"/>
              <w:spacing w:before="77" w:line="278" w:lineRule="auto"/>
              <w:ind w:left="18" w:right="53"/>
              <w:rPr>
                <w:sz w:val="11"/>
                <w:highlight w:val="yellow"/>
              </w:rPr>
            </w:pPr>
          </w:p>
        </w:tc>
        <w:tc>
          <w:tcPr>
            <w:tcW w:w="743" w:type="dxa"/>
          </w:tcPr>
          <w:p w14:paraId="7083E33C" w14:textId="77777777" w:rsidR="007C2F28" w:rsidRPr="006A1D1C" w:rsidRDefault="007C2F28">
            <w:pPr>
              <w:pStyle w:val="TableParagraph"/>
              <w:spacing w:before="1" w:line="278" w:lineRule="auto"/>
              <w:ind w:left="17" w:right="46"/>
              <w:rPr>
                <w:sz w:val="11"/>
                <w:highlight w:val="yellow"/>
              </w:rPr>
            </w:pPr>
          </w:p>
        </w:tc>
        <w:tc>
          <w:tcPr>
            <w:tcW w:w="512" w:type="dxa"/>
          </w:tcPr>
          <w:p w14:paraId="0EB17082" w14:textId="77777777" w:rsidR="007C2F28" w:rsidRPr="006A1D1C" w:rsidRDefault="007C2F28">
            <w:pPr>
              <w:pStyle w:val="TableParagraph"/>
              <w:spacing w:before="77" w:line="278" w:lineRule="auto"/>
              <w:ind w:left="17" w:right="29"/>
              <w:rPr>
                <w:sz w:val="11"/>
                <w:highlight w:val="yellow"/>
              </w:rPr>
            </w:pPr>
          </w:p>
        </w:tc>
        <w:tc>
          <w:tcPr>
            <w:tcW w:w="1156" w:type="dxa"/>
          </w:tcPr>
          <w:p w14:paraId="4835DA82" w14:textId="77777777" w:rsidR="007C2F28" w:rsidRPr="006A1D1C" w:rsidRDefault="007C2F28">
            <w:pPr>
              <w:pStyle w:val="TableParagraph"/>
              <w:spacing w:line="278" w:lineRule="auto"/>
              <w:ind w:left="17" w:right="108"/>
              <w:rPr>
                <w:sz w:val="11"/>
                <w:highlight w:val="yellow"/>
              </w:rPr>
            </w:pPr>
          </w:p>
        </w:tc>
        <w:tc>
          <w:tcPr>
            <w:tcW w:w="487" w:type="dxa"/>
          </w:tcPr>
          <w:p w14:paraId="550C784E" w14:textId="77777777" w:rsidR="007C2F28" w:rsidRPr="006A1D1C" w:rsidRDefault="007C2F28">
            <w:pPr>
              <w:pStyle w:val="TableParagraph"/>
              <w:spacing w:before="77" w:line="278" w:lineRule="auto"/>
              <w:ind w:left="17" w:right="18"/>
              <w:rPr>
                <w:sz w:val="11"/>
                <w:highlight w:val="yellow"/>
              </w:rPr>
            </w:pPr>
          </w:p>
        </w:tc>
        <w:tc>
          <w:tcPr>
            <w:tcW w:w="842" w:type="dxa"/>
          </w:tcPr>
          <w:p w14:paraId="5A702253" w14:textId="77777777" w:rsidR="007C2F28" w:rsidRPr="006A1D1C" w:rsidRDefault="007C2F28">
            <w:pPr>
              <w:pStyle w:val="TableParagraph"/>
              <w:spacing w:before="1" w:line="278" w:lineRule="auto"/>
              <w:ind w:left="17" w:right="138"/>
              <w:rPr>
                <w:sz w:val="11"/>
                <w:highlight w:val="yellow"/>
              </w:rPr>
            </w:pPr>
          </w:p>
        </w:tc>
      </w:tr>
      <w:tr w:rsidR="007C2F28" w:rsidRPr="006A1D1C" w14:paraId="1381A16E" w14:textId="77777777">
        <w:trPr>
          <w:trHeight w:val="1525"/>
        </w:trPr>
        <w:tc>
          <w:tcPr>
            <w:tcW w:w="355" w:type="dxa"/>
          </w:tcPr>
          <w:p w14:paraId="5E3A6EFC" w14:textId="77777777" w:rsidR="007C2F28" w:rsidRPr="006A1D1C" w:rsidRDefault="007C2F28">
            <w:pPr>
              <w:pStyle w:val="TableParagraph"/>
              <w:spacing w:before="102"/>
              <w:ind w:right="14"/>
              <w:jc w:val="center"/>
              <w:rPr>
                <w:sz w:val="11"/>
                <w:highlight w:val="yellow"/>
              </w:rPr>
            </w:pPr>
          </w:p>
        </w:tc>
        <w:tc>
          <w:tcPr>
            <w:tcW w:w="710" w:type="dxa"/>
          </w:tcPr>
          <w:p w14:paraId="02C0AEE3" w14:textId="77777777" w:rsidR="007C2F28" w:rsidRPr="006A1D1C" w:rsidRDefault="007C2F28">
            <w:pPr>
              <w:pStyle w:val="TableParagraph"/>
              <w:spacing w:before="77" w:line="278" w:lineRule="auto"/>
              <w:ind w:left="19" w:right="114"/>
              <w:rPr>
                <w:sz w:val="11"/>
                <w:highlight w:val="yellow"/>
              </w:rPr>
            </w:pPr>
          </w:p>
        </w:tc>
        <w:tc>
          <w:tcPr>
            <w:tcW w:w="363" w:type="dxa"/>
          </w:tcPr>
          <w:p w14:paraId="3501FF2D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635" w:type="dxa"/>
          </w:tcPr>
          <w:p w14:paraId="28A72A7B" w14:textId="77777777" w:rsidR="007C2F28" w:rsidRPr="006A1D1C" w:rsidRDefault="007C2F28">
            <w:pPr>
              <w:pStyle w:val="TableParagraph"/>
              <w:spacing w:before="77" w:line="278" w:lineRule="auto"/>
              <w:ind w:left="19" w:right="109"/>
              <w:rPr>
                <w:sz w:val="11"/>
                <w:highlight w:val="yellow"/>
              </w:rPr>
            </w:pPr>
          </w:p>
        </w:tc>
        <w:tc>
          <w:tcPr>
            <w:tcW w:w="330" w:type="dxa"/>
          </w:tcPr>
          <w:p w14:paraId="301585F4" w14:textId="77777777" w:rsidR="007C2F28" w:rsidRPr="006A1D1C" w:rsidRDefault="007C2F28">
            <w:pPr>
              <w:pStyle w:val="TableParagraph"/>
              <w:ind w:left="11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98" w:type="dxa"/>
          </w:tcPr>
          <w:p w14:paraId="44C0B03E" w14:textId="77777777" w:rsidR="007C2F28" w:rsidRPr="006A1D1C" w:rsidRDefault="007C2F28">
            <w:pPr>
              <w:pStyle w:val="TableParagraph"/>
              <w:spacing w:line="126" w:lineRule="exact"/>
              <w:ind w:left="20"/>
              <w:rPr>
                <w:sz w:val="11"/>
                <w:highlight w:val="yellow"/>
              </w:rPr>
            </w:pPr>
          </w:p>
        </w:tc>
        <w:tc>
          <w:tcPr>
            <w:tcW w:w="306" w:type="dxa"/>
          </w:tcPr>
          <w:p w14:paraId="2F3602C1" w14:textId="77777777" w:rsidR="007C2F28" w:rsidRPr="006A1D1C" w:rsidRDefault="007C2F28">
            <w:pPr>
              <w:pStyle w:val="TableParagraph"/>
              <w:ind w:right="70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32" w:type="dxa"/>
          </w:tcPr>
          <w:p w14:paraId="461483D9" w14:textId="77777777" w:rsidR="007C2F28" w:rsidRPr="006A1D1C" w:rsidRDefault="007C2F28">
            <w:pPr>
              <w:pStyle w:val="TableParagraph"/>
              <w:spacing w:line="278" w:lineRule="auto"/>
              <w:ind w:left="19" w:right="-1"/>
              <w:rPr>
                <w:sz w:val="11"/>
                <w:highlight w:val="yellow"/>
              </w:rPr>
            </w:pPr>
          </w:p>
        </w:tc>
        <w:tc>
          <w:tcPr>
            <w:tcW w:w="463" w:type="dxa"/>
          </w:tcPr>
          <w:p w14:paraId="1C12FE97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1057" w:type="dxa"/>
          </w:tcPr>
          <w:p w14:paraId="1FBDA9C5" w14:textId="77777777" w:rsidR="007C2F28" w:rsidRPr="006A1D1C" w:rsidRDefault="007C2F28">
            <w:pPr>
              <w:pStyle w:val="TableParagraph"/>
              <w:spacing w:line="126" w:lineRule="exact"/>
              <w:ind w:left="18"/>
              <w:rPr>
                <w:sz w:val="11"/>
                <w:highlight w:val="yellow"/>
              </w:rPr>
            </w:pPr>
          </w:p>
        </w:tc>
        <w:tc>
          <w:tcPr>
            <w:tcW w:w="537" w:type="dxa"/>
          </w:tcPr>
          <w:p w14:paraId="4A26A5E9" w14:textId="77777777" w:rsidR="007C2F28" w:rsidRPr="006A1D1C" w:rsidRDefault="007C2F28">
            <w:pPr>
              <w:pStyle w:val="TableParagraph"/>
              <w:spacing w:before="77" w:line="278" w:lineRule="auto"/>
              <w:ind w:left="18" w:right="53"/>
              <w:rPr>
                <w:sz w:val="11"/>
                <w:highlight w:val="yellow"/>
              </w:rPr>
            </w:pPr>
          </w:p>
        </w:tc>
        <w:tc>
          <w:tcPr>
            <w:tcW w:w="743" w:type="dxa"/>
          </w:tcPr>
          <w:p w14:paraId="47B7B017" w14:textId="77777777" w:rsidR="007C2F28" w:rsidRPr="006A1D1C" w:rsidRDefault="007C2F28">
            <w:pPr>
              <w:pStyle w:val="TableParagraph"/>
              <w:spacing w:line="278" w:lineRule="auto"/>
              <w:ind w:left="17" w:right="46"/>
              <w:rPr>
                <w:sz w:val="11"/>
                <w:highlight w:val="yellow"/>
              </w:rPr>
            </w:pPr>
          </w:p>
        </w:tc>
        <w:tc>
          <w:tcPr>
            <w:tcW w:w="512" w:type="dxa"/>
          </w:tcPr>
          <w:p w14:paraId="6CEB3107" w14:textId="77777777" w:rsidR="007C2F28" w:rsidRPr="006A1D1C" w:rsidRDefault="007C2F28">
            <w:pPr>
              <w:pStyle w:val="TableParagraph"/>
              <w:spacing w:before="77" w:line="278" w:lineRule="auto"/>
              <w:ind w:left="17" w:right="29"/>
              <w:rPr>
                <w:sz w:val="11"/>
                <w:highlight w:val="yellow"/>
              </w:rPr>
            </w:pPr>
          </w:p>
        </w:tc>
        <w:tc>
          <w:tcPr>
            <w:tcW w:w="1156" w:type="dxa"/>
          </w:tcPr>
          <w:p w14:paraId="15C4CF1C" w14:textId="77777777" w:rsidR="007C2F28" w:rsidRPr="006A1D1C" w:rsidRDefault="007C2F28">
            <w:pPr>
              <w:pStyle w:val="TableParagraph"/>
              <w:spacing w:line="278" w:lineRule="auto"/>
              <w:ind w:left="17" w:right="108"/>
              <w:rPr>
                <w:sz w:val="11"/>
                <w:highlight w:val="yellow"/>
              </w:rPr>
            </w:pPr>
          </w:p>
        </w:tc>
        <w:tc>
          <w:tcPr>
            <w:tcW w:w="487" w:type="dxa"/>
          </w:tcPr>
          <w:p w14:paraId="3A4A1880" w14:textId="77777777" w:rsidR="007C2F28" w:rsidRPr="006A1D1C" w:rsidRDefault="007C2F28">
            <w:pPr>
              <w:pStyle w:val="TableParagraph"/>
              <w:spacing w:before="77" w:line="278" w:lineRule="auto"/>
              <w:ind w:left="17" w:right="18"/>
              <w:rPr>
                <w:sz w:val="11"/>
                <w:highlight w:val="yellow"/>
              </w:rPr>
            </w:pPr>
          </w:p>
        </w:tc>
        <w:tc>
          <w:tcPr>
            <w:tcW w:w="842" w:type="dxa"/>
          </w:tcPr>
          <w:p w14:paraId="479AAA3C" w14:textId="77777777" w:rsidR="007C2F28" w:rsidRPr="006A1D1C" w:rsidRDefault="007C2F28">
            <w:pPr>
              <w:pStyle w:val="TableParagraph"/>
              <w:spacing w:line="278" w:lineRule="auto"/>
              <w:ind w:left="17" w:right="104"/>
              <w:rPr>
                <w:sz w:val="11"/>
                <w:highlight w:val="yellow"/>
              </w:rPr>
            </w:pPr>
          </w:p>
        </w:tc>
      </w:tr>
      <w:tr w:rsidR="007C2F28" w:rsidRPr="006A1D1C" w14:paraId="75DE774B" w14:textId="77777777">
        <w:trPr>
          <w:trHeight w:val="1491"/>
        </w:trPr>
        <w:tc>
          <w:tcPr>
            <w:tcW w:w="355" w:type="dxa"/>
          </w:tcPr>
          <w:p w14:paraId="6F1AC66F" w14:textId="77777777" w:rsidR="007C2F28" w:rsidRPr="006A1D1C" w:rsidRDefault="007C2F28">
            <w:pPr>
              <w:pStyle w:val="TableParagraph"/>
              <w:spacing w:before="85"/>
              <w:ind w:right="14"/>
              <w:jc w:val="center"/>
              <w:rPr>
                <w:sz w:val="11"/>
                <w:highlight w:val="yellow"/>
              </w:rPr>
            </w:pPr>
          </w:p>
        </w:tc>
        <w:tc>
          <w:tcPr>
            <w:tcW w:w="710" w:type="dxa"/>
          </w:tcPr>
          <w:p w14:paraId="713B897B" w14:textId="77777777" w:rsidR="007C2F28" w:rsidRPr="006A1D1C" w:rsidRDefault="007C2F28">
            <w:pPr>
              <w:pStyle w:val="TableParagraph"/>
              <w:spacing w:line="278" w:lineRule="auto"/>
              <w:ind w:left="19" w:right="114"/>
              <w:rPr>
                <w:sz w:val="11"/>
                <w:highlight w:val="yellow"/>
              </w:rPr>
            </w:pPr>
          </w:p>
        </w:tc>
        <w:tc>
          <w:tcPr>
            <w:tcW w:w="363" w:type="dxa"/>
          </w:tcPr>
          <w:p w14:paraId="141628F3" w14:textId="77777777" w:rsidR="007C2F28" w:rsidRPr="006A1D1C" w:rsidRDefault="007C2F28">
            <w:pPr>
              <w:pStyle w:val="TableParagraph"/>
              <w:spacing w:before="103"/>
              <w:ind w:left="19"/>
              <w:rPr>
                <w:sz w:val="11"/>
                <w:highlight w:val="yellow"/>
              </w:rPr>
            </w:pPr>
          </w:p>
        </w:tc>
        <w:tc>
          <w:tcPr>
            <w:tcW w:w="635" w:type="dxa"/>
          </w:tcPr>
          <w:p w14:paraId="312DB018" w14:textId="77777777" w:rsidR="007C2F28" w:rsidRPr="006A1D1C" w:rsidRDefault="007C2F28">
            <w:pPr>
              <w:pStyle w:val="TableParagraph"/>
              <w:spacing w:line="278" w:lineRule="auto"/>
              <w:ind w:left="19" w:right="21"/>
              <w:rPr>
                <w:sz w:val="11"/>
                <w:highlight w:val="yellow"/>
              </w:rPr>
            </w:pPr>
          </w:p>
        </w:tc>
        <w:tc>
          <w:tcPr>
            <w:tcW w:w="330" w:type="dxa"/>
          </w:tcPr>
          <w:p w14:paraId="40C95CF0" w14:textId="77777777" w:rsidR="007C2F28" w:rsidRPr="006A1D1C" w:rsidRDefault="007C2F28">
            <w:pPr>
              <w:pStyle w:val="TableParagraph"/>
              <w:ind w:left="11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98" w:type="dxa"/>
          </w:tcPr>
          <w:p w14:paraId="07FF4353" w14:textId="77777777" w:rsidR="007C2F28" w:rsidRPr="006A1D1C" w:rsidRDefault="007C2F28">
            <w:pPr>
              <w:pStyle w:val="TableParagraph"/>
              <w:spacing w:line="125" w:lineRule="exact"/>
              <w:ind w:left="20"/>
              <w:rPr>
                <w:sz w:val="11"/>
                <w:highlight w:val="yellow"/>
              </w:rPr>
            </w:pPr>
          </w:p>
        </w:tc>
        <w:tc>
          <w:tcPr>
            <w:tcW w:w="306" w:type="dxa"/>
          </w:tcPr>
          <w:p w14:paraId="66C67C59" w14:textId="77777777" w:rsidR="007C2F28" w:rsidRPr="006A1D1C" w:rsidRDefault="007C2F28">
            <w:pPr>
              <w:pStyle w:val="TableParagraph"/>
              <w:ind w:right="70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32" w:type="dxa"/>
          </w:tcPr>
          <w:p w14:paraId="679D612F" w14:textId="77777777" w:rsidR="007C2F28" w:rsidRPr="006A1D1C" w:rsidRDefault="007C2F28">
            <w:pPr>
              <w:pStyle w:val="TableParagraph"/>
              <w:spacing w:before="94" w:line="278" w:lineRule="auto"/>
              <w:ind w:left="19" w:right="-1"/>
              <w:rPr>
                <w:sz w:val="11"/>
                <w:highlight w:val="yellow"/>
              </w:rPr>
            </w:pPr>
          </w:p>
        </w:tc>
        <w:tc>
          <w:tcPr>
            <w:tcW w:w="463" w:type="dxa"/>
          </w:tcPr>
          <w:p w14:paraId="1BA635C6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1057" w:type="dxa"/>
          </w:tcPr>
          <w:p w14:paraId="52699D68" w14:textId="77777777" w:rsidR="007C2F28" w:rsidRPr="006A1D1C" w:rsidRDefault="007C2F28">
            <w:pPr>
              <w:pStyle w:val="TableParagraph"/>
              <w:spacing w:line="125" w:lineRule="exact"/>
              <w:ind w:left="18"/>
              <w:rPr>
                <w:sz w:val="11"/>
                <w:highlight w:val="yellow"/>
              </w:rPr>
            </w:pPr>
          </w:p>
        </w:tc>
        <w:tc>
          <w:tcPr>
            <w:tcW w:w="537" w:type="dxa"/>
          </w:tcPr>
          <w:p w14:paraId="38C88CA0" w14:textId="77777777" w:rsidR="007C2F28" w:rsidRPr="006A1D1C" w:rsidRDefault="007C2F28">
            <w:pPr>
              <w:pStyle w:val="TableParagraph"/>
              <w:spacing w:line="278" w:lineRule="auto"/>
              <w:ind w:left="18" w:right="53"/>
              <w:rPr>
                <w:sz w:val="11"/>
                <w:highlight w:val="yellow"/>
              </w:rPr>
            </w:pPr>
          </w:p>
        </w:tc>
        <w:tc>
          <w:tcPr>
            <w:tcW w:w="743" w:type="dxa"/>
          </w:tcPr>
          <w:p w14:paraId="00C7BAE8" w14:textId="77777777" w:rsidR="007C2F28" w:rsidRPr="006A1D1C" w:rsidRDefault="007C2F28">
            <w:pPr>
              <w:pStyle w:val="TableParagraph"/>
              <w:spacing w:line="278" w:lineRule="auto"/>
              <w:ind w:left="17" w:right="39"/>
              <w:rPr>
                <w:sz w:val="11"/>
                <w:highlight w:val="yellow"/>
              </w:rPr>
            </w:pPr>
          </w:p>
        </w:tc>
        <w:tc>
          <w:tcPr>
            <w:tcW w:w="512" w:type="dxa"/>
          </w:tcPr>
          <w:p w14:paraId="095A1586" w14:textId="77777777" w:rsidR="007C2F28" w:rsidRPr="006A1D1C" w:rsidRDefault="007C2F28">
            <w:pPr>
              <w:pStyle w:val="TableParagraph"/>
              <w:spacing w:line="278" w:lineRule="auto"/>
              <w:ind w:left="17" w:right="29"/>
              <w:rPr>
                <w:sz w:val="11"/>
                <w:highlight w:val="yellow"/>
              </w:rPr>
            </w:pPr>
          </w:p>
        </w:tc>
        <w:tc>
          <w:tcPr>
            <w:tcW w:w="1156" w:type="dxa"/>
          </w:tcPr>
          <w:p w14:paraId="5FF874D8" w14:textId="77777777" w:rsidR="007C2F28" w:rsidRPr="006A1D1C" w:rsidRDefault="007C2F28">
            <w:pPr>
              <w:pStyle w:val="TableParagraph"/>
              <w:spacing w:before="94" w:line="278" w:lineRule="auto"/>
              <w:ind w:left="17" w:right="90"/>
              <w:rPr>
                <w:sz w:val="11"/>
                <w:highlight w:val="yellow"/>
              </w:rPr>
            </w:pPr>
          </w:p>
        </w:tc>
        <w:tc>
          <w:tcPr>
            <w:tcW w:w="487" w:type="dxa"/>
          </w:tcPr>
          <w:p w14:paraId="59A76C87" w14:textId="77777777" w:rsidR="007C2F28" w:rsidRPr="006A1D1C" w:rsidRDefault="007C2F28">
            <w:pPr>
              <w:pStyle w:val="TableParagraph"/>
              <w:spacing w:line="278" w:lineRule="auto"/>
              <w:ind w:left="17" w:right="18"/>
              <w:rPr>
                <w:sz w:val="11"/>
                <w:highlight w:val="yellow"/>
              </w:rPr>
            </w:pPr>
          </w:p>
        </w:tc>
        <w:tc>
          <w:tcPr>
            <w:tcW w:w="842" w:type="dxa"/>
          </w:tcPr>
          <w:p w14:paraId="06FB6857" w14:textId="77777777" w:rsidR="007C2F28" w:rsidRPr="006A1D1C" w:rsidRDefault="007C2F28">
            <w:pPr>
              <w:pStyle w:val="TableParagraph"/>
              <w:spacing w:line="278" w:lineRule="auto"/>
              <w:ind w:left="17" w:right="103"/>
              <w:rPr>
                <w:sz w:val="11"/>
                <w:highlight w:val="yellow"/>
              </w:rPr>
            </w:pPr>
          </w:p>
        </w:tc>
      </w:tr>
      <w:tr w:rsidR="007C2F28" w:rsidRPr="006A1D1C" w14:paraId="79AE2EBC" w14:textId="77777777">
        <w:trPr>
          <w:trHeight w:val="1491"/>
        </w:trPr>
        <w:tc>
          <w:tcPr>
            <w:tcW w:w="355" w:type="dxa"/>
          </w:tcPr>
          <w:p w14:paraId="72936018" w14:textId="77777777" w:rsidR="007C2F28" w:rsidRPr="006A1D1C" w:rsidRDefault="007C2F28">
            <w:pPr>
              <w:pStyle w:val="TableParagraph"/>
              <w:spacing w:before="85"/>
              <w:ind w:right="14"/>
              <w:jc w:val="center"/>
              <w:rPr>
                <w:sz w:val="11"/>
                <w:highlight w:val="yellow"/>
              </w:rPr>
            </w:pPr>
          </w:p>
        </w:tc>
        <w:tc>
          <w:tcPr>
            <w:tcW w:w="710" w:type="dxa"/>
          </w:tcPr>
          <w:p w14:paraId="1ADA6FA2" w14:textId="77777777" w:rsidR="007C2F28" w:rsidRPr="006A1D1C" w:rsidRDefault="007C2F28">
            <w:pPr>
              <w:pStyle w:val="TableParagraph"/>
              <w:spacing w:line="278" w:lineRule="auto"/>
              <w:ind w:left="19" w:right="114"/>
              <w:rPr>
                <w:sz w:val="11"/>
                <w:highlight w:val="yellow"/>
              </w:rPr>
            </w:pPr>
          </w:p>
        </w:tc>
        <w:tc>
          <w:tcPr>
            <w:tcW w:w="363" w:type="dxa"/>
          </w:tcPr>
          <w:p w14:paraId="48F95784" w14:textId="77777777" w:rsidR="007C2F28" w:rsidRPr="006A1D1C" w:rsidRDefault="007C2F28">
            <w:pPr>
              <w:pStyle w:val="TableParagraph"/>
              <w:spacing w:before="103"/>
              <w:ind w:left="19"/>
              <w:rPr>
                <w:sz w:val="11"/>
                <w:highlight w:val="yellow"/>
              </w:rPr>
            </w:pPr>
          </w:p>
        </w:tc>
        <w:tc>
          <w:tcPr>
            <w:tcW w:w="635" w:type="dxa"/>
          </w:tcPr>
          <w:p w14:paraId="209F4F9A" w14:textId="77777777" w:rsidR="007C2F28" w:rsidRPr="006A1D1C" w:rsidRDefault="007C2F28">
            <w:pPr>
              <w:pStyle w:val="TableParagraph"/>
              <w:spacing w:line="278" w:lineRule="auto"/>
              <w:ind w:left="19" w:right="8"/>
              <w:rPr>
                <w:sz w:val="11"/>
                <w:highlight w:val="yellow"/>
              </w:rPr>
            </w:pPr>
          </w:p>
        </w:tc>
        <w:tc>
          <w:tcPr>
            <w:tcW w:w="330" w:type="dxa"/>
          </w:tcPr>
          <w:p w14:paraId="1ABD88F6" w14:textId="77777777" w:rsidR="007C2F28" w:rsidRPr="006A1D1C" w:rsidRDefault="007C2F28">
            <w:pPr>
              <w:pStyle w:val="TableParagraph"/>
              <w:ind w:left="11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98" w:type="dxa"/>
          </w:tcPr>
          <w:p w14:paraId="743BF9D0" w14:textId="77777777" w:rsidR="007C2F28" w:rsidRPr="006A1D1C" w:rsidRDefault="007C2F28">
            <w:pPr>
              <w:pStyle w:val="TableParagraph"/>
              <w:spacing w:line="125" w:lineRule="exact"/>
              <w:ind w:left="20"/>
              <w:rPr>
                <w:sz w:val="11"/>
                <w:highlight w:val="yellow"/>
              </w:rPr>
            </w:pPr>
          </w:p>
        </w:tc>
        <w:tc>
          <w:tcPr>
            <w:tcW w:w="306" w:type="dxa"/>
          </w:tcPr>
          <w:p w14:paraId="3BEBA676" w14:textId="77777777" w:rsidR="007C2F28" w:rsidRPr="006A1D1C" w:rsidRDefault="007C2F28">
            <w:pPr>
              <w:pStyle w:val="TableParagraph"/>
              <w:ind w:right="70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32" w:type="dxa"/>
          </w:tcPr>
          <w:p w14:paraId="5A5DC71F" w14:textId="77777777" w:rsidR="007C2F28" w:rsidRPr="006A1D1C" w:rsidRDefault="007C2F28">
            <w:pPr>
              <w:pStyle w:val="TableParagraph"/>
              <w:spacing w:before="94" w:line="278" w:lineRule="auto"/>
              <w:ind w:left="19" w:right="-1"/>
              <w:rPr>
                <w:sz w:val="11"/>
                <w:highlight w:val="yellow"/>
              </w:rPr>
            </w:pPr>
          </w:p>
        </w:tc>
        <w:tc>
          <w:tcPr>
            <w:tcW w:w="463" w:type="dxa"/>
          </w:tcPr>
          <w:p w14:paraId="5AACCA53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1057" w:type="dxa"/>
          </w:tcPr>
          <w:p w14:paraId="31DAB8BB" w14:textId="77777777" w:rsidR="007C2F28" w:rsidRPr="006A1D1C" w:rsidRDefault="007C2F28">
            <w:pPr>
              <w:pStyle w:val="TableParagraph"/>
              <w:spacing w:line="125" w:lineRule="exact"/>
              <w:ind w:left="18"/>
              <w:rPr>
                <w:sz w:val="11"/>
                <w:highlight w:val="yellow"/>
              </w:rPr>
            </w:pPr>
          </w:p>
        </w:tc>
        <w:tc>
          <w:tcPr>
            <w:tcW w:w="537" w:type="dxa"/>
          </w:tcPr>
          <w:p w14:paraId="2EEDAAF6" w14:textId="77777777" w:rsidR="007C2F28" w:rsidRPr="006A1D1C" w:rsidRDefault="007C2F28">
            <w:pPr>
              <w:pStyle w:val="TableParagraph"/>
              <w:spacing w:line="278" w:lineRule="auto"/>
              <w:ind w:left="18" w:right="53"/>
              <w:rPr>
                <w:sz w:val="11"/>
                <w:highlight w:val="yellow"/>
              </w:rPr>
            </w:pPr>
          </w:p>
        </w:tc>
        <w:tc>
          <w:tcPr>
            <w:tcW w:w="743" w:type="dxa"/>
          </w:tcPr>
          <w:p w14:paraId="6EC46EB7" w14:textId="77777777" w:rsidR="007C2F28" w:rsidRPr="006A1D1C" w:rsidRDefault="007C2F28">
            <w:pPr>
              <w:pStyle w:val="TableParagraph"/>
              <w:spacing w:before="103" w:line="278" w:lineRule="auto"/>
              <w:ind w:left="17" w:right="39"/>
              <w:rPr>
                <w:sz w:val="11"/>
                <w:highlight w:val="yellow"/>
              </w:rPr>
            </w:pPr>
          </w:p>
        </w:tc>
        <w:tc>
          <w:tcPr>
            <w:tcW w:w="512" w:type="dxa"/>
          </w:tcPr>
          <w:p w14:paraId="00D84A09" w14:textId="77777777" w:rsidR="007C2F28" w:rsidRPr="006A1D1C" w:rsidRDefault="007C2F28">
            <w:pPr>
              <w:pStyle w:val="TableParagraph"/>
              <w:spacing w:line="278" w:lineRule="auto"/>
              <w:ind w:left="17" w:right="29"/>
              <w:rPr>
                <w:sz w:val="11"/>
                <w:highlight w:val="yellow"/>
              </w:rPr>
            </w:pPr>
          </w:p>
        </w:tc>
        <w:tc>
          <w:tcPr>
            <w:tcW w:w="1156" w:type="dxa"/>
          </w:tcPr>
          <w:p w14:paraId="049CEFF3" w14:textId="77777777" w:rsidR="007C2F28" w:rsidRPr="006A1D1C" w:rsidRDefault="007C2F28">
            <w:pPr>
              <w:pStyle w:val="TableParagraph"/>
              <w:spacing w:before="94" w:line="278" w:lineRule="auto"/>
              <w:ind w:left="17" w:right="68"/>
              <w:rPr>
                <w:sz w:val="11"/>
                <w:highlight w:val="yellow"/>
              </w:rPr>
            </w:pPr>
          </w:p>
        </w:tc>
        <w:tc>
          <w:tcPr>
            <w:tcW w:w="487" w:type="dxa"/>
          </w:tcPr>
          <w:p w14:paraId="13ADE4FE" w14:textId="77777777" w:rsidR="007C2F28" w:rsidRPr="006A1D1C" w:rsidRDefault="007C2F28">
            <w:pPr>
              <w:pStyle w:val="TableParagraph"/>
              <w:spacing w:line="278" w:lineRule="auto"/>
              <w:ind w:left="17" w:right="18"/>
              <w:rPr>
                <w:sz w:val="11"/>
                <w:highlight w:val="yellow"/>
              </w:rPr>
            </w:pPr>
          </w:p>
        </w:tc>
        <w:tc>
          <w:tcPr>
            <w:tcW w:w="842" w:type="dxa"/>
          </w:tcPr>
          <w:p w14:paraId="1136AD97" w14:textId="77777777" w:rsidR="007C2F28" w:rsidRPr="006A1D1C" w:rsidRDefault="007C2F28">
            <w:pPr>
              <w:pStyle w:val="TableParagraph"/>
              <w:spacing w:line="278" w:lineRule="auto"/>
              <w:ind w:left="17" w:right="32"/>
              <w:rPr>
                <w:sz w:val="11"/>
                <w:highlight w:val="yellow"/>
              </w:rPr>
            </w:pPr>
          </w:p>
        </w:tc>
      </w:tr>
      <w:tr w:rsidR="007C2F28" w:rsidRPr="006A1D1C" w14:paraId="00E6492A" w14:textId="77777777">
        <w:trPr>
          <w:trHeight w:val="1525"/>
        </w:trPr>
        <w:tc>
          <w:tcPr>
            <w:tcW w:w="355" w:type="dxa"/>
          </w:tcPr>
          <w:p w14:paraId="2A43CD21" w14:textId="77777777" w:rsidR="007C2F28" w:rsidRPr="006A1D1C" w:rsidRDefault="007C2F28">
            <w:pPr>
              <w:pStyle w:val="TableParagraph"/>
              <w:spacing w:before="102"/>
              <w:ind w:right="14"/>
              <w:jc w:val="center"/>
              <w:rPr>
                <w:sz w:val="11"/>
                <w:highlight w:val="yellow"/>
              </w:rPr>
            </w:pPr>
          </w:p>
        </w:tc>
        <w:tc>
          <w:tcPr>
            <w:tcW w:w="710" w:type="dxa"/>
          </w:tcPr>
          <w:p w14:paraId="06212729" w14:textId="77777777" w:rsidR="007C2F28" w:rsidRPr="006A1D1C" w:rsidRDefault="007C2F28">
            <w:pPr>
              <w:pStyle w:val="TableParagraph"/>
              <w:spacing w:before="77" w:line="278" w:lineRule="auto"/>
              <w:ind w:left="19" w:right="114"/>
              <w:rPr>
                <w:sz w:val="11"/>
                <w:highlight w:val="yellow"/>
              </w:rPr>
            </w:pPr>
          </w:p>
        </w:tc>
        <w:tc>
          <w:tcPr>
            <w:tcW w:w="363" w:type="dxa"/>
          </w:tcPr>
          <w:p w14:paraId="40E7FDE7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635" w:type="dxa"/>
          </w:tcPr>
          <w:p w14:paraId="1F044EA0" w14:textId="77777777" w:rsidR="007C2F28" w:rsidRPr="006A1D1C" w:rsidRDefault="007C2F28">
            <w:pPr>
              <w:pStyle w:val="TableParagraph"/>
              <w:spacing w:line="278" w:lineRule="auto"/>
              <w:ind w:left="19" w:right="8"/>
              <w:rPr>
                <w:sz w:val="11"/>
                <w:highlight w:val="yellow"/>
              </w:rPr>
            </w:pPr>
          </w:p>
        </w:tc>
        <w:tc>
          <w:tcPr>
            <w:tcW w:w="330" w:type="dxa"/>
          </w:tcPr>
          <w:p w14:paraId="03492373" w14:textId="77777777" w:rsidR="007C2F28" w:rsidRPr="006A1D1C" w:rsidRDefault="007C2F28">
            <w:pPr>
              <w:pStyle w:val="TableParagraph"/>
              <w:ind w:left="11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98" w:type="dxa"/>
          </w:tcPr>
          <w:p w14:paraId="27E1A5A8" w14:textId="77777777" w:rsidR="007C2F28" w:rsidRPr="006A1D1C" w:rsidRDefault="007C2F28">
            <w:pPr>
              <w:pStyle w:val="TableParagraph"/>
              <w:spacing w:before="29" w:line="146" w:lineRule="exact"/>
              <w:ind w:left="20" w:right="25"/>
              <w:rPr>
                <w:sz w:val="11"/>
                <w:highlight w:val="yellow"/>
              </w:rPr>
            </w:pPr>
          </w:p>
        </w:tc>
        <w:tc>
          <w:tcPr>
            <w:tcW w:w="306" w:type="dxa"/>
          </w:tcPr>
          <w:p w14:paraId="169CDE53" w14:textId="77777777" w:rsidR="007C2F28" w:rsidRPr="006A1D1C" w:rsidRDefault="007C2F28">
            <w:pPr>
              <w:pStyle w:val="TableParagraph"/>
              <w:ind w:right="70"/>
              <w:jc w:val="center"/>
              <w:rPr>
                <w:sz w:val="11"/>
                <w:highlight w:val="yellow"/>
              </w:rPr>
            </w:pPr>
          </w:p>
        </w:tc>
        <w:tc>
          <w:tcPr>
            <w:tcW w:w="1032" w:type="dxa"/>
          </w:tcPr>
          <w:p w14:paraId="1B09DACA" w14:textId="77777777" w:rsidR="007C2F28" w:rsidRPr="006A1D1C" w:rsidRDefault="007C2F28">
            <w:pPr>
              <w:pStyle w:val="TableParagraph"/>
              <w:spacing w:line="278" w:lineRule="auto"/>
              <w:ind w:left="19" w:right="-1"/>
              <w:rPr>
                <w:sz w:val="11"/>
                <w:highlight w:val="yellow"/>
              </w:rPr>
            </w:pPr>
          </w:p>
        </w:tc>
        <w:tc>
          <w:tcPr>
            <w:tcW w:w="463" w:type="dxa"/>
          </w:tcPr>
          <w:p w14:paraId="641B398B" w14:textId="77777777" w:rsidR="007C2F28" w:rsidRPr="006A1D1C" w:rsidRDefault="007C2F28">
            <w:pPr>
              <w:pStyle w:val="TableParagraph"/>
              <w:ind w:left="19"/>
              <w:rPr>
                <w:sz w:val="11"/>
                <w:highlight w:val="yellow"/>
              </w:rPr>
            </w:pPr>
          </w:p>
        </w:tc>
        <w:tc>
          <w:tcPr>
            <w:tcW w:w="1057" w:type="dxa"/>
          </w:tcPr>
          <w:p w14:paraId="037B7240" w14:textId="77777777" w:rsidR="007C2F28" w:rsidRPr="006A1D1C" w:rsidRDefault="007C2F28">
            <w:pPr>
              <w:pStyle w:val="TableParagraph"/>
              <w:spacing w:before="29" w:line="146" w:lineRule="exact"/>
              <w:ind w:left="18" w:right="5"/>
              <w:rPr>
                <w:sz w:val="11"/>
                <w:highlight w:val="yellow"/>
              </w:rPr>
            </w:pPr>
          </w:p>
        </w:tc>
        <w:tc>
          <w:tcPr>
            <w:tcW w:w="537" w:type="dxa"/>
          </w:tcPr>
          <w:p w14:paraId="31DAB22E" w14:textId="77777777" w:rsidR="007C2F28" w:rsidRPr="006A1D1C" w:rsidRDefault="007C2F28">
            <w:pPr>
              <w:pStyle w:val="TableParagraph"/>
              <w:spacing w:before="77" w:line="278" w:lineRule="auto"/>
              <w:ind w:left="18" w:right="53"/>
              <w:rPr>
                <w:sz w:val="11"/>
                <w:highlight w:val="yellow"/>
              </w:rPr>
            </w:pPr>
          </w:p>
        </w:tc>
        <w:tc>
          <w:tcPr>
            <w:tcW w:w="743" w:type="dxa"/>
          </w:tcPr>
          <w:p w14:paraId="2DF259A4" w14:textId="77777777" w:rsidR="007C2F28" w:rsidRPr="006A1D1C" w:rsidRDefault="007C2F28">
            <w:pPr>
              <w:pStyle w:val="TableParagraph"/>
              <w:spacing w:line="278" w:lineRule="auto"/>
              <w:ind w:left="17" w:right="39"/>
              <w:rPr>
                <w:sz w:val="11"/>
                <w:highlight w:val="yellow"/>
              </w:rPr>
            </w:pPr>
          </w:p>
        </w:tc>
        <w:tc>
          <w:tcPr>
            <w:tcW w:w="512" w:type="dxa"/>
          </w:tcPr>
          <w:p w14:paraId="4565B4A1" w14:textId="77777777" w:rsidR="007C2F28" w:rsidRPr="006A1D1C" w:rsidRDefault="007C2F28">
            <w:pPr>
              <w:pStyle w:val="TableParagraph"/>
              <w:spacing w:before="77" w:line="278" w:lineRule="auto"/>
              <w:ind w:left="17" w:right="29"/>
              <w:rPr>
                <w:sz w:val="11"/>
                <w:highlight w:val="yellow"/>
              </w:rPr>
            </w:pPr>
          </w:p>
        </w:tc>
        <w:tc>
          <w:tcPr>
            <w:tcW w:w="1156" w:type="dxa"/>
          </w:tcPr>
          <w:p w14:paraId="69CF6C56" w14:textId="77777777" w:rsidR="007C2F28" w:rsidRPr="006A1D1C" w:rsidRDefault="007C2F28">
            <w:pPr>
              <w:pStyle w:val="TableParagraph"/>
              <w:spacing w:line="278" w:lineRule="auto"/>
              <w:ind w:left="17" w:right="68"/>
              <w:rPr>
                <w:sz w:val="11"/>
                <w:highlight w:val="yellow"/>
              </w:rPr>
            </w:pPr>
          </w:p>
        </w:tc>
        <w:tc>
          <w:tcPr>
            <w:tcW w:w="487" w:type="dxa"/>
          </w:tcPr>
          <w:p w14:paraId="557C1601" w14:textId="77777777" w:rsidR="007C2F28" w:rsidRPr="006A1D1C" w:rsidRDefault="007C2F28">
            <w:pPr>
              <w:pStyle w:val="TableParagraph"/>
              <w:spacing w:before="77" w:line="278" w:lineRule="auto"/>
              <w:ind w:left="17" w:right="18"/>
              <w:rPr>
                <w:sz w:val="11"/>
                <w:highlight w:val="yellow"/>
              </w:rPr>
            </w:pPr>
          </w:p>
        </w:tc>
        <w:tc>
          <w:tcPr>
            <w:tcW w:w="842" w:type="dxa"/>
          </w:tcPr>
          <w:p w14:paraId="1464FA62" w14:textId="77777777" w:rsidR="007C2F28" w:rsidRPr="006A1D1C" w:rsidRDefault="007C2F28">
            <w:pPr>
              <w:pStyle w:val="TableParagraph"/>
              <w:spacing w:line="278" w:lineRule="auto"/>
              <w:ind w:left="17" w:right="32"/>
              <w:rPr>
                <w:sz w:val="11"/>
                <w:highlight w:val="yellow"/>
              </w:rPr>
            </w:pPr>
          </w:p>
        </w:tc>
      </w:tr>
    </w:tbl>
    <w:p w14:paraId="1D916F48" w14:textId="77777777" w:rsidR="007C2F28" w:rsidRPr="006A1D1C" w:rsidRDefault="007C2F28">
      <w:pPr>
        <w:spacing w:line="278" w:lineRule="auto"/>
        <w:rPr>
          <w:sz w:val="11"/>
          <w:highlight w:val="yellow"/>
        </w:rPr>
        <w:sectPr w:rsidR="007C2F28" w:rsidRPr="006A1D1C">
          <w:headerReference w:type="default" r:id="rId44"/>
          <w:footerReference w:type="default" r:id="rId45"/>
          <w:pgSz w:w="12240" w:h="15840"/>
          <w:pgMar w:top="1640" w:right="0" w:bottom="1380" w:left="0" w:header="192" w:footer="1196" w:gutter="0"/>
          <w:cols w:space="720"/>
        </w:sectPr>
      </w:pPr>
    </w:p>
    <w:p w14:paraId="6F66D84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783E6D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A3B631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355C19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BF0ECD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4B9C66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5FDF56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ABD286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5C4783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D44028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521281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40BE5BA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778F59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671DC8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926C00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EA185D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599477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457E52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AFE7D6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01DC4C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1125FB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8EE67B0" w14:textId="77777777" w:rsidR="007C2F28" w:rsidRDefault="007C2F28">
      <w:pPr>
        <w:pStyle w:val="Textoindependiente"/>
        <w:spacing w:before="4"/>
        <w:rPr>
          <w:rFonts w:ascii="Arial"/>
          <w:b/>
          <w:sz w:val="26"/>
        </w:rPr>
      </w:pPr>
    </w:p>
    <w:p w14:paraId="1D0CA8FA" w14:textId="77777777" w:rsidR="007C2F28" w:rsidRDefault="00936707">
      <w:pPr>
        <w:pStyle w:val="Prrafodelista"/>
        <w:numPr>
          <w:ilvl w:val="2"/>
          <w:numId w:val="6"/>
        </w:numPr>
        <w:tabs>
          <w:tab w:val="left" w:pos="4769"/>
        </w:tabs>
        <w:spacing w:before="87"/>
        <w:jc w:val="left"/>
        <w:rPr>
          <w:rFonts w:ascii="Arial"/>
          <w:b/>
          <w:sz w:val="44"/>
        </w:rPr>
      </w:pPr>
      <w:r>
        <w:rPr>
          <w:rFonts w:ascii="Arial"/>
          <w:b/>
          <w:sz w:val="44"/>
        </w:rPr>
        <w:t>CATALOGO</w:t>
      </w:r>
      <w:r>
        <w:rPr>
          <w:rFonts w:ascii="Arial"/>
          <w:b/>
          <w:spacing w:val="1"/>
          <w:sz w:val="44"/>
        </w:rPr>
        <w:t xml:space="preserve"> </w:t>
      </w:r>
      <w:r>
        <w:rPr>
          <w:rFonts w:ascii="Arial"/>
          <w:b/>
          <w:sz w:val="44"/>
        </w:rPr>
        <w:t>DE</w:t>
      </w:r>
      <w:r>
        <w:rPr>
          <w:rFonts w:ascii="Arial"/>
          <w:b/>
          <w:spacing w:val="-5"/>
          <w:sz w:val="44"/>
        </w:rPr>
        <w:t xml:space="preserve"> </w:t>
      </w:r>
      <w:r>
        <w:rPr>
          <w:rFonts w:ascii="Arial"/>
          <w:b/>
          <w:sz w:val="44"/>
        </w:rPr>
        <w:t>FIN</w:t>
      </w:r>
    </w:p>
    <w:p w14:paraId="09BB30BA" w14:textId="77777777" w:rsidR="007C2F28" w:rsidRDefault="007C2F28">
      <w:pPr>
        <w:rPr>
          <w:rFonts w:ascii="Arial"/>
          <w:sz w:val="44"/>
        </w:rPr>
        <w:sectPr w:rsidR="007C2F28">
          <w:headerReference w:type="default" r:id="rId46"/>
          <w:footerReference w:type="default" r:id="rId47"/>
          <w:pgSz w:w="12240" w:h="15840"/>
          <w:pgMar w:top="1640" w:right="0" w:bottom="1380" w:left="0" w:header="192" w:footer="1192" w:gutter="0"/>
          <w:cols w:space="720"/>
        </w:sectPr>
      </w:pPr>
    </w:p>
    <w:p w14:paraId="6D4901FF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4DE76D8" w14:textId="77777777" w:rsidR="007C2F28" w:rsidRDefault="00936707">
      <w:pPr>
        <w:spacing w:before="231"/>
        <w:ind w:left="1521" w:right="137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CATALOGO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FIN</w:t>
      </w:r>
    </w:p>
    <w:p w14:paraId="058202D5" w14:textId="77777777" w:rsidR="007C2F28" w:rsidRDefault="007C2F28">
      <w:pPr>
        <w:pStyle w:val="Textoindependiente"/>
        <w:spacing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8114"/>
      </w:tblGrid>
      <w:tr w:rsidR="007C2F28" w14:paraId="50C0EE6C" w14:textId="77777777">
        <w:trPr>
          <w:trHeight w:val="629"/>
        </w:trPr>
        <w:tc>
          <w:tcPr>
            <w:tcW w:w="1056" w:type="dxa"/>
            <w:shd w:val="clear" w:color="auto" w:fill="C00000"/>
          </w:tcPr>
          <w:p w14:paraId="67B347FE" w14:textId="77777777" w:rsidR="007C2F28" w:rsidRDefault="00936707">
            <w:pPr>
              <w:pStyle w:val="TableParagraph"/>
              <w:spacing w:before="170"/>
              <w:ind w:left="306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w w:val="110"/>
                <w:sz w:val="26"/>
              </w:rPr>
              <w:t>FIN</w:t>
            </w:r>
          </w:p>
        </w:tc>
        <w:tc>
          <w:tcPr>
            <w:tcW w:w="8114" w:type="dxa"/>
            <w:shd w:val="clear" w:color="auto" w:fill="C00000"/>
          </w:tcPr>
          <w:p w14:paraId="63DDD854" w14:textId="77777777" w:rsidR="007C2F28" w:rsidRDefault="00936707">
            <w:pPr>
              <w:pStyle w:val="TableParagraph"/>
              <w:spacing w:before="170"/>
              <w:ind w:left="3397" w:right="3385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w w:val="110"/>
                <w:sz w:val="26"/>
              </w:rPr>
              <w:t>NOMBRE</w:t>
            </w:r>
          </w:p>
        </w:tc>
      </w:tr>
    </w:tbl>
    <w:p w14:paraId="1487924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002AC78" w14:textId="77777777" w:rsidR="007A75C5" w:rsidRDefault="007A75C5">
      <w:pPr>
        <w:rPr>
          <w:rFonts w:ascii="Arial"/>
          <w:b/>
          <w:sz w:val="20"/>
          <w:szCs w:val="24"/>
        </w:rPr>
      </w:pPr>
      <w:r>
        <w:rPr>
          <w:rFonts w:ascii="Arial"/>
          <w:b/>
          <w:sz w:val="20"/>
        </w:rPr>
        <w:br w:type="page"/>
      </w:r>
    </w:p>
    <w:p w14:paraId="719F3DC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512C2E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BCB10A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84B75A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1ED08A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D71635A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1FD637F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0DEA3A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8381C9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BAD101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94F104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930706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254D58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B90085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F9CADD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8C6392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78C1091" w14:textId="77777777" w:rsidR="007C2F28" w:rsidRDefault="007C2F28">
      <w:pPr>
        <w:pStyle w:val="Textoindependiente"/>
        <w:spacing w:before="3"/>
        <w:rPr>
          <w:rFonts w:ascii="Arial"/>
          <w:b/>
          <w:sz w:val="23"/>
        </w:rPr>
      </w:pPr>
    </w:p>
    <w:p w14:paraId="036484E3" w14:textId="77777777" w:rsidR="007C2F28" w:rsidRDefault="00936707">
      <w:pPr>
        <w:pStyle w:val="Ttulo2"/>
        <w:numPr>
          <w:ilvl w:val="2"/>
          <w:numId w:val="6"/>
        </w:numPr>
        <w:tabs>
          <w:tab w:val="left" w:pos="5186"/>
        </w:tabs>
        <w:spacing w:line="362" w:lineRule="auto"/>
        <w:ind w:left="4778" w:right="3802" w:hanging="870"/>
        <w:jc w:val="left"/>
      </w:pPr>
      <w:r>
        <w:t>CATALOGO</w:t>
      </w:r>
      <w:r>
        <w:rPr>
          <w:spacing w:val="-14"/>
        </w:rPr>
        <w:t xml:space="preserve"> </w:t>
      </w:r>
      <w:r>
        <w:t>DE</w:t>
      </w:r>
      <w:r>
        <w:rPr>
          <w:spacing w:val="-119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DE</w:t>
      </w:r>
    </w:p>
    <w:p w14:paraId="424AB5C2" w14:textId="77777777" w:rsidR="007C2F28" w:rsidRDefault="00936707">
      <w:pPr>
        <w:spacing w:before="4"/>
        <w:ind w:left="4263"/>
        <w:rPr>
          <w:rFonts w:ascii="Arial"/>
          <w:b/>
          <w:sz w:val="44"/>
        </w:rPr>
      </w:pPr>
      <w:r>
        <w:rPr>
          <w:rFonts w:ascii="Arial"/>
          <w:b/>
          <w:sz w:val="44"/>
        </w:rPr>
        <w:t>FINANCIAMIENTO</w:t>
      </w:r>
    </w:p>
    <w:p w14:paraId="472B9D48" w14:textId="77777777" w:rsidR="007C2F28" w:rsidRDefault="007C2F28">
      <w:pPr>
        <w:rPr>
          <w:rFonts w:ascii="Arial"/>
          <w:sz w:val="44"/>
        </w:rPr>
        <w:sectPr w:rsidR="007C2F28">
          <w:pgSz w:w="12240" w:h="15840"/>
          <w:pgMar w:top="1640" w:right="0" w:bottom="1380" w:left="0" w:header="192" w:footer="1192" w:gutter="0"/>
          <w:cols w:space="720"/>
        </w:sectPr>
      </w:pPr>
    </w:p>
    <w:p w14:paraId="6F3DA9C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BA6E9DF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D66DADE" w14:textId="77777777" w:rsidR="007C2F28" w:rsidRDefault="007C2F28">
      <w:pPr>
        <w:pStyle w:val="Textoindependiente"/>
        <w:spacing w:before="7"/>
        <w:rPr>
          <w:rFonts w:ascii="Arial"/>
          <w:b/>
          <w:sz w:val="17"/>
        </w:rPr>
      </w:pPr>
    </w:p>
    <w:p w14:paraId="2DE73BBC" w14:textId="77777777" w:rsidR="007C2F28" w:rsidRDefault="00936707">
      <w:pPr>
        <w:spacing w:before="92"/>
        <w:ind w:left="1483" w:right="161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CATALOGO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FUENTES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FINANCIAMIENTO</w:t>
      </w:r>
    </w:p>
    <w:p w14:paraId="1AEB60E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2F1744E" w14:textId="77777777" w:rsidR="007C2F28" w:rsidRDefault="007C2F28">
      <w:pPr>
        <w:pStyle w:val="Textoindependiente"/>
        <w:spacing w:before="10" w:after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5267"/>
      </w:tblGrid>
      <w:tr w:rsidR="007C2F28" w14:paraId="56ECDFA4" w14:textId="77777777">
        <w:trPr>
          <w:trHeight w:val="570"/>
        </w:trPr>
        <w:tc>
          <w:tcPr>
            <w:tcW w:w="2521" w:type="dxa"/>
            <w:shd w:val="clear" w:color="auto" w:fill="C00000"/>
          </w:tcPr>
          <w:p w14:paraId="1407ADE1" w14:textId="77777777" w:rsidR="007C2F28" w:rsidRDefault="00936707">
            <w:pPr>
              <w:pStyle w:val="TableParagraph"/>
              <w:spacing w:line="267" w:lineRule="exact"/>
              <w:ind w:left="769" w:right="7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FUENTE</w:t>
            </w:r>
          </w:p>
        </w:tc>
        <w:tc>
          <w:tcPr>
            <w:tcW w:w="5267" w:type="dxa"/>
            <w:shd w:val="clear" w:color="auto" w:fill="C00000"/>
          </w:tcPr>
          <w:p w14:paraId="05A6468A" w14:textId="77777777" w:rsidR="007C2F28" w:rsidRDefault="00936707">
            <w:pPr>
              <w:pStyle w:val="TableParagraph"/>
              <w:spacing w:line="267" w:lineRule="exact"/>
              <w:ind w:left="1786" w:right="17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DESCRIPCION</w:t>
            </w:r>
          </w:p>
        </w:tc>
      </w:tr>
      <w:tr w:rsidR="007C2F28" w14:paraId="3A5E350A" w14:textId="77777777">
        <w:trPr>
          <w:trHeight w:val="359"/>
        </w:trPr>
        <w:tc>
          <w:tcPr>
            <w:tcW w:w="2521" w:type="dxa"/>
            <w:tcBorders>
              <w:left w:val="nil"/>
              <w:right w:val="nil"/>
            </w:tcBorders>
          </w:tcPr>
          <w:p w14:paraId="584C89AB" w14:textId="77777777" w:rsidR="007C2F28" w:rsidRDefault="007C2F2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67" w:type="dxa"/>
            <w:tcBorders>
              <w:left w:val="nil"/>
              <w:right w:val="nil"/>
            </w:tcBorders>
          </w:tcPr>
          <w:p w14:paraId="0B4A3EF7" w14:textId="77777777" w:rsidR="007C2F28" w:rsidRDefault="007C2F2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C2F28" w14:paraId="2106AF89" w14:textId="77777777">
        <w:trPr>
          <w:trHeight w:val="473"/>
        </w:trPr>
        <w:tc>
          <w:tcPr>
            <w:tcW w:w="2521" w:type="dxa"/>
            <w:tcBorders>
              <w:bottom w:val="nil"/>
            </w:tcBorders>
          </w:tcPr>
          <w:p w14:paraId="4B259A06" w14:textId="77777777" w:rsidR="007C2F28" w:rsidRDefault="007C2F2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67" w:type="dxa"/>
            <w:tcBorders>
              <w:bottom w:val="nil"/>
            </w:tcBorders>
          </w:tcPr>
          <w:p w14:paraId="7C92A667" w14:textId="77777777" w:rsidR="007C2F28" w:rsidRDefault="00936707">
            <w:pPr>
              <w:pStyle w:val="TableParagraph"/>
              <w:spacing w:line="319" w:lineRule="exact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Etiquetado</w:t>
            </w:r>
          </w:p>
        </w:tc>
      </w:tr>
      <w:tr w:rsidR="007C2F28" w14:paraId="7FBBAB79" w14:textId="77777777">
        <w:trPr>
          <w:trHeight w:val="571"/>
        </w:trPr>
        <w:tc>
          <w:tcPr>
            <w:tcW w:w="2521" w:type="dxa"/>
            <w:tcBorders>
              <w:top w:val="nil"/>
              <w:bottom w:val="nil"/>
            </w:tcBorders>
          </w:tcPr>
          <w:p w14:paraId="1888E6D3" w14:textId="77777777" w:rsidR="007C2F28" w:rsidRDefault="00936707">
            <w:pPr>
              <w:pStyle w:val="TableParagraph"/>
              <w:spacing w:before="147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67" w:type="dxa"/>
            <w:tcBorders>
              <w:top w:val="nil"/>
              <w:bottom w:val="nil"/>
            </w:tcBorders>
          </w:tcPr>
          <w:p w14:paraId="570BEE23" w14:textId="77777777" w:rsidR="007C2F28" w:rsidRDefault="00936707">
            <w:pPr>
              <w:pStyle w:val="TableParagraph"/>
              <w:spacing w:before="147"/>
              <w:ind w:left="110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Fiscales</w:t>
            </w:r>
          </w:p>
        </w:tc>
      </w:tr>
      <w:tr w:rsidR="007C2F28" w14:paraId="7C50E2A3" w14:textId="77777777">
        <w:trPr>
          <w:trHeight w:val="569"/>
        </w:trPr>
        <w:tc>
          <w:tcPr>
            <w:tcW w:w="2521" w:type="dxa"/>
            <w:tcBorders>
              <w:top w:val="nil"/>
              <w:bottom w:val="nil"/>
            </w:tcBorders>
          </w:tcPr>
          <w:p w14:paraId="5DAE3D56" w14:textId="77777777" w:rsidR="007C2F28" w:rsidRDefault="00936707">
            <w:pPr>
              <w:pStyle w:val="TableParagraph"/>
              <w:spacing w:before="141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67" w:type="dxa"/>
            <w:tcBorders>
              <w:top w:val="nil"/>
              <w:bottom w:val="nil"/>
            </w:tcBorders>
          </w:tcPr>
          <w:p w14:paraId="0073FA2B" w14:textId="77777777" w:rsidR="007C2F28" w:rsidRDefault="0093670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Financiamientos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Internos</w:t>
            </w:r>
          </w:p>
        </w:tc>
      </w:tr>
      <w:tr w:rsidR="007C2F28" w14:paraId="57C49BB0" w14:textId="77777777">
        <w:trPr>
          <w:trHeight w:val="569"/>
        </w:trPr>
        <w:tc>
          <w:tcPr>
            <w:tcW w:w="2521" w:type="dxa"/>
            <w:tcBorders>
              <w:top w:val="nil"/>
              <w:bottom w:val="nil"/>
            </w:tcBorders>
          </w:tcPr>
          <w:p w14:paraId="46138F10" w14:textId="77777777" w:rsidR="007C2F28" w:rsidRDefault="00936707">
            <w:pPr>
              <w:pStyle w:val="TableParagraph"/>
              <w:spacing w:before="144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267" w:type="dxa"/>
            <w:tcBorders>
              <w:top w:val="nil"/>
              <w:bottom w:val="nil"/>
            </w:tcBorders>
          </w:tcPr>
          <w:p w14:paraId="776423F6" w14:textId="77777777" w:rsidR="007C2F28" w:rsidRDefault="00936707">
            <w:pPr>
              <w:pStyle w:val="TableParagraph"/>
              <w:spacing w:before="144"/>
              <w:ind w:left="110"/>
              <w:rPr>
                <w:sz w:val="24"/>
              </w:rPr>
            </w:pPr>
            <w:r>
              <w:rPr>
                <w:sz w:val="24"/>
              </w:rPr>
              <w:t>Financiamientos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Externos</w:t>
            </w:r>
          </w:p>
        </w:tc>
      </w:tr>
      <w:tr w:rsidR="007C2F28" w14:paraId="034AC980" w14:textId="77777777">
        <w:trPr>
          <w:trHeight w:val="568"/>
        </w:trPr>
        <w:tc>
          <w:tcPr>
            <w:tcW w:w="2521" w:type="dxa"/>
            <w:tcBorders>
              <w:top w:val="nil"/>
              <w:bottom w:val="nil"/>
            </w:tcBorders>
          </w:tcPr>
          <w:p w14:paraId="2C958A94" w14:textId="77777777" w:rsidR="007C2F28" w:rsidRDefault="00936707">
            <w:pPr>
              <w:pStyle w:val="TableParagraph"/>
              <w:spacing w:before="141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67" w:type="dxa"/>
            <w:tcBorders>
              <w:top w:val="nil"/>
              <w:bottom w:val="nil"/>
            </w:tcBorders>
          </w:tcPr>
          <w:p w14:paraId="7FF208DB" w14:textId="77777777" w:rsidR="007C2F28" w:rsidRDefault="0093670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Ingresos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Propios</w:t>
            </w:r>
          </w:p>
        </w:tc>
      </w:tr>
      <w:tr w:rsidR="007C2F28" w14:paraId="2A5C7FE3" w14:textId="77777777">
        <w:trPr>
          <w:trHeight w:val="568"/>
        </w:trPr>
        <w:tc>
          <w:tcPr>
            <w:tcW w:w="2521" w:type="dxa"/>
            <w:tcBorders>
              <w:top w:val="nil"/>
              <w:bottom w:val="nil"/>
            </w:tcBorders>
          </w:tcPr>
          <w:p w14:paraId="6720E46D" w14:textId="77777777" w:rsidR="007C2F28" w:rsidRDefault="00936707">
            <w:pPr>
              <w:pStyle w:val="TableParagraph"/>
              <w:spacing w:before="143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67" w:type="dxa"/>
            <w:tcBorders>
              <w:top w:val="nil"/>
              <w:bottom w:val="nil"/>
            </w:tcBorders>
          </w:tcPr>
          <w:p w14:paraId="73E81AE4" w14:textId="77777777" w:rsidR="007C2F28" w:rsidRDefault="00936707">
            <w:pPr>
              <w:pStyle w:val="TableParagraph"/>
              <w:spacing w:before="143"/>
              <w:ind w:left="110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Federales</w:t>
            </w:r>
          </w:p>
        </w:tc>
      </w:tr>
      <w:tr w:rsidR="007C2F28" w14:paraId="2BD981AA" w14:textId="77777777">
        <w:trPr>
          <w:trHeight w:val="566"/>
        </w:trPr>
        <w:tc>
          <w:tcPr>
            <w:tcW w:w="2521" w:type="dxa"/>
            <w:tcBorders>
              <w:top w:val="nil"/>
              <w:bottom w:val="nil"/>
            </w:tcBorders>
          </w:tcPr>
          <w:p w14:paraId="39A2E009" w14:textId="77777777" w:rsidR="007C2F28" w:rsidRDefault="00936707">
            <w:pPr>
              <w:pStyle w:val="TableParagraph"/>
              <w:spacing w:before="141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67" w:type="dxa"/>
            <w:tcBorders>
              <w:top w:val="nil"/>
              <w:bottom w:val="nil"/>
            </w:tcBorders>
          </w:tcPr>
          <w:p w14:paraId="3879986E" w14:textId="77777777" w:rsidR="007C2F28" w:rsidRDefault="0093670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Recursos Estatales</w:t>
            </w:r>
          </w:p>
        </w:tc>
      </w:tr>
      <w:tr w:rsidR="007C2F28" w14:paraId="0DE167C2" w14:textId="77777777">
        <w:trPr>
          <w:trHeight w:val="716"/>
        </w:trPr>
        <w:tc>
          <w:tcPr>
            <w:tcW w:w="2521" w:type="dxa"/>
            <w:tcBorders>
              <w:top w:val="nil"/>
            </w:tcBorders>
          </w:tcPr>
          <w:p w14:paraId="52501818" w14:textId="77777777" w:rsidR="007C2F28" w:rsidRDefault="00936707">
            <w:pPr>
              <w:pStyle w:val="TableParagraph"/>
              <w:spacing w:before="141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267" w:type="dxa"/>
            <w:tcBorders>
              <w:top w:val="nil"/>
            </w:tcBorders>
          </w:tcPr>
          <w:p w14:paraId="65B9398B" w14:textId="77777777" w:rsidR="007C2F28" w:rsidRDefault="0093670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</w:p>
        </w:tc>
      </w:tr>
      <w:tr w:rsidR="007C2F28" w14:paraId="5BA7D83E" w14:textId="77777777">
        <w:trPr>
          <w:trHeight w:val="561"/>
        </w:trPr>
        <w:tc>
          <w:tcPr>
            <w:tcW w:w="2521" w:type="dxa"/>
            <w:tcBorders>
              <w:left w:val="nil"/>
              <w:right w:val="nil"/>
            </w:tcBorders>
          </w:tcPr>
          <w:p w14:paraId="1B564449" w14:textId="77777777" w:rsidR="007C2F28" w:rsidRDefault="007C2F2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67" w:type="dxa"/>
            <w:tcBorders>
              <w:left w:val="nil"/>
              <w:right w:val="nil"/>
            </w:tcBorders>
          </w:tcPr>
          <w:p w14:paraId="578670F2" w14:textId="77777777" w:rsidR="007C2F28" w:rsidRDefault="007C2F2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C2F28" w14:paraId="2901E4C2" w14:textId="77777777">
        <w:trPr>
          <w:trHeight w:val="479"/>
        </w:trPr>
        <w:tc>
          <w:tcPr>
            <w:tcW w:w="2521" w:type="dxa"/>
            <w:tcBorders>
              <w:bottom w:val="nil"/>
            </w:tcBorders>
          </w:tcPr>
          <w:p w14:paraId="511FA4AE" w14:textId="77777777" w:rsidR="007C2F28" w:rsidRDefault="007C2F2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67" w:type="dxa"/>
            <w:tcBorders>
              <w:bottom w:val="nil"/>
            </w:tcBorders>
          </w:tcPr>
          <w:p w14:paraId="45FD7F1A" w14:textId="77777777" w:rsidR="007C2F28" w:rsidRDefault="00936707">
            <w:pPr>
              <w:pStyle w:val="TableParagraph"/>
              <w:spacing w:line="314" w:lineRule="exact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Etiquetado</w:t>
            </w:r>
          </w:p>
        </w:tc>
      </w:tr>
      <w:tr w:rsidR="007C2F28" w14:paraId="770105B7" w14:textId="77777777">
        <w:trPr>
          <w:trHeight w:val="583"/>
        </w:trPr>
        <w:tc>
          <w:tcPr>
            <w:tcW w:w="2521" w:type="dxa"/>
            <w:tcBorders>
              <w:top w:val="nil"/>
              <w:bottom w:val="nil"/>
            </w:tcBorders>
          </w:tcPr>
          <w:p w14:paraId="48B1B7EC" w14:textId="77777777" w:rsidR="007C2F28" w:rsidRDefault="00936707">
            <w:pPr>
              <w:pStyle w:val="TableParagraph"/>
              <w:spacing w:before="159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267" w:type="dxa"/>
            <w:tcBorders>
              <w:top w:val="nil"/>
              <w:bottom w:val="nil"/>
            </w:tcBorders>
          </w:tcPr>
          <w:p w14:paraId="64E9C395" w14:textId="77777777" w:rsidR="007C2F28" w:rsidRDefault="00936707">
            <w:pPr>
              <w:pStyle w:val="TableParagraph"/>
              <w:spacing w:before="159"/>
              <w:ind w:left="110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Federales</w:t>
            </w:r>
          </w:p>
        </w:tc>
      </w:tr>
      <w:tr w:rsidR="007C2F28" w14:paraId="4E77368C" w14:textId="77777777">
        <w:trPr>
          <w:trHeight w:val="569"/>
        </w:trPr>
        <w:tc>
          <w:tcPr>
            <w:tcW w:w="2521" w:type="dxa"/>
            <w:tcBorders>
              <w:top w:val="nil"/>
              <w:bottom w:val="nil"/>
            </w:tcBorders>
          </w:tcPr>
          <w:p w14:paraId="7D452E78" w14:textId="77777777" w:rsidR="007C2F28" w:rsidRDefault="00936707">
            <w:pPr>
              <w:pStyle w:val="TableParagraph"/>
              <w:spacing w:before="141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267" w:type="dxa"/>
            <w:tcBorders>
              <w:top w:val="nil"/>
              <w:bottom w:val="nil"/>
            </w:tcBorders>
          </w:tcPr>
          <w:p w14:paraId="6214AE7F" w14:textId="77777777" w:rsidR="007C2F28" w:rsidRDefault="0093670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Estatales</w:t>
            </w:r>
          </w:p>
        </w:tc>
      </w:tr>
      <w:tr w:rsidR="007C2F28" w14:paraId="25E9D637" w14:textId="77777777">
        <w:trPr>
          <w:trHeight w:val="1031"/>
        </w:trPr>
        <w:tc>
          <w:tcPr>
            <w:tcW w:w="2521" w:type="dxa"/>
            <w:tcBorders>
              <w:top w:val="nil"/>
            </w:tcBorders>
          </w:tcPr>
          <w:p w14:paraId="4E746EBA" w14:textId="77777777" w:rsidR="007C2F28" w:rsidRDefault="00936707">
            <w:pPr>
              <w:pStyle w:val="TableParagraph"/>
              <w:spacing w:before="144"/>
              <w:ind w:left="764" w:right="74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267" w:type="dxa"/>
            <w:tcBorders>
              <w:top w:val="nil"/>
            </w:tcBorders>
          </w:tcPr>
          <w:p w14:paraId="63C8B58D" w14:textId="77777777" w:rsidR="007C2F28" w:rsidRDefault="00936707">
            <w:pPr>
              <w:pStyle w:val="TableParagraph"/>
              <w:spacing w:before="144" w:line="276" w:lineRule="auto"/>
              <w:ind w:left="110" w:right="353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Transferencias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Federales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Etiquetadas</w:t>
            </w:r>
          </w:p>
        </w:tc>
      </w:tr>
    </w:tbl>
    <w:p w14:paraId="16CBB65A" w14:textId="77777777" w:rsidR="007C2F28" w:rsidRDefault="007C2F28">
      <w:pPr>
        <w:spacing w:line="276" w:lineRule="auto"/>
        <w:rPr>
          <w:sz w:val="24"/>
        </w:rPr>
        <w:sectPr w:rsidR="007C2F28">
          <w:pgSz w:w="12240" w:h="15840"/>
          <w:pgMar w:top="1640" w:right="0" w:bottom="1640" w:left="0" w:header="192" w:footer="1192" w:gutter="0"/>
          <w:cols w:space="720"/>
        </w:sectPr>
      </w:pPr>
    </w:p>
    <w:p w14:paraId="201F614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EE3BEA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216E38A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324062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80D5BB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38448E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4ECD1EF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C3E6A6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184F48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4A64D6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AF3C77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537639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8F559E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7869A8F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1E416C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64B687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5F2E38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20FDDDA" w14:textId="77777777" w:rsidR="007C2F28" w:rsidRDefault="007C2F28">
      <w:pPr>
        <w:pStyle w:val="Textoindependiente"/>
        <w:spacing w:before="3"/>
        <w:rPr>
          <w:rFonts w:ascii="Arial"/>
          <w:b/>
          <w:sz w:val="23"/>
        </w:rPr>
      </w:pPr>
    </w:p>
    <w:p w14:paraId="15BEE14B" w14:textId="77777777" w:rsidR="007C2F28" w:rsidRDefault="00936707">
      <w:pPr>
        <w:pStyle w:val="Ttulo2"/>
        <w:numPr>
          <w:ilvl w:val="2"/>
          <w:numId w:val="6"/>
        </w:numPr>
        <w:tabs>
          <w:tab w:val="left" w:pos="4836"/>
        </w:tabs>
        <w:spacing w:line="362" w:lineRule="auto"/>
        <w:ind w:left="4355" w:right="3439" w:hanging="797"/>
        <w:jc w:val="left"/>
      </w:pPr>
      <w:r>
        <w:t>CATALOGO DE LA</w:t>
      </w:r>
      <w:r>
        <w:rPr>
          <w:spacing w:val="-120"/>
        </w:rPr>
        <w:t xml:space="preserve"> </w:t>
      </w:r>
      <w:r>
        <w:t>CLASIFICACION</w:t>
      </w:r>
      <w:r>
        <w:rPr>
          <w:spacing w:val="1"/>
        </w:rPr>
        <w:t xml:space="preserve"> </w:t>
      </w:r>
      <w:r>
        <w:t>PROGRAMATICA</w:t>
      </w:r>
    </w:p>
    <w:p w14:paraId="56D5BFB4" w14:textId="77777777" w:rsidR="007C2F28" w:rsidRDefault="007C2F28">
      <w:pPr>
        <w:spacing w:line="362" w:lineRule="auto"/>
        <w:sectPr w:rsidR="007C2F28">
          <w:pgSz w:w="12240" w:h="15840"/>
          <w:pgMar w:top="1640" w:right="0" w:bottom="1640" w:left="0" w:header="192" w:footer="1192" w:gutter="0"/>
          <w:cols w:space="720"/>
        </w:sectPr>
      </w:pPr>
    </w:p>
    <w:p w14:paraId="612844D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0E5CDE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B1858E0" w14:textId="77777777" w:rsidR="007C2F28" w:rsidRDefault="007C2F28">
      <w:pPr>
        <w:pStyle w:val="Textoindependiente"/>
        <w:spacing w:before="7"/>
        <w:rPr>
          <w:rFonts w:ascii="Arial"/>
          <w:b/>
          <w:sz w:val="17"/>
        </w:rPr>
      </w:pPr>
    </w:p>
    <w:p w14:paraId="20167A4B" w14:textId="77777777" w:rsidR="007C2F28" w:rsidRDefault="00936707">
      <w:pPr>
        <w:spacing w:before="92"/>
        <w:ind w:left="1488" w:right="161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CATALOGO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CLASIFICACION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PROGRAMATICA</w:t>
      </w:r>
    </w:p>
    <w:p w14:paraId="195E5EE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46B5440" w14:textId="77777777" w:rsidR="007C2F28" w:rsidRDefault="007C2F28">
      <w:pPr>
        <w:pStyle w:val="Textoindependiente"/>
        <w:spacing w:before="10" w:after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711"/>
        <w:gridCol w:w="4965"/>
      </w:tblGrid>
      <w:tr w:rsidR="007C2F28" w14:paraId="3B8FDB2C" w14:textId="77777777">
        <w:trPr>
          <w:trHeight w:val="570"/>
        </w:trPr>
        <w:tc>
          <w:tcPr>
            <w:tcW w:w="4221" w:type="dxa"/>
            <w:shd w:val="clear" w:color="auto" w:fill="C00000"/>
          </w:tcPr>
          <w:p w14:paraId="348C0C05" w14:textId="77777777" w:rsidR="007C2F28" w:rsidRDefault="00936707">
            <w:pPr>
              <w:pStyle w:val="TableParagraph"/>
              <w:spacing w:line="267" w:lineRule="exact"/>
              <w:ind w:left="17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PROGRAMAS</w:t>
            </w:r>
            <w:r>
              <w:rPr>
                <w:rFonts w:ascii="Arial"/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RESUPUESTARIOS</w:t>
            </w:r>
          </w:p>
        </w:tc>
        <w:tc>
          <w:tcPr>
            <w:tcW w:w="711" w:type="dxa"/>
            <w:shd w:val="clear" w:color="auto" w:fill="C00000"/>
          </w:tcPr>
          <w:p w14:paraId="7BB5DD73" w14:textId="77777777" w:rsidR="007C2F28" w:rsidRDefault="00936707">
            <w:pPr>
              <w:pStyle w:val="TableParagraph"/>
              <w:spacing w:line="267" w:lineRule="exact"/>
              <w:ind w:left="175" w:right="15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CP</w:t>
            </w:r>
          </w:p>
        </w:tc>
        <w:tc>
          <w:tcPr>
            <w:tcW w:w="4965" w:type="dxa"/>
            <w:shd w:val="clear" w:color="auto" w:fill="C00000"/>
          </w:tcPr>
          <w:p w14:paraId="0AFD897B" w14:textId="77777777" w:rsidR="007C2F28" w:rsidRDefault="00936707">
            <w:pPr>
              <w:pStyle w:val="TableParagraph"/>
              <w:spacing w:line="267" w:lineRule="exact"/>
              <w:ind w:left="55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CARACTERISTICAS</w:t>
            </w:r>
            <w:r>
              <w:rPr>
                <w:rFonts w:ascii="Arial"/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GENERALES</w:t>
            </w:r>
          </w:p>
        </w:tc>
      </w:tr>
      <w:tr w:rsidR="007C2F28" w14:paraId="300F228F" w14:textId="77777777">
        <w:trPr>
          <w:trHeight w:val="566"/>
        </w:trPr>
        <w:tc>
          <w:tcPr>
            <w:tcW w:w="9897" w:type="dxa"/>
            <w:gridSpan w:val="3"/>
            <w:tcBorders>
              <w:left w:val="nil"/>
              <w:right w:val="nil"/>
            </w:tcBorders>
          </w:tcPr>
          <w:p w14:paraId="18D7F643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4006D289" w14:textId="77777777">
        <w:trPr>
          <w:trHeight w:val="419"/>
        </w:trPr>
        <w:tc>
          <w:tcPr>
            <w:tcW w:w="4221" w:type="dxa"/>
            <w:tcBorders>
              <w:bottom w:val="nil"/>
            </w:tcBorders>
          </w:tcPr>
          <w:p w14:paraId="4FADA6F5" w14:textId="77777777" w:rsidR="007C2F28" w:rsidRDefault="00936707">
            <w:pPr>
              <w:pStyle w:val="TableParagraph"/>
              <w:spacing w:line="267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PROGRAMAS.</w:t>
            </w:r>
          </w:p>
        </w:tc>
        <w:tc>
          <w:tcPr>
            <w:tcW w:w="711" w:type="dxa"/>
            <w:tcBorders>
              <w:bottom w:val="nil"/>
            </w:tcBorders>
          </w:tcPr>
          <w:p w14:paraId="53EAEB21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5" w:type="dxa"/>
            <w:tcBorders>
              <w:bottom w:val="nil"/>
            </w:tcBorders>
          </w:tcPr>
          <w:p w14:paraId="764B40EE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75A1B4DF" w14:textId="77777777">
        <w:trPr>
          <w:trHeight w:val="835"/>
        </w:trPr>
        <w:tc>
          <w:tcPr>
            <w:tcW w:w="4221" w:type="dxa"/>
            <w:tcBorders>
              <w:top w:val="nil"/>
              <w:bottom w:val="nil"/>
            </w:tcBorders>
          </w:tcPr>
          <w:p w14:paraId="60C7B725" w14:textId="77777777" w:rsidR="007C2F28" w:rsidRDefault="00936707">
            <w:pPr>
              <w:pStyle w:val="TableParagraph"/>
              <w:spacing w:before="146" w:line="273" w:lineRule="auto"/>
              <w:ind w:left="110"/>
            </w:pPr>
            <w:r>
              <w:t>Subsidios:</w:t>
            </w:r>
            <w:r>
              <w:rPr>
                <w:spacing w:val="35"/>
              </w:rPr>
              <w:t xml:space="preserve"> </w:t>
            </w:r>
            <w:r>
              <w:t>Sector</w:t>
            </w:r>
            <w:r>
              <w:rPr>
                <w:spacing w:val="28"/>
              </w:rPr>
              <w:t xml:space="preserve"> </w:t>
            </w:r>
            <w:r>
              <w:t>Social</w:t>
            </w:r>
            <w:r>
              <w:rPr>
                <w:spacing w:val="33"/>
              </w:rPr>
              <w:t xml:space="preserve"> </w:t>
            </w:r>
            <w:r>
              <w:t>y</w:t>
            </w:r>
            <w:r>
              <w:rPr>
                <w:spacing w:val="34"/>
              </w:rPr>
              <w:t xml:space="preserve"> </w:t>
            </w:r>
            <w:r>
              <w:t>Privado</w:t>
            </w:r>
            <w:r>
              <w:rPr>
                <w:spacing w:val="31"/>
              </w:rPr>
              <w:t xml:space="preserve"> </w:t>
            </w:r>
            <w:r>
              <w:t>o</w:t>
            </w:r>
            <w:r>
              <w:rPr>
                <w:spacing w:val="-59"/>
              </w:rPr>
              <w:t xml:space="preserve"> </w:t>
            </w:r>
            <w:r>
              <w:t>Entidades</w:t>
            </w:r>
            <w:r>
              <w:rPr>
                <w:spacing w:val="-1"/>
              </w:rPr>
              <w:t xml:space="preserve"> </w:t>
            </w:r>
            <w:r>
              <w:t>Federativas y</w:t>
            </w:r>
            <w:r>
              <w:rPr>
                <w:spacing w:val="-5"/>
              </w:rPr>
              <w:t xml:space="preserve"> </w:t>
            </w:r>
            <w:r>
              <w:t>municipios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8C9FD6D" w14:textId="77777777" w:rsidR="007C2F28" w:rsidRDefault="00936707">
            <w:pPr>
              <w:pStyle w:val="TableParagraph"/>
              <w:spacing w:before="146"/>
              <w:ind w:left="21"/>
              <w:jc w:val="center"/>
            </w:pPr>
            <w:r>
              <w:t>S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280C2986" w14:textId="77777777" w:rsidR="007C2F28" w:rsidRDefault="00936707">
            <w:pPr>
              <w:pStyle w:val="TableParagraph"/>
              <w:spacing w:before="146" w:line="273" w:lineRule="auto"/>
              <w:ind w:left="104"/>
            </w:pPr>
            <w:r>
              <w:t>Definidos</w:t>
            </w:r>
            <w:r>
              <w:rPr>
                <w:spacing w:val="47"/>
              </w:rPr>
              <w:t xml:space="preserve"> </w:t>
            </w:r>
            <w:r>
              <w:t>en</w:t>
            </w:r>
            <w:r>
              <w:rPr>
                <w:spacing w:val="49"/>
              </w:rPr>
              <w:t xml:space="preserve"> </w:t>
            </w:r>
            <w:r>
              <w:t>el</w:t>
            </w:r>
            <w:r>
              <w:rPr>
                <w:spacing w:val="42"/>
              </w:rPr>
              <w:t xml:space="preserve"> </w:t>
            </w:r>
            <w:r>
              <w:t>Presupuesto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egresos</w:t>
            </w:r>
            <w:r>
              <w:rPr>
                <w:spacing w:val="48"/>
              </w:rPr>
              <w:t xml:space="preserve"> </w:t>
            </w:r>
            <w:r>
              <w:t>y</w:t>
            </w:r>
            <w:r>
              <w:rPr>
                <w:spacing w:val="47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Incorporen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ejercicio.</w:t>
            </w:r>
          </w:p>
        </w:tc>
      </w:tr>
      <w:tr w:rsidR="007C2F28" w14:paraId="47FAD540" w14:textId="77777777">
        <w:trPr>
          <w:trHeight w:val="1122"/>
        </w:trPr>
        <w:tc>
          <w:tcPr>
            <w:tcW w:w="4221" w:type="dxa"/>
            <w:tcBorders>
              <w:top w:val="nil"/>
              <w:bottom w:val="nil"/>
            </w:tcBorders>
          </w:tcPr>
          <w:p w14:paraId="57A4BBE2" w14:textId="77777777" w:rsidR="007C2F28" w:rsidRDefault="00936707">
            <w:pPr>
              <w:pStyle w:val="TableParagraph"/>
              <w:spacing w:before="141"/>
              <w:ind w:left="110"/>
            </w:pPr>
            <w:r>
              <w:t>Otros</w:t>
            </w:r>
            <w:r>
              <w:rPr>
                <w:spacing w:val="-6"/>
              </w:rPr>
              <w:t xml:space="preserve"> </w:t>
            </w:r>
            <w:r>
              <w:t>Subsidios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5C8A417" w14:textId="77777777" w:rsidR="007C2F28" w:rsidRDefault="00936707">
            <w:pPr>
              <w:pStyle w:val="TableParagraph"/>
              <w:spacing w:before="141"/>
              <w:ind w:left="23"/>
              <w:jc w:val="center"/>
            </w:pPr>
            <w:r>
              <w:t>U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5D4C0223" w14:textId="77777777" w:rsidR="007C2F28" w:rsidRDefault="00936707">
            <w:pPr>
              <w:pStyle w:val="TableParagraph"/>
              <w:spacing w:before="141" w:line="276" w:lineRule="auto"/>
              <w:ind w:left="104" w:right="83"/>
              <w:jc w:val="both"/>
            </w:pPr>
            <w:r>
              <w:t>Para otorgar subsidios no sujetos a reglas de</w:t>
            </w:r>
            <w:r>
              <w:rPr>
                <w:spacing w:val="1"/>
              </w:rPr>
              <w:t xml:space="preserve"> </w:t>
            </w:r>
            <w:r>
              <w:t>operación,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caso,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otorgan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convenios.</w:t>
            </w:r>
          </w:p>
        </w:tc>
      </w:tr>
      <w:tr w:rsidR="007C2F28" w14:paraId="26327FC9" w14:textId="77777777">
        <w:trPr>
          <w:trHeight w:val="884"/>
        </w:trPr>
        <w:tc>
          <w:tcPr>
            <w:tcW w:w="4221" w:type="dxa"/>
            <w:tcBorders>
              <w:top w:val="nil"/>
              <w:bottom w:val="nil"/>
            </w:tcBorders>
          </w:tcPr>
          <w:p w14:paraId="7CD3DE99" w14:textId="77777777" w:rsidR="007C2F28" w:rsidRDefault="00936707">
            <w:pPr>
              <w:pStyle w:val="TableParagraph"/>
              <w:spacing w:before="138" w:line="276" w:lineRule="auto"/>
              <w:ind w:left="110" w:right="161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DESEMPEÑO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LAS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FUNCIONES.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70F986E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5C578FBF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6F4B5319" w14:textId="77777777">
        <w:trPr>
          <w:trHeight w:val="2002"/>
        </w:trPr>
        <w:tc>
          <w:tcPr>
            <w:tcW w:w="4221" w:type="dxa"/>
            <w:tcBorders>
              <w:top w:val="nil"/>
              <w:bottom w:val="nil"/>
            </w:tcBorders>
          </w:tcPr>
          <w:p w14:paraId="7A5CFCFC" w14:textId="77777777" w:rsidR="007C2F28" w:rsidRDefault="00936707">
            <w:pPr>
              <w:pStyle w:val="TableParagraph"/>
              <w:spacing w:before="146"/>
              <w:ind w:left="110"/>
            </w:pPr>
            <w:r>
              <w:t>Prestaciones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Públicos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C624DE0" w14:textId="77777777" w:rsidR="007C2F28" w:rsidRDefault="00936707">
            <w:pPr>
              <w:pStyle w:val="TableParagraph"/>
              <w:spacing w:before="146"/>
              <w:ind w:left="21"/>
              <w:jc w:val="center"/>
            </w:pPr>
            <w:r>
              <w:t>E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42526DCE" w14:textId="77777777" w:rsidR="007C2F28" w:rsidRDefault="00936707">
            <w:pPr>
              <w:pStyle w:val="TableParagraph"/>
              <w:spacing w:before="146" w:line="276" w:lineRule="auto"/>
              <w:ind w:left="104" w:right="85"/>
              <w:jc w:val="both"/>
            </w:pPr>
            <w:r>
              <w:t>Actividades del sector público, que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 directa, regular y continua, para satisfacer</w:t>
            </w:r>
            <w:r>
              <w:rPr>
                <w:spacing w:val="-59"/>
              </w:rPr>
              <w:t xml:space="preserve"> </w:t>
            </w:r>
            <w:r>
              <w:t>demandas de la sociedad, de interés general,</w:t>
            </w:r>
            <w:r>
              <w:rPr>
                <w:spacing w:val="1"/>
              </w:rPr>
              <w:t xml:space="preserve"> </w:t>
            </w:r>
            <w:r>
              <w:t>atendiendo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1"/>
              </w:rPr>
              <w:t xml:space="preserve"> </w:t>
            </w:r>
            <w:r>
              <w:t>esferas</w:t>
            </w:r>
            <w:r>
              <w:rPr>
                <w:spacing w:val="1"/>
              </w:rPr>
              <w:t xml:space="preserve"> </w:t>
            </w:r>
            <w:r>
              <w:t>jurídicas,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finalidades:</w:t>
            </w:r>
          </w:p>
        </w:tc>
      </w:tr>
      <w:tr w:rsidR="007C2F28" w14:paraId="7B04FDD6" w14:textId="77777777">
        <w:trPr>
          <w:trHeight w:val="542"/>
        </w:trPr>
        <w:tc>
          <w:tcPr>
            <w:tcW w:w="4221" w:type="dxa"/>
            <w:tcBorders>
              <w:top w:val="nil"/>
              <w:bottom w:val="nil"/>
            </w:tcBorders>
          </w:tcPr>
          <w:p w14:paraId="37BFC910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39142B4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06B8CFB5" w14:textId="77777777" w:rsidR="007C2F28" w:rsidRDefault="00936707">
            <w:pPr>
              <w:pStyle w:val="TableParagraph"/>
              <w:tabs>
                <w:tab w:val="left" w:pos="1185"/>
              </w:tabs>
              <w:spacing w:before="141"/>
              <w:ind w:left="464"/>
            </w:pPr>
            <w:r>
              <w:t>i)</w:t>
            </w:r>
            <w:r>
              <w:tab/>
              <w:t>Funciones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gobierno.</w:t>
            </w:r>
          </w:p>
        </w:tc>
      </w:tr>
      <w:tr w:rsidR="007C2F28" w14:paraId="77FEBC51" w14:textId="77777777">
        <w:trPr>
          <w:trHeight w:val="545"/>
        </w:trPr>
        <w:tc>
          <w:tcPr>
            <w:tcW w:w="4221" w:type="dxa"/>
            <w:tcBorders>
              <w:top w:val="nil"/>
              <w:bottom w:val="nil"/>
            </w:tcBorders>
          </w:tcPr>
          <w:p w14:paraId="098AE598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096AC98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1F681BC9" w14:textId="77777777" w:rsidR="007C2F28" w:rsidRDefault="00936707">
            <w:pPr>
              <w:pStyle w:val="TableParagraph"/>
              <w:tabs>
                <w:tab w:val="left" w:pos="1185"/>
              </w:tabs>
              <w:spacing w:before="141"/>
              <w:ind w:left="464"/>
            </w:pPr>
            <w:r>
              <w:t>ii)</w:t>
            </w:r>
            <w:r>
              <w:tab/>
              <w:t>Funciones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</w:t>
            </w:r>
            <w:r>
              <w:t>social.</w:t>
            </w:r>
          </w:p>
        </w:tc>
      </w:tr>
      <w:tr w:rsidR="007C2F28" w14:paraId="267D857D" w14:textId="77777777">
        <w:trPr>
          <w:trHeight w:val="549"/>
        </w:trPr>
        <w:tc>
          <w:tcPr>
            <w:tcW w:w="4221" w:type="dxa"/>
            <w:tcBorders>
              <w:top w:val="nil"/>
              <w:bottom w:val="nil"/>
            </w:tcBorders>
          </w:tcPr>
          <w:p w14:paraId="028B6884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39353172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48B6C3AC" w14:textId="77777777" w:rsidR="007C2F28" w:rsidRDefault="00936707">
            <w:pPr>
              <w:pStyle w:val="TableParagraph"/>
              <w:tabs>
                <w:tab w:val="left" w:pos="1185"/>
              </w:tabs>
              <w:spacing w:before="144"/>
              <w:ind w:left="464"/>
            </w:pPr>
            <w:r>
              <w:t>iii)</w:t>
            </w:r>
            <w:r>
              <w:tab/>
              <w:t>Funciones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desarrollo</w:t>
            </w:r>
            <w:r>
              <w:rPr>
                <w:spacing w:val="-5"/>
              </w:rPr>
              <w:t xml:space="preserve"> </w:t>
            </w:r>
            <w:r>
              <w:t>económico.</w:t>
            </w:r>
          </w:p>
        </w:tc>
      </w:tr>
      <w:tr w:rsidR="007C2F28" w14:paraId="48641F33" w14:textId="77777777">
        <w:trPr>
          <w:trHeight w:val="2565"/>
        </w:trPr>
        <w:tc>
          <w:tcPr>
            <w:tcW w:w="4221" w:type="dxa"/>
            <w:tcBorders>
              <w:top w:val="nil"/>
            </w:tcBorders>
          </w:tcPr>
          <w:p w14:paraId="3876C462" w14:textId="77777777" w:rsidR="007C2F28" w:rsidRDefault="00936707">
            <w:pPr>
              <w:pStyle w:val="TableParagraph"/>
              <w:spacing w:before="146"/>
              <w:ind w:left="110"/>
            </w:pPr>
            <w:r>
              <w:t>Provisión de</w:t>
            </w:r>
            <w:r>
              <w:rPr>
                <w:spacing w:val="-4"/>
              </w:rPr>
              <w:t xml:space="preserve"> </w:t>
            </w:r>
            <w:r>
              <w:t>Bienes</w:t>
            </w:r>
            <w:r>
              <w:rPr>
                <w:spacing w:val="-5"/>
              </w:rPr>
              <w:t xml:space="preserve"> </w:t>
            </w:r>
            <w:r>
              <w:t>Públicos</w:t>
            </w:r>
          </w:p>
        </w:tc>
        <w:tc>
          <w:tcPr>
            <w:tcW w:w="711" w:type="dxa"/>
            <w:tcBorders>
              <w:top w:val="nil"/>
            </w:tcBorders>
          </w:tcPr>
          <w:p w14:paraId="3F58B161" w14:textId="77777777" w:rsidR="007C2F28" w:rsidRDefault="00936707">
            <w:pPr>
              <w:pStyle w:val="TableParagraph"/>
              <w:spacing w:before="146"/>
              <w:ind w:left="21"/>
              <w:jc w:val="center"/>
            </w:pPr>
            <w:r>
              <w:t>B</w:t>
            </w:r>
          </w:p>
        </w:tc>
        <w:tc>
          <w:tcPr>
            <w:tcW w:w="4965" w:type="dxa"/>
            <w:tcBorders>
              <w:top w:val="nil"/>
            </w:tcBorders>
          </w:tcPr>
          <w:p w14:paraId="48999E8B" w14:textId="77777777" w:rsidR="007C2F28" w:rsidRDefault="00936707">
            <w:pPr>
              <w:pStyle w:val="TableParagraph"/>
              <w:spacing w:before="146" w:line="276" w:lineRule="auto"/>
              <w:ind w:left="104" w:right="84"/>
              <w:jc w:val="both"/>
            </w:pPr>
            <w:r>
              <w:t>Actividades que se realizan para crear, fabricar</w:t>
            </w:r>
            <w:r>
              <w:rPr>
                <w:spacing w:val="1"/>
              </w:rPr>
              <w:t xml:space="preserve"> </w:t>
            </w:r>
            <w:r>
              <w:t>y/o</w:t>
            </w:r>
            <w:r>
              <w:rPr>
                <w:spacing w:val="1"/>
              </w:rPr>
              <w:t xml:space="preserve"> </w:t>
            </w:r>
            <w:r>
              <w:t>elaborar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competencia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Sector</w:t>
            </w:r>
            <w:r>
              <w:rPr>
                <w:spacing w:val="1"/>
              </w:rPr>
              <w:t xml:space="preserve"> </w:t>
            </w:r>
            <w:r>
              <w:t>Público.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-59"/>
              </w:rPr>
              <w:t xml:space="preserve"> </w:t>
            </w:r>
            <w:r>
              <w:t>relacionadas con la compra de materias primas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industrializan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transforman,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posterior</w:t>
            </w:r>
            <w:r>
              <w:rPr>
                <w:spacing w:val="-2"/>
              </w:rPr>
              <w:t xml:space="preserve"> </w:t>
            </w:r>
            <w:r>
              <w:t>distribución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población.</w:t>
            </w:r>
          </w:p>
        </w:tc>
      </w:tr>
    </w:tbl>
    <w:p w14:paraId="440DC629" w14:textId="77777777" w:rsidR="007C2F28" w:rsidRDefault="007C2F28">
      <w:pPr>
        <w:spacing w:line="276" w:lineRule="auto"/>
        <w:jc w:val="both"/>
        <w:sectPr w:rsidR="007C2F28">
          <w:pgSz w:w="12240" w:h="15840"/>
          <w:pgMar w:top="1640" w:right="0" w:bottom="1640" w:left="0" w:header="192" w:footer="1192" w:gutter="0"/>
          <w:cols w:space="720"/>
        </w:sectPr>
      </w:pPr>
    </w:p>
    <w:p w14:paraId="5F77FC8B" w14:textId="77777777" w:rsidR="007C2F28" w:rsidRDefault="007C2F28">
      <w:pPr>
        <w:pStyle w:val="Textoindependiente"/>
        <w:spacing w:before="8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711"/>
        <w:gridCol w:w="4965"/>
      </w:tblGrid>
      <w:tr w:rsidR="007C2F28" w14:paraId="5D8DBB0A" w14:textId="77777777">
        <w:trPr>
          <w:trHeight w:val="1853"/>
        </w:trPr>
        <w:tc>
          <w:tcPr>
            <w:tcW w:w="4221" w:type="dxa"/>
            <w:tcBorders>
              <w:bottom w:val="nil"/>
            </w:tcBorders>
          </w:tcPr>
          <w:p w14:paraId="19203EAF" w14:textId="77777777" w:rsidR="007C2F28" w:rsidRDefault="00936707">
            <w:pPr>
              <w:pStyle w:val="TableParagraph"/>
              <w:spacing w:line="278" w:lineRule="auto"/>
              <w:ind w:left="110"/>
            </w:pPr>
            <w:r>
              <w:t>Planeación,</w:t>
            </w:r>
            <w:r>
              <w:rPr>
                <w:spacing w:val="8"/>
              </w:rPr>
              <w:t xml:space="preserve"> </w:t>
            </w:r>
            <w:r>
              <w:t>seguimiento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evaluación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políticas</w:t>
            </w:r>
            <w:r>
              <w:rPr>
                <w:spacing w:val="-5"/>
              </w:rPr>
              <w:t xml:space="preserve"> </w:t>
            </w:r>
            <w:r>
              <w:t>públicas</w:t>
            </w:r>
          </w:p>
        </w:tc>
        <w:tc>
          <w:tcPr>
            <w:tcW w:w="711" w:type="dxa"/>
            <w:tcBorders>
              <w:bottom w:val="nil"/>
            </w:tcBorders>
          </w:tcPr>
          <w:p w14:paraId="05117F6B" w14:textId="77777777" w:rsidR="007C2F28" w:rsidRDefault="00936707">
            <w:pPr>
              <w:pStyle w:val="TableParagraph"/>
              <w:spacing w:line="248" w:lineRule="exact"/>
              <w:ind w:left="287"/>
            </w:pPr>
            <w:r>
              <w:t>P</w:t>
            </w:r>
          </w:p>
        </w:tc>
        <w:tc>
          <w:tcPr>
            <w:tcW w:w="4965" w:type="dxa"/>
            <w:tcBorders>
              <w:bottom w:val="nil"/>
            </w:tcBorders>
          </w:tcPr>
          <w:p w14:paraId="0B51D60F" w14:textId="77777777" w:rsidR="007C2F28" w:rsidRDefault="00936707">
            <w:pPr>
              <w:pStyle w:val="TableParagraph"/>
              <w:spacing w:line="276" w:lineRule="auto"/>
              <w:ind w:left="104" w:right="87"/>
              <w:jc w:val="both"/>
            </w:pP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destinadas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formulación,</w:t>
            </w:r>
            <w:r>
              <w:rPr>
                <w:spacing w:val="1"/>
              </w:rPr>
              <w:t xml:space="preserve"> </w:t>
            </w:r>
            <w:r>
              <w:t>diseño,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políticas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59"/>
              </w:rPr>
              <w:t xml:space="preserve"> </w:t>
            </w:r>
            <w:r>
              <w:t>estratégicas,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diseñar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implantación y operación de los programas y dar</w:t>
            </w:r>
            <w:r>
              <w:rPr>
                <w:spacing w:val="-59"/>
              </w:rPr>
              <w:t xml:space="preserve"> </w:t>
            </w:r>
            <w:r>
              <w:t>seguimiento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cumplimiento.</w:t>
            </w:r>
          </w:p>
        </w:tc>
      </w:tr>
      <w:tr w:rsidR="007C2F28" w14:paraId="4E22AE00" w14:textId="77777777">
        <w:trPr>
          <w:trHeight w:val="833"/>
        </w:trPr>
        <w:tc>
          <w:tcPr>
            <w:tcW w:w="4221" w:type="dxa"/>
            <w:tcBorders>
              <w:top w:val="nil"/>
              <w:bottom w:val="nil"/>
            </w:tcBorders>
          </w:tcPr>
          <w:p w14:paraId="214D5450" w14:textId="77777777" w:rsidR="007C2F28" w:rsidRDefault="00936707">
            <w:pPr>
              <w:pStyle w:val="TableParagraph"/>
              <w:tabs>
                <w:tab w:val="left" w:pos="1328"/>
                <w:tab w:val="left" w:pos="1773"/>
              </w:tabs>
              <w:spacing w:before="139" w:line="278" w:lineRule="auto"/>
              <w:ind w:left="110" w:right="82"/>
            </w:pPr>
            <w:r>
              <w:t>Funciones</w:t>
            </w:r>
            <w:r>
              <w:tab/>
              <w:t>de</w:t>
            </w:r>
            <w:r>
              <w:tab/>
              <w:t>las</w:t>
            </w:r>
            <w:r>
              <w:rPr>
                <w:spacing w:val="12"/>
              </w:rPr>
              <w:t xml:space="preserve"> </w:t>
            </w:r>
            <w:r>
              <w:t>Fuerzas</w:t>
            </w:r>
            <w:r>
              <w:rPr>
                <w:spacing w:val="12"/>
              </w:rPr>
              <w:t xml:space="preserve"> </w:t>
            </w:r>
            <w:r>
              <w:t>Armadas</w:t>
            </w:r>
            <w:r>
              <w:rPr>
                <w:spacing w:val="-59"/>
              </w:rPr>
              <w:t xml:space="preserve"> </w:t>
            </w:r>
            <w:r>
              <w:t>(Únicamente</w:t>
            </w:r>
            <w:r>
              <w:rPr>
                <w:spacing w:val="-3"/>
              </w:rPr>
              <w:t xml:space="preserve"> </w:t>
            </w:r>
            <w:r>
              <w:t>Gobierno</w:t>
            </w:r>
            <w:r>
              <w:rPr>
                <w:spacing w:val="-3"/>
              </w:rPr>
              <w:t xml:space="preserve"> </w:t>
            </w:r>
            <w:r>
              <w:t>federal)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EA84732" w14:textId="77777777" w:rsidR="007C2F28" w:rsidRDefault="00936707">
            <w:pPr>
              <w:pStyle w:val="TableParagraph"/>
              <w:spacing w:before="139"/>
              <w:ind w:left="287"/>
            </w:pPr>
            <w:r>
              <w:t>A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08C0239B" w14:textId="77777777" w:rsidR="007C2F28" w:rsidRDefault="00936707">
            <w:pPr>
              <w:pStyle w:val="TableParagraph"/>
              <w:spacing w:before="139"/>
              <w:ind w:left="104"/>
            </w:pPr>
            <w:r>
              <w:t>Actividades</w:t>
            </w:r>
            <w:r>
              <w:rPr>
                <w:spacing w:val="-3"/>
              </w:rPr>
              <w:t xml:space="preserve"> </w:t>
            </w:r>
            <w:r>
              <w:t>propias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Fuerzas</w:t>
            </w:r>
            <w:r>
              <w:rPr>
                <w:spacing w:val="-8"/>
              </w:rPr>
              <w:t xml:space="preserve"> </w:t>
            </w:r>
            <w:r>
              <w:t>armadas.</w:t>
            </w:r>
          </w:p>
        </w:tc>
      </w:tr>
      <w:tr w:rsidR="007C2F28" w14:paraId="5FD1302E" w14:textId="77777777">
        <w:trPr>
          <w:trHeight w:val="832"/>
        </w:trPr>
        <w:tc>
          <w:tcPr>
            <w:tcW w:w="4221" w:type="dxa"/>
            <w:tcBorders>
              <w:top w:val="nil"/>
              <w:bottom w:val="nil"/>
            </w:tcBorders>
          </w:tcPr>
          <w:p w14:paraId="237A14C9" w14:textId="77777777" w:rsidR="007C2F28" w:rsidRDefault="00936707">
            <w:pPr>
              <w:pStyle w:val="TableParagraph"/>
              <w:spacing w:before="141"/>
              <w:ind w:left="110"/>
            </w:pPr>
            <w:r>
              <w:t>Específicos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D7C343F" w14:textId="77777777" w:rsidR="007C2F28" w:rsidRDefault="00936707">
            <w:pPr>
              <w:pStyle w:val="TableParagraph"/>
              <w:spacing w:before="141"/>
              <w:ind w:left="282"/>
            </w:pPr>
            <w:r>
              <w:t>R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40ED0477" w14:textId="77777777" w:rsidR="007C2F28" w:rsidRDefault="00936707">
            <w:pPr>
              <w:pStyle w:val="TableParagraph"/>
              <w:spacing w:before="141" w:line="278" w:lineRule="auto"/>
              <w:ind w:left="104" w:right="26"/>
            </w:pPr>
            <w:r>
              <w:t>Solamente</w:t>
            </w:r>
            <w:r>
              <w:rPr>
                <w:spacing w:val="60"/>
              </w:rPr>
              <w:t xml:space="preserve"> </w:t>
            </w:r>
            <w:r>
              <w:t>actividades</w:t>
            </w:r>
            <w:r>
              <w:rPr>
                <w:spacing w:val="3"/>
              </w:rPr>
              <w:t xml:space="preserve"> </w:t>
            </w:r>
            <w:r>
              <w:t>específicas,</w:t>
            </w:r>
            <w:r>
              <w:rPr>
                <w:spacing w:val="9"/>
              </w:rPr>
              <w:t xml:space="preserve"> </w:t>
            </w:r>
            <w:r>
              <w:t>distintas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las demás</w:t>
            </w:r>
            <w:r>
              <w:rPr>
                <w:spacing w:val="1"/>
              </w:rPr>
              <w:t xml:space="preserve"> </w:t>
            </w:r>
            <w:r>
              <w:t>modalidades.</w:t>
            </w:r>
          </w:p>
        </w:tc>
      </w:tr>
      <w:tr w:rsidR="007C2F28" w14:paraId="226167F8" w14:textId="77777777">
        <w:trPr>
          <w:trHeight w:val="1124"/>
        </w:trPr>
        <w:tc>
          <w:tcPr>
            <w:tcW w:w="4221" w:type="dxa"/>
            <w:tcBorders>
              <w:top w:val="nil"/>
              <w:bottom w:val="nil"/>
            </w:tcBorders>
          </w:tcPr>
          <w:p w14:paraId="77324493" w14:textId="77777777" w:rsidR="007C2F28" w:rsidRDefault="00936707">
            <w:pPr>
              <w:pStyle w:val="TableParagraph"/>
              <w:spacing w:before="139"/>
              <w:ind w:left="110"/>
            </w:pPr>
            <w:r>
              <w:t>Proyectos</w:t>
            </w:r>
            <w:r>
              <w:rPr>
                <w:spacing w:val="-7"/>
              </w:rPr>
              <w:t xml:space="preserve"> </w:t>
            </w:r>
            <w:r>
              <w:t>de Inversión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5E7DC2DF" w14:textId="77777777" w:rsidR="007C2F28" w:rsidRDefault="00936707">
            <w:pPr>
              <w:pStyle w:val="TableParagraph"/>
              <w:spacing w:before="139"/>
              <w:ind w:left="287"/>
            </w:pPr>
            <w:r>
              <w:t>K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19A9CE70" w14:textId="77777777" w:rsidR="007C2F28" w:rsidRDefault="00936707">
            <w:pPr>
              <w:pStyle w:val="TableParagraph"/>
              <w:spacing w:before="139" w:line="278" w:lineRule="auto"/>
              <w:ind w:left="104" w:right="85"/>
              <w:jc w:val="both"/>
            </w:pPr>
            <w:r>
              <w:t>Proyectos de inversión sujetos a registro en la</w:t>
            </w:r>
            <w:r>
              <w:rPr>
                <w:spacing w:val="1"/>
              </w:rPr>
              <w:t xml:space="preserve"> </w:t>
            </w:r>
            <w:r>
              <w:t>Cartera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integra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área</w:t>
            </w:r>
            <w:r>
              <w:rPr>
                <w:spacing w:val="1"/>
              </w:rPr>
              <w:t xml:space="preserve"> </w:t>
            </w:r>
            <w:r>
              <w:t>competente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materia.</w:t>
            </w:r>
          </w:p>
        </w:tc>
      </w:tr>
      <w:tr w:rsidR="007C2F28" w14:paraId="2CEC195E" w14:textId="77777777">
        <w:trPr>
          <w:trHeight w:val="565"/>
        </w:trPr>
        <w:tc>
          <w:tcPr>
            <w:tcW w:w="4221" w:type="dxa"/>
            <w:tcBorders>
              <w:top w:val="nil"/>
              <w:bottom w:val="nil"/>
            </w:tcBorders>
          </w:tcPr>
          <w:p w14:paraId="0DDE614D" w14:textId="77777777" w:rsidR="007C2F28" w:rsidRDefault="00936707">
            <w:pPr>
              <w:pStyle w:val="TableParagraph"/>
              <w:spacing w:before="138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ADMINISTRATIVOS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APOYO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7477009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7AA1D16C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09647828" w14:textId="77777777">
        <w:trPr>
          <w:trHeight w:val="1126"/>
        </w:trPr>
        <w:tc>
          <w:tcPr>
            <w:tcW w:w="4221" w:type="dxa"/>
            <w:tcBorders>
              <w:top w:val="nil"/>
              <w:bottom w:val="nil"/>
            </w:tcBorders>
          </w:tcPr>
          <w:p w14:paraId="7895EBCF" w14:textId="77777777" w:rsidR="007C2F28" w:rsidRDefault="00936707">
            <w:pPr>
              <w:pStyle w:val="TableParagraph"/>
              <w:spacing w:before="144" w:line="278" w:lineRule="auto"/>
              <w:ind w:left="110" w:right="82"/>
            </w:pPr>
            <w:r>
              <w:t>Apoyo</w:t>
            </w:r>
            <w:r>
              <w:rPr>
                <w:spacing w:val="24"/>
              </w:rPr>
              <w:t xml:space="preserve"> </w:t>
            </w:r>
            <w:r>
              <w:t>al</w:t>
            </w:r>
            <w:r>
              <w:rPr>
                <w:spacing w:val="18"/>
              </w:rPr>
              <w:t xml:space="preserve"> </w:t>
            </w:r>
            <w:r>
              <w:t>proceso</w:t>
            </w:r>
            <w:r>
              <w:rPr>
                <w:spacing w:val="21"/>
              </w:rPr>
              <w:t xml:space="preserve"> </w:t>
            </w:r>
            <w:r>
              <w:t>presupuestario</w:t>
            </w:r>
            <w:r>
              <w:rPr>
                <w:spacing w:val="24"/>
              </w:rPr>
              <w:t xml:space="preserve"> </w:t>
            </w:r>
            <w:r>
              <w:t>y</w:t>
            </w:r>
            <w:r>
              <w:rPr>
                <w:spacing w:val="23"/>
              </w:rPr>
              <w:t xml:space="preserve"> </w:t>
            </w:r>
            <w:r>
              <w:t>para</w:t>
            </w:r>
            <w:r>
              <w:rPr>
                <w:spacing w:val="-58"/>
              </w:rPr>
              <w:t xml:space="preserve"> </w:t>
            </w:r>
            <w:r>
              <w:t>mejorar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eficiencia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A845B0A" w14:textId="77777777" w:rsidR="007C2F28" w:rsidRDefault="00936707">
            <w:pPr>
              <w:pStyle w:val="TableParagraph"/>
              <w:spacing w:before="144"/>
              <w:ind w:left="273"/>
            </w:pPr>
            <w:r>
              <w:t>M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32A54568" w14:textId="77777777" w:rsidR="007C2F28" w:rsidRDefault="00936707">
            <w:pPr>
              <w:pStyle w:val="TableParagraph"/>
              <w:spacing w:before="144" w:line="276" w:lineRule="auto"/>
              <w:ind w:left="104" w:right="85"/>
              <w:jc w:val="both"/>
            </w:pP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apoyo</w:t>
            </w:r>
            <w:r>
              <w:rPr>
                <w:spacing w:val="1"/>
              </w:rPr>
              <w:t xml:space="preserve"> </w:t>
            </w:r>
            <w:r>
              <w:t>administrativo</w:t>
            </w:r>
            <w:r>
              <w:rPr>
                <w:spacing w:val="1"/>
              </w:rPr>
              <w:t xml:space="preserve"> </w:t>
            </w:r>
            <w:r>
              <w:t>desarrolladas por las oficialías mayores o áreas</w:t>
            </w:r>
            <w:r>
              <w:rPr>
                <w:spacing w:val="1"/>
              </w:rPr>
              <w:t xml:space="preserve"> </w:t>
            </w:r>
            <w:r>
              <w:t>homólogas.</w:t>
            </w:r>
          </w:p>
        </w:tc>
      </w:tr>
      <w:tr w:rsidR="007C2F28" w14:paraId="198238D0" w14:textId="77777777">
        <w:trPr>
          <w:trHeight w:val="1416"/>
        </w:trPr>
        <w:tc>
          <w:tcPr>
            <w:tcW w:w="4221" w:type="dxa"/>
            <w:tcBorders>
              <w:top w:val="nil"/>
              <w:bottom w:val="nil"/>
            </w:tcBorders>
          </w:tcPr>
          <w:p w14:paraId="6E62540B" w14:textId="77777777" w:rsidR="007C2F28" w:rsidRDefault="00936707">
            <w:pPr>
              <w:pStyle w:val="TableParagraph"/>
              <w:tabs>
                <w:tab w:val="left" w:pos="968"/>
                <w:tab w:val="left" w:pos="1327"/>
                <w:tab w:val="left" w:pos="1730"/>
                <w:tab w:val="left" w:pos="2679"/>
                <w:tab w:val="left" w:pos="3608"/>
                <w:tab w:val="left" w:pos="3954"/>
              </w:tabs>
              <w:spacing w:before="141" w:line="278" w:lineRule="auto"/>
              <w:ind w:left="110" w:right="81"/>
            </w:pPr>
            <w:r>
              <w:t>Apoyo</w:t>
            </w:r>
            <w:r>
              <w:tab/>
              <w:t>a</w:t>
            </w:r>
            <w:r>
              <w:tab/>
              <w:t>la</w:t>
            </w:r>
            <w:r>
              <w:tab/>
              <w:t>función</w:t>
            </w:r>
            <w:r>
              <w:tab/>
              <w:t>pública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al</w:t>
            </w:r>
            <w:r>
              <w:rPr>
                <w:spacing w:val="-59"/>
              </w:rPr>
              <w:t xml:space="preserve"> </w:t>
            </w:r>
            <w:r>
              <w:t>mejoramiento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gestión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D3F2F11" w14:textId="77777777" w:rsidR="007C2F28" w:rsidRDefault="00936707">
            <w:pPr>
              <w:pStyle w:val="TableParagraph"/>
              <w:spacing w:before="141"/>
              <w:ind w:left="277"/>
            </w:pPr>
            <w:r>
              <w:t>O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0BFD8FCC" w14:textId="77777777" w:rsidR="007C2F28" w:rsidRDefault="00936707">
            <w:pPr>
              <w:pStyle w:val="TableParagraph"/>
              <w:spacing w:before="141" w:line="276" w:lineRule="auto"/>
              <w:ind w:left="104" w:right="89"/>
              <w:jc w:val="both"/>
            </w:pP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función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contraloría para el mejoramiento de la gestión,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órganos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control</w:t>
            </w:r>
            <w:r>
              <w:rPr>
                <w:spacing w:val="6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auditoria.</w:t>
            </w:r>
          </w:p>
        </w:tc>
      </w:tr>
      <w:tr w:rsidR="007C2F28" w14:paraId="5A0B6157" w14:textId="77777777">
        <w:trPr>
          <w:trHeight w:val="2283"/>
        </w:trPr>
        <w:tc>
          <w:tcPr>
            <w:tcW w:w="4221" w:type="dxa"/>
            <w:tcBorders>
              <w:top w:val="nil"/>
              <w:bottom w:val="nil"/>
            </w:tcBorders>
          </w:tcPr>
          <w:p w14:paraId="33CA43C7" w14:textId="77777777" w:rsidR="007C2F28" w:rsidRDefault="00936707">
            <w:pPr>
              <w:pStyle w:val="TableParagraph"/>
              <w:spacing w:before="141"/>
              <w:ind w:left="110"/>
            </w:pPr>
            <w:r>
              <w:t>Operaciones</w:t>
            </w:r>
            <w:r>
              <w:rPr>
                <w:spacing w:val="-6"/>
              </w:rPr>
              <w:t xml:space="preserve"> </w:t>
            </w:r>
            <w:r>
              <w:t>Ajenas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196F651" w14:textId="77777777" w:rsidR="007C2F28" w:rsidRDefault="00936707">
            <w:pPr>
              <w:pStyle w:val="TableParagraph"/>
              <w:spacing w:before="141"/>
              <w:ind w:left="258"/>
            </w:pPr>
            <w:r>
              <w:t>W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47747723" w14:textId="77777777" w:rsidR="007C2F28" w:rsidRDefault="00936707">
            <w:pPr>
              <w:pStyle w:val="TableParagraph"/>
              <w:spacing w:before="141" w:line="276" w:lineRule="auto"/>
              <w:ind w:left="104" w:right="80"/>
              <w:jc w:val="both"/>
            </w:pPr>
            <w:r>
              <w:t>Asignaciones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entes</w:t>
            </w:r>
            <w:r>
              <w:rPr>
                <w:spacing w:val="62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paraestatales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otorgamiento</w:t>
            </w:r>
            <w:r>
              <w:rPr>
                <w:spacing w:val="6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préstamos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personal,</w:t>
            </w:r>
            <w:r>
              <w:rPr>
                <w:spacing w:val="1"/>
              </w:rPr>
              <w:t xml:space="preserve"> </w:t>
            </w:r>
            <w:r>
              <w:t>sindicatos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erogaciones</w:t>
            </w:r>
            <w:r>
              <w:rPr>
                <w:spacing w:val="1"/>
              </w:rPr>
              <w:t xml:space="preserve"> </w:t>
            </w:r>
            <w:r>
              <w:t>recuperables,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relacionadas con erogaciones que realizan 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cuenta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terceros.</w:t>
            </w:r>
          </w:p>
        </w:tc>
      </w:tr>
      <w:tr w:rsidR="007C2F28" w14:paraId="7E8C7EFC" w14:textId="77777777">
        <w:trPr>
          <w:trHeight w:val="567"/>
        </w:trPr>
        <w:tc>
          <w:tcPr>
            <w:tcW w:w="4221" w:type="dxa"/>
            <w:tcBorders>
              <w:top w:val="nil"/>
              <w:bottom w:val="nil"/>
            </w:tcBorders>
          </w:tcPr>
          <w:p w14:paraId="01A22877" w14:textId="77777777" w:rsidR="007C2F28" w:rsidRDefault="00936707">
            <w:pPr>
              <w:pStyle w:val="TableParagraph"/>
              <w:spacing w:before="138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COMPROMISOS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4F71940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569072AF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43374CBF" w14:textId="77777777">
        <w:trPr>
          <w:trHeight w:val="1274"/>
        </w:trPr>
        <w:tc>
          <w:tcPr>
            <w:tcW w:w="4221" w:type="dxa"/>
            <w:tcBorders>
              <w:top w:val="nil"/>
            </w:tcBorders>
          </w:tcPr>
          <w:p w14:paraId="6EF07A76" w14:textId="77777777" w:rsidR="007C2F28" w:rsidRDefault="00936707">
            <w:pPr>
              <w:pStyle w:val="TableParagraph"/>
              <w:tabs>
                <w:tab w:val="left" w:pos="1701"/>
                <w:tab w:val="left" w:pos="2267"/>
                <w:tab w:val="left" w:pos="3878"/>
              </w:tabs>
              <w:spacing w:before="146" w:line="273" w:lineRule="auto"/>
              <w:ind w:left="110" w:right="82"/>
            </w:pPr>
            <w:r>
              <w:t>Obligaciones</w:t>
            </w:r>
            <w:r>
              <w:tab/>
              <w:t>de</w:t>
            </w:r>
            <w:r>
              <w:tab/>
              <w:t>cumplimiento</w:t>
            </w:r>
            <w:r>
              <w:tab/>
            </w:r>
            <w:r>
              <w:rPr>
                <w:spacing w:val="-1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jurisdiccional</w:t>
            </w:r>
          </w:p>
        </w:tc>
        <w:tc>
          <w:tcPr>
            <w:tcW w:w="711" w:type="dxa"/>
            <w:tcBorders>
              <w:top w:val="nil"/>
            </w:tcBorders>
          </w:tcPr>
          <w:p w14:paraId="1A96F6E2" w14:textId="77777777" w:rsidR="007C2F28" w:rsidRDefault="00936707">
            <w:pPr>
              <w:pStyle w:val="TableParagraph"/>
              <w:spacing w:before="146"/>
              <w:ind w:left="301"/>
            </w:pPr>
            <w:r>
              <w:t>L</w:t>
            </w:r>
          </w:p>
        </w:tc>
        <w:tc>
          <w:tcPr>
            <w:tcW w:w="4965" w:type="dxa"/>
            <w:tcBorders>
              <w:top w:val="nil"/>
            </w:tcBorders>
          </w:tcPr>
          <w:p w14:paraId="2C89F2E0" w14:textId="77777777" w:rsidR="007C2F28" w:rsidRDefault="00936707">
            <w:pPr>
              <w:pStyle w:val="TableParagraph"/>
              <w:spacing w:before="146" w:line="276" w:lineRule="auto"/>
              <w:ind w:left="104" w:right="87"/>
              <w:jc w:val="both"/>
            </w:pPr>
            <w:r>
              <w:t>Obligaciones relacionadas con indemnizaciones</w:t>
            </w:r>
            <w:r>
              <w:rPr>
                <w:spacing w:val="1"/>
              </w:rPr>
              <w:t xml:space="preserve"> </w:t>
            </w:r>
            <w:r>
              <w:t>y obligaciones que se derivan de resoluciones</w:t>
            </w:r>
            <w:r>
              <w:rPr>
                <w:spacing w:val="1"/>
              </w:rPr>
              <w:t xml:space="preserve"> </w:t>
            </w:r>
            <w:r>
              <w:t>definitivas</w:t>
            </w:r>
            <w:r>
              <w:rPr>
                <w:spacing w:val="-6"/>
              </w:rPr>
              <w:t xml:space="preserve"> </w:t>
            </w:r>
            <w:r>
              <w:t>emitidas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7"/>
              </w:rPr>
              <w:t xml:space="preserve"> </w:t>
            </w:r>
            <w:r>
              <w:t>autoridad competente.</w:t>
            </w:r>
          </w:p>
        </w:tc>
      </w:tr>
    </w:tbl>
    <w:p w14:paraId="3B881F44" w14:textId="77777777" w:rsidR="007C2F28" w:rsidRDefault="007C2F28">
      <w:pPr>
        <w:spacing w:line="276" w:lineRule="auto"/>
        <w:jc w:val="both"/>
        <w:sectPr w:rsidR="007C2F28">
          <w:pgSz w:w="12240" w:h="15840"/>
          <w:pgMar w:top="1640" w:right="0" w:bottom="1380" w:left="0" w:header="192" w:footer="1192" w:gutter="0"/>
          <w:cols w:space="720"/>
        </w:sectPr>
      </w:pPr>
    </w:p>
    <w:p w14:paraId="70245269" w14:textId="77777777" w:rsidR="007C2F28" w:rsidRDefault="007C2F28">
      <w:pPr>
        <w:pStyle w:val="Textoindependiente"/>
        <w:spacing w:before="8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711"/>
        <w:gridCol w:w="4965"/>
      </w:tblGrid>
      <w:tr w:rsidR="007C2F28" w14:paraId="6527A30D" w14:textId="77777777">
        <w:trPr>
          <w:trHeight w:val="394"/>
        </w:trPr>
        <w:tc>
          <w:tcPr>
            <w:tcW w:w="4221" w:type="dxa"/>
            <w:tcBorders>
              <w:bottom w:val="nil"/>
            </w:tcBorders>
          </w:tcPr>
          <w:p w14:paraId="3C7A76C3" w14:textId="77777777" w:rsidR="007C2F28" w:rsidRDefault="00936707">
            <w:pPr>
              <w:pStyle w:val="TableParagraph"/>
              <w:spacing w:line="248" w:lineRule="exact"/>
              <w:ind w:left="110"/>
            </w:pPr>
            <w:r>
              <w:t>Desastres</w:t>
            </w:r>
            <w:r>
              <w:rPr>
                <w:spacing w:val="-2"/>
              </w:rPr>
              <w:t xml:space="preserve"> </w:t>
            </w:r>
            <w:r>
              <w:t>naturales</w:t>
            </w:r>
          </w:p>
        </w:tc>
        <w:tc>
          <w:tcPr>
            <w:tcW w:w="711" w:type="dxa"/>
            <w:tcBorders>
              <w:bottom w:val="nil"/>
            </w:tcBorders>
          </w:tcPr>
          <w:p w14:paraId="412AF0FB" w14:textId="77777777" w:rsidR="007C2F28" w:rsidRDefault="00936707">
            <w:pPr>
              <w:pStyle w:val="TableParagraph"/>
              <w:spacing w:line="248" w:lineRule="exact"/>
              <w:ind w:right="256"/>
              <w:jc w:val="right"/>
            </w:pPr>
            <w:r>
              <w:t>N</w:t>
            </w:r>
          </w:p>
        </w:tc>
        <w:tc>
          <w:tcPr>
            <w:tcW w:w="4965" w:type="dxa"/>
            <w:tcBorders>
              <w:bottom w:val="nil"/>
            </w:tcBorders>
          </w:tcPr>
          <w:p w14:paraId="276B945E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0B4AEA02" w14:textId="77777777">
        <w:trPr>
          <w:trHeight w:val="567"/>
        </w:trPr>
        <w:tc>
          <w:tcPr>
            <w:tcW w:w="4221" w:type="dxa"/>
            <w:tcBorders>
              <w:top w:val="nil"/>
              <w:bottom w:val="nil"/>
            </w:tcBorders>
          </w:tcPr>
          <w:p w14:paraId="3CA71FCF" w14:textId="77777777" w:rsidR="007C2F28" w:rsidRDefault="00936707">
            <w:pPr>
              <w:pStyle w:val="TableParagraph"/>
              <w:spacing w:before="139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OBLIGACIONES.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727C2C3A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20B999B8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4D143EF7" w14:textId="77777777">
        <w:trPr>
          <w:trHeight w:val="835"/>
        </w:trPr>
        <w:tc>
          <w:tcPr>
            <w:tcW w:w="4221" w:type="dxa"/>
            <w:tcBorders>
              <w:top w:val="nil"/>
              <w:bottom w:val="nil"/>
            </w:tcBorders>
          </w:tcPr>
          <w:p w14:paraId="5400111D" w14:textId="77777777" w:rsidR="007C2F28" w:rsidRDefault="00936707">
            <w:pPr>
              <w:pStyle w:val="TableParagraph"/>
              <w:spacing w:before="146"/>
              <w:ind w:left="110"/>
            </w:pPr>
            <w:r>
              <w:t>Pensiones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Jubilaciones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19D5CD4" w14:textId="77777777" w:rsidR="007C2F28" w:rsidRDefault="00936707">
            <w:pPr>
              <w:pStyle w:val="TableParagraph"/>
              <w:spacing w:before="146"/>
              <w:ind w:right="281"/>
              <w:jc w:val="right"/>
            </w:pPr>
            <w:r>
              <w:t>J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2CFEFBF2" w14:textId="77777777" w:rsidR="007C2F28" w:rsidRDefault="00936707">
            <w:pPr>
              <w:pStyle w:val="TableParagraph"/>
              <w:spacing w:before="146" w:line="273" w:lineRule="auto"/>
              <w:ind w:left="104"/>
            </w:pPr>
            <w:r>
              <w:t>Obligaciones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ley relacionadas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pago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pensiones y</w:t>
            </w:r>
            <w:r>
              <w:rPr>
                <w:spacing w:val="-4"/>
              </w:rPr>
              <w:t xml:space="preserve"> </w:t>
            </w:r>
            <w:r>
              <w:t>jubilaciones</w:t>
            </w:r>
          </w:p>
        </w:tc>
      </w:tr>
      <w:tr w:rsidR="007C2F28" w14:paraId="05CDD35F" w14:textId="77777777">
        <w:trPr>
          <w:trHeight w:val="835"/>
        </w:trPr>
        <w:tc>
          <w:tcPr>
            <w:tcW w:w="4221" w:type="dxa"/>
            <w:tcBorders>
              <w:top w:val="nil"/>
              <w:bottom w:val="nil"/>
            </w:tcBorders>
          </w:tcPr>
          <w:p w14:paraId="1CC07195" w14:textId="77777777" w:rsidR="007C2F28" w:rsidRDefault="00936707">
            <w:pPr>
              <w:pStyle w:val="TableParagraph"/>
              <w:spacing w:before="141"/>
              <w:ind w:left="110"/>
            </w:pPr>
            <w:r>
              <w:t>Aportaciones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social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DD23188" w14:textId="77777777" w:rsidR="007C2F28" w:rsidRDefault="00936707">
            <w:pPr>
              <w:pStyle w:val="TableParagraph"/>
              <w:spacing w:before="141"/>
              <w:ind w:right="266"/>
              <w:jc w:val="right"/>
            </w:pPr>
            <w:r>
              <w:t>T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23C2DE10" w14:textId="77777777" w:rsidR="007C2F28" w:rsidRDefault="00936707">
            <w:pPr>
              <w:pStyle w:val="TableParagraph"/>
              <w:spacing w:before="141" w:line="278" w:lineRule="auto"/>
              <w:ind w:left="104"/>
            </w:pPr>
            <w:r>
              <w:t>Obligaciones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Ley</w:t>
            </w:r>
            <w:r>
              <w:rPr>
                <w:spacing w:val="43"/>
              </w:rPr>
              <w:t xml:space="preserve"> </w:t>
            </w:r>
            <w:r>
              <w:t>relacionadas</w:t>
            </w:r>
            <w:r>
              <w:rPr>
                <w:spacing w:val="37"/>
              </w:rPr>
              <w:t xml:space="preserve"> </w:t>
            </w:r>
            <w:r>
              <w:t>con</w:t>
            </w:r>
            <w:r>
              <w:rPr>
                <w:spacing w:val="44"/>
              </w:rPr>
              <w:t xml:space="preserve"> </w:t>
            </w:r>
            <w:r>
              <w:t>el</w:t>
            </w:r>
            <w:r>
              <w:rPr>
                <w:spacing w:val="37"/>
              </w:rPr>
              <w:t xml:space="preserve"> </w:t>
            </w:r>
            <w:r>
              <w:t>pago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aportaciones.</w:t>
            </w:r>
          </w:p>
        </w:tc>
      </w:tr>
      <w:tr w:rsidR="007C2F28" w14:paraId="13E5B701" w14:textId="77777777">
        <w:trPr>
          <w:trHeight w:val="1123"/>
        </w:trPr>
        <w:tc>
          <w:tcPr>
            <w:tcW w:w="4221" w:type="dxa"/>
            <w:tcBorders>
              <w:top w:val="nil"/>
              <w:bottom w:val="nil"/>
            </w:tcBorders>
          </w:tcPr>
          <w:p w14:paraId="4432A8E5" w14:textId="77777777" w:rsidR="007C2F28" w:rsidRDefault="00936707">
            <w:pPr>
              <w:pStyle w:val="TableParagraph"/>
              <w:spacing w:before="141"/>
              <w:ind w:left="110"/>
            </w:pPr>
            <w:r>
              <w:t>Aportaciones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fondos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estabilización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66863AAC" w14:textId="77777777" w:rsidR="007C2F28" w:rsidRDefault="00936707">
            <w:pPr>
              <w:pStyle w:val="TableParagraph"/>
              <w:spacing w:before="141"/>
              <w:ind w:right="264"/>
              <w:jc w:val="right"/>
            </w:pPr>
            <w:r>
              <w:t>Y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4685BE63" w14:textId="77777777" w:rsidR="007C2F28" w:rsidRDefault="00936707">
            <w:pPr>
              <w:pStyle w:val="TableParagraph"/>
              <w:spacing w:before="141" w:line="276" w:lineRule="auto"/>
              <w:ind w:left="104" w:right="89"/>
              <w:jc w:val="both"/>
            </w:pPr>
            <w:r>
              <w:t>Aportaciones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fracción</w:t>
            </w:r>
            <w:r>
              <w:rPr>
                <w:spacing w:val="1"/>
              </w:rPr>
              <w:t xml:space="preserve"> </w:t>
            </w:r>
            <w:r>
              <w:t>IV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artículo 19 de la Ley Federal de Presupuesto y</w:t>
            </w:r>
            <w:r>
              <w:rPr>
                <w:spacing w:val="1"/>
              </w:rPr>
              <w:t xml:space="preserve"> </w:t>
            </w:r>
            <w:r>
              <w:t>Responsabilidad</w:t>
            </w:r>
            <w:r>
              <w:rPr>
                <w:spacing w:val="1"/>
              </w:rPr>
              <w:t xml:space="preserve"> </w:t>
            </w:r>
            <w:r>
              <w:t>Hacendaria.</w:t>
            </w:r>
          </w:p>
        </w:tc>
      </w:tr>
      <w:tr w:rsidR="007C2F28" w14:paraId="25D3F3A7" w14:textId="77777777">
        <w:trPr>
          <w:trHeight w:val="1122"/>
        </w:trPr>
        <w:tc>
          <w:tcPr>
            <w:tcW w:w="4221" w:type="dxa"/>
            <w:tcBorders>
              <w:top w:val="nil"/>
              <w:bottom w:val="nil"/>
            </w:tcBorders>
          </w:tcPr>
          <w:p w14:paraId="6EAA6F70" w14:textId="77777777" w:rsidR="007C2F28" w:rsidRDefault="00936707">
            <w:pPr>
              <w:pStyle w:val="TableParagraph"/>
              <w:spacing w:before="141" w:line="278" w:lineRule="auto"/>
              <w:ind w:left="110"/>
            </w:pPr>
            <w:r>
              <w:t>Aportaciones</w:t>
            </w:r>
            <w:r>
              <w:rPr>
                <w:spacing w:val="39"/>
              </w:rPr>
              <w:t xml:space="preserve"> </w:t>
            </w:r>
            <w:r>
              <w:t>a</w:t>
            </w:r>
            <w:r>
              <w:rPr>
                <w:spacing w:val="41"/>
              </w:rPr>
              <w:t xml:space="preserve"> </w:t>
            </w:r>
            <w:r>
              <w:t>fondo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inversión</w:t>
            </w:r>
            <w:r>
              <w:rPr>
                <w:spacing w:val="4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reestructura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pensiones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B81FFDF" w14:textId="77777777" w:rsidR="007C2F28" w:rsidRDefault="00936707">
            <w:pPr>
              <w:pStyle w:val="TableParagraph"/>
              <w:spacing w:before="141"/>
              <w:ind w:right="266"/>
              <w:jc w:val="right"/>
            </w:pPr>
            <w:r>
              <w:t>Z</w:t>
            </w: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6541BBF1" w14:textId="77777777" w:rsidR="007C2F28" w:rsidRDefault="00936707">
            <w:pPr>
              <w:pStyle w:val="TableParagraph"/>
              <w:spacing w:before="141" w:line="276" w:lineRule="auto"/>
              <w:ind w:left="104" w:right="84"/>
              <w:jc w:val="both"/>
            </w:pPr>
            <w:r>
              <w:t>Aportaciones</w:t>
            </w:r>
            <w:r>
              <w:rPr>
                <w:spacing w:val="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fracción</w:t>
            </w:r>
            <w:r>
              <w:rPr>
                <w:spacing w:val="1"/>
              </w:rPr>
              <w:t xml:space="preserve"> </w:t>
            </w:r>
            <w:r>
              <w:t>IV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artículo 19 de la Ley Federal de Presupuesto y</w:t>
            </w:r>
            <w:r>
              <w:rPr>
                <w:spacing w:val="1"/>
              </w:rPr>
              <w:t xml:space="preserve"> </w:t>
            </w:r>
            <w:r>
              <w:t>responsabilidad</w:t>
            </w:r>
            <w:r>
              <w:rPr>
                <w:spacing w:val="1"/>
              </w:rPr>
              <w:t xml:space="preserve"> </w:t>
            </w:r>
            <w:r>
              <w:t>Hacendaria.</w:t>
            </w:r>
          </w:p>
        </w:tc>
      </w:tr>
      <w:tr w:rsidR="007C2F28" w14:paraId="37BA8AA7" w14:textId="77777777">
        <w:trPr>
          <w:trHeight w:val="885"/>
        </w:trPr>
        <w:tc>
          <w:tcPr>
            <w:tcW w:w="4221" w:type="dxa"/>
            <w:tcBorders>
              <w:top w:val="nil"/>
              <w:bottom w:val="nil"/>
            </w:tcBorders>
          </w:tcPr>
          <w:p w14:paraId="4F37251C" w14:textId="77777777" w:rsidR="007C2F28" w:rsidRDefault="00936707">
            <w:pPr>
              <w:pStyle w:val="TableParagraph"/>
              <w:spacing w:before="138" w:line="276" w:lineRule="auto"/>
              <w:ind w:left="110" w:right="13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PROGRAMA DE GASTO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FEDERALIZADO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11977C0A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5" w:type="dxa"/>
            <w:tcBorders>
              <w:top w:val="nil"/>
              <w:bottom w:val="nil"/>
            </w:tcBorders>
          </w:tcPr>
          <w:p w14:paraId="7B7E4F71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0FB1EB89" w14:textId="77777777">
        <w:trPr>
          <w:trHeight w:val="1139"/>
        </w:trPr>
        <w:tc>
          <w:tcPr>
            <w:tcW w:w="4221" w:type="dxa"/>
            <w:tcBorders>
              <w:top w:val="nil"/>
              <w:bottom w:val="nil"/>
            </w:tcBorders>
          </w:tcPr>
          <w:p w14:paraId="0A65F207" w14:textId="77777777" w:rsidR="007C2F28" w:rsidRDefault="00936707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Gasto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Federalizado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402A35B" w14:textId="77777777" w:rsidR="007C2F28" w:rsidRDefault="00936707">
            <w:pPr>
              <w:pStyle w:val="TableParagraph"/>
              <w:spacing w:before="146"/>
              <w:ind w:right="306"/>
              <w:jc w:val="right"/>
            </w:pPr>
            <w:r>
              <w:t>I</w:t>
            </w:r>
          </w:p>
        </w:tc>
        <w:tc>
          <w:tcPr>
            <w:tcW w:w="4965" w:type="dxa"/>
            <w:vMerge w:val="restart"/>
            <w:tcBorders>
              <w:top w:val="nil"/>
              <w:bottom w:val="nil"/>
            </w:tcBorders>
          </w:tcPr>
          <w:p w14:paraId="74417EFF" w14:textId="77777777" w:rsidR="007C2F28" w:rsidRDefault="00936707">
            <w:pPr>
              <w:pStyle w:val="TableParagraph"/>
              <w:spacing w:before="146" w:line="276" w:lineRule="auto"/>
              <w:ind w:left="104" w:right="83"/>
              <w:jc w:val="both"/>
            </w:pPr>
            <w:r>
              <w:t>Aportaciones</w:t>
            </w:r>
            <w:r>
              <w:rPr>
                <w:spacing w:val="1"/>
              </w:rPr>
              <w:t xml:space="preserve"> </w:t>
            </w:r>
            <w:r>
              <w:t>federales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 federativas y municipios a través del</w:t>
            </w:r>
            <w:r>
              <w:rPr>
                <w:spacing w:val="1"/>
              </w:rPr>
              <w:t xml:space="preserve"> </w:t>
            </w:r>
            <w:r>
              <w:t>Ramo 33 y otras aportaciones en</w:t>
            </w:r>
            <w:r>
              <w:rPr>
                <w:spacing w:val="61"/>
              </w:rPr>
              <w:t xml:space="preserve"> </w:t>
            </w:r>
            <w:r>
              <w:t>términos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disposiciones aplicables,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 federal</w:t>
            </w:r>
            <w:r>
              <w:rPr>
                <w:spacing w:val="1"/>
              </w:rPr>
              <w:t xml:space="preserve"> </w:t>
            </w:r>
            <w:r>
              <w:t>reasignado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entidades</w:t>
            </w:r>
            <w:r>
              <w:rPr>
                <w:spacing w:val="-5"/>
              </w:rPr>
              <w:t xml:space="preserve"> </w:t>
            </w:r>
            <w:r>
              <w:t>federativas.</w:t>
            </w:r>
          </w:p>
        </w:tc>
      </w:tr>
      <w:tr w:rsidR="007C2F28" w14:paraId="6E3BD46A" w14:textId="77777777">
        <w:trPr>
          <w:trHeight w:val="1452"/>
        </w:trPr>
        <w:tc>
          <w:tcPr>
            <w:tcW w:w="4221" w:type="dxa"/>
            <w:tcBorders>
              <w:top w:val="nil"/>
              <w:bottom w:val="nil"/>
            </w:tcBorders>
          </w:tcPr>
          <w:p w14:paraId="37A593A7" w14:textId="77777777" w:rsidR="007C2F28" w:rsidRDefault="007C2F28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61E3FF0" w14:textId="77777777" w:rsidR="007C2F28" w:rsidRDefault="007C2F28">
            <w:pPr>
              <w:pStyle w:val="TableParagraph"/>
              <w:spacing w:before="9"/>
              <w:rPr>
                <w:rFonts w:ascii="Arial"/>
                <w:b/>
                <w:sz w:val="35"/>
              </w:rPr>
            </w:pPr>
          </w:p>
          <w:p w14:paraId="3187C4F6" w14:textId="77777777" w:rsidR="007C2F28" w:rsidRDefault="00936707">
            <w:pPr>
              <w:pStyle w:val="TableParagraph"/>
              <w:tabs>
                <w:tab w:val="left" w:pos="2344"/>
                <w:tab w:val="left" w:pos="3088"/>
              </w:tabs>
              <w:spacing w:line="276" w:lineRule="auto"/>
              <w:ind w:left="110" w:right="79"/>
              <w:rPr>
                <w:sz w:val="24"/>
              </w:rPr>
            </w:pPr>
            <w:r>
              <w:rPr>
                <w:sz w:val="24"/>
              </w:rPr>
              <w:t>Participaciones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entidades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federativas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 municipios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409BE4FD" w14:textId="77777777" w:rsidR="007C2F28" w:rsidRDefault="007C2F2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7AC8CA9" w14:textId="77777777" w:rsidR="007C2F28" w:rsidRDefault="007C2F2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19D058F" w14:textId="77777777" w:rsidR="007C2F28" w:rsidRDefault="00936707">
            <w:pPr>
              <w:pStyle w:val="TableParagraph"/>
              <w:spacing w:before="159"/>
              <w:ind w:right="256"/>
              <w:jc w:val="right"/>
            </w:pPr>
            <w:r>
              <w:t>C</w:t>
            </w:r>
          </w:p>
        </w:tc>
        <w:tc>
          <w:tcPr>
            <w:tcW w:w="4965" w:type="dxa"/>
            <w:vMerge/>
            <w:tcBorders>
              <w:top w:val="nil"/>
              <w:bottom w:val="nil"/>
            </w:tcBorders>
          </w:tcPr>
          <w:p w14:paraId="2FEB3ACF" w14:textId="77777777" w:rsidR="007C2F28" w:rsidRDefault="007C2F28">
            <w:pPr>
              <w:rPr>
                <w:sz w:val="2"/>
                <w:szCs w:val="2"/>
              </w:rPr>
            </w:pPr>
          </w:p>
        </w:tc>
      </w:tr>
      <w:tr w:rsidR="007C2F28" w14:paraId="6F7DBEE7" w14:textId="77777777">
        <w:trPr>
          <w:trHeight w:val="1034"/>
        </w:trPr>
        <w:tc>
          <w:tcPr>
            <w:tcW w:w="4221" w:type="dxa"/>
            <w:tcBorders>
              <w:top w:val="nil"/>
            </w:tcBorders>
          </w:tcPr>
          <w:p w14:paraId="0850CFB6" w14:textId="77777777" w:rsidR="007C2F28" w:rsidRDefault="00936707">
            <w:pPr>
              <w:pStyle w:val="TableParagraph"/>
              <w:spacing w:before="142" w:line="280" w:lineRule="auto"/>
              <w:ind w:left="110" w:right="76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financiero,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deuda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apoyos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deudores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ahorradores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banca</w:t>
            </w:r>
          </w:p>
        </w:tc>
        <w:tc>
          <w:tcPr>
            <w:tcW w:w="711" w:type="dxa"/>
            <w:tcBorders>
              <w:top w:val="nil"/>
            </w:tcBorders>
          </w:tcPr>
          <w:p w14:paraId="1F3D2D7F" w14:textId="77777777" w:rsidR="007C2F28" w:rsidRDefault="00936707">
            <w:pPr>
              <w:pStyle w:val="TableParagraph"/>
              <w:spacing w:before="141"/>
              <w:ind w:right="256"/>
              <w:jc w:val="right"/>
            </w:pPr>
            <w:r>
              <w:t>D</w:t>
            </w:r>
          </w:p>
        </w:tc>
        <w:tc>
          <w:tcPr>
            <w:tcW w:w="4965" w:type="dxa"/>
            <w:tcBorders>
              <w:top w:val="nil"/>
            </w:tcBorders>
          </w:tcPr>
          <w:p w14:paraId="09071358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</w:tbl>
    <w:p w14:paraId="46119D01" w14:textId="77777777" w:rsidR="007C2F28" w:rsidRDefault="007C2F28">
      <w:pPr>
        <w:rPr>
          <w:rFonts w:ascii="Times New Roman"/>
        </w:rPr>
        <w:sectPr w:rsidR="007C2F28">
          <w:pgSz w:w="12240" w:h="15840"/>
          <w:pgMar w:top="1640" w:right="0" w:bottom="1380" w:left="0" w:header="192" w:footer="1192" w:gutter="0"/>
          <w:cols w:space="720"/>
        </w:sectPr>
      </w:pPr>
    </w:p>
    <w:p w14:paraId="2CC0F73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1D9009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CF8E4F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373D8F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E56ECA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7C248D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3714F7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D01C57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8016C8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9AC578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3A66E2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2DD543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FF3BD3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4AE793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46C059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F1F8C4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8558DD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52FF36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B98D4F0" w14:textId="77777777" w:rsidR="007C2F28" w:rsidRDefault="007C2F28">
      <w:pPr>
        <w:pStyle w:val="Textoindependiente"/>
        <w:spacing w:before="8"/>
        <w:rPr>
          <w:rFonts w:ascii="Arial"/>
          <w:b/>
          <w:sz w:val="23"/>
        </w:rPr>
      </w:pPr>
    </w:p>
    <w:p w14:paraId="512DC8F6" w14:textId="77777777" w:rsidR="007C2F28" w:rsidRDefault="00936707">
      <w:pPr>
        <w:pStyle w:val="Ttulo2"/>
        <w:numPr>
          <w:ilvl w:val="2"/>
          <w:numId w:val="6"/>
        </w:numPr>
        <w:tabs>
          <w:tab w:val="left" w:pos="5306"/>
        </w:tabs>
        <w:spacing w:line="364" w:lineRule="auto"/>
        <w:ind w:left="3630" w:right="3525" w:firstLine="153"/>
        <w:jc w:val="left"/>
      </w:pPr>
      <w:r>
        <w:t>CATALOGO DE</w:t>
      </w:r>
      <w:r>
        <w:rPr>
          <w:spacing w:val="1"/>
        </w:rPr>
        <w:t xml:space="preserve"> </w:t>
      </w:r>
      <w:r>
        <w:t>ORIGEN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RECURSOS</w:t>
      </w:r>
    </w:p>
    <w:p w14:paraId="6483740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20761FA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0466C1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8AD980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6AD3C8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EF8AD2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516EF3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BE48A4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99938C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6232D1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E85914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522A33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CDD243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AC32FA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D07825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421172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483210A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5977AF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F5512C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DBEF75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224DAA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AE4AB6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19088DA" w14:textId="77777777" w:rsidR="007C2F28" w:rsidRDefault="007C2F28">
      <w:pPr>
        <w:pStyle w:val="Textoindependiente"/>
        <w:spacing w:before="7"/>
        <w:rPr>
          <w:rFonts w:ascii="Arial"/>
          <w:b/>
          <w:sz w:val="26"/>
        </w:rPr>
      </w:pPr>
    </w:p>
    <w:p w14:paraId="10DEE58B" w14:textId="77777777" w:rsidR="007C2F28" w:rsidRDefault="00936707">
      <w:pPr>
        <w:pStyle w:val="Ttulo7"/>
        <w:spacing w:before="92"/>
        <w:ind w:left="1560"/>
      </w:pPr>
      <w:r>
        <w:t>.</w:t>
      </w:r>
    </w:p>
    <w:p w14:paraId="5218D0E0" w14:textId="77777777" w:rsidR="007C2F28" w:rsidRDefault="007C2F28">
      <w:pPr>
        <w:sectPr w:rsidR="007C2F28">
          <w:pgSz w:w="12240" w:h="15840"/>
          <w:pgMar w:top="1640" w:right="0" w:bottom="1380" w:left="0" w:header="192" w:footer="1192" w:gutter="0"/>
          <w:cols w:space="720"/>
        </w:sectPr>
      </w:pPr>
    </w:p>
    <w:p w14:paraId="1D11F0E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4529080" w14:textId="77777777" w:rsidR="007C2F28" w:rsidRDefault="003B6B0A">
      <w:pPr>
        <w:spacing w:before="222"/>
        <w:ind w:left="1484" w:right="1614"/>
        <w:jc w:val="center"/>
        <w:rPr>
          <w:rFonts w:ascii="Arial"/>
          <w:b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7BFB4D32" wp14:editId="72CD7F62">
                <wp:simplePos x="0" y="0"/>
                <wp:positionH relativeFrom="page">
                  <wp:posOffset>-8890</wp:posOffset>
                </wp:positionH>
                <wp:positionV relativeFrom="paragraph">
                  <wp:posOffset>741680</wp:posOffset>
                </wp:positionV>
                <wp:extent cx="7720965" cy="7040245"/>
                <wp:effectExtent l="0" t="0" r="0" b="0"/>
                <wp:wrapNone/>
                <wp:docPr id="20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0965" cy="704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12" w:space="0" w:color="7E7E7E"/>
                                <w:left w:val="single" w:sz="12" w:space="0" w:color="7E7E7E"/>
                                <w:bottom w:val="single" w:sz="12" w:space="0" w:color="7E7E7E"/>
                                <w:right w:val="single" w:sz="12" w:space="0" w:color="7E7E7E"/>
                                <w:insideH w:val="single" w:sz="12" w:space="0" w:color="7E7E7E"/>
                                <w:insideV w:val="single" w:sz="1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3"/>
                              <w:gridCol w:w="1248"/>
                              <w:gridCol w:w="3447"/>
                              <w:gridCol w:w="5372"/>
                              <w:gridCol w:w="940"/>
                            </w:tblGrid>
                            <w:tr w:rsidR="00397A2F" w14:paraId="58156A16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455DCD8C" w14:textId="77777777" w:rsidR="00397A2F" w:rsidRDefault="00397A2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0000"/>
                                </w:tcPr>
                                <w:p w14:paraId="3AA35A23" w14:textId="77777777" w:rsidR="00397A2F" w:rsidRDefault="00397A2F">
                                  <w:pPr>
                                    <w:pStyle w:val="TableParagraph"/>
                                    <w:spacing w:line="267" w:lineRule="exact"/>
                                    <w:ind w:left="145" w:right="106"/>
                                    <w:jc w:val="center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</w:rPr>
                                    <w:t>ORIGEN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0000"/>
                                </w:tcPr>
                                <w:p w14:paraId="27C5C83C" w14:textId="77777777" w:rsidR="00397A2F" w:rsidRDefault="00397A2F">
                                  <w:pPr>
                                    <w:pStyle w:val="TableParagraph"/>
                                    <w:spacing w:line="267" w:lineRule="exact"/>
                                    <w:ind w:left="1183" w:right="1146"/>
                                    <w:jc w:val="center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</w:rPr>
                                    <w:t>NOMBRE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0000"/>
                                </w:tcPr>
                                <w:p w14:paraId="699F5F44" w14:textId="77777777" w:rsidR="00397A2F" w:rsidRDefault="00397A2F">
                                  <w:pPr>
                                    <w:pStyle w:val="TableParagraph"/>
                                    <w:spacing w:line="267" w:lineRule="exact"/>
                                    <w:ind w:left="1845" w:right="1809"/>
                                    <w:jc w:val="center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</w:rPr>
                                    <w:t>DESCRIPCION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221699C2" w14:textId="77777777" w:rsidR="00397A2F" w:rsidRDefault="00397A2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397A2F" w14:paraId="6EF2C946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4893BA30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5AA85D" w14:textId="77777777" w:rsidR="00397A2F" w:rsidRDefault="00397A2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F9EB53" w14:textId="77777777" w:rsidR="00397A2F" w:rsidRDefault="00397A2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C5AC71" w14:textId="77777777" w:rsidR="00397A2F" w:rsidRDefault="00397A2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7E7523FE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7A431157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732061F6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5B0AFC" w14:textId="77777777" w:rsidR="00397A2F" w:rsidRDefault="00397A2F">
                                  <w:pPr>
                                    <w:pStyle w:val="TableParagraph"/>
                                    <w:spacing w:line="265" w:lineRule="exact"/>
                                    <w:ind w:left="4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C13FB0" w14:textId="77777777" w:rsidR="00397A2F" w:rsidRDefault="00397A2F">
                                  <w:pPr>
                                    <w:pStyle w:val="TableParagraph"/>
                                    <w:spacing w:line="265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Recursos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propios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B50A1F" w14:textId="77777777" w:rsidR="00397A2F" w:rsidRDefault="00397A2F">
                                  <w:pPr>
                                    <w:pStyle w:val="TableParagraph"/>
                                    <w:spacing w:line="265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Recursos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propios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2F52102B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10FA697E" w14:textId="77777777">
                              <w:trPr>
                                <w:trHeight w:val="545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79FD40FF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B3635D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4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3F7897B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61EAFC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Aportaciones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Infraestructura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Social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39807AF9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5603254E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71ADC1BD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EE6DFE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4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FE6658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4A8F2DF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Aportaciones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Fortalecimiento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Municipal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307A11A1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0589DB48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51BAF6AE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9646C8" w14:textId="77777777" w:rsidR="00397A2F" w:rsidRDefault="00397A2F">
                                  <w:pPr>
                                    <w:pStyle w:val="TableParagraph"/>
                                    <w:spacing w:line="261" w:lineRule="exact"/>
                                    <w:ind w:left="4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262AC3" w14:textId="77777777" w:rsidR="00397A2F" w:rsidRDefault="00397A2F">
                                  <w:pPr>
                                    <w:pStyle w:val="TableParagraph"/>
                                    <w:spacing w:line="261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Participaciones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F437F50" w14:textId="77777777" w:rsidR="00397A2F" w:rsidRDefault="00397A2F">
                                  <w:pPr>
                                    <w:pStyle w:val="TableParagraph"/>
                                    <w:spacing w:line="261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Participaciones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3B77FF4C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3E1502B6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14AE1660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9D23B5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4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6FD7DB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Programa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B8C532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Programa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7C720ACB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64B380B6" w14:textId="77777777">
                              <w:trPr>
                                <w:trHeight w:val="848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4715C86C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9B6BBF1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4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54C4D2" w14:textId="77777777" w:rsidR="00397A2F" w:rsidRDefault="00397A2F">
                                  <w:pPr>
                                    <w:pStyle w:val="TableParagraph"/>
                                    <w:spacing w:line="278" w:lineRule="auto"/>
                                    <w:ind w:left="115" w:right="142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el Fortalecimiento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libri"/>
                                      <w:spacing w:val="-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Infraestructura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Estatal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Municipal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0F95F0" w14:textId="77777777" w:rsidR="00397A2F" w:rsidRDefault="00397A2F">
                                  <w:pPr>
                                    <w:pStyle w:val="TableParagraph"/>
                                    <w:spacing w:line="278" w:lineRule="auto"/>
                                    <w:ind w:left="116" w:right="119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Fortalecimiento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Infraestructura</w:t>
                                  </w:r>
                                  <w:r>
                                    <w:rPr>
                                      <w:rFonts w:asci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Estatal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Municipal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(FORTALECE)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15F7F660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4F045E98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555DBD07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299980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45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F282D1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Obras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Convenidas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91520E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Obras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Convenidas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7A05E3E2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4F20B354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75ADD30B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86476E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45" w:right="97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6F194F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2AB714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70BE49C3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3F8E313C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348C702A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B7BC26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45" w:right="97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5B9BCD2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Obras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Convenidas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8D94EB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Obras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Convenidas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2F969992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1604EF9D" w14:textId="77777777">
                              <w:trPr>
                                <w:trHeight w:val="1155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4D039CCE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EA37071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45" w:right="97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1D5E36" w14:textId="77777777" w:rsidR="00397A2F" w:rsidRDefault="00397A2F">
                                  <w:pPr>
                                    <w:pStyle w:val="TableParagraph"/>
                                    <w:spacing w:line="276" w:lineRule="auto"/>
                                    <w:ind w:left="115" w:right="396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Fondo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Aportaciones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Estatales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para la Infraestructura de los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Servicios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Públicos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Municipales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B4428B" w14:textId="77777777" w:rsidR="00397A2F" w:rsidRDefault="00397A2F">
                                  <w:pPr>
                                    <w:pStyle w:val="TableParagraph"/>
                                    <w:spacing w:line="273" w:lineRule="auto"/>
                                    <w:ind w:left="116" w:firstLine="96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Fondo de Aportaciones Estatales</w:t>
                                  </w:r>
                                  <w:r>
                                    <w:rPr>
                                      <w:rFonts w:ascii="Calibri" w:hAns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para la Infraestructura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Calibri" w:hAnsi="Calibri"/>
                                      <w:spacing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Servicios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Públicos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Municipales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32698AF7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18927C59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56691142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C7E5CC" w14:textId="77777777" w:rsidR="00397A2F" w:rsidRDefault="00397A2F">
                                  <w:pPr>
                                    <w:pStyle w:val="TableParagraph"/>
                                    <w:spacing w:line="261" w:lineRule="exact"/>
                                    <w:ind w:left="145" w:right="97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AC78E43" w14:textId="77777777" w:rsidR="00397A2F" w:rsidRDefault="00397A2F">
                                  <w:pPr>
                                    <w:pStyle w:val="TableParagraph"/>
                                    <w:spacing w:line="261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HABITAT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A9814D" w14:textId="77777777" w:rsidR="00397A2F" w:rsidRDefault="00397A2F">
                                  <w:pPr>
                                    <w:pStyle w:val="TableParagraph"/>
                                    <w:spacing w:line="261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HABITAT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75D21C3E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191A91CF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46B925B1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E7DC74" w14:textId="77777777" w:rsidR="00397A2F" w:rsidRPr="0006111E" w:rsidRDefault="00397A2F">
                                  <w:pPr>
                                    <w:pStyle w:val="TableParagraph"/>
                                    <w:spacing w:line="260" w:lineRule="exact"/>
                                    <w:ind w:left="145" w:right="97"/>
                                    <w:jc w:val="center"/>
                                    <w:rPr>
                                      <w:rFonts w:ascii="Calibri"/>
                                      <w:highlight w:val="yellow"/>
                                    </w:rPr>
                                  </w:pPr>
                                  <w:r w:rsidRPr="0006111E">
                                    <w:rPr>
                                      <w:rFonts w:ascii="Calibri"/>
                                      <w:highlight w:val="yellow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013039" w14:textId="77777777" w:rsidR="00397A2F" w:rsidRPr="0006111E" w:rsidRDefault="00397A2F">
                                  <w:pPr>
                                    <w:pStyle w:val="TableParagraph"/>
                                    <w:spacing w:line="260" w:lineRule="exact"/>
                                    <w:ind w:left="115"/>
                                    <w:rPr>
                                      <w:rFonts w:ascii="Calibri"/>
                                      <w:highlight w:val="yellow"/>
                                    </w:rPr>
                                  </w:pPr>
                                  <w:r w:rsidRPr="0006111E">
                                    <w:rPr>
                                      <w:rFonts w:ascii="Calibri"/>
                                      <w:highlight w:val="yellow"/>
                                    </w:rPr>
                                    <w:t>FORTASEG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9A3CBA1" w14:textId="77777777" w:rsidR="00397A2F" w:rsidRPr="0006111E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 w:hAnsi="Calibri"/>
                                      <w:highlight w:val="yellow"/>
                                    </w:rPr>
                                  </w:pPr>
                                  <w:r w:rsidRPr="0006111E">
                                    <w:rPr>
                                      <w:rFonts w:ascii="Calibri" w:hAnsi="Calibri"/>
                                      <w:highlight w:val="yellow"/>
                                    </w:rPr>
                                    <w:t>Fortalecimiento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spacing w:val="-5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highlight w:val="yellow"/>
                                    </w:rPr>
                                    <w:t>de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spacing w:val="-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highlight w:val="yellow"/>
                                    </w:rPr>
                                    <w:t>la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spacing w:val="-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highlight w:val="yellow"/>
                                    </w:rPr>
                                    <w:t>Seguridad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spacing w:val="-5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highlight w:val="yellow"/>
                                    </w:rPr>
                                    <w:t>Pública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spacing w:val="-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06111E">
                                    <w:rPr>
                                      <w:rFonts w:ascii="Calibri" w:hAnsi="Calibri"/>
                                      <w:highlight w:val="yellow"/>
                                    </w:rPr>
                                    <w:t>(FORTASEG)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5BC7BFEB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5D2D286B" w14:textId="77777777">
                              <w:trPr>
                                <w:trHeight w:val="848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2B587A35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550C15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45" w:right="97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BD70BF" w14:textId="77777777" w:rsidR="00397A2F" w:rsidRDefault="00397A2F">
                                  <w:pPr>
                                    <w:pStyle w:val="TableParagraph"/>
                                    <w:spacing w:line="273" w:lineRule="auto"/>
                                    <w:ind w:left="115" w:right="245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Programas de Acciones y Servicios</w:t>
                                  </w:r>
                                  <w:r>
                                    <w:rPr>
                                      <w:rFonts w:ascii="Calibri" w:hAns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Públicos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9B379D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Programas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Acciones</w:t>
                                  </w:r>
                                  <w:r>
                                    <w:rPr>
                                      <w:rFonts w:ascii="Calibri" w:hAns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Servicios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Públicos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70B14EE9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32A53DFE" w14:textId="77777777">
                              <w:trPr>
                                <w:trHeight w:val="848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287480BE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7BB3C5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45" w:right="97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AC4FA0" w14:textId="77777777" w:rsidR="00397A2F" w:rsidRDefault="00397A2F">
                                  <w:pPr>
                                    <w:pStyle w:val="TableParagraph"/>
                                    <w:spacing w:line="273" w:lineRule="auto"/>
                                    <w:ind w:left="115" w:right="830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PDR-Fondo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Proyectos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Desarrollo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779CC4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PDR-Fondo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Proyectos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Desarrollo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5CC5FDC4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97A2F" w14:paraId="128F44EF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0848016F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6BAFBA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45" w:right="97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415973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5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PRODERMAGICO</w:t>
                                  </w: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115350" w14:textId="77777777" w:rsidR="00397A2F" w:rsidRDefault="00397A2F">
                                  <w:pPr>
                                    <w:pStyle w:val="TableParagraph"/>
                                    <w:spacing w:line="260" w:lineRule="exact"/>
                                    <w:ind w:left="116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Programa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Desarrollo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Regional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Turístico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Sustentable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70B6094A" w14:textId="77777777" w:rsidR="00397A2F" w:rsidRDefault="00397A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5451C7" w14:textId="77777777" w:rsidR="00397A2F" w:rsidRDefault="00397A2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B4D32" id="Text Box 56" o:spid="_x0000_s1174" type="#_x0000_t202" style="position:absolute;left:0;text-align:left;margin-left:-.7pt;margin-top:58.4pt;width:607.95pt;height:554.35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12" w:space="0" w:color="7E7E7E"/>
                          <w:left w:val="single" w:sz="12" w:space="0" w:color="7E7E7E"/>
                          <w:bottom w:val="single" w:sz="12" w:space="0" w:color="7E7E7E"/>
                          <w:right w:val="single" w:sz="12" w:space="0" w:color="7E7E7E"/>
                          <w:insideH w:val="single" w:sz="12" w:space="0" w:color="7E7E7E"/>
                          <w:insideV w:val="single" w:sz="1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3"/>
                        <w:gridCol w:w="1248"/>
                        <w:gridCol w:w="3447"/>
                        <w:gridCol w:w="5372"/>
                        <w:gridCol w:w="940"/>
                      </w:tblGrid>
                      <w:tr w:rsidR="00397A2F" w14:paraId="58156A16" w14:textId="77777777">
                        <w:trPr>
                          <w:trHeight w:val="560"/>
                        </w:trPr>
                        <w:tc>
                          <w:tcPr>
                            <w:tcW w:w="1133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455DCD8C" w14:textId="77777777" w:rsidR="00397A2F" w:rsidRDefault="00397A2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00000"/>
                          </w:tcPr>
                          <w:p w14:paraId="3AA35A23" w14:textId="77777777" w:rsidR="00397A2F" w:rsidRDefault="00397A2F">
                            <w:pPr>
                              <w:pStyle w:val="TableParagraph"/>
                              <w:spacing w:line="267" w:lineRule="exact"/>
                              <w:ind w:left="145" w:right="106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ORIGEN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00000"/>
                          </w:tcPr>
                          <w:p w14:paraId="27C5C83C" w14:textId="77777777" w:rsidR="00397A2F" w:rsidRDefault="00397A2F">
                            <w:pPr>
                              <w:pStyle w:val="TableParagraph"/>
                              <w:spacing w:line="267" w:lineRule="exact"/>
                              <w:ind w:left="1183" w:right="1146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NOMBRE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00000"/>
                          </w:tcPr>
                          <w:p w14:paraId="699F5F44" w14:textId="77777777" w:rsidR="00397A2F" w:rsidRDefault="00397A2F">
                            <w:pPr>
                              <w:pStyle w:val="TableParagraph"/>
                              <w:spacing w:line="267" w:lineRule="exact"/>
                              <w:ind w:left="1845" w:right="1809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>DESCRIPCION</w:t>
                            </w:r>
                          </w:p>
                        </w:tc>
                        <w:tc>
                          <w:tcPr>
                            <w:tcW w:w="940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221699C2" w14:textId="77777777" w:rsidR="00397A2F" w:rsidRDefault="00397A2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397A2F" w14:paraId="6EF2C946" w14:textId="77777777">
                        <w:trPr>
                          <w:trHeight w:val="339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4893BA30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5AA85D" w14:textId="77777777" w:rsidR="00397A2F" w:rsidRDefault="00397A2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F9EB53" w14:textId="77777777" w:rsidR="00397A2F" w:rsidRDefault="00397A2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C5AC71" w14:textId="77777777" w:rsidR="00397A2F" w:rsidRDefault="00397A2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7E7523FE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7A431157" w14:textId="77777777">
                        <w:trPr>
                          <w:trHeight w:val="541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732061F6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5B0AFC" w14:textId="77777777" w:rsidR="00397A2F" w:rsidRDefault="00397A2F">
                            <w:pPr>
                              <w:pStyle w:val="TableParagraph"/>
                              <w:spacing w:line="265" w:lineRule="exact"/>
                              <w:ind w:left="4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C13FB0" w14:textId="77777777" w:rsidR="00397A2F" w:rsidRDefault="00397A2F">
                            <w:pPr>
                              <w:pStyle w:val="TableParagraph"/>
                              <w:spacing w:line="265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Recursos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propios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B50A1F" w14:textId="77777777" w:rsidR="00397A2F" w:rsidRDefault="00397A2F">
                            <w:pPr>
                              <w:pStyle w:val="TableParagraph"/>
                              <w:spacing w:line="265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Recursos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propios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2F52102B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10FA697E" w14:textId="77777777">
                        <w:trPr>
                          <w:trHeight w:val="545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79FD40FF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B3635D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4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3F7897B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Fondo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61EAFC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Fondo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Aportaciones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Infraestructura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Social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39807AF9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5603254E" w14:textId="77777777">
                        <w:trPr>
                          <w:trHeight w:val="541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71ADC1BD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EE6DFE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4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FE6658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Fondo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4A8F2DF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Fondo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Aportaciones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Fortalecimiento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Municipal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307A11A1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0589DB48" w14:textId="77777777">
                        <w:trPr>
                          <w:trHeight w:val="541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51BAF6AE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9646C8" w14:textId="77777777" w:rsidR="00397A2F" w:rsidRDefault="00397A2F">
                            <w:pPr>
                              <w:pStyle w:val="TableParagraph"/>
                              <w:spacing w:line="261" w:lineRule="exact"/>
                              <w:ind w:left="4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262AC3" w14:textId="77777777" w:rsidR="00397A2F" w:rsidRDefault="00397A2F">
                            <w:pPr>
                              <w:pStyle w:val="TableParagraph"/>
                              <w:spacing w:line="261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Participaciones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F437F50" w14:textId="77777777" w:rsidR="00397A2F" w:rsidRDefault="00397A2F">
                            <w:pPr>
                              <w:pStyle w:val="TableParagraph"/>
                              <w:spacing w:line="261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Participaciones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3B77FF4C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3E1502B6" w14:textId="77777777">
                        <w:trPr>
                          <w:trHeight w:val="536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14AE1660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9D23B5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4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6FD7DB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Programa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B8C532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Programa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7C720ACB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64B380B6" w14:textId="77777777">
                        <w:trPr>
                          <w:trHeight w:val="848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4715C86C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9B6BBF1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4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54C4D2" w14:textId="77777777" w:rsidR="00397A2F" w:rsidRDefault="00397A2F">
                            <w:pPr>
                              <w:pStyle w:val="TableParagraph"/>
                              <w:spacing w:line="278" w:lineRule="auto"/>
                              <w:ind w:left="115" w:right="14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Fondo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el Fortalecimiento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Infraestructura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Estatal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Municipal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0F95F0" w14:textId="77777777" w:rsidR="00397A2F" w:rsidRDefault="00397A2F">
                            <w:pPr>
                              <w:pStyle w:val="TableParagraph"/>
                              <w:spacing w:line="278" w:lineRule="auto"/>
                              <w:ind w:left="116" w:right="11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Fondo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Fortalecimiento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Infraestructura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Estatal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Municipal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(FORTALECE)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15F7F660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4F045E98" w14:textId="77777777">
                        <w:trPr>
                          <w:trHeight w:val="541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555DBD07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8299980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45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F282D1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Obras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Convenidas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91520E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Obras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Convenidas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7A05E3E2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4F20B354" w14:textId="77777777">
                        <w:trPr>
                          <w:trHeight w:val="541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75ADD30B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86476E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45" w:right="9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6F194F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HABITAT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2AB714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HABITAT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al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70BE49C3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3F8E313C" w14:textId="77777777">
                        <w:trPr>
                          <w:trHeight w:val="546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348C702A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B7BC26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45" w:right="9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5B9BCD2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Obras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Convenidas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8D94EB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Obras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Convenidas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2F969992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1604EF9D" w14:textId="77777777">
                        <w:trPr>
                          <w:trHeight w:val="1155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4D039CCE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EA37071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45" w:right="9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1D5E36" w14:textId="77777777" w:rsidR="00397A2F" w:rsidRDefault="00397A2F">
                            <w:pPr>
                              <w:pStyle w:val="TableParagraph"/>
                              <w:spacing w:line="276" w:lineRule="auto"/>
                              <w:ind w:left="115" w:right="396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Fondo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Aportaciones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Estatales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para la Infraestructura de los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Servicios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Públicos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Municipales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B4428B" w14:textId="77777777" w:rsidR="00397A2F" w:rsidRDefault="00397A2F">
                            <w:pPr>
                              <w:pStyle w:val="TableParagraph"/>
                              <w:spacing w:line="273" w:lineRule="auto"/>
                              <w:ind w:left="116" w:firstLine="96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Fondo de Aportaciones Estatales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para la Infraestructura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los</w:t>
                            </w:r>
                            <w:r>
                              <w:rPr>
                                <w:rFonts w:ascii="Calibri" w:hAnsi="Calibri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Servicios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Públicos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Municipales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32698AF7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18927C59" w14:textId="77777777">
                        <w:trPr>
                          <w:trHeight w:val="541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56691142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C7E5CC" w14:textId="77777777" w:rsidR="00397A2F" w:rsidRDefault="00397A2F">
                            <w:pPr>
                              <w:pStyle w:val="TableParagraph"/>
                              <w:spacing w:line="261" w:lineRule="exact"/>
                              <w:ind w:left="145" w:right="9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AC78E43" w14:textId="77777777" w:rsidR="00397A2F" w:rsidRDefault="00397A2F">
                            <w:pPr>
                              <w:pStyle w:val="TableParagraph"/>
                              <w:spacing w:line="261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HABITAT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A9814D" w14:textId="77777777" w:rsidR="00397A2F" w:rsidRDefault="00397A2F">
                            <w:pPr>
                              <w:pStyle w:val="TableParagraph"/>
                              <w:spacing w:line="261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HABITAT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75D21C3E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191A91CF" w14:textId="77777777">
                        <w:trPr>
                          <w:trHeight w:val="541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46B925B1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E7DC74" w14:textId="77777777" w:rsidR="00397A2F" w:rsidRPr="0006111E" w:rsidRDefault="00397A2F">
                            <w:pPr>
                              <w:pStyle w:val="TableParagraph"/>
                              <w:spacing w:line="260" w:lineRule="exact"/>
                              <w:ind w:left="145" w:right="97"/>
                              <w:jc w:val="center"/>
                              <w:rPr>
                                <w:rFonts w:ascii="Calibri"/>
                                <w:highlight w:val="yellow"/>
                              </w:rPr>
                            </w:pPr>
                            <w:r w:rsidRPr="0006111E">
                              <w:rPr>
                                <w:rFonts w:ascii="Calibri"/>
                                <w:highlight w:val="yellow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013039" w14:textId="77777777" w:rsidR="00397A2F" w:rsidRPr="0006111E" w:rsidRDefault="00397A2F">
                            <w:pPr>
                              <w:pStyle w:val="TableParagraph"/>
                              <w:spacing w:line="260" w:lineRule="exact"/>
                              <w:ind w:left="115"/>
                              <w:rPr>
                                <w:rFonts w:ascii="Calibri"/>
                                <w:highlight w:val="yellow"/>
                              </w:rPr>
                            </w:pPr>
                            <w:r w:rsidRPr="0006111E">
                              <w:rPr>
                                <w:rFonts w:ascii="Calibri"/>
                                <w:highlight w:val="yellow"/>
                              </w:rPr>
                              <w:t>FORTASEG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9A3CBA1" w14:textId="77777777" w:rsidR="00397A2F" w:rsidRPr="0006111E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 w:hAnsi="Calibri"/>
                                <w:highlight w:val="yellow"/>
                              </w:rPr>
                            </w:pPr>
                            <w:r w:rsidRPr="0006111E">
                              <w:rPr>
                                <w:rFonts w:ascii="Calibri" w:hAnsi="Calibri"/>
                                <w:highlight w:val="yellow"/>
                              </w:rPr>
                              <w:t>Fortalecimiento</w:t>
                            </w:r>
                            <w:r w:rsidRPr="0006111E">
                              <w:rPr>
                                <w:rFonts w:ascii="Calibri" w:hAnsi="Calibri"/>
                                <w:spacing w:val="-5"/>
                                <w:highlight w:val="yellow"/>
                              </w:rPr>
                              <w:t xml:space="preserve"> </w:t>
                            </w:r>
                            <w:r w:rsidRPr="0006111E">
                              <w:rPr>
                                <w:rFonts w:ascii="Calibri" w:hAnsi="Calibri"/>
                                <w:highlight w:val="yellow"/>
                              </w:rPr>
                              <w:t>de</w:t>
                            </w:r>
                            <w:r w:rsidRPr="0006111E">
                              <w:rPr>
                                <w:rFonts w:ascii="Calibri" w:hAnsi="Calibri"/>
                                <w:spacing w:val="-4"/>
                                <w:highlight w:val="yellow"/>
                              </w:rPr>
                              <w:t xml:space="preserve"> </w:t>
                            </w:r>
                            <w:r w:rsidRPr="0006111E">
                              <w:rPr>
                                <w:rFonts w:ascii="Calibri" w:hAnsi="Calibri"/>
                                <w:highlight w:val="yellow"/>
                              </w:rPr>
                              <w:t>la</w:t>
                            </w:r>
                            <w:r w:rsidRPr="0006111E">
                              <w:rPr>
                                <w:rFonts w:ascii="Calibri" w:hAnsi="Calibri"/>
                                <w:spacing w:val="-4"/>
                                <w:highlight w:val="yellow"/>
                              </w:rPr>
                              <w:t xml:space="preserve"> </w:t>
                            </w:r>
                            <w:r w:rsidRPr="0006111E">
                              <w:rPr>
                                <w:rFonts w:ascii="Calibri" w:hAnsi="Calibri"/>
                                <w:highlight w:val="yellow"/>
                              </w:rPr>
                              <w:t>Seguridad</w:t>
                            </w:r>
                            <w:r w:rsidRPr="0006111E">
                              <w:rPr>
                                <w:rFonts w:ascii="Calibri" w:hAnsi="Calibri"/>
                                <w:spacing w:val="-5"/>
                                <w:highlight w:val="yellow"/>
                              </w:rPr>
                              <w:t xml:space="preserve"> </w:t>
                            </w:r>
                            <w:r w:rsidRPr="0006111E">
                              <w:rPr>
                                <w:rFonts w:ascii="Calibri" w:hAnsi="Calibri"/>
                                <w:highlight w:val="yellow"/>
                              </w:rPr>
                              <w:t>Pública</w:t>
                            </w:r>
                            <w:r w:rsidRPr="0006111E">
                              <w:rPr>
                                <w:rFonts w:ascii="Calibri" w:hAnsi="Calibri"/>
                                <w:spacing w:val="-4"/>
                                <w:highlight w:val="yellow"/>
                              </w:rPr>
                              <w:t xml:space="preserve"> </w:t>
                            </w:r>
                            <w:r w:rsidRPr="0006111E">
                              <w:rPr>
                                <w:rFonts w:ascii="Calibri" w:hAnsi="Calibri"/>
                                <w:highlight w:val="yellow"/>
                              </w:rPr>
                              <w:t>(FORTASEG)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5BC7BFEB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5D2D286B" w14:textId="77777777">
                        <w:trPr>
                          <w:trHeight w:val="848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2B587A35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550C15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45" w:right="9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BD70BF" w14:textId="77777777" w:rsidR="00397A2F" w:rsidRDefault="00397A2F">
                            <w:pPr>
                              <w:pStyle w:val="TableParagraph"/>
                              <w:spacing w:line="273" w:lineRule="auto"/>
                              <w:ind w:left="115" w:right="24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Programas de Acciones y Servicios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Públicos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9B379D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Programas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Acciones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Servicios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Públicos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70B14EE9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32A53DFE" w14:textId="77777777">
                        <w:trPr>
                          <w:trHeight w:val="848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287480BE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7BB3C5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45" w:right="9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AC4FA0" w14:textId="77777777" w:rsidR="00397A2F" w:rsidRDefault="00397A2F">
                            <w:pPr>
                              <w:pStyle w:val="TableParagraph"/>
                              <w:spacing w:line="273" w:lineRule="auto"/>
                              <w:ind w:left="115" w:right="83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PDR-Fondo</w:t>
                            </w:r>
                            <w:r>
                              <w:rPr>
                                <w:rFonts w:ascii="Calibri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Proyectos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Desarrollo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779CC4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PDR-Fondo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Proyectos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Desarrollo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5CC5FDC4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97A2F" w14:paraId="128F44EF" w14:textId="77777777">
                        <w:trPr>
                          <w:trHeight w:val="546"/>
                        </w:trPr>
                        <w:tc>
                          <w:tcPr>
                            <w:tcW w:w="1133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000000"/>
                            </w:tcBorders>
                          </w:tcPr>
                          <w:p w14:paraId="0848016F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4D6BAFBA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45" w:right="9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4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7415973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5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PRODERMAGICO</w:t>
                            </w: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1115350" w14:textId="77777777" w:rsidR="00397A2F" w:rsidRDefault="00397A2F">
                            <w:pPr>
                              <w:pStyle w:val="TableParagraph"/>
                              <w:spacing w:line="260" w:lineRule="exact"/>
                              <w:ind w:left="116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Programa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Desarrollo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Regional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Turístico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Sustentable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40" w:type="dxa"/>
                            <w:vMerge/>
                            <w:tcBorders>
                              <w:top w:val="nil"/>
                              <w:left w:val="single" w:sz="4" w:space="0" w:color="000000"/>
                              <w:right w:val="nil"/>
                            </w:tcBorders>
                          </w:tcPr>
                          <w:p w14:paraId="70B6094A" w14:textId="77777777" w:rsidR="00397A2F" w:rsidRDefault="00397A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D5451C7" w14:textId="77777777" w:rsidR="00397A2F" w:rsidRDefault="00397A2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707">
        <w:rPr>
          <w:rFonts w:ascii="Arial"/>
          <w:b/>
          <w:sz w:val="24"/>
        </w:rPr>
        <w:t>CATALOGO</w:t>
      </w:r>
      <w:r w:rsidR="00936707">
        <w:rPr>
          <w:rFonts w:ascii="Arial"/>
          <w:b/>
          <w:spacing w:val="-2"/>
          <w:sz w:val="24"/>
        </w:rPr>
        <w:t xml:space="preserve"> </w:t>
      </w:r>
      <w:r w:rsidR="00936707">
        <w:rPr>
          <w:rFonts w:ascii="Arial"/>
          <w:b/>
          <w:sz w:val="24"/>
        </w:rPr>
        <w:t>DE</w:t>
      </w:r>
      <w:r w:rsidR="00936707">
        <w:rPr>
          <w:rFonts w:ascii="Arial"/>
          <w:b/>
          <w:spacing w:val="-5"/>
          <w:sz w:val="24"/>
        </w:rPr>
        <w:t xml:space="preserve"> </w:t>
      </w:r>
      <w:r w:rsidR="00936707">
        <w:rPr>
          <w:rFonts w:ascii="Arial"/>
          <w:b/>
          <w:sz w:val="24"/>
        </w:rPr>
        <w:t>ORIGEN</w:t>
      </w:r>
      <w:r w:rsidR="00936707">
        <w:rPr>
          <w:rFonts w:ascii="Arial"/>
          <w:b/>
          <w:spacing w:val="-2"/>
          <w:sz w:val="24"/>
        </w:rPr>
        <w:t xml:space="preserve"> </w:t>
      </w:r>
      <w:r w:rsidR="00936707">
        <w:rPr>
          <w:rFonts w:ascii="Arial"/>
          <w:b/>
          <w:sz w:val="24"/>
        </w:rPr>
        <w:t>DE</w:t>
      </w:r>
      <w:r w:rsidR="00936707">
        <w:rPr>
          <w:rFonts w:ascii="Arial"/>
          <w:b/>
          <w:spacing w:val="-4"/>
          <w:sz w:val="24"/>
        </w:rPr>
        <w:t xml:space="preserve"> </w:t>
      </w:r>
      <w:r w:rsidR="00936707">
        <w:rPr>
          <w:rFonts w:ascii="Arial"/>
          <w:b/>
          <w:sz w:val="24"/>
        </w:rPr>
        <w:t>RECURSOS</w:t>
      </w:r>
    </w:p>
    <w:p w14:paraId="7E7E5124" w14:textId="77777777" w:rsidR="007C2F28" w:rsidRDefault="007C2F28">
      <w:pPr>
        <w:jc w:val="center"/>
        <w:rPr>
          <w:rFonts w:ascii="Arial"/>
          <w:sz w:val="24"/>
        </w:rPr>
        <w:sectPr w:rsidR="007C2F28">
          <w:headerReference w:type="default" r:id="rId48"/>
          <w:footerReference w:type="default" r:id="rId49"/>
          <w:pgSz w:w="12240" w:h="15840"/>
          <w:pgMar w:top="1640" w:right="0" w:bottom="1380" w:left="0" w:header="192" w:footer="1192" w:gutter="0"/>
          <w:cols w:space="720"/>
        </w:sectPr>
      </w:pPr>
    </w:p>
    <w:p w14:paraId="4EFBDFB1" w14:textId="77777777" w:rsidR="007C2F28" w:rsidRDefault="007C2F28">
      <w:pPr>
        <w:pStyle w:val="Textoindependiente"/>
        <w:spacing w:before="8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3448"/>
        <w:gridCol w:w="5373"/>
      </w:tblGrid>
      <w:tr w:rsidR="007C2F28" w14:paraId="43952AEF" w14:textId="77777777">
        <w:trPr>
          <w:trHeight w:val="566"/>
        </w:trPr>
        <w:tc>
          <w:tcPr>
            <w:tcW w:w="1249" w:type="dxa"/>
          </w:tcPr>
          <w:p w14:paraId="2FC16ED4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48" w:type="dxa"/>
          </w:tcPr>
          <w:p w14:paraId="2AC59994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73" w:type="dxa"/>
          </w:tcPr>
          <w:p w14:paraId="79A17F14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Pueblos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Mágicos</w:t>
            </w:r>
          </w:p>
        </w:tc>
      </w:tr>
      <w:tr w:rsidR="007C2F28" w14:paraId="05F2CB5E" w14:textId="77777777">
        <w:trPr>
          <w:trHeight w:val="561"/>
        </w:trPr>
        <w:tc>
          <w:tcPr>
            <w:tcW w:w="1249" w:type="dxa"/>
          </w:tcPr>
          <w:p w14:paraId="4C9CF8A7" w14:textId="77777777" w:rsidR="007C2F28" w:rsidRDefault="00936707">
            <w:pPr>
              <w:pStyle w:val="TableParagraph"/>
              <w:spacing w:before="2"/>
              <w:ind w:left="501" w:right="4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3448" w:type="dxa"/>
          </w:tcPr>
          <w:p w14:paraId="3CFBF2BD" w14:textId="77777777" w:rsidR="007C2F28" w:rsidRDefault="00936707">
            <w:pPr>
              <w:pStyle w:val="TableParagraph"/>
              <w:spacing w:before="2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Fondo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 Programas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Regionales</w:t>
            </w:r>
          </w:p>
        </w:tc>
        <w:tc>
          <w:tcPr>
            <w:tcW w:w="5373" w:type="dxa"/>
          </w:tcPr>
          <w:p w14:paraId="289C0EDC" w14:textId="77777777" w:rsidR="007C2F28" w:rsidRDefault="00936707">
            <w:pPr>
              <w:pStyle w:val="TableParagraph"/>
              <w:spacing w:before="2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Fondo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Programas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Regionales</w:t>
            </w:r>
          </w:p>
        </w:tc>
      </w:tr>
      <w:tr w:rsidR="007C2F28" w14:paraId="08A4210D" w14:textId="77777777">
        <w:trPr>
          <w:trHeight w:val="868"/>
        </w:trPr>
        <w:tc>
          <w:tcPr>
            <w:tcW w:w="1249" w:type="dxa"/>
          </w:tcPr>
          <w:p w14:paraId="4E708687" w14:textId="77777777" w:rsidR="007C2F28" w:rsidRDefault="00936707">
            <w:pPr>
              <w:pStyle w:val="TableParagraph"/>
              <w:spacing w:before="1"/>
              <w:ind w:left="501" w:right="4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3448" w:type="dxa"/>
          </w:tcPr>
          <w:p w14:paraId="4DE5B76B" w14:textId="77777777" w:rsidR="007C2F28" w:rsidRDefault="00936707">
            <w:pPr>
              <w:pStyle w:val="TableParagraph"/>
              <w:spacing w:before="1" w:line="278" w:lineRule="auto"/>
              <w:ind w:left="104" w:right="85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Fondo de Fortalecimiento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Financiero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 Inversión</w:t>
            </w:r>
          </w:p>
        </w:tc>
        <w:tc>
          <w:tcPr>
            <w:tcW w:w="5373" w:type="dxa"/>
          </w:tcPr>
          <w:p w14:paraId="00BA5D90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Fondo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Fortalecimiento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Financiero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Inversión</w:t>
            </w:r>
          </w:p>
        </w:tc>
      </w:tr>
      <w:tr w:rsidR="007C2F28" w14:paraId="5CD656E6" w14:textId="77777777">
        <w:trPr>
          <w:trHeight w:val="561"/>
        </w:trPr>
        <w:tc>
          <w:tcPr>
            <w:tcW w:w="1249" w:type="dxa"/>
          </w:tcPr>
          <w:p w14:paraId="1B94AAFF" w14:textId="77777777" w:rsidR="007C2F28" w:rsidRDefault="00936707">
            <w:pPr>
              <w:pStyle w:val="TableParagraph"/>
              <w:spacing w:before="1"/>
              <w:ind w:left="501" w:right="4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3448" w:type="dxa"/>
          </w:tcPr>
          <w:p w14:paraId="3170AB41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Programa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Ciudades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Mexicanas</w:t>
            </w:r>
          </w:p>
        </w:tc>
        <w:tc>
          <w:tcPr>
            <w:tcW w:w="5373" w:type="dxa"/>
          </w:tcPr>
          <w:p w14:paraId="4A6697B2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Programa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Ciudades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Mexicanas</w:t>
            </w:r>
          </w:p>
        </w:tc>
      </w:tr>
      <w:tr w:rsidR="007C2F28" w14:paraId="49A79D33" w14:textId="77777777">
        <w:trPr>
          <w:trHeight w:val="868"/>
        </w:trPr>
        <w:tc>
          <w:tcPr>
            <w:tcW w:w="1249" w:type="dxa"/>
          </w:tcPr>
          <w:p w14:paraId="25D0A5CD" w14:textId="77777777" w:rsidR="007C2F28" w:rsidRDefault="00936707">
            <w:pPr>
              <w:pStyle w:val="TableParagraph"/>
              <w:spacing w:before="1"/>
              <w:ind w:left="501" w:right="4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3448" w:type="dxa"/>
          </w:tcPr>
          <w:p w14:paraId="507560B2" w14:textId="77777777" w:rsidR="007C2F28" w:rsidRDefault="00936707">
            <w:pPr>
              <w:pStyle w:val="TableParagraph"/>
              <w:spacing w:before="1" w:line="273" w:lineRule="auto"/>
              <w:ind w:left="104" w:right="41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Programa de Espacios Públicos 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Participación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Comunitaria</w:t>
            </w:r>
          </w:p>
        </w:tc>
        <w:tc>
          <w:tcPr>
            <w:tcW w:w="5373" w:type="dxa"/>
          </w:tcPr>
          <w:p w14:paraId="420B617C" w14:textId="77777777" w:rsidR="007C2F28" w:rsidRDefault="00936707">
            <w:pPr>
              <w:pStyle w:val="TableParagraph"/>
              <w:spacing w:before="1" w:line="273" w:lineRule="auto"/>
              <w:ind w:left="104" w:right="11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Programa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Infraestructura,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Vertiente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Espacios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Públicos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Participación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Comunitaria</w:t>
            </w:r>
          </w:p>
        </w:tc>
      </w:tr>
      <w:tr w:rsidR="007C2F28" w14:paraId="5B1B13B3" w14:textId="77777777">
        <w:trPr>
          <w:trHeight w:val="561"/>
        </w:trPr>
        <w:tc>
          <w:tcPr>
            <w:tcW w:w="1249" w:type="dxa"/>
          </w:tcPr>
          <w:p w14:paraId="3E468E7C" w14:textId="77777777" w:rsidR="007C2F28" w:rsidRDefault="00936707">
            <w:pPr>
              <w:pStyle w:val="TableParagraph"/>
              <w:spacing w:before="1"/>
              <w:ind w:left="501" w:right="4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3448" w:type="dxa"/>
          </w:tcPr>
          <w:p w14:paraId="33D50689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FONHAPO</w:t>
            </w:r>
          </w:p>
        </w:tc>
        <w:tc>
          <w:tcPr>
            <w:tcW w:w="5373" w:type="dxa"/>
          </w:tcPr>
          <w:p w14:paraId="0E68874B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Fondo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Nacional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Habitaciones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Populares</w:t>
            </w:r>
          </w:p>
        </w:tc>
      </w:tr>
      <w:tr w:rsidR="007C2F28" w14:paraId="515075D0" w14:textId="77777777">
        <w:trPr>
          <w:trHeight w:val="556"/>
        </w:trPr>
        <w:tc>
          <w:tcPr>
            <w:tcW w:w="1249" w:type="dxa"/>
          </w:tcPr>
          <w:p w14:paraId="38CF907F" w14:textId="77777777" w:rsidR="007C2F28" w:rsidRDefault="00936707">
            <w:pPr>
              <w:pStyle w:val="TableParagraph"/>
              <w:spacing w:before="1"/>
              <w:ind w:left="501" w:right="4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3448" w:type="dxa"/>
          </w:tcPr>
          <w:p w14:paraId="0DE72325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Programa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Apoyos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Prioritarios</w:t>
            </w:r>
          </w:p>
        </w:tc>
        <w:tc>
          <w:tcPr>
            <w:tcW w:w="5373" w:type="dxa"/>
          </w:tcPr>
          <w:p w14:paraId="773BEF18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Programa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Apoyos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Prioritarios</w:t>
            </w:r>
          </w:p>
        </w:tc>
      </w:tr>
      <w:tr w:rsidR="007C2F28" w14:paraId="6023BB47" w14:textId="77777777">
        <w:trPr>
          <w:trHeight w:val="561"/>
        </w:trPr>
        <w:tc>
          <w:tcPr>
            <w:tcW w:w="1249" w:type="dxa"/>
          </w:tcPr>
          <w:p w14:paraId="16C47D6A" w14:textId="77777777" w:rsidR="007C2F28" w:rsidRDefault="00936707">
            <w:pPr>
              <w:pStyle w:val="TableParagraph"/>
              <w:spacing w:before="1"/>
              <w:ind w:left="501" w:right="47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3448" w:type="dxa"/>
          </w:tcPr>
          <w:p w14:paraId="0B0BFE9D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IMUVI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(Recuperación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Adeudos)</w:t>
            </w:r>
          </w:p>
        </w:tc>
        <w:tc>
          <w:tcPr>
            <w:tcW w:w="5373" w:type="dxa"/>
          </w:tcPr>
          <w:p w14:paraId="66337BDD" w14:textId="77777777" w:rsidR="007C2F28" w:rsidRDefault="00936707">
            <w:pPr>
              <w:pStyle w:val="TableParagraph"/>
              <w:spacing w:before="1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IMUVI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(Recuperación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Adeudos)</w:t>
            </w:r>
          </w:p>
        </w:tc>
      </w:tr>
    </w:tbl>
    <w:p w14:paraId="55D4858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512A99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800C5C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0AFEE1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84D7B7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F8643E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CE8775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D37572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F17CB3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EDABD9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8A90D5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870E22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DA1949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ACE403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58181BF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45B767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3DBC92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1BFEF6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B4FF1E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500CAB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A6DC27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FCA565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05E9B1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870EBF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F19536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9A2374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F2F0E3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B41E82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A74815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29246D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0B458FC" w14:textId="77777777" w:rsidR="007C2F28" w:rsidRDefault="007C2F28">
      <w:pPr>
        <w:pStyle w:val="Textoindependiente"/>
        <w:spacing w:before="7"/>
        <w:rPr>
          <w:rFonts w:ascii="Arial"/>
          <w:b/>
          <w:sz w:val="14"/>
        </w:rPr>
      </w:pPr>
    </w:p>
    <w:p w14:paraId="71C67BD5" w14:textId="77777777" w:rsidR="007C2F28" w:rsidRDefault="003B6B0A">
      <w:pPr>
        <w:pStyle w:val="Textoindependiente"/>
        <w:spacing w:line="30" w:lineRule="exact"/>
        <w:ind w:left="-15"/>
        <w:rPr>
          <w:rFonts w:ascii="Arial"/>
          <w:sz w:val="3"/>
        </w:rPr>
      </w:pPr>
      <w:r>
        <w:rPr>
          <w:rFonts w:ascii="Arial"/>
          <w:noProof/>
          <w:sz w:val="3"/>
          <w:lang w:val="es-MX" w:eastAsia="es-MX"/>
        </w:rPr>
        <mc:AlternateContent>
          <mc:Choice Requires="wpg">
            <w:drawing>
              <wp:inline distT="0" distB="0" distL="0" distR="0" wp14:anchorId="509CC085" wp14:editId="28929A24">
                <wp:extent cx="7711440" cy="18415"/>
                <wp:effectExtent l="9525" t="9525" r="13335" b="635"/>
                <wp:docPr id="20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1440" cy="18415"/>
                          <a:chOff x="0" y="0"/>
                          <a:chExt cx="12144" cy="29"/>
                        </a:xfrm>
                      </wpg:grpSpPr>
                      <wps:wsp>
                        <wps:cNvPr id="20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2144" y="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3D2BD26" id="Group 54" o:spid="_x0000_s1026" style="width:607.2pt;height:1.45pt;mso-position-horizontal-relative:char;mso-position-vertical-relative:line" coordsize="1214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">
                <v:line id="Line 55" o:spid="_x0000_s1027" style="position:absolute;visibility:visible;mso-wrap-style:square" from="12144,14" to="12144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aUtMQAAADcAAAADwAAAGRycy9kb3ducmV2LnhtbESPQWvCQBSE70L/w/IKvYjZqCCaZiMi&#10;LbQUD4nS8yP7TILZtyG7jdt/3y0Uehxm5hsm3wfTi4lG11lWsExSEMS11R03Ci7n18UWhPPIGnvL&#10;pOCbHOyLh1mOmbZ3LmmqfCMihF2GClrvh0xKV7dk0CV2II7e1Y4GfZRjI/WI9wg3vVyl6UYa7Dgu&#10;tDjQsaX6Vn0ZBbtgp+5jOJbN58vaVe+nuaFASj09hsMzCE/B/4f/2m9awSpdw+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pS0xAAAANwAAAAPAAAAAAAAAAAA&#10;AAAAAKECAABkcnMvZG93bnJldi54bWxQSwUGAAAAAAQABAD5AAAAkgMAAAAA&#10;" strokecolor="#7e7e7e" strokeweight="1.44pt"/>
                <w10:anchorlock/>
              </v:group>
            </w:pict>
          </mc:Fallback>
        </mc:AlternateContent>
      </w:r>
    </w:p>
    <w:p w14:paraId="668994BC" w14:textId="77777777" w:rsidR="007C2F28" w:rsidRDefault="007C2F28">
      <w:pPr>
        <w:spacing w:line="30" w:lineRule="exact"/>
        <w:rPr>
          <w:rFonts w:ascii="Arial"/>
          <w:sz w:val="3"/>
        </w:rPr>
        <w:sectPr w:rsidR="007C2F28">
          <w:pgSz w:w="12240" w:h="15840"/>
          <w:pgMar w:top="1640" w:right="0" w:bottom="1380" w:left="0" w:header="192" w:footer="1192" w:gutter="0"/>
          <w:cols w:space="720"/>
        </w:sectPr>
      </w:pPr>
    </w:p>
    <w:p w14:paraId="471BE1F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3B8894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976A29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74826C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603F19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058E7A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DBBE6C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C915CD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FA2E04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6838EB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005CFE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A0696B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9D06EE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C3B70C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F6177F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9447FF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3EE383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4F072A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76A1E4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D18151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FEE970F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F25E3CE" w14:textId="77777777" w:rsidR="007C2F28" w:rsidRDefault="007C2F28">
      <w:pPr>
        <w:pStyle w:val="Textoindependiente"/>
        <w:rPr>
          <w:rFonts w:ascii="Arial"/>
          <w:b/>
          <w:sz w:val="25"/>
        </w:rPr>
      </w:pPr>
    </w:p>
    <w:p w14:paraId="0BA12903" w14:textId="77777777" w:rsidR="007C2F28" w:rsidRDefault="00936707">
      <w:pPr>
        <w:pStyle w:val="Ttulo1"/>
        <w:spacing w:before="84" w:line="352" w:lineRule="auto"/>
        <w:ind w:left="2631" w:right="2048" w:firstLine="874"/>
      </w:pPr>
      <w:r>
        <w:t>VI.1.11. CALENDARIO DE</w:t>
      </w:r>
      <w:r>
        <w:rPr>
          <w:spacing w:val="1"/>
        </w:rPr>
        <w:t xml:space="preserve"> </w:t>
      </w:r>
      <w:r>
        <w:t>RECEPCIÓN DE DOCUMENTOS</w:t>
      </w:r>
      <w:r>
        <w:rPr>
          <w:spacing w:val="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2"/>
        </w:rPr>
        <w:t xml:space="preserve"> </w:t>
      </w:r>
      <w:r>
        <w:t>EJERCICIO</w:t>
      </w:r>
    </w:p>
    <w:p w14:paraId="40AEFD08" w14:textId="77777777" w:rsidR="007C2F28" w:rsidRDefault="007C2F28">
      <w:pPr>
        <w:spacing w:line="352" w:lineRule="auto"/>
        <w:sectPr w:rsidR="007C2F28">
          <w:headerReference w:type="default" r:id="rId50"/>
          <w:footerReference w:type="default" r:id="rId51"/>
          <w:pgSz w:w="12240" w:h="15840"/>
          <w:pgMar w:top="1640" w:right="0" w:bottom="1380" w:left="0" w:header="192" w:footer="1192" w:gutter="0"/>
          <w:cols w:space="720"/>
        </w:sectPr>
      </w:pPr>
    </w:p>
    <w:p w14:paraId="142DE471" w14:textId="77777777" w:rsidR="007C2F28" w:rsidRDefault="007C2F28">
      <w:pPr>
        <w:pStyle w:val="Textoindependiente"/>
        <w:spacing w:before="8"/>
        <w:rPr>
          <w:rFonts w:ascii="Arial"/>
          <w:b/>
          <w:sz w:val="27"/>
        </w:rPr>
      </w:pPr>
    </w:p>
    <w:p w14:paraId="3FA16FEF" w14:textId="77777777" w:rsidR="007C2F28" w:rsidRDefault="00936707">
      <w:pPr>
        <w:pStyle w:val="Ttulo4"/>
        <w:spacing w:before="93"/>
        <w:ind w:left="1521" w:right="1574"/>
        <w:jc w:val="center"/>
      </w:pPr>
      <w:r>
        <w:rPr>
          <w:w w:val="95"/>
        </w:rPr>
        <w:t>CALENDARIO DE</w:t>
      </w:r>
      <w:r>
        <w:rPr>
          <w:spacing w:val="3"/>
          <w:w w:val="95"/>
        </w:rPr>
        <w:t xml:space="preserve"> </w:t>
      </w:r>
      <w:r>
        <w:rPr>
          <w:w w:val="95"/>
        </w:rPr>
        <w:t>RECEPCION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DOCUMENTOS</w:t>
      </w:r>
    </w:p>
    <w:p w14:paraId="2F4FF61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9A0E17E" w14:textId="77777777" w:rsidR="007C2F28" w:rsidRDefault="007C2F28">
      <w:pPr>
        <w:pStyle w:val="Textoindependiente"/>
        <w:spacing w:before="2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3235"/>
        <w:gridCol w:w="1703"/>
      </w:tblGrid>
      <w:tr w:rsidR="007C2F28" w14:paraId="39250D0D" w14:textId="77777777">
        <w:trPr>
          <w:trHeight w:val="557"/>
        </w:trPr>
        <w:tc>
          <w:tcPr>
            <w:tcW w:w="4195" w:type="dxa"/>
            <w:vMerge w:val="restart"/>
            <w:shd w:val="clear" w:color="auto" w:fill="C00000"/>
          </w:tcPr>
          <w:p w14:paraId="1BF77265" w14:textId="77777777" w:rsidR="007C2F28" w:rsidRDefault="007C2F28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14:paraId="7EEC5B70" w14:textId="77777777" w:rsidR="007C2F28" w:rsidRDefault="00936707">
            <w:pPr>
              <w:pStyle w:val="TableParagraph"/>
              <w:ind w:left="470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w w:val="95"/>
                <w:sz w:val="26"/>
              </w:rPr>
              <w:t>DOCUMENTO</w:t>
            </w:r>
            <w:r>
              <w:rPr>
                <w:rFonts w:ascii="Arial"/>
                <w:b/>
                <w:color w:val="FFFFFF"/>
                <w:spacing w:val="-8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26"/>
              </w:rPr>
              <w:t>A</w:t>
            </w:r>
            <w:r>
              <w:rPr>
                <w:rFonts w:ascii="Arial"/>
                <w:b/>
                <w:color w:val="FFFFFF"/>
                <w:spacing w:val="-9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26"/>
              </w:rPr>
              <w:t>INGRESAR</w:t>
            </w:r>
          </w:p>
        </w:tc>
        <w:tc>
          <w:tcPr>
            <w:tcW w:w="3235" w:type="dxa"/>
            <w:shd w:val="clear" w:color="auto" w:fill="C00000"/>
          </w:tcPr>
          <w:p w14:paraId="4C7CD438" w14:textId="77777777" w:rsidR="007C2F28" w:rsidRDefault="00936707">
            <w:pPr>
              <w:pStyle w:val="TableParagraph"/>
              <w:spacing w:before="117"/>
              <w:ind w:left="464" w:right="438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w w:val="95"/>
                <w:sz w:val="26"/>
              </w:rPr>
              <w:t>FECHA</w:t>
            </w:r>
            <w:r>
              <w:rPr>
                <w:rFonts w:ascii="Arial"/>
                <w:b/>
                <w:color w:val="FFFFFF"/>
                <w:spacing w:val="-4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26"/>
              </w:rPr>
              <w:t>DE</w:t>
            </w:r>
            <w:r>
              <w:rPr>
                <w:rFonts w:ascii="Arial"/>
                <w:b/>
                <w:color w:val="FFFFFF"/>
                <w:spacing w:val="12"/>
                <w:w w:val="95"/>
                <w:sz w:val="2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26"/>
              </w:rPr>
              <w:t>CIERRE</w:t>
            </w:r>
          </w:p>
        </w:tc>
        <w:tc>
          <w:tcPr>
            <w:tcW w:w="1703" w:type="dxa"/>
            <w:vMerge w:val="restart"/>
            <w:shd w:val="clear" w:color="auto" w:fill="C00000"/>
          </w:tcPr>
          <w:p w14:paraId="6BE63DFC" w14:textId="77777777" w:rsidR="007C2F28" w:rsidRDefault="007C2F28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14:paraId="7AE4DDFC" w14:textId="77777777" w:rsidR="007C2F28" w:rsidRDefault="00936707">
            <w:pPr>
              <w:pStyle w:val="TableParagraph"/>
              <w:ind w:left="544" w:right="534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sz w:val="26"/>
              </w:rPr>
              <w:t>MES</w:t>
            </w:r>
          </w:p>
        </w:tc>
      </w:tr>
      <w:tr w:rsidR="007C2F28" w14:paraId="4584A520" w14:textId="77777777">
        <w:trPr>
          <w:trHeight w:val="441"/>
        </w:trPr>
        <w:tc>
          <w:tcPr>
            <w:tcW w:w="4195" w:type="dxa"/>
            <w:vMerge/>
            <w:tcBorders>
              <w:top w:val="nil"/>
            </w:tcBorders>
            <w:shd w:val="clear" w:color="auto" w:fill="C00000"/>
          </w:tcPr>
          <w:p w14:paraId="5D7272FA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  <w:shd w:val="clear" w:color="auto" w:fill="C00000"/>
          </w:tcPr>
          <w:p w14:paraId="0AB1D710" w14:textId="77777777" w:rsidR="007C2F28" w:rsidRDefault="00936707">
            <w:pPr>
              <w:pStyle w:val="TableParagraph"/>
              <w:spacing w:before="133" w:line="288" w:lineRule="exact"/>
              <w:ind w:left="464" w:right="425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sz w:val="26"/>
              </w:rPr>
              <w:t>DIA</w:t>
            </w:r>
          </w:p>
        </w:tc>
        <w:tc>
          <w:tcPr>
            <w:tcW w:w="1703" w:type="dxa"/>
            <w:vMerge/>
            <w:tcBorders>
              <w:top w:val="nil"/>
            </w:tcBorders>
            <w:shd w:val="clear" w:color="auto" w:fill="C00000"/>
          </w:tcPr>
          <w:p w14:paraId="6394260D" w14:textId="77777777" w:rsidR="007C2F28" w:rsidRDefault="007C2F28">
            <w:pPr>
              <w:rPr>
                <w:sz w:val="2"/>
                <w:szCs w:val="2"/>
              </w:rPr>
            </w:pPr>
          </w:p>
        </w:tc>
      </w:tr>
    </w:tbl>
    <w:p w14:paraId="0CBFA5C1" w14:textId="77777777" w:rsidR="007C2F28" w:rsidRDefault="007C2F28">
      <w:pPr>
        <w:pStyle w:val="Textoindependiente"/>
        <w:spacing w:before="2" w:after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1532"/>
        <w:gridCol w:w="1702"/>
        <w:gridCol w:w="1703"/>
      </w:tblGrid>
      <w:tr w:rsidR="007C2F28" w:rsidRPr="0006111E" w14:paraId="0A98F62A" w14:textId="77777777">
        <w:trPr>
          <w:trHeight w:val="754"/>
        </w:trPr>
        <w:tc>
          <w:tcPr>
            <w:tcW w:w="4195" w:type="dxa"/>
          </w:tcPr>
          <w:p w14:paraId="2F468A85" w14:textId="77777777" w:rsidR="007C2F28" w:rsidRPr="0006111E" w:rsidRDefault="007C2F28">
            <w:pPr>
              <w:pStyle w:val="TableParagraph"/>
              <w:spacing w:before="75" w:line="330" w:lineRule="atLeast"/>
              <w:ind w:left="51" w:right="791"/>
              <w:rPr>
                <w:sz w:val="26"/>
                <w:highlight w:val="yellow"/>
              </w:rPr>
            </w:pPr>
          </w:p>
        </w:tc>
        <w:tc>
          <w:tcPr>
            <w:tcW w:w="1532" w:type="dxa"/>
          </w:tcPr>
          <w:p w14:paraId="403CED01" w14:textId="77777777" w:rsidR="007C2F28" w:rsidRPr="0006111E" w:rsidRDefault="007C2F28">
            <w:pPr>
              <w:pStyle w:val="TableParagraph"/>
              <w:spacing w:line="288" w:lineRule="exact"/>
              <w:ind w:left="346"/>
              <w:rPr>
                <w:sz w:val="26"/>
                <w:highlight w:val="yellow"/>
              </w:rPr>
            </w:pPr>
          </w:p>
        </w:tc>
        <w:tc>
          <w:tcPr>
            <w:tcW w:w="1702" w:type="dxa"/>
          </w:tcPr>
          <w:p w14:paraId="7C5D0D49" w14:textId="77777777" w:rsidR="007C2F28" w:rsidRPr="0006111E" w:rsidRDefault="007C2F28">
            <w:pPr>
              <w:pStyle w:val="TableParagraph"/>
              <w:spacing w:line="288" w:lineRule="exact"/>
              <w:ind w:right="683"/>
              <w:jc w:val="right"/>
              <w:rPr>
                <w:sz w:val="26"/>
                <w:highlight w:val="yellow"/>
              </w:rPr>
            </w:pPr>
          </w:p>
        </w:tc>
        <w:tc>
          <w:tcPr>
            <w:tcW w:w="1703" w:type="dxa"/>
          </w:tcPr>
          <w:p w14:paraId="18D3A621" w14:textId="77777777" w:rsidR="007C2F28" w:rsidRPr="0006111E" w:rsidRDefault="007C2F28">
            <w:pPr>
              <w:pStyle w:val="TableParagraph"/>
              <w:spacing w:line="288" w:lineRule="exact"/>
              <w:ind w:left="467" w:right="437"/>
              <w:jc w:val="center"/>
              <w:rPr>
                <w:sz w:val="26"/>
                <w:highlight w:val="yellow"/>
              </w:rPr>
            </w:pPr>
          </w:p>
        </w:tc>
      </w:tr>
      <w:tr w:rsidR="007C2F28" w:rsidRPr="0006111E" w14:paraId="600426CE" w14:textId="77777777">
        <w:trPr>
          <w:trHeight w:val="1150"/>
        </w:trPr>
        <w:tc>
          <w:tcPr>
            <w:tcW w:w="4195" w:type="dxa"/>
          </w:tcPr>
          <w:p w14:paraId="29286940" w14:textId="77777777" w:rsidR="007C2F28" w:rsidRPr="0006111E" w:rsidRDefault="007C2F28">
            <w:pPr>
              <w:pStyle w:val="TableParagraph"/>
              <w:spacing w:before="140" w:line="330" w:lineRule="exact"/>
              <w:ind w:left="51" w:right="457"/>
              <w:rPr>
                <w:sz w:val="26"/>
                <w:highlight w:val="yellow"/>
              </w:rPr>
            </w:pPr>
          </w:p>
        </w:tc>
        <w:tc>
          <w:tcPr>
            <w:tcW w:w="1532" w:type="dxa"/>
          </w:tcPr>
          <w:p w14:paraId="0E5A7460" w14:textId="77777777" w:rsidR="007C2F28" w:rsidRPr="0006111E" w:rsidRDefault="007C2F28">
            <w:pPr>
              <w:pStyle w:val="TableParagraph"/>
              <w:spacing w:before="198" w:line="288" w:lineRule="exact"/>
              <w:ind w:left="392"/>
              <w:rPr>
                <w:sz w:val="26"/>
                <w:highlight w:val="yellow"/>
              </w:rPr>
            </w:pPr>
          </w:p>
        </w:tc>
        <w:tc>
          <w:tcPr>
            <w:tcW w:w="1702" w:type="dxa"/>
          </w:tcPr>
          <w:p w14:paraId="3F2F3C39" w14:textId="77777777" w:rsidR="007C2F28" w:rsidRPr="0006111E" w:rsidRDefault="007C2F28">
            <w:pPr>
              <w:pStyle w:val="TableParagraph"/>
              <w:spacing w:before="198" w:line="288" w:lineRule="exact"/>
              <w:ind w:right="683"/>
              <w:jc w:val="right"/>
              <w:rPr>
                <w:sz w:val="26"/>
                <w:highlight w:val="yellow"/>
              </w:rPr>
            </w:pPr>
          </w:p>
        </w:tc>
        <w:tc>
          <w:tcPr>
            <w:tcW w:w="1703" w:type="dxa"/>
          </w:tcPr>
          <w:p w14:paraId="12263D23" w14:textId="77777777" w:rsidR="007C2F28" w:rsidRPr="0006111E" w:rsidRDefault="007C2F28">
            <w:pPr>
              <w:pStyle w:val="TableParagraph"/>
              <w:spacing w:before="198" w:line="288" w:lineRule="exact"/>
              <w:ind w:left="467" w:right="437"/>
              <w:jc w:val="center"/>
              <w:rPr>
                <w:sz w:val="26"/>
                <w:highlight w:val="yellow"/>
              </w:rPr>
            </w:pPr>
          </w:p>
        </w:tc>
      </w:tr>
    </w:tbl>
    <w:p w14:paraId="1A51846E" w14:textId="77777777" w:rsidR="007C2F28" w:rsidRPr="0006111E" w:rsidRDefault="007C2F28">
      <w:pPr>
        <w:pStyle w:val="Textoindependiente"/>
        <w:rPr>
          <w:rFonts w:ascii="Arial"/>
          <w:b/>
          <w:sz w:val="20"/>
          <w:highlight w:val="yellow"/>
        </w:rPr>
      </w:pPr>
    </w:p>
    <w:p w14:paraId="44523066" w14:textId="77777777" w:rsidR="007C2F28" w:rsidRPr="0006111E" w:rsidRDefault="007C2F28">
      <w:pPr>
        <w:pStyle w:val="Textoindependiente"/>
        <w:spacing w:before="4" w:after="1"/>
        <w:rPr>
          <w:rFonts w:ascii="Arial"/>
          <w:b/>
          <w:highlight w:val="yellow"/>
        </w:rPr>
      </w:pPr>
    </w:p>
    <w:tbl>
      <w:tblPr>
        <w:tblStyle w:val="TableNormal"/>
        <w:tblW w:w="0" w:type="auto"/>
        <w:tblInd w:w="1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1532"/>
        <w:gridCol w:w="1702"/>
        <w:gridCol w:w="1703"/>
      </w:tblGrid>
      <w:tr w:rsidR="007C2F28" w:rsidRPr="0006111E" w14:paraId="62A83A81" w14:textId="77777777">
        <w:trPr>
          <w:trHeight w:val="787"/>
        </w:trPr>
        <w:tc>
          <w:tcPr>
            <w:tcW w:w="4195" w:type="dxa"/>
          </w:tcPr>
          <w:p w14:paraId="20179AFD" w14:textId="77777777" w:rsidR="007C2F28" w:rsidRPr="0006111E" w:rsidRDefault="007C2F28">
            <w:pPr>
              <w:pStyle w:val="TableParagraph"/>
              <w:spacing w:before="108" w:line="330" w:lineRule="atLeast"/>
              <w:ind w:left="51" w:right="791"/>
              <w:rPr>
                <w:sz w:val="26"/>
                <w:highlight w:val="yellow"/>
              </w:rPr>
            </w:pPr>
          </w:p>
        </w:tc>
        <w:tc>
          <w:tcPr>
            <w:tcW w:w="1532" w:type="dxa"/>
          </w:tcPr>
          <w:p w14:paraId="44A19EE5" w14:textId="77777777" w:rsidR="007C2F28" w:rsidRPr="0006111E" w:rsidRDefault="007C2F28">
            <w:pPr>
              <w:pStyle w:val="TableParagraph"/>
              <w:spacing w:line="288" w:lineRule="exact"/>
              <w:ind w:left="186" w:right="172"/>
              <w:jc w:val="center"/>
              <w:rPr>
                <w:sz w:val="26"/>
                <w:highlight w:val="yellow"/>
              </w:rPr>
            </w:pPr>
          </w:p>
        </w:tc>
        <w:tc>
          <w:tcPr>
            <w:tcW w:w="1702" w:type="dxa"/>
          </w:tcPr>
          <w:p w14:paraId="07599FDF" w14:textId="77777777" w:rsidR="007C2F28" w:rsidRPr="0006111E" w:rsidRDefault="007C2F28">
            <w:pPr>
              <w:pStyle w:val="TableParagraph"/>
              <w:spacing w:line="288" w:lineRule="exact"/>
              <w:ind w:right="683"/>
              <w:jc w:val="right"/>
              <w:rPr>
                <w:sz w:val="26"/>
                <w:highlight w:val="yellow"/>
              </w:rPr>
            </w:pPr>
          </w:p>
        </w:tc>
        <w:tc>
          <w:tcPr>
            <w:tcW w:w="1703" w:type="dxa"/>
          </w:tcPr>
          <w:p w14:paraId="1456D7F9" w14:textId="77777777" w:rsidR="007C2F28" w:rsidRPr="0006111E" w:rsidRDefault="007C2F28">
            <w:pPr>
              <w:pStyle w:val="TableParagraph"/>
              <w:spacing w:line="288" w:lineRule="exact"/>
              <w:ind w:right="392"/>
              <w:jc w:val="right"/>
              <w:rPr>
                <w:sz w:val="26"/>
                <w:highlight w:val="yellow"/>
              </w:rPr>
            </w:pPr>
          </w:p>
        </w:tc>
      </w:tr>
      <w:tr w:rsidR="007C2F28" w:rsidRPr="0006111E" w14:paraId="6070B3BA" w14:textId="77777777">
        <w:trPr>
          <w:trHeight w:val="1101"/>
        </w:trPr>
        <w:tc>
          <w:tcPr>
            <w:tcW w:w="4195" w:type="dxa"/>
          </w:tcPr>
          <w:p w14:paraId="6AD958E7" w14:textId="77777777" w:rsidR="007C2F28" w:rsidRPr="0006111E" w:rsidRDefault="007C2F28">
            <w:pPr>
              <w:pStyle w:val="TableParagraph"/>
              <w:spacing w:before="91" w:line="330" w:lineRule="exact"/>
              <w:ind w:left="51" w:right="457"/>
              <w:rPr>
                <w:sz w:val="26"/>
                <w:highlight w:val="yellow"/>
              </w:rPr>
            </w:pPr>
          </w:p>
        </w:tc>
        <w:tc>
          <w:tcPr>
            <w:tcW w:w="1532" w:type="dxa"/>
          </w:tcPr>
          <w:p w14:paraId="2F34814B" w14:textId="77777777" w:rsidR="007C2F28" w:rsidRPr="0006111E" w:rsidRDefault="007C2F28">
            <w:pPr>
              <w:pStyle w:val="TableParagraph"/>
              <w:spacing w:line="288" w:lineRule="exact"/>
              <w:ind w:left="186" w:right="171"/>
              <w:jc w:val="center"/>
              <w:rPr>
                <w:sz w:val="26"/>
                <w:highlight w:val="yellow"/>
              </w:rPr>
            </w:pPr>
          </w:p>
        </w:tc>
        <w:tc>
          <w:tcPr>
            <w:tcW w:w="1702" w:type="dxa"/>
          </w:tcPr>
          <w:p w14:paraId="0C50D8F7" w14:textId="77777777" w:rsidR="007C2F28" w:rsidRPr="0006111E" w:rsidRDefault="007C2F28">
            <w:pPr>
              <w:pStyle w:val="TableParagraph"/>
              <w:spacing w:line="288" w:lineRule="exact"/>
              <w:ind w:right="683"/>
              <w:jc w:val="right"/>
              <w:rPr>
                <w:sz w:val="26"/>
                <w:highlight w:val="yellow"/>
              </w:rPr>
            </w:pPr>
          </w:p>
        </w:tc>
        <w:tc>
          <w:tcPr>
            <w:tcW w:w="1703" w:type="dxa"/>
          </w:tcPr>
          <w:p w14:paraId="14A0307C" w14:textId="77777777" w:rsidR="007C2F28" w:rsidRPr="0006111E" w:rsidRDefault="007C2F28">
            <w:pPr>
              <w:pStyle w:val="TableParagraph"/>
              <w:spacing w:line="288" w:lineRule="exact"/>
              <w:ind w:right="392"/>
              <w:jc w:val="right"/>
              <w:rPr>
                <w:sz w:val="26"/>
                <w:highlight w:val="yellow"/>
              </w:rPr>
            </w:pPr>
          </w:p>
        </w:tc>
      </w:tr>
    </w:tbl>
    <w:p w14:paraId="5EABC6A0" w14:textId="77777777" w:rsidR="007C2F28" w:rsidRPr="0006111E" w:rsidRDefault="007C2F28">
      <w:pPr>
        <w:pStyle w:val="Textoindependiente"/>
        <w:rPr>
          <w:rFonts w:ascii="Arial"/>
          <w:b/>
          <w:sz w:val="20"/>
          <w:highlight w:val="yellow"/>
        </w:rPr>
      </w:pPr>
    </w:p>
    <w:p w14:paraId="7EEFE314" w14:textId="77777777" w:rsidR="007C2F28" w:rsidRPr="0006111E" w:rsidRDefault="007C2F28">
      <w:pPr>
        <w:pStyle w:val="Textoindependiente"/>
        <w:rPr>
          <w:rFonts w:ascii="Arial"/>
          <w:b/>
          <w:sz w:val="23"/>
          <w:highlight w:val="yellow"/>
        </w:rPr>
      </w:pP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1532"/>
        <w:gridCol w:w="1702"/>
        <w:gridCol w:w="1703"/>
      </w:tblGrid>
      <w:tr w:rsidR="007C2F28" w:rsidRPr="0006111E" w14:paraId="013B2F11" w14:textId="77777777">
        <w:trPr>
          <w:trHeight w:val="738"/>
        </w:trPr>
        <w:tc>
          <w:tcPr>
            <w:tcW w:w="4195" w:type="dxa"/>
          </w:tcPr>
          <w:p w14:paraId="53E7793D" w14:textId="77777777" w:rsidR="007C2F28" w:rsidRPr="0006111E" w:rsidRDefault="007C2F28">
            <w:pPr>
              <w:pStyle w:val="TableParagraph"/>
              <w:spacing w:before="58" w:line="330" w:lineRule="atLeast"/>
              <w:ind w:left="51" w:right="791"/>
              <w:rPr>
                <w:sz w:val="26"/>
                <w:highlight w:val="yellow"/>
              </w:rPr>
            </w:pPr>
          </w:p>
        </w:tc>
        <w:tc>
          <w:tcPr>
            <w:tcW w:w="1532" w:type="dxa"/>
          </w:tcPr>
          <w:p w14:paraId="7223067A" w14:textId="77777777" w:rsidR="007C2F28" w:rsidRPr="0006111E" w:rsidRDefault="007C2F28">
            <w:pPr>
              <w:pStyle w:val="TableParagraph"/>
              <w:spacing w:line="288" w:lineRule="exact"/>
              <w:ind w:left="186" w:right="172"/>
              <w:jc w:val="center"/>
              <w:rPr>
                <w:sz w:val="26"/>
                <w:highlight w:val="yellow"/>
              </w:rPr>
            </w:pPr>
          </w:p>
        </w:tc>
        <w:tc>
          <w:tcPr>
            <w:tcW w:w="1702" w:type="dxa"/>
          </w:tcPr>
          <w:p w14:paraId="44BC770C" w14:textId="77777777" w:rsidR="007C2F28" w:rsidRPr="0006111E" w:rsidRDefault="007C2F28">
            <w:pPr>
              <w:pStyle w:val="TableParagraph"/>
              <w:spacing w:line="288" w:lineRule="exact"/>
              <w:ind w:right="683"/>
              <w:jc w:val="right"/>
              <w:rPr>
                <w:sz w:val="26"/>
                <w:highlight w:val="yellow"/>
              </w:rPr>
            </w:pPr>
          </w:p>
        </w:tc>
        <w:tc>
          <w:tcPr>
            <w:tcW w:w="1703" w:type="dxa"/>
          </w:tcPr>
          <w:p w14:paraId="0D2FE399" w14:textId="77777777" w:rsidR="007C2F28" w:rsidRPr="0006111E" w:rsidRDefault="007C2F28">
            <w:pPr>
              <w:pStyle w:val="TableParagraph"/>
              <w:spacing w:line="288" w:lineRule="exact"/>
              <w:ind w:left="467" w:right="452"/>
              <w:jc w:val="center"/>
              <w:rPr>
                <w:sz w:val="26"/>
                <w:highlight w:val="yellow"/>
              </w:rPr>
            </w:pPr>
          </w:p>
        </w:tc>
      </w:tr>
      <w:tr w:rsidR="007C2F28" w:rsidRPr="0006111E" w14:paraId="4AA5C471" w14:textId="77777777">
        <w:trPr>
          <w:trHeight w:val="1035"/>
        </w:trPr>
        <w:tc>
          <w:tcPr>
            <w:tcW w:w="4195" w:type="dxa"/>
          </w:tcPr>
          <w:p w14:paraId="5689416B" w14:textId="77777777" w:rsidR="007C2F28" w:rsidRPr="0006111E" w:rsidRDefault="007C2F28">
            <w:pPr>
              <w:pStyle w:val="TableParagraph"/>
              <w:spacing w:before="25" w:line="330" w:lineRule="exact"/>
              <w:ind w:left="51" w:right="457"/>
              <w:rPr>
                <w:sz w:val="26"/>
                <w:highlight w:val="yellow"/>
              </w:rPr>
            </w:pPr>
          </w:p>
        </w:tc>
        <w:tc>
          <w:tcPr>
            <w:tcW w:w="1532" w:type="dxa"/>
          </w:tcPr>
          <w:p w14:paraId="6A9F8015" w14:textId="77777777" w:rsidR="007C2F28" w:rsidRPr="0006111E" w:rsidRDefault="007C2F28">
            <w:pPr>
              <w:pStyle w:val="TableParagraph"/>
              <w:spacing w:line="288" w:lineRule="exact"/>
              <w:ind w:left="186" w:right="172"/>
              <w:jc w:val="center"/>
              <w:rPr>
                <w:sz w:val="26"/>
                <w:highlight w:val="yellow"/>
              </w:rPr>
            </w:pPr>
          </w:p>
        </w:tc>
        <w:tc>
          <w:tcPr>
            <w:tcW w:w="1702" w:type="dxa"/>
          </w:tcPr>
          <w:p w14:paraId="0401A59C" w14:textId="77777777" w:rsidR="007C2F28" w:rsidRPr="0006111E" w:rsidRDefault="007C2F28">
            <w:pPr>
              <w:pStyle w:val="TableParagraph"/>
              <w:spacing w:line="288" w:lineRule="exact"/>
              <w:ind w:right="683"/>
              <w:jc w:val="right"/>
              <w:rPr>
                <w:sz w:val="26"/>
                <w:highlight w:val="yellow"/>
              </w:rPr>
            </w:pPr>
          </w:p>
        </w:tc>
        <w:tc>
          <w:tcPr>
            <w:tcW w:w="1703" w:type="dxa"/>
          </w:tcPr>
          <w:p w14:paraId="4E3B0E70" w14:textId="77777777" w:rsidR="007C2F28" w:rsidRPr="0006111E" w:rsidRDefault="007C2F28">
            <w:pPr>
              <w:pStyle w:val="TableParagraph"/>
              <w:spacing w:line="288" w:lineRule="exact"/>
              <w:ind w:left="467" w:right="452"/>
              <w:jc w:val="center"/>
              <w:rPr>
                <w:sz w:val="26"/>
                <w:highlight w:val="yellow"/>
              </w:rPr>
            </w:pPr>
          </w:p>
        </w:tc>
      </w:tr>
    </w:tbl>
    <w:p w14:paraId="546DF027" w14:textId="77777777" w:rsidR="007C2F28" w:rsidRPr="0006111E" w:rsidRDefault="007C2F28">
      <w:pPr>
        <w:pStyle w:val="Textoindependiente"/>
        <w:rPr>
          <w:rFonts w:ascii="Arial"/>
          <w:b/>
          <w:sz w:val="20"/>
          <w:highlight w:val="yellow"/>
        </w:rPr>
      </w:pPr>
    </w:p>
    <w:p w14:paraId="18A2DE7D" w14:textId="77777777" w:rsidR="007C2F28" w:rsidRPr="0006111E" w:rsidRDefault="007C2F28">
      <w:pPr>
        <w:pStyle w:val="Textoindependiente"/>
        <w:rPr>
          <w:rFonts w:ascii="Arial"/>
          <w:b/>
          <w:sz w:val="23"/>
          <w:highlight w:val="yellow"/>
        </w:rPr>
      </w:pP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1532"/>
        <w:gridCol w:w="1702"/>
        <w:gridCol w:w="1703"/>
      </w:tblGrid>
      <w:tr w:rsidR="007C2F28" w:rsidRPr="0006111E" w14:paraId="1EB66041" w14:textId="77777777">
        <w:trPr>
          <w:trHeight w:val="820"/>
        </w:trPr>
        <w:tc>
          <w:tcPr>
            <w:tcW w:w="4195" w:type="dxa"/>
          </w:tcPr>
          <w:p w14:paraId="3B3E1E7A" w14:textId="77777777" w:rsidR="007C2F28" w:rsidRPr="0006111E" w:rsidRDefault="007C2F28">
            <w:pPr>
              <w:pStyle w:val="TableParagraph"/>
              <w:spacing w:before="141" w:line="330" w:lineRule="atLeast"/>
              <w:ind w:left="51" w:right="791"/>
              <w:rPr>
                <w:sz w:val="26"/>
                <w:highlight w:val="yellow"/>
              </w:rPr>
            </w:pPr>
          </w:p>
        </w:tc>
        <w:tc>
          <w:tcPr>
            <w:tcW w:w="1532" w:type="dxa"/>
          </w:tcPr>
          <w:p w14:paraId="59240995" w14:textId="77777777" w:rsidR="007C2F28" w:rsidRPr="0006111E" w:rsidRDefault="007C2F28">
            <w:pPr>
              <w:pStyle w:val="TableParagraph"/>
              <w:spacing w:before="191" w:line="288" w:lineRule="exact"/>
              <w:ind w:left="186" w:right="156"/>
              <w:jc w:val="center"/>
              <w:rPr>
                <w:sz w:val="26"/>
                <w:highlight w:val="yellow"/>
              </w:rPr>
            </w:pPr>
          </w:p>
        </w:tc>
        <w:tc>
          <w:tcPr>
            <w:tcW w:w="1702" w:type="dxa"/>
          </w:tcPr>
          <w:p w14:paraId="56907C1C" w14:textId="77777777" w:rsidR="007C2F28" w:rsidRPr="0006111E" w:rsidRDefault="007C2F28">
            <w:pPr>
              <w:pStyle w:val="TableParagraph"/>
              <w:spacing w:before="191" w:line="288" w:lineRule="exact"/>
              <w:ind w:right="683"/>
              <w:jc w:val="right"/>
              <w:rPr>
                <w:sz w:val="26"/>
                <w:highlight w:val="yellow"/>
              </w:rPr>
            </w:pPr>
          </w:p>
        </w:tc>
        <w:tc>
          <w:tcPr>
            <w:tcW w:w="1703" w:type="dxa"/>
          </w:tcPr>
          <w:p w14:paraId="7FF615FC" w14:textId="77777777" w:rsidR="007C2F28" w:rsidRPr="0006111E" w:rsidRDefault="007C2F28">
            <w:pPr>
              <w:pStyle w:val="TableParagraph"/>
              <w:spacing w:before="191" w:line="288" w:lineRule="exact"/>
              <w:ind w:left="467" w:right="427"/>
              <w:jc w:val="center"/>
              <w:rPr>
                <w:sz w:val="26"/>
                <w:highlight w:val="yellow"/>
              </w:rPr>
            </w:pPr>
          </w:p>
        </w:tc>
      </w:tr>
      <w:tr w:rsidR="007C2F28" w14:paraId="075D63BE" w14:textId="77777777">
        <w:trPr>
          <w:trHeight w:val="1034"/>
        </w:trPr>
        <w:tc>
          <w:tcPr>
            <w:tcW w:w="4195" w:type="dxa"/>
          </w:tcPr>
          <w:p w14:paraId="55977341" w14:textId="77777777" w:rsidR="007C2F28" w:rsidRPr="0006111E" w:rsidRDefault="007C2F28">
            <w:pPr>
              <w:pStyle w:val="TableParagraph"/>
              <w:spacing w:before="2" w:line="288" w:lineRule="exact"/>
              <w:ind w:left="51"/>
              <w:rPr>
                <w:sz w:val="26"/>
                <w:highlight w:val="yellow"/>
              </w:rPr>
            </w:pPr>
          </w:p>
        </w:tc>
        <w:tc>
          <w:tcPr>
            <w:tcW w:w="1532" w:type="dxa"/>
          </w:tcPr>
          <w:p w14:paraId="2E2D760E" w14:textId="77777777" w:rsidR="007C2F28" w:rsidRPr="0006111E" w:rsidRDefault="007C2F28">
            <w:pPr>
              <w:pStyle w:val="TableParagraph"/>
              <w:spacing w:line="288" w:lineRule="exact"/>
              <w:ind w:left="186" w:right="172"/>
              <w:jc w:val="center"/>
              <w:rPr>
                <w:sz w:val="26"/>
                <w:highlight w:val="yellow"/>
              </w:rPr>
            </w:pPr>
          </w:p>
        </w:tc>
        <w:tc>
          <w:tcPr>
            <w:tcW w:w="1702" w:type="dxa"/>
          </w:tcPr>
          <w:p w14:paraId="2116D114" w14:textId="77777777" w:rsidR="007C2F28" w:rsidRPr="0006111E" w:rsidRDefault="007C2F28">
            <w:pPr>
              <w:pStyle w:val="TableParagraph"/>
              <w:spacing w:line="288" w:lineRule="exact"/>
              <w:ind w:right="683"/>
              <w:jc w:val="right"/>
              <w:rPr>
                <w:sz w:val="26"/>
                <w:highlight w:val="yellow"/>
              </w:rPr>
            </w:pPr>
          </w:p>
        </w:tc>
        <w:tc>
          <w:tcPr>
            <w:tcW w:w="1703" w:type="dxa"/>
          </w:tcPr>
          <w:p w14:paraId="035FA584" w14:textId="77777777" w:rsidR="007C2F28" w:rsidRDefault="007C2F28">
            <w:pPr>
              <w:pStyle w:val="TableParagraph"/>
              <w:spacing w:line="288" w:lineRule="exact"/>
              <w:ind w:left="467" w:right="427"/>
              <w:jc w:val="center"/>
              <w:rPr>
                <w:sz w:val="26"/>
              </w:rPr>
            </w:pPr>
          </w:p>
        </w:tc>
      </w:tr>
    </w:tbl>
    <w:p w14:paraId="24C818A3" w14:textId="77777777" w:rsidR="007C2F28" w:rsidRDefault="007C2F28">
      <w:pPr>
        <w:spacing w:line="288" w:lineRule="exact"/>
        <w:jc w:val="center"/>
        <w:rPr>
          <w:sz w:val="26"/>
        </w:rPr>
        <w:sectPr w:rsidR="007C2F28">
          <w:headerReference w:type="default" r:id="rId52"/>
          <w:footerReference w:type="default" r:id="rId53"/>
          <w:pgSz w:w="12240" w:h="15840"/>
          <w:pgMar w:top="1640" w:right="0" w:bottom="1640" w:left="0" w:header="192" w:footer="1453" w:gutter="0"/>
          <w:cols w:space="720"/>
        </w:sectPr>
      </w:pPr>
    </w:p>
    <w:p w14:paraId="2B65E9ED" w14:textId="77777777" w:rsidR="007C2F28" w:rsidRDefault="003B6B0A" w:rsidP="007A75C5">
      <w:pPr>
        <w:pStyle w:val="Textoindependiente"/>
        <w:spacing w:before="7"/>
        <w:rPr>
          <w:rFonts w:ascii="Arial"/>
          <w:b/>
          <w:sz w:val="20"/>
        </w:rPr>
      </w:pPr>
      <w:r w:rsidRPr="0006111E">
        <w:rPr>
          <w:noProof/>
          <w:highlight w:val="yellow"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487835136" behindDoc="1" locked="0" layoutInCell="1" allowOverlap="1" wp14:anchorId="1B30192B" wp14:editId="1F42420B">
                <wp:simplePos x="0" y="0"/>
                <wp:positionH relativeFrom="page">
                  <wp:posOffset>6629400</wp:posOffset>
                </wp:positionH>
                <wp:positionV relativeFrom="paragraph">
                  <wp:posOffset>197485</wp:posOffset>
                </wp:positionV>
                <wp:extent cx="1270" cy="10160"/>
                <wp:effectExtent l="0" t="0" r="0" b="0"/>
                <wp:wrapTopAndBottom/>
                <wp:docPr id="197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160"/>
                        </a:xfrm>
                        <a:custGeom>
                          <a:avLst/>
                          <a:gdLst>
                            <a:gd name="T0" fmla="+- 0 327 311"/>
                            <a:gd name="T1" fmla="*/ 327 h 16"/>
                            <a:gd name="T2" fmla="+- 0 311 311"/>
                            <a:gd name="T3" fmla="*/ 311 h 16"/>
                            <a:gd name="T4" fmla="+- 0 327 311"/>
                            <a:gd name="T5" fmla="*/ 327 h 1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6">
                              <a:moveTo>
                                <a:pt x="0" y="16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85BBE0D" id="Freeform 49" o:spid="_x0000_s1026" style="position:absolute;margin-left:522pt;margin-top:15.55pt;width:.1pt;height:.8pt;z-index:-1548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" path="m,16l,,,16xe" fillcolor="#d3d3d3" stroked="f">
                <v:path arrowok="t" o:connecttype="custom" o:connectlocs="0,207645;0,197485;0,207645" o:connectangles="0,0,0"/>
                <w10:wrap type="topAndBottom" anchorx="page"/>
              </v:shape>
            </w:pict>
          </mc:Fallback>
        </mc:AlternateContent>
      </w:r>
      <w:r w:rsidRPr="0006111E">
        <w:rPr>
          <w:noProof/>
          <w:highlight w:val="yellow"/>
          <w:lang w:val="es-MX" w:eastAsia="es-MX"/>
        </w:rPr>
        <mc:AlternateContent>
          <mc:Choice Requires="wps">
            <w:drawing>
              <wp:anchor distT="0" distB="0" distL="0" distR="0" simplePos="0" relativeHeight="487836672" behindDoc="1" locked="0" layoutInCell="1" allowOverlap="1" wp14:anchorId="4BEC550C" wp14:editId="448777EA">
                <wp:simplePos x="0" y="0"/>
                <wp:positionH relativeFrom="page">
                  <wp:posOffset>6629400</wp:posOffset>
                </wp:positionH>
                <wp:positionV relativeFrom="paragraph">
                  <wp:posOffset>108585</wp:posOffset>
                </wp:positionV>
                <wp:extent cx="1270" cy="10795"/>
                <wp:effectExtent l="0" t="0" r="0" b="0"/>
                <wp:wrapTopAndBottom/>
                <wp:docPr id="193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795"/>
                        </a:xfrm>
                        <a:custGeom>
                          <a:avLst/>
                          <a:gdLst>
                            <a:gd name="T0" fmla="+- 0 188 171"/>
                            <a:gd name="T1" fmla="*/ 188 h 17"/>
                            <a:gd name="T2" fmla="+- 0 171 171"/>
                            <a:gd name="T3" fmla="*/ 171 h 17"/>
                            <a:gd name="T4" fmla="+- 0 188 171"/>
                            <a:gd name="T5" fmla="*/ 188 h 1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7">
                              <a:moveTo>
                                <a:pt x="0" y="17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649707" id="Freeform 45" o:spid="_x0000_s1026" style="position:absolute;margin-left:522pt;margin-top:8.55pt;width:.1pt;height:.85pt;z-index:-1547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" path="m,17l,,,17xe" fillcolor="#d3d3d3" stroked="f">
                <v:path arrowok="t" o:connecttype="custom" o:connectlocs="0,119380;0,108585;0,119380" o:connectangles="0,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38720" behindDoc="1" locked="0" layoutInCell="1" allowOverlap="1" wp14:anchorId="1C101B96" wp14:editId="30FEF939">
                <wp:simplePos x="0" y="0"/>
                <wp:positionH relativeFrom="page">
                  <wp:posOffset>6629400</wp:posOffset>
                </wp:positionH>
                <wp:positionV relativeFrom="paragraph">
                  <wp:posOffset>207645</wp:posOffset>
                </wp:positionV>
                <wp:extent cx="1270" cy="10795"/>
                <wp:effectExtent l="0" t="0" r="0" b="0"/>
                <wp:wrapTopAndBottom/>
                <wp:docPr id="18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795"/>
                        </a:xfrm>
                        <a:custGeom>
                          <a:avLst/>
                          <a:gdLst>
                            <a:gd name="T0" fmla="+- 0 327 327"/>
                            <a:gd name="T1" fmla="*/ 327 h 17"/>
                            <a:gd name="T2" fmla="+- 0 344 327"/>
                            <a:gd name="T3" fmla="*/ 344 h 17"/>
                            <a:gd name="T4" fmla="+- 0 327 327"/>
                            <a:gd name="T5" fmla="*/ 327 h 1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7">
                              <a:moveTo>
                                <a:pt x="0" y="0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862F706" id="Freeform 40" o:spid="_x0000_s1026" style="position:absolute;margin-left:522pt;margin-top:16.35pt;width:.1pt;height:.85pt;z-index:-1547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" path="m,l,17,,xe" fillcolor="#d3d3d3" stroked="f">
                <v:path arrowok="t" o:connecttype="custom" o:connectlocs="0,207645;0,218440;0,207645" o:connectangles="0,0,0"/>
                <w10:wrap type="topAndBottom" anchorx="page"/>
              </v:shape>
            </w:pict>
          </mc:Fallback>
        </mc:AlternateContent>
      </w:r>
    </w:p>
    <w:p w14:paraId="7FCBF239" w14:textId="77777777" w:rsidR="007A75C5" w:rsidRDefault="007A75C5" w:rsidP="007A75C5">
      <w:pPr>
        <w:pStyle w:val="Textoindependiente"/>
        <w:spacing w:before="7"/>
        <w:rPr>
          <w:rFonts w:ascii="Arial"/>
          <w:b/>
          <w:sz w:val="20"/>
        </w:rPr>
      </w:pPr>
    </w:p>
    <w:p w14:paraId="4E187FB3" w14:textId="77777777" w:rsidR="007A75C5" w:rsidRDefault="007A75C5" w:rsidP="007A75C5">
      <w:pPr>
        <w:pStyle w:val="Textoindependiente"/>
        <w:spacing w:before="7"/>
        <w:rPr>
          <w:rFonts w:ascii="Arial"/>
          <w:b/>
          <w:sz w:val="20"/>
        </w:rPr>
      </w:pPr>
    </w:p>
    <w:p w14:paraId="1CE7CDC5" w14:textId="77777777" w:rsidR="007A75C5" w:rsidRDefault="007A75C5" w:rsidP="007A75C5">
      <w:pPr>
        <w:pStyle w:val="Textoindependiente"/>
        <w:spacing w:before="7"/>
        <w:rPr>
          <w:rFonts w:ascii="Arial"/>
          <w:b/>
          <w:sz w:val="20"/>
        </w:rPr>
      </w:pPr>
    </w:p>
    <w:p w14:paraId="03CDCCF2" w14:textId="77777777" w:rsidR="007A75C5" w:rsidRDefault="007A75C5" w:rsidP="007A75C5">
      <w:pPr>
        <w:pStyle w:val="Textoindependiente"/>
        <w:spacing w:before="7"/>
        <w:rPr>
          <w:rFonts w:ascii="Arial"/>
          <w:b/>
          <w:sz w:val="20"/>
        </w:rPr>
      </w:pPr>
    </w:p>
    <w:p w14:paraId="093C133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0BAF54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F5FC69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8531C2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76BB0C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968928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BC9807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C52E72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37B397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958195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3D1F92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9500404" w14:textId="77777777" w:rsidR="007C2F28" w:rsidRDefault="007C2F28">
      <w:pPr>
        <w:pStyle w:val="Textoindependiente"/>
        <w:spacing w:before="3"/>
        <w:rPr>
          <w:rFonts w:ascii="Arial"/>
          <w:b/>
          <w:sz w:val="23"/>
        </w:rPr>
      </w:pPr>
    </w:p>
    <w:p w14:paraId="4DB6E5CB" w14:textId="77777777" w:rsidR="007C2F28" w:rsidRDefault="00936707">
      <w:pPr>
        <w:spacing w:before="87" w:line="364" w:lineRule="auto"/>
        <w:ind w:left="4720" w:right="3669" w:hanging="937"/>
        <w:rPr>
          <w:rFonts w:ascii="Arial"/>
          <w:b/>
          <w:sz w:val="44"/>
        </w:rPr>
      </w:pPr>
      <w:r>
        <w:rPr>
          <w:rFonts w:ascii="Arial"/>
          <w:b/>
          <w:sz w:val="44"/>
        </w:rPr>
        <w:t>VI.1.12 CATALOGO DE</w:t>
      </w:r>
      <w:r>
        <w:rPr>
          <w:rFonts w:ascii="Arial"/>
          <w:b/>
          <w:spacing w:val="-120"/>
          <w:sz w:val="44"/>
        </w:rPr>
        <w:t xml:space="preserve"> </w:t>
      </w:r>
      <w:r>
        <w:rPr>
          <w:rFonts w:ascii="Arial"/>
          <w:b/>
          <w:sz w:val="44"/>
        </w:rPr>
        <w:t>PROGRAMAS</w:t>
      </w:r>
    </w:p>
    <w:p w14:paraId="7C9A7C8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DA73FF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44D141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C085C6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7CE593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240DBAF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D38A07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070D18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32392F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6C9126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AD3B92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77282B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F0DE2A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2BBF1C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F3787C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061D73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48AD3C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CEADE2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959FAE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BFB3D3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0695EC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5649C7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FD2EA8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97C23D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A77F766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75AED6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652711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3C9760A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2C2530C" w14:textId="77777777" w:rsidR="007C2F28" w:rsidRDefault="007C2F28">
      <w:pPr>
        <w:pStyle w:val="Textoindependiente"/>
        <w:spacing w:before="6"/>
        <w:rPr>
          <w:rFonts w:ascii="Arial"/>
          <w:b/>
          <w:sz w:val="18"/>
        </w:rPr>
      </w:pPr>
    </w:p>
    <w:p w14:paraId="43F8BF1D" w14:textId="77777777" w:rsidR="007C2F28" w:rsidRDefault="003B6B0A">
      <w:pPr>
        <w:pStyle w:val="Textoindependiente"/>
        <w:spacing w:line="30" w:lineRule="exact"/>
        <w:ind w:left="-15"/>
        <w:rPr>
          <w:rFonts w:ascii="Arial"/>
          <w:sz w:val="3"/>
        </w:rPr>
      </w:pPr>
      <w:r>
        <w:rPr>
          <w:rFonts w:ascii="Arial"/>
          <w:noProof/>
          <w:sz w:val="3"/>
          <w:lang w:val="es-MX" w:eastAsia="es-MX"/>
        </w:rPr>
        <mc:AlternateContent>
          <mc:Choice Requires="wpg">
            <w:drawing>
              <wp:inline distT="0" distB="0" distL="0" distR="0" wp14:anchorId="40ABCE3B" wp14:editId="1A139510">
                <wp:extent cx="7711440" cy="18415"/>
                <wp:effectExtent l="9525" t="9525" r="13335" b="635"/>
                <wp:docPr id="18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1440" cy="18415"/>
                          <a:chOff x="0" y="0"/>
                          <a:chExt cx="12144" cy="29"/>
                        </a:xfrm>
                      </wpg:grpSpPr>
                      <wps:wsp>
                        <wps:cNvPr id="18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2144" y="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0F5E344" id="Group 38" o:spid="_x0000_s1026" style="width:607.2pt;height:1.45pt;mso-position-horizontal-relative:char;mso-position-vertical-relative:line" coordsize="1214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">
                <v:line id="Line 39" o:spid="_x0000_s1027" style="position:absolute;visibility:visible;mso-wrap-style:square" from="12144,14" to="12144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vwkcIAAADcAAAADwAAAGRycy9kb3ducmV2LnhtbERPTWvCQBC9C/0Pywi9SN3Ygto0GynS&#10;QkU8JJaeh+w0CWZnQ3aN23/fFQRv83ifk22C6cRIg2stK1jMExDEldUt1wq+j59PaxDOI2vsLJOC&#10;P3KwyR8mGabaXrigsfS1iCHsUlTQeN+nUrqqIYNubnviyP3awaCPcKilHvASw00nn5NkKQ22HBsa&#10;7GnbUHUqz0bBa7Bju++3Rf3z8eLK3WFmKJBSj9Pw/gbCU/B38c39peP89Qquz8QLZ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vwkcIAAADcAAAADwAAAAAAAAAAAAAA&#10;AAChAgAAZHJzL2Rvd25yZXYueG1sUEsFBgAAAAAEAAQA+QAAAJADAAAAAA==&#10;" strokecolor="#7e7e7e" strokeweight="1.44pt"/>
                <w10:anchorlock/>
              </v:group>
            </w:pict>
          </mc:Fallback>
        </mc:AlternateContent>
      </w:r>
    </w:p>
    <w:p w14:paraId="38C88783" w14:textId="77777777" w:rsidR="007C2F28" w:rsidRDefault="007C2F28">
      <w:pPr>
        <w:spacing w:line="30" w:lineRule="exact"/>
        <w:rPr>
          <w:rFonts w:ascii="Arial"/>
          <w:sz w:val="3"/>
        </w:rPr>
        <w:sectPr w:rsidR="007C2F28">
          <w:headerReference w:type="default" r:id="rId54"/>
          <w:footerReference w:type="default" r:id="rId55"/>
          <w:pgSz w:w="12240" w:h="15840"/>
          <w:pgMar w:top="1640" w:right="0" w:bottom="1380" w:left="0" w:header="192" w:footer="1192" w:gutter="0"/>
          <w:pgNumType w:start="356"/>
          <w:cols w:space="720"/>
        </w:sectPr>
      </w:pPr>
    </w:p>
    <w:p w14:paraId="00038D7A" w14:textId="77777777" w:rsidR="007C2F28" w:rsidRDefault="007C2F28">
      <w:pPr>
        <w:pStyle w:val="Textoindependiente"/>
        <w:spacing w:before="8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6861"/>
      </w:tblGrid>
      <w:tr w:rsidR="007C2F28" w14:paraId="41F44CA2" w14:textId="77777777">
        <w:trPr>
          <w:trHeight w:val="654"/>
        </w:trPr>
        <w:tc>
          <w:tcPr>
            <w:tcW w:w="2212" w:type="dxa"/>
            <w:shd w:val="clear" w:color="auto" w:fill="C00000"/>
          </w:tcPr>
          <w:p w14:paraId="23572F7A" w14:textId="77777777" w:rsidR="007C2F28" w:rsidRDefault="00936707">
            <w:pPr>
              <w:pStyle w:val="TableParagraph"/>
              <w:spacing w:before="151"/>
              <w:ind w:left="217" w:right="169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color w:val="FFFFFF"/>
                <w:sz w:val="29"/>
              </w:rPr>
              <w:t>PROGRAMA</w:t>
            </w:r>
          </w:p>
        </w:tc>
        <w:tc>
          <w:tcPr>
            <w:tcW w:w="6861" w:type="dxa"/>
            <w:shd w:val="clear" w:color="auto" w:fill="C00000"/>
          </w:tcPr>
          <w:p w14:paraId="62C530F7" w14:textId="77777777" w:rsidR="007C2F28" w:rsidRDefault="00936707">
            <w:pPr>
              <w:pStyle w:val="TableParagraph"/>
              <w:spacing w:before="151"/>
              <w:ind w:left="2749" w:right="2732"/>
              <w:jc w:val="center"/>
              <w:rPr>
                <w:rFonts w:ascii="Arial"/>
                <w:b/>
                <w:sz w:val="29"/>
              </w:rPr>
            </w:pPr>
            <w:r>
              <w:rPr>
                <w:rFonts w:ascii="Arial"/>
                <w:b/>
                <w:color w:val="FFFFFF"/>
                <w:sz w:val="29"/>
              </w:rPr>
              <w:t>NOMBRE</w:t>
            </w:r>
          </w:p>
        </w:tc>
      </w:tr>
      <w:tr w:rsidR="007C2F28" w14:paraId="11CC19DE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774"/>
        </w:trPr>
        <w:tc>
          <w:tcPr>
            <w:tcW w:w="2212" w:type="dxa"/>
            <w:tcBorders>
              <w:left w:val="single" w:sz="8" w:space="0" w:color="000000"/>
              <w:right w:val="single" w:sz="8" w:space="0" w:color="000000"/>
            </w:tcBorders>
          </w:tcPr>
          <w:p w14:paraId="542CBD5D" w14:textId="77777777" w:rsidR="007C2F28" w:rsidRDefault="007C2F28">
            <w:pPr>
              <w:pStyle w:val="TableParagraph"/>
              <w:spacing w:before="220"/>
              <w:ind w:left="190" w:right="169"/>
              <w:jc w:val="center"/>
              <w:rPr>
                <w:sz w:val="30"/>
              </w:rPr>
            </w:pPr>
          </w:p>
        </w:tc>
        <w:tc>
          <w:tcPr>
            <w:tcW w:w="6861" w:type="dxa"/>
            <w:tcBorders>
              <w:left w:val="single" w:sz="8" w:space="0" w:color="000000"/>
              <w:right w:val="single" w:sz="8" w:space="0" w:color="000000"/>
            </w:tcBorders>
          </w:tcPr>
          <w:p w14:paraId="536982CF" w14:textId="5F17D022" w:rsidR="007C2F28" w:rsidRDefault="005A7BCA">
            <w:pPr>
              <w:pStyle w:val="TableParagraph"/>
              <w:spacing w:before="220"/>
              <w:ind w:left="41"/>
              <w:rPr>
                <w:sz w:val="30"/>
              </w:rPr>
            </w:pPr>
            <w:r>
              <w:rPr>
                <w:spacing w:val="-3"/>
                <w:w w:val="75"/>
                <w:sz w:val="30"/>
              </w:rPr>
              <w:t>Uruapan del Progreso</w:t>
            </w:r>
            <w:r w:rsidR="002416FF">
              <w:rPr>
                <w:spacing w:val="-3"/>
                <w:w w:val="75"/>
                <w:sz w:val="30"/>
              </w:rPr>
              <w:t xml:space="preserve"> </w:t>
            </w:r>
            <w:r w:rsidR="00B30EED">
              <w:rPr>
                <w:spacing w:val="2"/>
                <w:w w:val="75"/>
                <w:sz w:val="30"/>
              </w:rPr>
              <w:t>……</w:t>
            </w:r>
            <w:r w:rsidR="00936707">
              <w:rPr>
                <w:spacing w:val="-2"/>
                <w:w w:val="75"/>
                <w:sz w:val="30"/>
              </w:rPr>
              <w:t>.</w:t>
            </w:r>
          </w:p>
        </w:tc>
      </w:tr>
    </w:tbl>
    <w:p w14:paraId="5E0904E1" w14:textId="77777777" w:rsidR="007C2F28" w:rsidRDefault="007C2F28">
      <w:pPr>
        <w:rPr>
          <w:sz w:val="30"/>
        </w:rPr>
        <w:sectPr w:rsidR="007C2F28">
          <w:headerReference w:type="default" r:id="rId56"/>
          <w:footerReference w:type="default" r:id="rId57"/>
          <w:pgSz w:w="12240" w:h="15840"/>
          <w:pgMar w:top="1640" w:right="0" w:bottom="1380" w:left="0" w:header="192" w:footer="1192" w:gutter="0"/>
          <w:cols w:space="720"/>
        </w:sectPr>
      </w:pPr>
    </w:p>
    <w:p w14:paraId="1B0D2486" w14:textId="77777777" w:rsidR="007C2F28" w:rsidRDefault="007C2F28">
      <w:pPr>
        <w:pStyle w:val="Textoindependiente"/>
        <w:rPr>
          <w:rFonts w:ascii="Arial"/>
          <w:b/>
          <w:sz w:val="19"/>
        </w:rPr>
      </w:pPr>
    </w:p>
    <w:p w14:paraId="623EFB06" w14:textId="77777777" w:rsidR="007C2F28" w:rsidRDefault="00936707">
      <w:pPr>
        <w:pStyle w:val="Ttulo1"/>
        <w:ind w:left="4345"/>
      </w:pPr>
      <w:r>
        <w:t>VI.2.</w:t>
      </w:r>
      <w:r>
        <w:rPr>
          <w:spacing w:val="-7"/>
        </w:rPr>
        <w:t xml:space="preserve"> </w:t>
      </w:r>
      <w:r>
        <w:t>FORMATOS</w:t>
      </w:r>
    </w:p>
    <w:p w14:paraId="253106EC" w14:textId="77777777" w:rsidR="007C2F28" w:rsidRDefault="007C2F28">
      <w:pPr>
        <w:pStyle w:val="Textoindependiente"/>
        <w:spacing w:before="4"/>
        <w:rPr>
          <w:rFonts w:ascii="Arial"/>
          <w:b/>
          <w:sz w:val="48"/>
        </w:rPr>
      </w:pPr>
    </w:p>
    <w:p w14:paraId="64E35B3B" w14:textId="77777777" w:rsidR="007C2F28" w:rsidRDefault="00936707">
      <w:pPr>
        <w:pStyle w:val="Ttulo5"/>
        <w:numPr>
          <w:ilvl w:val="2"/>
          <w:numId w:val="5"/>
        </w:numPr>
        <w:tabs>
          <w:tab w:val="left" w:pos="2665"/>
        </w:tabs>
        <w:spacing w:line="372" w:lineRule="auto"/>
        <w:ind w:right="1944" w:firstLine="0"/>
        <w:rPr>
          <w:sz w:val="40"/>
        </w:rPr>
      </w:pPr>
      <w:r>
        <w:t>DOCUMENTO</w:t>
      </w:r>
      <w:r>
        <w:rPr>
          <w:spacing w:val="-7"/>
        </w:rPr>
        <w:t xml:space="preserve"> </w:t>
      </w:r>
      <w:r>
        <w:t>MÚLTIPLE</w:t>
      </w:r>
      <w:r>
        <w:rPr>
          <w:spacing w:val="-4"/>
        </w:rPr>
        <w:t xml:space="preserve"> </w:t>
      </w:r>
      <w:r>
        <w:t>DE VIÁTICOS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LIQUIDACIÓN</w:t>
      </w:r>
      <w:r>
        <w:rPr>
          <w:spacing w:val="-5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INSTRUCTIVO</w:t>
      </w:r>
      <w:r>
        <w:rPr>
          <w:spacing w:val="2"/>
        </w:rPr>
        <w:t xml:space="preserve"> </w:t>
      </w:r>
      <w:r>
        <w:t>DE LLENADO</w:t>
      </w:r>
    </w:p>
    <w:p w14:paraId="012FDBED" w14:textId="77777777" w:rsidR="007C2F28" w:rsidRDefault="007C2F28">
      <w:pPr>
        <w:pStyle w:val="Textoindependiente"/>
        <w:rPr>
          <w:rFonts w:ascii="Arial"/>
          <w:b/>
          <w:sz w:val="30"/>
        </w:rPr>
      </w:pPr>
    </w:p>
    <w:p w14:paraId="2414BF62" w14:textId="77777777" w:rsidR="007C2F28" w:rsidRDefault="007C2F28">
      <w:pPr>
        <w:pStyle w:val="Textoindependiente"/>
        <w:spacing w:before="4"/>
        <w:rPr>
          <w:rFonts w:ascii="Arial"/>
          <w:b/>
          <w:sz w:val="30"/>
        </w:rPr>
      </w:pPr>
    </w:p>
    <w:p w14:paraId="4AFED37E" w14:textId="77777777" w:rsidR="007C2F28" w:rsidRDefault="00936707">
      <w:pPr>
        <w:spacing w:before="1"/>
        <w:ind w:left="1546"/>
        <w:rPr>
          <w:rFonts w:ascii="Arial"/>
          <w:b/>
        </w:rPr>
      </w:pPr>
      <w:r>
        <w:rPr>
          <w:rFonts w:ascii="Arial"/>
          <w:b/>
        </w:rPr>
        <w:t>DOCUMENTO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MULTIPLE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VIATICOS</w:t>
      </w:r>
    </w:p>
    <w:p w14:paraId="2D04534B" w14:textId="77777777" w:rsidR="007C2F28" w:rsidRDefault="007C2F28">
      <w:pPr>
        <w:pStyle w:val="Textoindependiente"/>
        <w:spacing w:before="10"/>
        <w:rPr>
          <w:rFonts w:ascii="Arial"/>
          <w:b/>
          <w:sz w:val="23"/>
        </w:rPr>
      </w:pPr>
    </w:p>
    <w:p w14:paraId="19FC1D32" w14:textId="77777777" w:rsidR="007C2F28" w:rsidRDefault="00936707">
      <w:pPr>
        <w:tabs>
          <w:tab w:val="left" w:pos="4752"/>
          <w:tab w:val="left" w:pos="8003"/>
        </w:tabs>
        <w:spacing w:line="252" w:lineRule="exact"/>
        <w:ind w:left="1546"/>
      </w:pPr>
      <w:r>
        <w:t>U.P.P.</w:t>
      </w:r>
      <w:r>
        <w:rPr>
          <w:u w:val="single"/>
        </w:rPr>
        <w:tab/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F8BC6F" w14:textId="77777777" w:rsidR="007C2F28" w:rsidRDefault="00936707">
      <w:pPr>
        <w:tabs>
          <w:tab w:val="left" w:pos="4800"/>
          <w:tab w:val="left" w:pos="8051"/>
        </w:tabs>
        <w:spacing w:line="252" w:lineRule="exact"/>
        <w:ind w:left="1546"/>
      </w:pPr>
      <w:r>
        <w:t>U.R</w:t>
      </w:r>
      <w:r>
        <w:rPr>
          <w:u w:val="single"/>
        </w:rPr>
        <w:tab/>
      </w:r>
      <w:r>
        <w:t>(2)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C61F426" w14:textId="77777777" w:rsidR="007C2F28" w:rsidRDefault="007C2F28">
      <w:pPr>
        <w:pStyle w:val="Textoindependiente"/>
        <w:rPr>
          <w:sz w:val="20"/>
        </w:rPr>
      </w:pPr>
    </w:p>
    <w:p w14:paraId="74E0192A" w14:textId="77777777" w:rsidR="007C2F28" w:rsidRDefault="007C2F28">
      <w:pPr>
        <w:pStyle w:val="Textoindependiente"/>
        <w:rPr>
          <w:sz w:val="20"/>
        </w:rPr>
      </w:pPr>
    </w:p>
    <w:p w14:paraId="54324569" w14:textId="77777777" w:rsidR="007C2F28" w:rsidRDefault="007C2F28">
      <w:pPr>
        <w:pStyle w:val="Textoindependiente"/>
        <w:spacing w:before="3"/>
        <w:rPr>
          <w:sz w:val="16"/>
        </w:rPr>
      </w:pPr>
    </w:p>
    <w:p w14:paraId="279DAF61" w14:textId="77777777" w:rsidR="007C2F28" w:rsidRDefault="00936707">
      <w:pPr>
        <w:tabs>
          <w:tab w:val="left" w:pos="2381"/>
          <w:tab w:val="left" w:pos="3192"/>
        </w:tabs>
        <w:spacing w:before="94"/>
        <w:ind w:left="1546"/>
      </w:pPr>
      <w:r>
        <w:t>No</w:t>
      </w:r>
      <w:r>
        <w:rPr>
          <w:u w:val="single"/>
        </w:rPr>
        <w:tab/>
      </w:r>
      <w:r>
        <w:t>(3)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5DD4BB" w14:textId="77777777" w:rsidR="007C2F28" w:rsidRDefault="007C2F28">
      <w:pPr>
        <w:pStyle w:val="Textoindependiente"/>
        <w:rPr>
          <w:sz w:val="20"/>
        </w:rPr>
      </w:pPr>
    </w:p>
    <w:p w14:paraId="15B7087E" w14:textId="77777777" w:rsidR="007C2F28" w:rsidRDefault="007C2F28">
      <w:pPr>
        <w:pStyle w:val="Textoindependiente"/>
        <w:spacing w:before="5"/>
        <w:rPr>
          <w:sz w:val="16"/>
        </w:rPr>
      </w:pPr>
    </w:p>
    <w:p w14:paraId="29CD753C" w14:textId="77777777" w:rsidR="007C2F28" w:rsidRDefault="00936707">
      <w:pPr>
        <w:pStyle w:val="Textoindependiente"/>
        <w:tabs>
          <w:tab w:val="left" w:pos="4172"/>
          <w:tab w:val="left" w:pos="6727"/>
        </w:tabs>
        <w:spacing w:before="92" w:line="352" w:lineRule="auto"/>
        <w:ind w:left="1555" w:right="1511" w:hanging="10"/>
        <w:jc w:val="both"/>
      </w:pPr>
      <w:r>
        <w:t xml:space="preserve">Recibí      de     la      Tesorería      Municipal      la      cantidad      de      $     </w:t>
      </w:r>
      <w:r>
        <w:rPr>
          <w:u w:val="single"/>
        </w:rPr>
        <w:t xml:space="preserve">           </w:t>
      </w:r>
      <w:r>
        <w:t>(4)</w:t>
      </w:r>
      <w:r>
        <w:rPr>
          <w:spacing w:val="-64"/>
        </w:rPr>
        <w:t xml:space="preserve"> </w:t>
      </w:r>
      <w:r>
        <w:t>(</w:t>
      </w:r>
      <w:r>
        <w:rPr>
          <w:u w:val="single"/>
        </w:rPr>
        <w:tab/>
      </w:r>
      <w:r>
        <w:t>(5)</w:t>
      </w:r>
      <w:r>
        <w:rPr>
          <w:u w:val="single"/>
        </w:rPr>
        <w:tab/>
      </w:r>
      <w:r>
        <w:rPr>
          <w:spacing w:val="-1"/>
        </w:rPr>
        <w:t xml:space="preserve">), por concepto de anticipo </w:t>
      </w:r>
      <w:r>
        <w:t>de viáticos</w:t>
      </w:r>
      <w:r>
        <w:rPr>
          <w:spacing w:val="-65"/>
        </w:rPr>
        <w:t xml:space="preserve"> </w:t>
      </w:r>
      <w:r>
        <w:t xml:space="preserve">a    </w:t>
      </w:r>
      <w:r>
        <w:rPr>
          <w:spacing w:val="26"/>
        </w:rPr>
        <w:t xml:space="preserve"> </w:t>
      </w:r>
      <w:r>
        <w:t xml:space="preserve">fin    </w:t>
      </w:r>
      <w:r>
        <w:rPr>
          <w:spacing w:val="26"/>
        </w:rPr>
        <w:t xml:space="preserve"> </w:t>
      </w:r>
      <w:r>
        <w:t xml:space="preserve">de    </w:t>
      </w:r>
      <w:r>
        <w:rPr>
          <w:spacing w:val="27"/>
        </w:rPr>
        <w:t xml:space="preserve"> </w:t>
      </w:r>
      <w:r>
        <w:t xml:space="preserve">cumplir    </w:t>
      </w:r>
      <w:r>
        <w:rPr>
          <w:spacing w:val="26"/>
        </w:rPr>
        <w:t xml:space="preserve"> </w:t>
      </w:r>
      <w:r>
        <w:t xml:space="preserve">con    </w:t>
      </w:r>
      <w:r>
        <w:rPr>
          <w:spacing w:val="27"/>
        </w:rPr>
        <w:t xml:space="preserve"> </w:t>
      </w:r>
      <w:r>
        <w:t xml:space="preserve">la    </w:t>
      </w:r>
      <w:r>
        <w:rPr>
          <w:spacing w:val="25"/>
        </w:rPr>
        <w:t xml:space="preserve"> </w:t>
      </w:r>
      <w:r>
        <w:t xml:space="preserve">comisión    </w:t>
      </w:r>
      <w:r>
        <w:rPr>
          <w:spacing w:val="27"/>
        </w:rPr>
        <w:t xml:space="preserve"> </w:t>
      </w:r>
      <w:r>
        <w:t xml:space="preserve">que    </w:t>
      </w:r>
      <w:r>
        <w:rPr>
          <w:spacing w:val="26"/>
        </w:rPr>
        <w:t xml:space="preserve"> </w:t>
      </w:r>
      <w:r>
        <w:t xml:space="preserve">me    </w:t>
      </w:r>
      <w:r>
        <w:rPr>
          <w:spacing w:val="27"/>
        </w:rPr>
        <w:t xml:space="preserve"> </w:t>
      </w:r>
      <w:r>
        <w:t xml:space="preserve">fue    </w:t>
      </w:r>
      <w:r>
        <w:rPr>
          <w:spacing w:val="26"/>
        </w:rPr>
        <w:t xml:space="preserve"> </w:t>
      </w:r>
      <w:r>
        <w:t xml:space="preserve">conferida    </w:t>
      </w:r>
      <w:r>
        <w:rPr>
          <w:spacing w:val="26"/>
        </w:rPr>
        <w:t xml:space="preserve"> </w:t>
      </w:r>
      <w:r>
        <w:t>a</w:t>
      </w:r>
    </w:p>
    <w:p w14:paraId="4A173FC2" w14:textId="77777777" w:rsidR="007C2F28" w:rsidRDefault="00936707">
      <w:pPr>
        <w:pStyle w:val="Textoindependiente"/>
        <w:tabs>
          <w:tab w:val="left" w:pos="4757"/>
          <w:tab w:val="left" w:pos="7725"/>
        </w:tabs>
        <w:spacing w:line="273" w:lineRule="exact"/>
        <w:ind w:left="155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(6)</w:t>
      </w:r>
      <w:r>
        <w:rPr>
          <w:u w:val="single"/>
        </w:rPr>
        <w:tab/>
      </w:r>
      <w:r>
        <w:t xml:space="preserve">,       </w:t>
      </w:r>
      <w:r>
        <w:rPr>
          <w:spacing w:val="13"/>
        </w:rPr>
        <w:t xml:space="preserve"> </w:t>
      </w:r>
      <w:r>
        <w:t xml:space="preserve">con   </w:t>
      </w:r>
      <w:r>
        <w:rPr>
          <w:spacing w:val="10"/>
        </w:rPr>
        <w:t xml:space="preserve"> </w:t>
      </w:r>
      <w:r>
        <w:t xml:space="preserve">el   </w:t>
      </w:r>
      <w:r>
        <w:rPr>
          <w:spacing w:val="8"/>
        </w:rPr>
        <w:t xml:space="preserve"> </w:t>
      </w:r>
      <w:r>
        <w:t xml:space="preserve">objeto   </w:t>
      </w:r>
      <w:r>
        <w:rPr>
          <w:spacing w:val="10"/>
        </w:rPr>
        <w:t xml:space="preserve"> </w:t>
      </w:r>
      <w:r>
        <w:t>de</w:t>
      </w:r>
    </w:p>
    <w:p w14:paraId="78F5E1D2" w14:textId="77777777" w:rsidR="007C2F28" w:rsidRDefault="00936707">
      <w:pPr>
        <w:pStyle w:val="Textoindependiente"/>
        <w:tabs>
          <w:tab w:val="left" w:pos="4090"/>
          <w:tab w:val="left" w:pos="7182"/>
        </w:tabs>
        <w:spacing w:before="128"/>
        <w:ind w:left="155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(7)</w:t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Según</w:t>
      </w:r>
      <w:r>
        <w:rPr>
          <w:spacing w:val="46"/>
        </w:rPr>
        <w:t xml:space="preserve"> </w:t>
      </w:r>
      <w:r>
        <w:t>oficio</w:t>
      </w:r>
      <w:r>
        <w:rPr>
          <w:spacing w:val="41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comisión</w:t>
      </w:r>
      <w:r>
        <w:rPr>
          <w:spacing w:val="46"/>
        </w:rPr>
        <w:t xml:space="preserve"> </w:t>
      </w:r>
      <w:r>
        <w:t>No.</w:t>
      </w:r>
    </w:p>
    <w:p w14:paraId="0BE52828" w14:textId="77777777" w:rsidR="007C2F28" w:rsidRDefault="00936707">
      <w:pPr>
        <w:pStyle w:val="Textoindependiente"/>
        <w:tabs>
          <w:tab w:val="left" w:pos="5715"/>
        </w:tabs>
        <w:spacing w:before="127"/>
        <w:ind w:left="1555"/>
        <w:jc w:val="both"/>
      </w:pPr>
      <w:r>
        <w:rPr>
          <w:u w:val="single"/>
        </w:rPr>
        <w:t xml:space="preserve">       </w:t>
      </w:r>
      <w:r>
        <w:rPr>
          <w:spacing w:val="3"/>
          <w:u w:val="single"/>
        </w:rPr>
        <w:t xml:space="preserve"> </w:t>
      </w:r>
      <w:r>
        <w:t>(8)</w:t>
      </w:r>
      <w:r>
        <w:rPr>
          <w:u w:val="single"/>
        </w:rPr>
        <w:t xml:space="preserve">       </w:t>
      </w:r>
      <w:r>
        <w:rPr>
          <w:spacing w:val="61"/>
          <w:u w:val="single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considerándose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duración</w:t>
      </w:r>
      <w:r>
        <w:rPr>
          <w:spacing w:val="-4"/>
        </w:rPr>
        <w:t xml:space="preserve"> </w:t>
      </w:r>
      <w:r>
        <w:t>aproximada</w:t>
      </w:r>
      <w:r>
        <w:rPr>
          <w:spacing w:val="-1"/>
        </w:rPr>
        <w:t xml:space="preserve"> </w:t>
      </w:r>
      <w:r>
        <w:t>de</w:t>
      </w:r>
    </w:p>
    <w:p w14:paraId="71424B8A" w14:textId="77777777" w:rsidR="007C2F28" w:rsidRDefault="00936707">
      <w:pPr>
        <w:pStyle w:val="Textoindependiente"/>
        <w:tabs>
          <w:tab w:val="left" w:pos="9342"/>
        </w:tabs>
        <w:spacing w:before="127" w:line="350" w:lineRule="auto"/>
        <w:ind w:left="1555" w:right="1560"/>
        <w:jc w:val="both"/>
      </w:pPr>
      <w:r>
        <w:rPr>
          <w:u w:val="single"/>
        </w:rPr>
        <w:t xml:space="preserve">   </w:t>
      </w:r>
      <w:r>
        <w:rPr>
          <w:spacing w:val="1"/>
          <w:u w:val="single"/>
        </w:rPr>
        <w:t xml:space="preserve"> </w:t>
      </w:r>
      <w:r>
        <w:t>(9)</w:t>
      </w:r>
      <w:r>
        <w:rPr>
          <w:u w:val="single"/>
        </w:rPr>
        <w:t xml:space="preserve">   </w:t>
      </w:r>
      <w:r>
        <w:rPr>
          <w:spacing w:val="55"/>
          <w:u w:val="single"/>
        </w:rPr>
        <w:t xml:space="preserve"> </w:t>
      </w:r>
      <w:r>
        <w:t>días,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del</w:t>
      </w:r>
      <w:r>
        <w:rPr>
          <w:u w:val="single"/>
        </w:rPr>
        <w:t xml:space="preserve">     </w:t>
      </w:r>
      <w:r>
        <w:rPr>
          <w:spacing w:val="62"/>
          <w:u w:val="single"/>
        </w:rPr>
        <w:t xml:space="preserve"> </w:t>
      </w:r>
      <w:r>
        <w:t>(10)</w:t>
      </w:r>
      <w:r>
        <w:rPr>
          <w:u w:val="single"/>
        </w:rPr>
        <w:t xml:space="preserve">     </w:t>
      </w:r>
      <w:r>
        <w:rPr>
          <w:spacing w:val="56"/>
          <w:u w:val="single"/>
        </w:rPr>
        <w:t xml:space="preserve"> </w:t>
      </w:r>
      <w:r>
        <w:t>de</w:t>
      </w:r>
      <w:r>
        <w:rPr>
          <w:u w:val="single"/>
        </w:rPr>
        <w:t xml:space="preserve">        </w:t>
      </w:r>
      <w:r>
        <w:rPr>
          <w:spacing w:val="53"/>
          <w:u w:val="single"/>
        </w:rPr>
        <w:t xml:space="preserve"> </w:t>
      </w:r>
      <w:r>
        <w:t>al</w:t>
      </w:r>
      <w:r>
        <w:rPr>
          <w:u w:val="single"/>
        </w:rPr>
        <w:t xml:space="preserve">      </w:t>
      </w:r>
      <w:r>
        <w:rPr>
          <w:spacing w:val="55"/>
          <w:u w:val="single"/>
        </w:rPr>
        <w:t xml:space="preserve"> </w:t>
      </w:r>
      <w:r>
        <w:t>(10)</w:t>
      </w:r>
      <w:r>
        <w:rPr>
          <w:u w:val="single"/>
        </w:rPr>
        <w:t xml:space="preserve">       </w:t>
      </w:r>
      <w:r>
        <w:rPr>
          <w:spacing w:val="57"/>
          <w:u w:val="single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5"/>
        </w:rPr>
        <w:t xml:space="preserve"> </w:t>
      </w:r>
      <w:r>
        <w:t>presente</w:t>
      </w:r>
      <w:r>
        <w:rPr>
          <w:spacing w:val="-64"/>
        </w:rPr>
        <w:t xml:space="preserve"> </w:t>
      </w:r>
      <w:r>
        <w:t>año.</w:t>
      </w:r>
    </w:p>
    <w:p w14:paraId="1758D224" w14:textId="0B6DC4F5" w:rsidR="007C2F28" w:rsidRDefault="002416FF" w:rsidP="002416FF">
      <w:pPr>
        <w:tabs>
          <w:tab w:val="left" w:pos="4335"/>
          <w:tab w:val="left" w:pos="5515"/>
          <w:tab w:val="left" w:pos="6928"/>
        </w:tabs>
        <w:spacing w:before="130"/>
        <w:jc w:val="both"/>
      </w:pPr>
      <w:r>
        <w:t xml:space="preserve">                           </w:t>
      </w:r>
      <w:r w:rsidR="005A7BCA">
        <w:t>Uruapan del Progreso</w:t>
      </w:r>
      <w:r>
        <w:t xml:space="preserve"> </w:t>
      </w:r>
      <w:r w:rsidR="00936707">
        <w:t>,</w:t>
      </w:r>
      <w:r w:rsidR="00936707">
        <w:rPr>
          <w:spacing w:val="-3"/>
        </w:rPr>
        <w:t xml:space="preserve"> </w:t>
      </w:r>
      <w:r w:rsidR="00173A92">
        <w:t>Michoacán</w:t>
      </w:r>
      <w:r w:rsidR="00936707">
        <w:t>.,</w:t>
      </w:r>
      <w:r w:rsidR="00936707">
        <w:rPr>
          <w:u w:val="single"/>
        </w:rPr>
        <w:tab/>
      </w:r>
      <w:r>
        <w:rPr>
          <w:u w:val="single"/>
        </w:rPr>
        <w:t>___</w:t>
      </w:r>
      <w:r w:rsidR="00936707">
        <w:t>(11)</w:t>
      </w:r>
      <w:r>
        <w:t>___</w:t>
      </w:r>
      <w:r w:rsidR="00936707">
        <w:rPr>
          <w:u w:val="single"/>
        </w:rPr>
        <w:tab/>
      </w:r>
      <w:r w:rsidR="00936707">
        <w:t>de</w:t>
      </w:r>
      <w:r w:rsidR="00936707">
        <w:rPr>
          <w:u w:val="single"/>
        </w:rPr>
        <w:tab/>
      </w:r>
      <w:r w:rsidR="00936707">
        <w:t>.</w:t>
      </w:r>
    </w:p>
    <w:p w14:paraId="45825CDC" w14:textId="3BA526E7" w:rsidR="007C2F28" w:rsidRDefault="007C2F28">
      <w:pPr>
        <w:pStyle w:val="Textoindependiente"/>
        <w:spacing w:before="7"/>
        <w:rPr>
          <w:sz w:val="20"/>
        </w:rPr>
      </w:pPr>
    </w:p>
    <w:p w14:paraId="35313D16" w14:textId="77777777" w:rsidR="007C2F28" w:rsidRDefault="00936707">
      <w:pPr>
        <w:tabs>
          <w:tab w:val="left" w:pos="6487"/>
        </w:tabs>
        <w:ind w:left="1916"/>
      </w:pPr>
      <w:r>
        <w:t>Autoriza</w:t>
      </w:r>
      <w:r>
        <w:tab/>
        <w:t>Recibí</w:t>
      </w:r>
    </w:p>
    <w:p w14:paraId="3D0154AD" w14:textId="77777777" w:rsidR="007C2F28" w:rsidRDefault="007C2F28">
      <w:pPr>
        <w:pStyle w:val="Textoindependiente"/>
        <w:rPr>
          <w:sz w:val="21"/>
        </w:rPr>
      </w:pPr>
    </w:p>
    <w:p w14:paraId="771A48F6" w14:textId="77777777" w:rsidR="007C2F28" w:rsidRDefault="00936707">
      <w:pPr>
        <w:tabs>
          <w:tab w:val="left" w:pos="7322"/>
        </w:tabs>
        <w:ind w:left="2458"/>
      </w:pPr>
      <w:r>
        <w:t>(12)</w:t>
      </w:r>
      <w:r>
        <w:tab/>
        <w:t>(13)</w:t>
      </w:r>
    </w:p>
    <w:p w14:paraId="466DF695" w14:textId="77777777" w:rsidR="007C2F28" w:rsidRDefault="007C2F28">
      <w:pPr>
        <w:pStyle w:val="Textoindependiente"/>
        <w:rPr>
          <w:sz w:val="20"/>
        </w:rPr>
      </w:pPr>
    </w:p>
    <w:p w14:paraId="03999DA8" w14:textId="77777777" w:rsidR="007C2F28" w:rsidRDefault="003B6B0A">
      <w:pPr>
        <w:pStyle w:val="Textoindependiente"/>
        <w:spacing w:before="2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39744" behindDoc="1" locked="0" layoutInCell="1" allowOverlap="1" wp14:anchorId="7C4A424D" wp14:editId="47DE8CB7">
                <wp:simplePos x="0" y="0"/>
                <wp:positionH relativeFrom="page">
                  <wp:posOffset>1030605</wp:posOffset>
                </wp:positionH>
                <wp:positionV relativeFrom="paragraph">
                  <wp:posOffset>161925</wp:posOffset>
                </wp:positionV>
                <wp:extent cx="1243965" cy="1270"/>
                <wp:effectExtent l="0" t="0" r="0" b="0"/>
                <wp:wrapTopAndBottom/>
                <wp:docPr id="18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3965" cy="1270"/>
                        </a:xfrm>
                        <a:custGeom>
                          <a:avLst/>
                          <a:gdLst>
                            <a:gd name="T0" fmla="+- 0 1623 1623"/>
                            <a:gd name="T1" fmla="*/ T0 w 1959"/>
                            <a:gd name="T2" fmla="+- 0 3581 1623"/>
                            <a:gd name="T3" fmla="*/ T2 w 19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9">
                              <a:moveTo>
                                <a:pt x="0" y="0"/>
                              </a:moveTo>
                              <a:lnTo>
                                <a:pt x="195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C17C2E" id="Freeform 37" o:spid="_x0000_s1026" style="position:absolute;margin-left:81.15pt;margin-top:12.75pt;width:97.95pt;height:.1pt;z-index:-154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" path="m,l1958,e" filled="f" strokeweight=".24536mm">
                <v:path arrowok="t" o:connecttype="custom" o:connectlocs="0,0;124333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0256" behindDoc="1" locked="0" layoutInCell="1" allowOverlap="1" wp14:anchorId="3FC9355A" wp14:editId="2510949D">
                <wp:simplePos x="0" y="0"/>
                <wp:positionH relativeFrom="page">
                  <wp:posOffset>4119245</wp:posOffset>
                </wp:positionH>
                <wp:positionV relativeFrom="paragraph">
                  <wp:posOffset>161925</wp:posOffset>
                </wp:positionV>
                <wp:extent cx="1475105" cy="1270"/>
                <wp:effectExtent l="0" t="0" r="0" b="0"/>
                <wp:wrapTopAndBottom/>
                <wp:docPr id="18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5105" cy="1270"/>
                        </a:xfrm>
                        <a:custGeom>
                          <a:avLst/>
                          <a:gdLst>
                            <a:gd name="T0" fmla="+- 0 6487 6487"/>
                            <a:gd name="T1" fmla="*/ T0 w 2323"/>
                            <a:gd name="T2" fmla="+- 0 8810 6487"/>
                            <a:gd name="T3" fmla="*/ T2 w 23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23">
                              <a:moveTo>
                                <a:pt x="0" y="0"/>
                              </a:moveTo>
                              <a:lnTo>
                                <a:pt x="2323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DCF8C2" id="Freeform 36" o:spid="_x0000_s1026" style="position:absolute;margin-left:324.35pt;margin-top:12.75pt;width:116.15pt;height:.1pt;z-index:-1547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" path="m,l2323,e" filled="f" strokeweight=".24536mm">
                <v:path arrowok="t" o:connecttype="custom" o:connectlocs="0,0;1475105,0" o:connectangles="0,0"/>
                <w10:wrap type="topAndBottom" anchorx="page"/>
              </v:shape>
            </w:pict>
          </mc:Fallback>
        </mc:AlternateContent>
      </w:r>
    </w:p>
    <w:p w14:paraId="3741DC3F" w14:textId="77777777" w:rsidR="007C2F28" w:rsidRDefault="007C2F28">
      <w:pPr>
        <w:pStyle w:val="Textoindependiente"/>
        <w:spacing w:before="8"/>
        <w:rPr>
          <w:sz w:val="9"/>
        </w:rPr>
      </w:pPr>
    </w:p>
    <w:p w14:paraId="74AB28C9" w14:textId="77777777" w:rsidR="007C2F28" w:rsidRDefault="00936707">
      <w:pPr>
        <w:tabs>
          <w:tab w:val="left" w:pos="6549"/>
          <w:tab w:val="left" w:pos="8744"/>
        </w:tabs>
        <w:spacing w:before="94" w:line="456" w:lineRule="auto"/>
        <w:ind w:left="1555" w:right="2878" w:hanging="10"/>
      </w:pPr>
      <w:r>
        <w:t>Nombre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del</w:t>
      </w:r>
      <w:r>
        <w:tab/>
        <w:t>Nombre</w:t>
      </w:r>
      <w:r>
        <w:rPr>
          <w:spacing w:val="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Categoría</w:t>
      </w:r>
      <w:r>
        <w:tab/>
        <w:t>Titular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UPP</w:t>
      </w:r>
    </w:p>
    <w:p w14:paraId="6548A74B" w14:textId="77777777" w:rsidR="007C2F28" w:rsidRDefault="007C2F28">
      <w:pPr>
        <w:spacing w:line="456" w:lineRule="auto"/>
        <w:sectPr w:rsidR="007C2F28">
          <w:headerReference w:type="default" r:id="rId58"/>
          <w:footerReference w:type="default" r:id="rId59"/>
          <w:pgSz w:w="12240" w:h="15840"/>
          <w:pgMar w:top="1620" w:right="0" w:bottom="1640" w:left="0" w:header="192" w:footer="1453" w:gutter="0"/>
          <w:cols w:space="720"/>
        </w:sectPr>
      </w:pPr>
    </w:p>
    <w:p w14:paraId="2F46E740" w14:textId="77777777" w:rsidR="007C2F28" w:rsidRDefault="007C2F28">
      <w:pPr>
        <w:pStyle w:val="Textoindependiente"/>
        <w:rPr>
          <w:sz w:val="20"/>
        </w:rPr>
      </w:pPr>
    </w:p>
    <w:p w14:paraId="4E225785" w14:textId="77777777" w:rsidR="007C2F28" w:rsidRDefault="007C2F28">
      <w:pPr>
        <w:pStyle w:val="Textoindependiente"/>
        <w:spacing w:before="5"/>
        <w:rPr>
          <w:sz w:val="20"/>
        </w:rPr>
      </w:pPr>
    </w:p>
    <w:p w14:paraId="168457EB" w14:textId="77777777" w:rsidR="007C2F28" w:rsidRDefault="00936707">
      <w:pPr>
        <w:pStyle w:val="Ttulo5"/>
        <w:spacing w:before="89"/>
      </w:pPr>
      <w:r>
        <w:t>LIQUIDACION</w:t>
      </w:r>
    </w:p>
    <w:p w14:paraId="6E2D9A99" w14:textId="77777777" w:rsidR="007C2F28" w:rsidRDefault="007C2F28">
      <w:pPr>
        <w:pStyle w:val="Textoindependiente"/>
        <w:rPr>
          <w:rFonts w:ascii="Arial"/>
          <w:b/>
          <w:sz w:val="30"/>
        </w:rPr>
      </w:pPr>
    </w:p>
    <w:p w14:paraId="6690E3AE" w14:textId="77777777" w:rsidR="007C2F28" w:rsidRDefault="00936707">
      <w:pPr>
        <w:pStyle w:val="Textoindependiente"/>
        <w:spacing w:before="177"/>
        <w:ind w:left="1560"/>
      </w:pPr>
      <w:r>
        <w:t>Fechas</w:t>
      </w:r>
      <w:r>
        <w:rPr>
          <w:spacing w:val="-5"/>
        </w:rPr>
        <w:t xml:space="preserve"> </w:t>
      </w:r>
      <w:r>
        <w:t>reales:</w:t>
      </w:r>
    </w:p>
    <w:p w14:paraId="5F7B6D0A" w14:textId="77777777" w:rsidR="007C2F28" w:rsidRDefault="007C2F28">
      <w:pPr>
        <w:pStyle w:val="Textoindependiente"/>
        <w:spacing w:before="10"/>
        <w:rPr>
          <w:sz w:val="12"/>
        </w:rPr>
      </w:pPr>
    </w:p>
    <w:p w14:paraId="1D1308E1" w14:textId="77777777" w:rsidR="007C2F28" w:rsidRDefault="00936707">
      <w:pPr>
        <w:tabs>
          <w:tab w:val="left" w:pos="4114"/>
          <w:tab w:val="left" w:pos="6330"/>
          <w:tab w:val="left" w:pos="6765"/>
          <w:tab w:val="left" w:pos="8600"/>
          <w:tab w:val="left" w:pos="9776"/>
        </w:tabs>
        <w:spacing w:before="94"/>
        <w:ind w:left="1546"/>
      </w:pPr>
      <w:r>
        <w:t>De salida</w:t>
      </w:r>
      <w:r>
        <w:rPr>
          <w:u w:val="single"/>
        </w:rPr>
        <w:tab/>
      </w:r>
      <w:r>
        <w:t>(14)</w:t>
      </w:r>
      <w:r>
        <w:rPr>
          <w:u w:val="single"/>
        </w:rPr>
        <w:tab/>
      </w:r>
      <w:r>
        <w:tab/>
        <w:t>De</w:t>
      </w:r>
      <w:r>
        <w:rPr>
          <w:spacing w:val="-1"/>
        </w:rPr>
        <w:t xml:space="preserve"> </w:t>
      </w:r>
      <w:r>
        <w:t>retorno</w:t>
      </w:r>
      <w:r>
        <w:rPr>
          <w:u w:val="single"/>
        </w:rPr>
        <w:tab/>
      </w:r>
      <w:r>
        <w:t>(15)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E4856F5" w14:textId="77777777" w:rsidR="007C2F28" w:rsidRDefault="007C2F28">
      <w:pPr>
        <w:pStyle w:val="Textoindependiente"/>
        <w:rPr>
          <w:sz w:val="20"/>
        </w:rPr>
      </w:pPr>
    </w:p>
    <w:p w14:paraId="383CF030" w14:textId="77777777" w:rsidR="007C2F28" w:rsidRDefault="00936707">
      <w:pPr>
        <w:tabs>
          <w:tab w:val="left" w:pos="3319"/>
          <w:tab w:val="left" w:pos="5112"/>
          <w:tab w:val="left" w:pos="7023"/>
          <w:tab w:val="left" w:pos="8160"/>
          <w:tab w:val="left" w:pos="8882"/>
          <w:tab w:val="left" w:pos="9825"/>
        </w:tabs>
        <w:spacing w:before="94" w:line="528" w:lineRule="auto"/>
        <w:ind w:left="1555" w:right="1596" w:hanging="10"/>
      </w:pPr>
      <w:r>
        <w:t>Días</w:t>
      </w:r>
      <w:r>
        <w:rPr>
          <w:spacing w:val="2"/>
        </w:rPr>
        <w:t xml:space="preserve"> </w:t>
      </w:r>
      <w:r>
        <w:t>completos</w:t>
      </w:r>
      <w:r>
        <w:rPr>
          <w:spacing w:val="-1"/>
        </w:rPr>
        <w:t xml:space="preserve"> </w:t>
      </w:r>
      <w:r>
        <w:t>de comisión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(16)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Importe</w:t>
      </w:r>
      <w:r>
        <w:rPr>
          <w:spacing w:val="-58"/>
        </w:rPr>
        <w:t xml:space="preserve"> </w:t>
      </w:r>
      <w:r>
        <w:t>devengado</w:t>
      </w:r>
      <w:r>
        <w:rPr>
          <w:spacing w:val="-3"/>
        </w:rPr>
        <w:t xml:space="preserve"> </w:t>
      </w:r>
      <w:r>
        <w:t>$</w:t>
      </w:r>
      <w:r>
        <w:rPr>
          <w:u w:val="single"/>
        </w:rPr>
        <w:tab/>
      </w:r>
      <w:r>
        <w:t>(17)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(18)</w:t>
      </w:r>
      <w:r>
        <w:rPr>
          <w:u w:val="single"/>
        </w:rPr>
        <w:tab/>
      </w:r>
      <w:r>
        <w:rPr>
          <w:u w:val="single"/>
        </w:rPr>
        <w:tab/>
      </w:r>
      <w:r>
        <w:t>)</w:t>
      </w:r>
    </w:p>
    <w:p w14:paraId="14D72C98" w14:textId="77777777" w:rsidR="007C2F28" w:rsidRDefault="007C2F28">
      <w:pPr>
        <w:pStyle w:val="Textoindependiente"/>
        <w:spacing w:before="7"/>
        <w:rPr>
          <w:sz w:val="27"/>
        </w:rPr>
      </w:pPr>
    </w:p>
    <w:p w14:paraId="1DD67DD1" w14:textId="77777777" w:rsidR="007C2F28" w:rsidRDefault="00936707">
      <w:pPr>
        <w:pStyle w:val="Textoindependiente"/>
        <w:tabs>
          <w:tab w:val="left" w:pos="3736"/>
          <w:tab w:val="left" w:pos="4733"/>
          <w:tab w:val="left" w:pos="6020"/>
        </w:tabs>
        <w:ind w:left="1627"/>
      </w:pPr>
      <w:r>
        <w:rPr>
          <w:color w:val="333333"/>
        </w:rPr>
        <w:t>Importe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anticipo</w:t>
      </w:r>
      <w:r>
        <w:rPr>
          <w:color w:val="333333"/>
        </w:rPr>
        <w:tab/>
        <w:t>$</w:t>
      </w:r>
      <w:r>
        <w:rPr>
          <w:color w:val="333333"/>
          <w:u w:val="single" w:color="323232"/>
        </w:rPr>
        <w:tab/>
      </w:r>
      <w:r>
        <w:rPr>
          <w:color w:val="333333"/>
        </w:rPr>
        <w:t>(19)</w:t>
      </w: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</w:p>
    <w:p w14:paraId="48A5700D" w14:textId="77777777" w:rsidR="007C2F28" w:rsidRDefault="00936707">
      <w:pPr>
        <w:tabs>
          <w:tab w:val="left" w:pos="4680"/>
          <w:tab w:val="left" w:pos="5968"/>
        </w:tabs>
        <w:spacing w:before="128"/>
        <w:ind w:left="1546"/>
        <w:rPr>
          <w:rFonts w:ascii="Arial" w:hAnsi="Arial"/>
          <w:i/>
          <w:sz w:val="24"/>
        </w:rPr>
      </w:pPr>
      <w:r>
        <w:rPr>
          <w:color w:val="333333"/>
          <w:sz w:val="24"/>
        </w:rPr>
        <w:t>Importe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devengado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$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(20)</w:t>
      </w:r>
      <w:r>
        <w:rPr>
          <w:color w:val="333333"/>
          <w:sz w:val="24"/>
          <w:u w:val="single" w:color="323232"/>
        </w:rPr>
        <w:tab/>
      </w:r>
      <w:r>
        <w:rPr>
          <w:rFonts w:ascii="Arial" w:hAnsi="Arial"/>
          <w:i/>
          <w:color w:val="333333"/>
          <w:sz w:val="24"/>
        </w:rPr>
        <w:t>(anexar</w:t>
      </w:r>
      <w:r>
        <w:rPr>
          <w:rFonts w:ascii="Arial" w:hAnsi="Arial"/>
          <w:i/>
          <w:color w:val="333333"/>
          <w:spacing w:val="-4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comprobación</w:t>
      </w:r>
      <w:r>
        <w:rPr>
          <w:rFonts w:ascii="Arial" w:hAnsi="Arial"/>
          <w:i/>
          <w:color w:val="333333"/>
          <w:spacing w:val="-5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de</w:t>
      </w:r>
      <w:r>
        <w:rPr>
          <w:rFonts w:ascii="Arial" w:hAnsi="Arial"/>
          <w:i/>
          <w:color w:val="333333"/>
          <w:spacing w:val="-5"/>
          <w:sz w:val="24"/>
        </w:rPr>
        <w:t xml:space="preserve"> </w:t>
      </w:r>
      <w:r>
        <w:rPr>
          <w:rFonts w:ascii="Arial" w:hAnsi="Arial"/>
          <w:i/>
          <w:color w:val="333333"/>
          <w:sz w:val="24"/>
        </w:rPr>
        <w:t>viáticos)</w:t>
      </w:r>
    </w:p>
    <w:p w14:paraId="0DC8743F" w14:textId="77777777" w:rsidR="007C2F28" w:rsidRDefault="00936707">
      <w:pPr>
        <w:pStyle w:val="Textoindependiente"/>
        <w:tabs>
          <w:tab w:val="left" w:pos="3990"/>
          <w:tab w:val="left" w:pos="4991"/>
          <w:tab w:val="left" w:pos="6279"/>
        </w:tabs>
        <w:spacing w:before="132"/>
        <w:ind w:left="1546"/>
      </w:pPr>
      <w:r>
        <w:rPr>
          <w:color w:val="333333"/>
        </w:rPr>
        <w:t>Saldo</w:t>
      </w:r>
      <w:r>
        <w:rPr>
          <w:color w:val="333333"/>
        </w:rPr>
        <w:tab/>
        <w:t>$</w:t>
      </w:r>
      <w:r>
        <w:rPr>
          <w:color w:val="333333"/>
          <w:u w:val="single" w:color="323232"/>
        </w:rPr>
        <w:tab/>
      </w:r>
      <w:r>
        <w:rPr>
          <w:color w:val="333333"/>
        </w:rPr>
        <w:t>(21)</w:t>
      </w: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</w:p>
    <w:p w14:paraId="5E206057" w14:textId="77777777" w:rsidR="007C2F28" w:rsidRDefault="007C2F28">
      <w:pPr>
        <w:pStyle w:val="Textoindependiente"/>
        <w:rPr>
          <w:sz w:val="20"/>
        </w:rPr>
      </w:pPr>
    </w:p>
    <w:p w14:paraId="1B1CC013" w14:textId="77777777" w:rsidR="007C2F28" w:rsidRDefault="007C2F28">
      <w:pPr>
        <w:pStyle w:val="Textoindependiente"/>
        <w:spacing w:before="7"/>
        <w:rPr>
          <w:sz w:val="17"/>
        </w:rPr>
      </w:pPr>
    </w:p>
    <w:p w14:paraId="390163E8" w14:textId="77777777" w:rsidR="007C2F28" w:rsidRDefault="00936707">
      <w:pPr>
        <w:pStyle w:val="Textoindependiente"/>
        <w:tabs>
          <w:tab w:val="left" w:pos="1895"/>
          <w:tab w:val="left" w:pos="5137"/>
          <w:tab w:val="left" w:pos="5698"/>
          <w:tab w:val="left" w:pos="8074"/>
        </w:tabs>
        <w:spacing w:before="93" w:line="275" w:lineRule="exact"/>
        <w:ind w:left="1546"/>
      </w:pPr>
      <w:r>
        <w:rPr>
          <w:color w:val="333333"/>
        </w:rPr>
        <w:t>(</w:t>
      </w:r>
      <w:r>
        <w:rPr>
          <w:color w:val="333333"/>
        </w:rPr>
        <w:tab/>
        <w:t>)</w:t>
      </w:r>
      <w:r>
        <w:rPr>
          <w:color w:val="333333"/>
          <w:spacing w:val="65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Reintegrar</w:t>
      </w:r>
      <w:r>
        <w:rPr>
          <w:color w:val="333333"/>
        </w:rPr>
        <w:tab/>
        <w:t>(</w:t>
      </w:r>
      <w:r>
        <w:rPr>
          <w:color w:val="333333"/>
        </w:rPr>
        <w:tab/>
        <w:t>)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Reintegrar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</w:t>
      </w:r>
      <w:r>
        <w:rPr>
          <w:color w:val="333333"/>
        </w:rPr>
        <w:tab/>
        <w:t>(22)</w:t>
      </w:r>
    </w:p>
    <w:p w14:paraId="05628E4E" w14:textId="77777777" w:rsidR="007C2F28" w:rsidRDefault="00936707">
      <w:pPr>
        <w:pStyle w:val="Textoindependiente"/>
        <w:tabs>
          <w:tab w:val="left" w:pos="5272"/>
        </w:tabs>
        <w:spacing w:line="275" w:lineRule="exact"/>
        <w:ind w:left="1555"/>
      </w:pPr>
      <w:r>
        <w:rPr>
          <w:color w:val="333333"/>
        </w:rPr>
        <w:t>al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Comisionado</w:t>
      </w:r>
      <w:r>
        <w:rPr>
          <w:color w:val="333333"/>
        </w:rPr>
        <w:tab/>
        <w:t>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Tesorería</w:t>
      </w:r>
    </w:p>
    <w:p w14:paraId="30FA03B4" w14:textId="77777777" w:rsidR="007C2F28" w:rsidRDefault="007C2F28">
      <w:pPr>
        <w:pStyle w:val="Textoindependiente"/>
        <w:spacing w:before="9"/>
        <w:rPr>
          <w:sz w:val="34"/>
        </w:rPr>
      </w:pPr>
    </w:p>
    <w:p w14:paraId="026CE12B" w14:textId="77777777" w:rsidR="007C2F28" w:rsidRDefault="00936707">
      <w:pPr>
        <w:pStyle w:val="Textoindependiente"/>
        <w:tabs>
          <w:tab w:val="left" w:pos="9151"/>
        </w:tabs>
        <w:spacing w:before="1"/>
        <w:ind w:left="1546"/>
        <w:jc w:val="both"/>
      </w:pPr>
      <w:r>
        <w:rPr>
          <w:color w:val="333333"/>
        </w:rPr>
        <w:t>Como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resultado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liquidación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anterior,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recibí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</w:t>
      </w: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</w:p>
    <w:p w14:paraId="2606DAC1" w14:textId="77777777" w:rsidR="007C2F28" w:rsidRDefault="00936707">
      <w:pPr>
        <w:pStyle w:val="Textoindependiente"/>
        <w:tabs>
          <w:tab w:val="left" w:pos="3280"/>
          <w:tab w:val="left" w:pos="4172"/>
          <w:tab w:val="left" w:pos="5706"/>
          <w:tab w:val="left" w:pos="6592"/>
        </w:tabs>
        <w:spacing w:before="132" w:line="348" w:lineRule="auto"/>
        <w:ind w:left="1555" w:right="1585" w:hanging="10"/>
        <w:jc w:val="both"/>
      </w:pP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  <w:r>
        <w:rPr>
          <w:color w:val="333333"/>
        </w:rPr>
        <w:t>(23)</w:t>
      </w:r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r>
        <w:rPr>
          <w:color w:val="333333"/>
        </w:rPr>
        <w:t xml:space="preserve">,       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 xml:space="preserve">la       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 xml:space="preserve">cantidad       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 xml:space="preserve">de       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$</w:t>
      </w:r>
      <w:r>
        <w:rPr>
          <w:color w:val="333333"/>
          <w:u w:val="single" w:color="323232"/>
        </w:rPr>
        <w:t xml:space="preserve">        </w:t>
      </w:r>
      <w:r>
        <w:rPr>
          <w:color w:val="333333"/>
          <w:spacing w:val="36"/>
          <w:u w:val="single" w:color="323232"/>
        </w:rPr>
        <w:t xml:space="preserve"> </w:t>
      </w:r>
      <w:r>
        <w:rPr>
          <w:color w:val="333333"/>
        </w:rPr>
        <w:t>(24)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</w:t>
      </w:r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r>
        <w:rPr>
          <w:color w:val="333333"/>
        </w:rPr>
        <w:t>(25)</w:t>
      </w:r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r>
        <w:rPr>
          <w:color w:val="333333"/>
        </w:rPr>
        <w:t>) por concepto de</w:t>
      </w:r>
      <w:r>
        <w:rPr>
          <w:color w:val="333333"/>
          <w:u w:val="single" w:color="323232"/>
        </w:rPr>
        <w:t xml:space="preserve">    </w:t>
      </w:r>
      <w:r>
        <w:rPr>
          <w:color w:val="333333"/>
          <w:spacing w:val="1"/>
          <w:u w:val="single" w:color="323232"/>
        </w:rPr>
        <w:t xml:space="preserve"> </w:t>
      </w:r>
      <w:r>
        <w:rPr>
          <w:color w:val="333333"/>
        </w:rPr>
        <w:t>(26)</w:t>
      </w:r>
      <w:r>
        <w:rPr>
          <w:color w:val="333333"/>
          <w:u w:val="single" w:color="323232"/>
        </w:rPr>
        <w:t xml:space="preserve">    </w:t>
      </w:r>
      <w:r>
        <w:rPr>
          <w:color w:val="333333"/>
          <w:spacing w:val="1"/>
          <w:u w:val="single" w:color="32323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viáticos.</w:t>
      </w:r>
    </w:p>
    <w:p w14:paraId="7002F76D" w14:textId="4FBD5D5A" w:rsidR="007C2F28" w:rsidRDefault="005A7BCA">
      <w:pPr>
        <w:tabs>
          <w:tab w:val="left" w:pos="7965"/>
          <w:tab w:val="left" w:pos="9261"/>
          <w:tab w:val="left" w:pos="10553"/>
        </w:tabs>
        <w:spacing w:before="148"/>
        <w:ind w:left="5248"/>
        <w:jc w:val="both"/>
      </w:pPr>
      <w:r>
        <w:t>Uruapan</w:t>
      </w:r>
      <w:r w:rsidR="005632D2">
        <w:t xml:space="preserve"> </w:t>
      </w:r>
      <w:r w:rsidR="00936707">
        <w:t>,</w:t>
      </w:r>
      <w:r w:rsidR="00936707">
        <w:rPr>
          <w:spacing w:val="-3"/>
        </w:rPr>
        <w:t xml:space="preserve"> </w:t>
      </w:r>
      <w:proofErr w:type="spellStart"/>
      <w:r w:rsidR="00936707">
        <w:t>Mich</w:t>
      </w:r>
      <w:proofErr w:type="spellEnd"/>
      <w:r w:rsidR="00936707">
        <w:t>.,</w:t>
      </w:r>
      <w:r w:rsidR="00936707">
        <w:rPr>
          <w:u w:val="single"/>
        </w:rPr>
        <w:tab/>
      </w:r>
      <w:r w:rsidR="00936707">
        <w:t>(27)</w:t>
      </w:r>
      <w:r w:rsidR="00936707">
        <w:rPr>
          <w:u w:val="single"/>
        </w:rPr>
        <w:tab/>
      </w:r>
      <w:r w:rsidR="00936707">
        <w:t>de</w:t>
      </w:r>
      <w:r w:rsidR="00936707">
        <w:rPr>
          <w:u w:val="single"/>
        </w:rPr>
        <w:tab/>
      </w:r>
      <w:r w:rsidR="00936707">
        <w:t>.</w:t>
      </w:r>
    </w:p>
    <w:p w14:paraId="3CDB1539" w14:textId="77777777" w:rsidR="007C2F28" w:rsidRDefault="007C2F28">
      <w:pPr>
        <w:pStyle w:val="Textoindependiente"/>
        <w:rPr>
          <w:sz w:val="20"/>
        </w:rPr>
      </w:pPr>
    </w:p>
    <w:p w14:paraId="3BC9F2AA" w14:textId="77777777" w:rsidR="007C2F28" w:rsidRDefault="007C2F28">
      <w:pPr>
        <w:pStyle w:val="Textoindependiente"/>
        <w:rPr>
          <w:sz w:val="20"/>
        </w:rPr>
      </w:pPr>
    </w:p>
    <w:p w14:paraId="4D6F3E1F" w14:textId="77777777" w:rsidR="007C2F28" w:rsidRDefault="007C2F28">
      <w:pPr>
        <w:pStyle w:val="Textoindependiente"/>
        <w:spacing w:before="10"/>
        <w:rPr>
          <w:sz w:val="12"/>
        </w:rPr>
      </w:pPr>
    </w:p>
    <w:tbl>
      <w:tblPr>
        <w:tblStyle w:val="TableNormal"/>
        <w:tblW w:w="0" w:type="auto"/>
        <w:tblInd w:w="1367" w:type="dxa"/>
        <w:tblLayout w:type="fixed"/>
        <w:tblLook w:val="01E0" w:firstRow="1" w:lastRow="1" w:firstColumn="1" w:lastColumn="1" w:noHBand="0" w:noVBand="0"/>
      </w:tblPr>
      <w:tblGrid>
        <w:gridCol w:w="2701"/>
        <w:gridCol w:w="5297"/>
      </w:tblGrid>
      <w:tr w:rsidR="007C2F28" w14:paraId="49AA2902" w14:textId="77777777">
        <w:trPr>
          <w:trHeight w:val="711"/>
        </w:trPr>
        <w:tc>
          <w:tcPr>
            <w:tcW w:w="2701" w:type="dxa"/>
          </w:tcPr>
          <w:p w14:paraId="3FAF0759" w14:textId="77777777" w:rsidR="007C2F28" w:rsidRDefault="00936707">
            <w:pPr>
              <w:pStyle w:val="TableParagraph"/>
              <w:spacing w:before="89"/>
              <w:ind w:left="200"/>
            </w:pPr>
            <w:r>
              <w:t>Autoriza</w:t>
            </w:r>
          </w:p>
        </w:tc>
        <w:tc>
          <w:tcPr>
            <w:tcW w:w="5297" w:type="dxa"/>
          </w:tcPr>
          <w:p w14:paraId="38B9C43D" w14:textId="77777777" w:rsidR="007C2F28" w:rsidRDefault="00936707">
            <w:pPr>
              <w:pStyle w:val="TableParagraph"/>
              <w:tabs>
                <w:tab w:val="left" w:pos="3995"/>
              </w:tabs>
              <w:spacing w:line="247" w:lineRule="exact"/>
              <w:ind w:left="1162"/>
            </w:pPr>
            <w:r>
              <w:t>Entregué</w:t>
            </w:r>
            <w:r>
              <w:tab/>
              <w:t>Recibí</w:t>
            </w:r>
          </w:p>
        </w:tc>
      </w:tr>
      <w:tr w:rsidR="007C2F28" w14:paraId="18B4E23C" w14:textId="77777777">
        <w:trPr>
          <w:trHeight w:val="688"/>
        </w:trPr>
        <w:tc>
          <w:tcPr>
            <w:tcW w:w="2701" w:type="dxa"/>
          </w:tcPr>
          <w:p w14:paraId="1FF40B31" w14:textId="77777777" w:rsidR="007C2F28" w:rsidRDefault="007C2F28">
            <w:pPr>
              <w:pStyle w:val="TableParagraph"/>
              <w:spacing w:before="5"/>
              <w:rPr>
                <w:sz w:val="31"/>
              </w:rPr>
            </w:pPr>
          </w:p>
          <w:p w14:paraId="705E2BFE" w14:textId="77777777" w:rsidR="007C2F28" w:rsidRDefault="00936707">
            <w:pPr>
              <w:pStyle w:val="TableParagraph"/>
              <w:tabs>
                <w:tab w:val="left" w:pos="937"/>
                <w:tab w:val="left" w:pos="2113"/>
              </w:tabs>
              <w:ind w:left="20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(28)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5297" w:type="dxa"/>
          </w:tcPr>
          <w:p w14:paraId="67CA9D44" w14:textId="77777777" w:rsidR="007C2F28" w:rsidRDefault="007C2F28">
            <w:pPr>
              <w:pStyle w:val="TableParagraph"/>
              <w:spacing w:before="5"/>
              <w:rPr>
                <w:sz w:val="31"/>
              </w:rPr>
            </w:pPr>
          </w:p>
          <w:p w14:paraId="63002C6B" w14:textId="77777777" w:rsidR="007C2F28" w:rsidRDefault="00936707">
            <w:pPr>
              <w:pStyle w:val="TableParagraph"/>
              <w:tabs>
                <w:tab w:val="left" w:pos="1190"/>
                <w:tab w:val="left" w:pos="2370"/>
                <w:tab w:val="left" w:pos="2983"/>
                <w:tab w:val="left" w:pos="3720"/>
                <w:tab w:val="left" w:pos="4896"/>
              </w:tabs>
              <w:ind w:left="577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(29)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(30)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7C2F28" w14:paraId="70D61419" w14:textId="77777777">
        <w:trPr>
          <w:trHeight w:val="910"/>
        </w:trPr>
        <w:tc>
          <w:tcPr>
            <w:tcW w:w="2701" w:type="dxa"/>
          </w:tcPr>
          <w:p w14:paraId="6E57D7B5" w14:textId="77777777" w:rsidR="007C2F28" w:rsidRDefault="00936707">
            <w:pPr>
              <w:pStyle w:val="TableParagraph"/>
              <w:spacing w:before="168"/>
              <w:ind w:left="200"/>
            </w:pPr>
            <w:r>
              <w:t>Nombre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cargo</w:t>
            </w:r>
            <w:r>
              <w:rPr>
                <w:spacing w:val="-2"/>
              </w:rPr>
              <w:t xml:space="preserve"> </w:t>
            </w:r>
            <w:r>
              <w:t>del</w:t>
            </w:r>
          </w:p>
          <w:p w14:paraId="3AFB38A2" w14:textId="77777777" w:rsidR="007C2F28" w:rsidRDefault="007C2F28">
            <w:pPr>
              <w:pStyle w:val="TableParagraph"/>
              <w:spacing w:before="6"/>
              <w:rPr>
                <w:sz w:val="20"/>
              </w:rPr>
            </w:pPr>
          </w:p>
          <w:p w14:paraId="52B87EAF" w14:textId="77777777" w:rsidR="007C2F28" w:rsidRDefault="00936707">
            <w:pPr>
              <w:pStyle w:val="TableParagraph"/>
              <w:spacing w:before="1" w:line="233" w:lineRule="exact"/>
              <w:ind w:left="200"/>
            </w:pPr>
            <w:r>
              <w:t>Titular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UPP</w:t>
            </w:r>
          </w:p>
        </w:tc>
        <w:tc>
          <w:tcPr>
            <w:tcW w:w="5297" w:type="dxa"/>
          </w:tcPr>
          <w:p w14:paraId="0AE0E5A1" w14:textId="77777777" w:rsidR="007C2F28" w:rsidRDefault="00936707">
            <w:pPr>
              <w:pStyle w:val="TableParagraph"/>
              <w:tabs>
                <w:tab w:val="left" w:pos="3487"/>
              </w:tabs>
              <w:spacing w:before="67"/>
              <w:ind w:left="644"/>
            </w:pPr>
            <w:r>
              <w:t>Nombre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cargo</w:t>
            </w:r>
            <w:r>
              <w:tab/>
              <w:t>Nombre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Cargo</w:t>
            </w:r>
          </w:p>
        </w:tc>
      </w:tr>
    </w:tbl>
    <w:p w14:paraId="5FCDEF47" w14:textId="77777777" w:rsidR="007C2F28" w:rsidRDefault="007C2F28">
      <w:p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7A615BB8" w14:textId="77777777" w:rsidR="007C2F28" w:rsidRDefault="007C2F28">
      <w:pPr>
        <w:pStyle w:val="Textoindependiente"/>
        <w:rPr>
          <w:sz w:val="20"/>
        </w:rPr>
      </w:pPr>
    </w:p>
    <w:p w14:paraId="04089563" w14:textId="77777777" w:rsidR="007C2F28" w:rsidRDefault="007C2F28">
      <w:pPr>
        <w:pStyle w:val="Textoindependiente"/>
        <w:rPr>
          <w:sz w:val="20"/>
        </w:rPr>
      </w:pPr>
    </w:p>
    <w:p w14:paraId="5857AE09" w14:textId="77777777" w:rsidR="007C2F28" w:rsidRDefault="007C2F28">
      <w:pPr>
        <w:pStyle w:val="Textoindependiente"/>
        <w:spacing w:before="6"/>
        <w:rPr>
          <w:sz w:val="19"/>
        </w:rPr>
      </w:pPr>
    </w:p>
    <w:p w14:paraId="36BC7C84" w14:textId="77777777" w:rsidR="007C2F28" w:rsidRDefault="00936707">
      <w:pPr>
        <w:spacing w:line="237" w:lineRule="auto"/>
        <w:ind w:left="1555" w:right="1163" w:hanging="10"/>
        <w:rPr>
          <w:rFonts w:ascii="Arial" w:hAnsi="Arial"/>
          <w:b/>
        </w:rPr>
      </w:pPr>
      <w:r>
        <w:rPr>
          <w:rFonts w:ascii="Arial" w:hAnsi="Arial"/>
          <w:b/>
        </w:rPr>
        <w:t>INSTRUCTIVO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PARA</w:t>
      </w:r>
      <w:r>
        <w:rPr>
          <w:rFonts w:ascii="Arial" w:hAnsi="Arial"/>
          <w:b/>
          <w:spacing w:val="22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27"/>
        </w:rPr>
        <w:t xml:space="preserve"> </w:t>
      </w:r>
      <w:r>
        <w:rPr>
          <w:rFonts w:ascii="Arial" w:hAnsi="Arial"/>
          <w:b/>
        </w:rPr>
        <w:t>LLENADO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27"/>
        </w:rPr>
        <w:t xml:space="preserve"> </w:t>
      </w:r>
      <w:r>
        <w:rPr>
          <w:rFonts w:ascii="Arial" w:hAnsi="Arial"/>
          <w:b/>
        </w:rPr>
        <w:t>DOCUMENTO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MÚLTIPLE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4"/>
        </w:rPr>
        <w:t xml:space="preserve"> </w:t>
      </w:r>
      <w:r>
        <w:rPr>
          <w:rFonts w:ascii="Arial" w:hAnsi="Arial"/>
          <w:b/>
        </w:rPr>
        <w:t>VIÁTICOS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2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LIQUIDACION</w:t>
      </w:r>
    </w:p>
    <w:p w14:paraId="7801A75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27DE18A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2424DA9" w14:textId="77777777" w:rsidR="007C2F28" w:rsidRDefault="007C2F28">
      <w:pPr>
        <w:pStyle w:val="Textoindependiente"/>
        <w:spacing w:before="10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367" w:type="dxa"/>
        <w:tblLayout w:type="fixed"/>
        <w:tblLook w:val="01E0" w:firstRow="1" w:lastRow="1" w:firstColumn="1" w:lastColumn="1" w:noHBand="0" w:noVBand="0"/>
      </w:tblPr>
      <w:tblGrid>
        <w:gridCol w:w="683"/>
        <w:gridCol w:w="9456"/>
      </w:tblGrid>
      <w:tr w:rsidR="007C2F28" w14:paraId="7970DDDF" w14:textId="77777777">
        <w:trPr>
          <w:trHeight w:val="368"/>
        </w:trPr>
        <w:tc>
          <w:tcPr>
            <w:tcW w:w="683" w:type="dxa"/>
          </w:tcPr>
          <w:p w14:paraId="24AA4734" w14:textId="77777777" w:rsidR="007C2F28" w:rsidRDefault="00936707">
            <w:pPr>
              <w:pStyle w:val="TableParagraph"/>
              <w:spacing w:line="247" w:lineRule="exact"/>
              <w:ind w:left="183" w:right="203"/>
              <w:jc w:val="center"/>
            </w:pPr>
            <w:r>
              <w:t>1.-</w:t>
            </w:r>
          </w:p>
        </w:tc>
        <w:tc>
          <w:tcPr>
            <w:tcW w:w="9456" w:type="dxa"/>
          </w:tcPr>
          <w:p w14:paraId="337A6491" w14:textId="77777777" w:rsidR="007C2F28" w:rsidRDefault="00936707">
            <w:pPr>
              <w:pStyle w:val="TableParagraph"/>
              <w:spacing w:line="247" w:lineRule="exact"/>
              <w:ind w:left="223"/>
            </w:pPr>
            <w:r>
              <w:t>Se</w:t>
            </w:r>
            <w:r>
              <w:rPr>
                <w:spacing w:val="-5"/>
              </w:rPr>
              <w:t xml:space="preserve"> </w:t>
            </w:r>
            <w:r>
              <w:t>anotará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nombre</w:t>
            </w:r>
            <w:r>
              <w:rPr>
                <w:spacing w:val="-5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Unidad</w:t>
            </w:r>
            <w:r>
              <w:rPr>
                <w:spacing w:val="-5"/>
              </w:rPr>
              <w:t xml:space="preserve"> </w:t>
            </w:r>
            <w:r>
              <w:t>Programática</w:t>
            </w:r>
            <w:r>
              <w:rPr>
                <w:spacing w:val="-4"/>
              </w:rPr>
              <w:t xml:space="preserve"> </w:t>
            </w:r>
            <w:r>
              <w:t>Presupuestaria.</w:t>
            </w:r>
          </w:p>
        </w:tc>
      </w:tr>
      <w:tr w:rsidR="007C2F28" w14:paraId="6B806975" w14:textId="77777777">
        <w:trPr>
          <w:trHeight w:val="890"/>
        </w:trPr>
        <w:tc>
          <w:tcPr>
            <w:tcW w:w="683" w:type="dxa"/>
          </w:tcPr>
          <w:p w14:paraId="79FCB3FC" w14:textId="77777777" w:rsidR="007C2F28" w:rsidRDefault="00936707">
            <w:pPr>
              <w:pStyle w:val="TableParagraph"/>
              <w:spacing w:before="115"/>
              <w:ind w:left="183" w:right="203"/>
              <w:jc w:val="center"/>
            </w:pPr>
            <w:r>
              <w:t>2.-</w:t>
            </w:r>
          </w:p>
        </w:tc>
        <w:tc>
          <w:tcPr>
            <w:tcW w:w="9456" w:type="dxa"/>
          </w:tcPr>
          <w:p w14:paraId="6E91D40A" w14:textId="77777777" w:rsidR="007C2F28" w:rsidRDefault="00936707">
            <w:pPr>
              <w:pStyle w:val="TableParagraph"/>
              <w:spacing w:before="216" w:line="273" w:lineRule="auto"/>
              <w:ind w:left="223"/>
            </w:pPr>
            <w:r>
              <w:t>Anotar</w:t>
            </w:r>
            <w:r>
              <w:rPr>
                <w:spacing w:val="-9"/>
              </w:rPr>
              <w:t xml:space="preserve"> </w:t>
            </w:r>
            <w:r>
              <w:t>nombre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</w:t>
            </w:r>
            <w:r>
              <w:rPr>
                <w:spacing w:val="-4"/>
              </w:rPr>
              <w:t xml:space="preserve"> </w:t>
            </w:r>
            <w:r>
              <w:t>Responsable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encuentra</w:t>
            </w:r>
            <w:r>
              <w:rPr>
                <w:spacing w:val="-4"/>
              </w:rPr>
              <w:t xml:space="preserve"> </w:t>
            </w:r>
            <w:r>
              <w:t>adscrito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servidor</w:t>
            </w:r>
            <w:r>
              <w:rPr>
                <w:spacing w:val="-9"/>
              </w:rPr>
              <w:t xml:space="preserve"> </w:t>
            </w:r>
            <w:r>
              <w:t>público</w:t>
            </w:r>
            <w:r>
              <w:rPr>
                <w:spacing w:val="-58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comisiona.</w:t>
            </w:r>
          </w:p>
        </w:tc>
      </w:tr>
      <w:tr w:rsidR="007C2F28" w14:paraId="6375A29D" w14:textId="77777777">
        <w:trPr>
          <w:trHeight w:val="953"/>
        </w:trPr>
        <w:tc>
          <w:tcPr>
            <w:tcW w:w="683" w:type="dxa"/>
          </w:tcPr>
          <w:p w14:paraId="385AA803" w14:textId="77777777" w:rsidR="007C2F28" w:rsidRDefault="00936707">
            <w:pPr>
              <w:pStyle w:val="TableParagraph"/>
              <w:spacing w:before="127"/>
              <w:ind w:left="183" w:right="203"/>
              <w:jc w:val="center"/>
            </w:pPr>
            <w:r>
              <w:t>3.-</w:t>
            </w:r>
          </w:p>
        </w:tc>
        <w:tc>
          <w:tcPr>
            <w:tcW w:w="9456" w:type="dxa"/>
          </w:tcPr>
          <w:p w14:paraId="08EC5455" w14:textId="77777777" w:rsidR="007C2F28" w:rsidRDefault="007C2F28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6D6C012A" w14:textId="77777777" w:rsidR="007C2F28" w:rsidRDefault="00936707">
            <w:pPr>
              <w:pStyle w:val="TableParagraph"/>
              <w:spacing w:line="273" w:lineRule="auto"/>
              <w:ind w:left="223"/>
            </w:pPr>
            <w:r>
              <w:t>Se</w:t>
            </w:r>
            <w:r>
              <w:rPr>
                <w:spacing w:val="46"/>
              </w:rPr>
              <w:t xml:space="preserve"> </w:t>
            </w:r>
            <w:r>
              <w:t>llevará</w:t>
            </w:r>
            <w:r>
              <w:rPr>
                <w:spacing w:val="42"/>
              </w:rPr>
              <w:t xml:space="preserve"> </w:t>
            </w:r>
            <w:r>
              <w:t>un</w:t>
            </w:r>
            <w:r>
              <w:rPr>
                <w:spacing w:val="41"/>
              </w:rPr>
              <w:t xml:space="preserve"> </w:t>
            </w:r>
            <w:r>
              <w:t>número</w:t>
            </w:r>
            <w:r>
              <w:rPr>
                <w:spacing w:val="46"/>
              </w:rPr>
              <w:t xml:space="preserve"> </w:t>
            </w:r>
            <w:r>
              <w:t>consecutivo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Documento</w:t>
            </w:r>
            <w:r>
              <w:rPr>
                <w:spacing w:val="46"/>
              </w:rPr>
              <w:t xml:space="preserve"> </w:t>
            </w:r>
            <w:r>
              <w:t>Múltiple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Viáticos</w:t>
            </w:r>
            <w:r>
              <w:rPr>
                <w:spacing w:val="40"/>
              </w:rPr>
              <w:t xml:space="preserve"> </w:t>
            </w:r>
            <w:r>
              <w:t>por</w:t>
            </w:r>
            <w:r>
              <w:rPr>
                <w:spacing w:val="38"/>
              </w:rPr>
              <w:t xml:space="preserve"> </w:t>
            </w:r>
            <w:r>
              <w:t>dependencia,</w:t>
            </w:r>
            <w:r>
              <w:rPr>
                <w:spacing w:val="-58"/>
              </w:rPr>
              <w:t xml:space="preserve"> </w:t>
            </w:r>
            <w:r>
              <w:t>mismo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anotará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este</w:t>
            </w:r>
            <w:r>
              <w:rPr>
                <w:spacing w:val="2"/>
              </w:rPr>
              <w:t xml:space="preserve"> </w:t>
            </w:r>
            <w:r>
              <w:t>espacio.</w:t>
            </w:r>
          </w:p>
        </w:tc>
      </w:tr>
      <w:tr w:rsidR="007C2F28" w14:paraId="015DAFFC" w14:textId="77777777">
        <w:trPr>
          <w:trHeight w:val="614"/>
        </w:trPr>
        <w:tc>
          <w:tcPr>
            <w:tcW w:w="683" w:type="dxa"/>
          </w:tcPr>
          <w:p w14:paraId="32EC52B4" w14:textId="77777777" w:rsidR="007C2F28" w:rsidRDefault="00936707">
            <w:pPr>
              <w:pStyle w:val="TableParagraph"/>
              <w:spacing w:before="177"/>
              <w:ind w:left="183" w:right="203"/>
              <w:jc w:val="center"/>
            </w:pPr>
            <w:r>
              <w:t>4.-</w:t>
            </w:r>
          </w:p>
        </w:tc>
        <w:tc>
          <w:tcPr>
            <w:tcW w:w="9456" w:type="dxa"/>
          </w:tcPr>
          <w:p w14:paraId="2F2D8BEC" w14:textId="77777777" w:rsidR="007C2F28" w:rsidRDefault="00936707">
            <w:pPr>
              <w:pStyle w:val="TableParagraph"/>
              <w:spacing w:before="177"/>
              <w:ind w:left="223"/>
            </w:pPr>
            <w:r>
              <w:t>Anotar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número,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cantidad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otorga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anticipo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viáticos.</w:t>
            </w:r>
          </w:p>
        </w:tc>
      </w:tr>
      <w:tr w:rsidR="007C2F28" w14:paraId="50921E20" w14:textId="77777777">
        <w:trPr>
          <w:trHeight w:val="614"/>
        </w:trPr>
        <w:tc>
          <w:tcPr>
            <w:tcW w:w="683" w:type="dxa"/>
          </w:tcPr>
          <w:p w14:paraId="02350275" w14:textId="77777777" w:rsidR="007C2F28" w:rsidRDefault="00936707">
            <w:pPr>
              <w:pStyle w:val="TableParagraph"/>
              <w:spacing w:before="177"/>
              <w:ind w:left="183" w:right="203"/>
              <w:jc w:val="center"/>
            </w:pPr>
            <w:r>
              <w:t>5.-</w:t>
            </w:r>
          </w:p>
        </w:tc>
        <w:tc>
          <w:tcPr>
            <w:tcW w:w="9456" w:type="dxa"/>
          </w:tcPr>
          <w:p w14:paraId="46AC06EA" w14:textId="77777777" w:rsidR="007C2F28" w:rsidRDefault="00936707">
            <w:pPr>
              <w:pStyle w:val="TableParagraph"/>
              <w:spacing w:before="177"/>
              <w:ind w:left="223"/>
            </w:pPr>
            <w:r>
              <w:t>Anotar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letra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cantidad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otorga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anticipo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viáticos.</w:t>
            </w:r>
          </w:p>
        </w:tc>
      </w:tr>
      <w:tr w:rsidR="007C2F28" w14:paraId="54828EA5" w14:textId="77777777">
        <w:trPr>
          <w:trHeight w:val="612"/>
        </w:trPr>
        <w:tc>
          <w:tcPr>
            <w:tcW w:w="683" w:type="dxa"/>
          </w:tcPr>
          <w:p w14:paraId="109A9E6D" w14:textId="77777777" w:rsidR="007C2F28" w:rsidRDefault="00936707">
            <w:pPr>
              <w:pStyle w:val="TableParagraph"/>
              <w:spacing w:before="177"/>
              <w:ind w:left="183" w:right="203"/>
              <w:jc w:val="center"/>
            </w:pPr>
            <w:r>
              <w:t>6.-</w:t>
            </w:r>
          </w:p>
        </w:tc>
        <w:tc>
          <w:tcPr>
            <w:tcW w:w="9456" w:type="dxa"/>
          </w:tcPr>
          <w:p w14:paraId="16BC6530" w14:textId="77777777" w:rsidR="007C2F28" w:rsidRDefault="00936707">
            <w:pPr>
              <w:pStyle w:val="TableParagraph"/>
              <w:spacing w:before="177"/>
              <w:ind w:left="223"/>
            </w:pPr>
            <w:r>
              <w:t>Anotar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Población,</w:t>
            </w:r>
            <w:r>
              <w:rPr>
                <w:spacing w:val="-1"/>
              </w:rPr>
              <w:t xml:space="preserve"> </w:t>
            </w:r>
            <w:r>
              <w:t>Municipio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Estado</w:t>
            </w:r>
            <w:r>
              <w:rPr>
                <w:spacing w:val="-4"/>
              </w:rPr>
              <w:t xml:space="preserve"> </w:t>
            </w:r>
            <w:r>
              <w:t>donde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desempeñará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comisión.</w:t>
            </w:r>
          </w:p>
        </w:tc>
      </w:tr>
      <w:tr w:rsidR="007C2F28" w14:paraId="49CC9580" w14:textId="77777777">
        <w:trPr>
          <w:trHeight w:val="561"/>
        </w:trPr>
        <w:tc>
          <w:tcPr>
            <w:tcW w:w="683" w:type="dxa"/>
          </w:tcPr>
          <w:p w14:paraId="2FA7303A" w14:textId="77777777" w:rsidR="007C2F28" w:rsidRDefault="00936707">
            <w:pPr>
              <w:pStyle w:val="TableParagraph"/>
              <w:spacing w:before="175"/>
              <w:ind w:left="183" w:right="203"/>
              <w:jc w:val="center"/>
            </w:pPr>
            <w:r>
              <w:t>7.-</w:t>
            </w:r>
          </w:p>
        </w:tc>
        <w:tc>
          <w:tcPr>
            <w:tcW w:w="9456" w:type="dxa"/>
          </w:tcPr>
          <w:p w14:paraId="3BF1E435" w14:textId="77777777" w:rsidR="007C2F28" w:rsidRDefault="00936707">
            <w:pPr>
              <w:pStyle w:val="TableParagraph"/>
              <w:spacing w:before="175"/>
              <w:ind w:left="223"/>
            </w:pPr>
            <w:r>
              <w:t>Describir</w:t>
            </w:r>
            <w:r>
              <w:rPr>
                <w:spacing w:val="-4"/>
              </w:rPr>
              <w:t xml:space="preserve"> </w:t>
            </w:r>
            <w:r>
              <w:t>de manera</w:t>
            </w:r>
            <w:r>
              <w:rPr>
                <w:spacing w:val="-5"/>
              </w:rPr>
              <w:t xml:space="preserve"> </w:t>
            </w:r>
            <w:r>
              <w:t>concreta</w:t>
            </w:r>
            <w:r>
              <w:rPr>
                <w:spacing w:val="-4"/>
              </w:rPr>
              <w:t xml:space="preserve"> </w:t>
            </w:r>
            <w:r>
              <w:t>pero</w:t>
            </w:r>
            <w:r>
              <w:rPr>
                <w:spacing w:val="-4"/>
              </w:rPr>
              <w:t xml:space="preserve"> </w:t>
            </w:r>
            <w:r>
              <w:t>clara,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objeto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comisión.</w:t>
            </w:r>
          </w:p>
        </w:tc>
      </w:tr>
      <w:tr w:rsidR="007C2F28" w14:paraId="12F92A10" w14:textId="77777777">
        <w:trPr>
          <w:trHeight w:val="945"/>
        </w:trPr>
        <w:tc>
          <w:tcPr>
            <w:tcW w:w="683" w:type="dxa"/>
          </w:tcPr>
          <w:p w14:paraId="48903DF2" w14:textId="77777777" w:rsidR="007C2F28" w:rsidRDefault="00936707">
            <w:pPr>
              <w:pStyle w:val="TableParagraph"/>
              <w:spacing w:before="127"/>
              <w:ind w:left="183" w:right="203"/>
              <w:jc w:val="center"/>
            </w:pPr>
            <w:r>
              <w:t>8.-</w:t>
            </w:r>
          </w:p>
        </w:tc>
        <w:tc>
          <w:tcPr>
            <w:tcW w:w="9456" w:type="dxa"/>
          </w:tcPr>
          <w:p w14:paraId="60A53CB6" w14:textId="77777777" w:rsidR="007C2F28" w:rsidRDefault="007C2F28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E16FD1D" w14:textId="77777777" w:rsidR="007C2F28" w:rsidRDefault="00936707">
            <w:pPr>
              <w:pStyle w:val="TableParagraph"/>
              <w:spacing w:line="278" w:lineRule="auto"/>
              <w:ind w:left="223"/>
            </w:pPr>
            <w:r>
              <w:t>Anotar</w:t>
            </w:r>
            <w:r>
              <w:rPr>
                <w:spacing w:val="10"/>
              </w:rPr>
              <w:t xml:space="preserve"> </w:t>
            </w:r>
            <w:r>
              <w:t>el</w:t>
            </w:r>
            <w:r>
              <w:rPr>
                <w:spacing w:val="12"/>
              </w:rPr>
              <w:t xml:space="preserve"> </w:t>
            </w:r>
            <w:r>
              <w:t>número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oficio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comisión</w:t>
            </w:r>
            <w:r>
              <w:rPr>
                <w:spacing w:val="15"/>
              </w:rPr>
              <w:t xml:space="preserve"> </w:t>
            </w:r>
            <w:r>
              <w:t>y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4"/>
              </w:rPr>
              <w:t xml:space="preserve"> </w:t>
            </w:r>
            <w:r>
              <w:t>fecha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su</w:t>
            </w:r>
            <w:r>
              <w:rPr>
                <w:spacing w:val="14"/>
              </w:rPr>
              <w:t xml:space="preserve"> </w:t>
            </w:r>
            <w:r>
              <w:t>expedición,</w:t>
            </w:r>
            <w:r>
              <w:rPr>
                <w:spacing w:val="19"/>
              </w:rPr>
              <w:t xml:space="preserve"> </w:t>
            </w:r>
            <w:r>
              <w:t>mismo</w:t>
            </w:r>
            <w:r>
              <w:rPr>
                <w:spacing w:val="14"/>
              </w:rPr>
              <w:t xml:space="preserve"> </w:t>
            </w:r>
            <w:r>
              <w:t>que</w:t>
            </w:r>
            <w:r>
              <w:rPr>
                <w:spacing w:val="20"/>
              </w:rPr>
              <w:t xml:space="preserve"> </w:t>
            </w:r>
            <w:r>
              <w:t>se</w:t>
            </w:r>
            <w:r>
              <w:rPr>
                <w:spacing w:val="14"/>
              </w:rPr>
              <w:t xml:space="preserve"> </w:t>
            </w:r>
            <w:r>
              <w:t>deberá</w:t>
            </w:r>
            <w:r>
              <w:rPr>
                <w:spacing w:val="-58"/>
              </w:rPr>
              <w:t xml:space="preserve"> </w:t>
            </w:r>
            <w:r>
              <w:t>anexar</w:t>
            </w:r>
            <w:r>
              <w:rPr>
                <w:spacing w:val="-7"/>
              </w:rPr>
              <w:t xml:space="preserve"> </w:t>
            </w:r>
            <w:r>
              <w:t>al Documento</w:t>
            </w:r>
            <w:r>
              <w:rPr>
                <w:spacing w:val="-2"/>
              </w:rPr>
              <w:t xml:space="preserve"> </w:t>
            </w:r>
            <w:r>
              <w:t>Múltiple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Viáticos.</w:t>
            </w:r>
          </w:p>
        </w:tc>
      </w:tr>
      <w:tr w:rsidR="007C2F28" w14:paraId="68FB2C4A" w14:textId="77777777">
        <w:trPr>
          <w:trHeight w:val="418"/>
        </w:trPr>
        <w:tc>
          <w:tcPr>
            <w:tcW w:w="683" w:type="dxa"/>
          </w:tcPr>
          <w:p w14:paraId="7BCF6A32" w14:textId="77777777" w:rsidR="007C2F28" w:rsidRDefault="00936707">
            <w:pPr>
              <w:pStyle w:val="TableParagraph"/>
              <w:spacing w:before="165" w:line="233" w:lineRule="exact"/>
              <w:ind w:left="183" w:right="203"/>
              <w:jc w:val="center"/>
            </w:pPr>
            <w:r>
              <w:t>9.-</w:t>
            </w:r>
          </w:p>
        </w:tc>
        <w:tc>
          <w:tcPr>
            <w:tcW w:w="9456" w:type="dxa"/>
          </w:tcPr>
          <w:p w14:paraId="5F29FDD1" w14:textId="77777777" w:rsidR="007C2F28" w:rsidRDefault="00936707">
            <w:pPr>
              <w:pStyle w:val="TableParagraph"/>
              <w:spacing w:before="165" w:line="233" w:lineRule="exact"/>
              <w:ind w:left="223"/>
            </w:pPr>
            <w:r>
              <w:t>Señalar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días que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estima</w:t>
            </w:r>
            <w:r>
              <w:rPr>
                <w:spacing w:val="-3"/>
              </w:rPr>
              <w:t xml:space="preserve"> </w:t>
            </w:r>
            <w:r>
              <w:t>utilizar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desarrollar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10"/>
              </w:rPr>
              <w:t xml:space="preserve"> </w:t>
            </w:r>
            <w:r>
              <w:t>funciones</w:t>
            </w:r>
          </w:p>
        </w:tc>
      </w:tr>
    </w:tbl>
    <w:p w14:paraId="06DF0C45" w14:textId="77777777" w:rsidR="007C2F28" w:rsidRDefault="00936707">
      <w:pPr>
        <w:spacing w:before="35"/>
        <w:ind w:left="2271"/>
      </w:pPr>
      <w:r>
        <w:t>encomendadas.</w:t>
      </w:r>
    </w:p>
    <w:p w14:paraId="35E6706F" w14:textId="77777777" w:rsidR="007C2F28" w:rsidRDefault="007C2F28">
      <w:pPr>
        <w:pStyle w:val="Textoindependiente"/>
        <w:spacing w:before="6"/>
        <w:rPr>
          <w:sz w:val="21"/>
        </w:rPr>
      </w:pPr>
    </w:p>
    <w:p w14:paraId="64742318" w14:textId="77777777" w:rsidR="007C2F28" w:rsidRDefault="00936707">
      <w:pPr>
        <w:tabs>
          <w:tab w:val="left" w:pos="2242"/>
        </w:tabs>
        <w:spacing w:line="237" w:lineRule="auto"/>
        <w:ind w:left="2257" w:right="962" w:hanging="711"/>
      </w:pPr>
      <w:r>
        <w:t>10.-</w:t>
      </w:r>
      <w:r>
        <w:tab/>
        <w:t>Aquí se inscribirán el día y mes a que corresponde éste, programados para iniciar y terminar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-2"/>
        </w:rPr>
        <w:t xml:space="preserve"> </w:t>
      </w:r>
      <w:r>
        <w:t>encomendada.</w:t>
      </w:r>
    </w:p>
    <w:p w14:paraId="56734894" w14:textId="77777777" w:rsidR="007C2F28" w:rsidRDefault="007C2F28">
      <w:pPr>
        <w:pStyle w:val="Textoindependiente"/>
        <w:spacing w:before="7"/>
        <w:rPr>
          <w:sz w:val="21"/>
        </w:rPr>
      </w:pPr>
    </w:p>
    <w:p w14:paraId="1FB42F15" w14:textId="77777777" w:rsidR="007C2F28" w:rsidRDefault="00936707">
      <w:pPr>
        <w:tabs>
          <w:tab w:val="left" w:pos="2381"/>
        </w:tabs>
        <w:spacing w:line="237" w:lineRule="auto"/>
        <w:ind w:left="2381" w:right="1163" w:hanging="851"/>
      </w:pPr>
      <w:r>
        <w:t>11.-</w:t>
      </w:r>
      <w:r>
        <w:tab/>
        <w:t>Espacio</w:t>
      </w:r>
      <w:r>
        <w:rPr>
          <w:spacing w:val="10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inscribir</w:t>
      </w:r>
      <w:r>
        <w:rPr>
          <w:spacing w:val="12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fecha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entrega</w:t>
      </w:r>
      <w:r>
        <w:rPr>
          <w:spacing w:val="10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anticipo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viáticos,</w:t>
      </w:r>
      <w:r>
        <w:rPr>
          <w:spacing w:val="9"/>
        </w:rPr>
        <w:t xml:space="preserve"> </w:t>
      </w:r>
      <w:r>
        <w:t>anotando</w:t>
      </w:r>
      <w:r>
        <w:rPr>
          <w:spacing w:val="10"/>
        </w:rPr>
        <w:t xml:space="preserve"> </w:t>
      </w:r>
      <w:r>
        <w:t>mes,</w:t>
      </w:r>
      <w:r>
        <w:rPr>
          <w:spacing w:val="-58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año.</w:t>
      </w:r>
    </w:p>
    <w:p w14:paraId="5E7EFFE2" w14:textId="77777777" w:rsidR="007C2F28" w:rsidRDefault="007C2F28">
      <w:pPr>
        <w:pStyle w:val="Textoindependiente"/>
        <w:spacing w:before="5"/>
        <w:rPr>
          <w:sz w:val="21"/>
        </w:rPr>
      </w:pPr>
    </w:p>
    <w:p w14:paraId="492B7757" w14:textId="77777777" w:rsidR="007C2F28" w:rsidRDefault="00936707">
      <w:pPr>
        <w:tabs>
          <w:tab w:val="left" w:pos="2271"/>
        </w:tabs>
        <w:ind w:left="2257" w:right="1163" w:hanging="711"/>
      </w:pPr>
      <w:r>
        <w:t>12.-</w:t>
      </w:r>
      <w:r>
        <w:tab/>
      </w:r>
      <w:r>
        <w:tab/>
        <w:t>Se</w:t>
      </w:r>
      <w:r>
        <w:rPr>
          <w:spacing w:val="3"/>
        </w:rPr>
        <w:t xml:space="preserve"> </w:t>
      </w:r>
      <w:r>
        <w:t>anotará</w:t>
      </w:r>
      <w:r>
        <w:rPr>
          <w:spacing w:val="4"/>
        </w:rPr>
        <w:t xml:space="preserve"> </w:t>
      </w:r>
      <w:r>
        <w:t>nombre</w:t>
      </w:r>
      <w:r>
        <w:rPr>
          <w:spacing w:val="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Unidad</w:t>
      </w:r>
      <w:r>
        <w:rPr>
          <w:spacing w:val="4"/>
        </w:rPr>
        <w:t xml:space="preserve"> </w:t>
      </w:r>
      <w:r>
        <w:t>Programática</w:t>
      </w:r>
      <w:r>
        <w:rPr>
          <w:spacing w:val="4"/>
        </w:rPr>
        <w:t xml:space="preserve"> </w:t>
      </w:r>
      <w:r>
        <w:t>Presupuestal</w:t>
      </w:r>
      <w:r>
        <w:rPr>
          <w:spacing w:val="6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firma</w:t>
      </w:r>
      <w:r>
        <w:rPr>
          <w:spacing w:val="-5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espacio</w:t>
      </w:r>
      <w:r>
        <w:rPr>
          <w:spacing w:val="-2"/>
        </w:rPr>
        <w:t xml:space="preserve"> </w:t>
      </w:r>
      <w:r>
        <w:t>destinado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t>objeto.</w:t>
      </w:r>
    </w:p>
    <w:p w14:paraId="238E1036" w14:textId="77777777" w:rsidR="007C2F28" w:rsidRDefault="007C2F28">
      <w:pPr>
        <w:pStyle w:val="Textoindependiente"/>
        <w:spacing w:before="3"/>
        <w:rPr>
          <w:sz w:val="21"/>
        </w:rPr>
      </w:pPr>
    </w:p>
    <w:tbl>
      <w:tblPr>
        <w:tblStyle w:val="TableNormal"/>
        <w:tblW w:w="0" w:type="auto"/>
        <w:tblInd w:w="1367" w:type="dxa"/>
        <w:tblLayout w:type="fixed"/>
        <w:tblLook w:val="01E0" w:firstRow="1" w:lastRow="1" w:firstColumn="1" w:lastColumn="1" w:noHBand="0" w:noVBand="0"/>
      </w:tblPr>
      <w:tblGrid>
        <w:gridCol w:w="746"/>
        <w:gridCol w:w="8683"/>
      </w:tblGrid>
      <w:tr w:rsidR="007C2F28" w14:paraId="0D0F5D4E" w14:textId="77777777">
        <w:trPr>
          <w:trHeight w:val="651"/>
        </w:trPr>
        <w:tc>
          <w:tcPr>
            <w:tcW w:w="746" w:type="dxa"/>
          </w:tcPr>
          <w:p w14:paraId="1C10A5A9" w14:textId="77777777" w:rsidR="007C2F28" w:rsidRDefault="00936707">
            <w:pPr>
              <w:pStyle w:val="TableParagraph"/>
              <w:spacing w:line="247" w:lineRule="exact"/>
              <w:ind w:right="158"/>
              <w:jc w:val="right"/>
            </w:pPr>
            <w:r>
              <w:t>13.-</w:t>
            </w:r>
          </w:p>
        </w:tc>
        <w:tc>
          <w:tcPr>
            <w:tcW w:w="8683" w:type="dxa"/>
          </w:tcPr>
          <w:p w14:paraId="45B00728" w14:textId="77777777" w:rsidR="007C2F28" w:rsidRDefault="00936707">
            <w:pPr>
              <w:pStyle w:val="TableParagraph"/>
              <w:spacing w:line="278" w:lineRule="auto"/>
              <w:ind w:left="160"/>
            </w:pPr>
            <w:r>
              <w:t>Espacio</w:t>
            </w:r>
            <w:r>
              <w:rPr>
                <w:spacing w:val="23"/>
              </w:rPr>
              <w:t xml:space="preserve"> </w:t>
            </w:r>
            <w:r>
              <w:t>destinado</w:t>
            </w:r>
            <w:r>
              <w:rPr>
                <w:spacing w:val="24"/>
              </w:rPr>
              <w:t xml:space="preserve"> </w:t>
            </w:r>
            <w:r>
              <w:t>para</w:t>
            </w:r>
            <w:r>
              <w:rPr>
                <w:spacing w:val="29"/>
              </w:rPr>
              <w:t xml:space="preserve"> </w:t>
            </w:r>
            <w:r>
              <w:t>anotar</w:t>
            </w:r>
            <w:r>
              <w:rPr>
                <w:spacing w:val="26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nombre,</w:t>
            </w:r>
            <w:r>
              <w:rPr>
                <w:spacing w:val="28"/>
              </w:rPr>
              <w:t xml:space="preserve"> </w:t>
            </w:r>
            <w:r>
              <w:t>la</w:t>
            </w:r>
            <w:r>
              <w:rPr>
                <w:spacing w:val="29"/>
              </w:rPr>
              <w:t xml:space="preserve"> </w:t>
            </w:r>
            <w:r>
              <w:t>categoría</w:t>
            </w:r>
            <w:r>
              <w:rPr>
                <w:spacing w:val="29"/>
              </w:rPr>
              <w:t xml:space="preserve"> </w:t>
            </w:r>
            <w:r>
              <w:t>y</w:t>
            </w:r>
            <w:r>
              <w:rPr>
                <w:spacing w:val="26"/>
              </w:rPr>
              <w:t xml:space="preserve"> </w:t>
            </w:r>
            <w:r>
              <w:t>firma</w:t>
            </w:r>
            <w:r>
              <w:rPr>
                <w:spacing w:val="24"/>
              </w:rPr>
              <w:t xml:space="preserve"> </w:t>
            </w:r>
            <w:r>
              <w:t>del</w:t>
            </w:r>
            <w:r>
              <w:rPr>
                <w:spacing w:val="26"/>
              </w:rPr>
              <w:t xml:space="preserve"> </w:t>
            </w:r>
            <w:r>
              <w:t>servidor</w:t>
            </w:r>
            <w:r>
              <w:rPr>
                <w:spacing w:val="26"/>
              </w:rPr>
              <w:t xml:space="preserve"> </w:t>
            </w:r>
            <w:r>
              <w:t>público</w:t>
            </w:r>
            <w:r>
              <w:rPr>
                <w:spacing w:val="-58"/>
              </w:rPr>
              <w:t xml:space="preserve"> </w:t>
            </w:r>
            <w:r>
              <w:t>comisionado.</w:t>
            </w:r>
          </w:p>
        </w:tc>
      </w:tr>
      <w:tr w:rsidR="007C2F28" w14:paraId="6D440407" w14:textId="77777777">
        <w:trPr>
          <w:trHeight w:val="358"/>
        </w:trPr>
        <w:tc>
          <w:tcPr>
            <w:tcW w:w="746" w:type="dxa"/>
          </w:tcPr>
          <w:p w14:paraId="217B2FA9" w14:textId="77777777" w:rsidR="007C2F28" w:rsidRDefault="00936707">
            <w:pPr>
              <w:pStyle w:val="TableParagraph"/>
              <w:spacing w:before="105" w:line="233" w:lineRule="exact"/>
              <w:ind w:right="158"/>
              <w:jc w:val="right"/>
            </w:pPr>
            <w:r>
              <w:t>14.-</w:t>
            </w:r>
          </w:p>
        </w:tc>
        <w:tc>
          <w:tcPr>
            <w:tcW w:w="8683" w:type="dxa"/>
          </w:tcPr>
          <w:p w14:paraId="0DE03453" w14:textId="77777777" w:rsidR="007C2F28" w:rsidRDefault="00936707">
            <w:pPr>
              <w:pStyle w:val="TableParagraph"/>
              <w:spacing w:before="105" w:line="233" w:lineRule="exact"/>
              <w:ind w:left="160"/>
            </w:pPr>
            <w:r>
              <w:t>Se</w:t>
            </w:r>
            <w:r>
              <w:rPr>
                <w:spacing w:val="-4"/>
              </w:rPr>
              <w:t xml:space="preserve"> </w:t>
            </w:r>
            <w:r>
              <w:t>anotará la</w:t>
            </w:r>
            <w:r>
              <w:rPr>
                <w:spacing w:val="-9"/>
              </w:rPr>
              <w:t xml:space="preserve"> </w:t>
            </w:r>
            <w:r>
              <w:t>fecha real</w:t>
            </w:r>
            <w:r>
              <w:rPr>
                <w:spacing w:val="-1"/>
              </w:rPr>
              <w:t xml:space="preserve"> </w:t>
            </w:r>
            <w:r>
              <w:t>de salida, indicando día,</w:t>
            </w:r>
            <w:r>
              <w:rPr>
                <w:spacing w:val="-10"/>
              </w:rPr>
              <w:t xml:space="preserve"> </w:t>
            </w:r>
            <w:r>
              <w:t>mes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año.</w:t>
            </w:r>
          </w:p>
        </w:tc>
      </w:tr>
    </w:tbl>
    <w:p w14:paraId="655B835E" w14:textId="77777777" w:rsidR="007C2F28" w:rsidRDefault="007C2F28">
      <w:pPr>
        <w:spacing w:line="233" w:lineRule="exact"/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tbl>
      <w:tblPr>
        <w:tblStyle w:val="TableNormal"/>
        <w:tblW w:w="0" w:type="auto"/>
        <w:tblInd w:w="1367" w:type="dxa"/>
        <w:tblLayout w:type="fixed"/>
        <w:tblLook w:val="01E0" w:firstRow="1" w:lastRow="1" w:firstColumn="1" w:lastColumn="1" w:noHBand="0" w:noVBand="0"/>
      </w:tblPr>
      <w:tblGrid>
        <w:gridCol w:w="746"/>
        <w:gridCol w:w="8699"/>
      </w:tblGrid>
      <w:tr w:rsidR="007C2F28" w14:paraId="5D1FB696" w14:textId="77777777">
        <w:trPr>
          <w:trHeight w:val="1074"/>
        </w:trPr>
        <w:tc>
          <w:tcPr>
            <w:tcW w:w="746" w:type="dxa"/>
          </w:tcPr>
          <w:p w14:paraId="02CB8CB0" w14:textId="77777777" w:rsidR="007C2F28" w:rsidRDefault="007C2F28">
            <w:pPr>
              <w:pStyle w:val="TableParagraph"/>
              <w:spacing w:before="8"/>
              <w:rPr>
                <w:sz w:val="26"/>
              </w:rPr>
            </w:pPr>
          </w:p>
          <w:p w14:paraId="55E0DFC1" w14:textId="77777777" w:rsidR="007C2F28" w:rsidRDefault="00936707">
            <w:pPr>
              <w:pStyle w:val="TableParagraph"/>
              <w:ind w:right="158"/>
              <w:jc w:val="right"/>
            </w:pPr>
            <w:r>
              <w:t>15.-</w:t>
            </w:r>
          </w:p>
        </w:tc>
        <w:tc>
          <w:tcPr>
            <w:tcW w:w="8699" w:type="dxa"/>
          </w:tcPr>
          <w:p w14:paraId="2EF4C236" w14:textId="77777777" w:rsidR="007C2F28" w:rsidRDefault="007C2F28">
            <w:pPr>
              <w:pStyle w:val="TableParagraph"/>
              <w:spacing w:before="5"/>
              <w:rPr>
                <w:sz w:val="35"/>
              </w:rPr>
            </w:pPr>
          </w:p>
          <w:p w14:paraId="7ECB6CF4" w14:textId="77777777" w:rsidR="007C2F28" w:rsidRDefault="00936707">
            <w:pPr>
              <w:pStyle w:val="TableParagraph"/>
              <w:spacing w:before="1" w:line="273" w:lineRule="auto"/>
              <w:ind w:left="160"/>
            </w:pPr>
            <w:r>
              <w:t>Se</w:t>
            </w:r>
            <w:r>
              <w:rPr>
                <w:spacing w:val="-9"/>
              </w:rPr>
              <w:t xml:space="preserve"> </w:t>
            </w:r>
            <w:r>
              <w:t>anotará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4"/>
              </w:rPr>
              <w:t xml:space="preserve"> </w:t>
            </w:r>
            <w:r>
              <w:t>fecha</w:t>
            </w:r>
            <w:r>
              <w:rPr>
                <w:spacing w:val="-4"/>
              </w:rPr>
              <w:t xml:space="preserve"> </w:t>
            </w:r>
            <w:r>
              <w:t>real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retorno</w:t>
            </w:r>
            <w:r>
              <w:rPr>
                <w:spacing w:val="-9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llegada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lugar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adscripción,</w:t>
            </w:r>
            <w:r>
              <w:rPr>
                <w:spacing w:val="-10"/>
              </w:rPr>
              <w:t xml:space="preserve"> </w:t>
            </w:r>
            <w:r>
              <w:t>señalando</w:t>
            </w:r>
            <w:r>
              <w:rPr>
                <w:spacing w:val="-9"/>
              </w:rPr>
              <w:t xml:space="preserve"> </w:t>
            </w:r>
            <w:r>
              <w:t>día,</w:t>
            </w:r>
            <w:r>
              <w:rPr>
                <w:spacing w:val="-58"/>
              </w:rPr>
              <w:t xml:space="preserve"> </w:t>
            </w:r>
            <w:r>
              <w:t>mes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año.</w:t>
            </w:r>
          </w:p>
        </w:tc>
      </w:tr>
      <w:tr w:rsidR="007C2F28" w14:paraId="7EE0C360" w14:textId="77777777">
        <w:trPr>
          <w:trHeight w:val="480"/>
        </w:trPr>
        <w:tc>
          <w:tcPr>
            <w:tcW w:w="746" w:type="dxa"/>
          </w:tcPr>
          <w:p w14:paraId="24AC92B4" w14:textId="77777777" w:rsidR="007C2F28" w:rsidRDefault="00936707">
            <w:pPr>
              <w:pStyle w:val="TableParagraph"/>
              <w:spacing w:before="117"/>
              <w:ind w:right="158"/>
              <w:jc w:val="right"/>
            </w:pPr>
            <w:r>
              <w:t>16.-</w:t>
            </w:r>
          </w:p>
        </w:tc>
        <w:tc>
          <w:tcPr>
            <w:tcW w:w="8699" w:type="dxa"/>
          </w:tcPr>
          <w:p w14:paraId="0B84C0AF" w14:textId="77777777" w:rsidR="007C2F28" w:rsidRDefault="00936707">
            <w:pPr>
              <w:pStyle w:val="TableParagraph"/>
              <w:spacing w:before="117"/>
              <w:ind w:left="160"/>
            </w:pPr>
            <w:r>
              <w:t>Anotar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número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días</w:t>
            </w:r>
            <w:r>
              <w:rPr>
                <w:spacing w:val="-1"/>
              </w:rPr>
              <w:t xml:space="preserve"> </w:t>
            </w:r>
            <w:r>
              <w:t>utilizados</w:t>
            </w:r>
            <w:r>
              <w:rPr>
                <w:spacing w:val="-2"/>
              </w:rPr>
              <w:t xml:space="preserve"> </w:t>
            </w:r>
            <w:r>
              <w:t>en la comisión.</w:t>
            </w:r>
          </w:p>
        </w:tc>
      </w:tr>
      <w:tr w:rsidR="007C2F28" w14:paraId="6C4F2147" w14:textId="77777777">
        <w:trPr>
          <w:trHeight w:val="379"/>
        </w:trPr>
        <w:tc>
          <w:tcPr>
            <w:tcW w:w="746" w:type="dxa"/>
          </w:tcPr>
          <w:p w14:paraId="0FB436DC" w14:textId="77777777" w:rsidR="007C2F28" w:rsidRDefault="00936707">
            <w:pPr>
              <w:pStyle w:val="TableParagraph"/>
              <w:spacing w:before="103"/>
              <w:ind w:right="158"/>
              <w:jc w:val="right"/>
            </w:pPr>
            <w:r>
              <w:t>17.-</w:t>
            </w:r>
          </w:p>
        </w:tc>
        <w:tc>
          <w:tcPr>
            <w:tcW w:w="8699" w:type="dxa"/>
          </w:tcPr>
          <w:p w14:paraId="0FA94880" w14:textId="77777777" w:rsidR="007C2F28" w:rsidRDefault="00936707">
            <w:pPr>
              <w:pStyle w:val="TableParagraph"/>
              <w:spacing w:before="103"/>
              <w:ind w:left="160"/>
            </w:pPr>
            <w:r>
              <w:t>Anotar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importe</w:t>
            </w:r>
            <w:r>
              <w:rPr>
                <w:spacing w:val="-4"/>
              </w:rPr>
              <w:t xml:space="preserve"> </w:t>
            </w:r>
            <w:r>
              <w:t>devengado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viáticos,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número.</w:t>
            </w:r>
          </w:p>
        </w:tc>
      </w:tr>
      <w:tr w:rsidR="007C2F28" w14:paraId="264A0C6A" w14:textId="77777777">
        <w:trPr>
          <w:trHeight w:val="331"/>
        </w:trPr>
        <w:tc>
          <w:tcPr>
            <w:tcW w:w="746" w:type="dxa"/>
          </w:tcPr>
          <w:p w14:paraId="32BC8546" w14:textId="77777777" w:rsidR="007C2F28" w:rsidRDefault="00936707">
            <w:pPr>
              <w:pStyle w:val="TableParagraph"/>
              <w:spacing w:before="16"/>
              <w:ind w:right="158"/>
              <w:jc w:val="right"/>
            </w:pPr>
            <w:r>
              <w:t>18.-</w:t>
            </w:r>
          </w:p>
        </w:tc>
        <w:tc>
          <w:tcPr>
            <w:tcW w:w="8699" w:type="dxa"/>
          </w:tcPr>
          <w:p w14:paraId="0551983D" w14:textId="77777777" w:rsidR="007C2F28" w:rsidRDefault="00936707">
            <w:pPr>
              <w:pStyle w:val="TableParagraph"/>
              <w:spacing w:before="16"/>
              <w:ind w:left="160"/>
            </w:pPr>
            <w:r>
              <w:t>Anotar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importe</w:t>
            </w:r>
            <w:r>
              <w:rPr>
                <w:spacing w:val="-5"/>
              </w:rPr>
              <w:t xml:space="preserve"> </w:t>
            </w:r>
            <w:r>
              <w:t>devengado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viáticos,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letra.</w:t>
            </w:r>
          </w:p>
        </w:tc>
      </w:tr>
      <w:tr w:rsidR="007C2F28" w14:paraId="6B5E6911" w14:textId="77777777">
        <w:trPr>
          <w:trHeight w:val="821"/>
        </w:trPr>
        <w:tc>
          <w:tcPr>
            <w:tcW w:w="746" w:type="dxa"/>
          </w:tcPr>
          <w:p w14:paraId="01CB1774" w14:textId="77777777" w:rsidR="007C2F28" w:rsidRDefault="00936707">
            <w:pPr>
              <w:pStyle w:val="TableParagraph"/>
              <w:spacing w:before="55"/>
              <w:ind w:right="158"/>
              <w:jc w:val="right"/>
            </w:pPr>
            <w:r>
              <w:t>19.-</w:t>
            </w:r>
          </w:p>
        </w:tc>
        <w:tc>
          <w:tcPr>
            <w:tcW w:w="8699" w:type="dxa"/>
          </w:tcPr>
          <w:p w14:paraId="674F618E" w14:textId="77777777" w:rsidR="007C2F28" w:rsidRDefault="00936707">
            <w:pPr>
              <w:pStyle w:val="TableParagraph"/>
              <w:spacing w:before="156" w:line="273" w:lineRule="auto"/>
              <w:ind w:left="160" w:right="188"/>
            </w:pPr>
            <w:r>
              <w:t>Anotar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número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importe</w:t>
            </w:r>
            <w:r>
              <w:rPr>
                <w:spacing w:val="-4"/>
              </w:rPr>
              <w:t xml:space="preserve"> </w:t>
            </w:r>
            <w:r>
              <w:t>anticipado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deberá coincidir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referencia</w:t>
            </w:r>
            <w:r>
              <w:rPr>
                <w:spacing w:val="-58"/>
              </w:rPr>
              <w:t xml:space="preserve"> </w:t>
            </w:r>
            <w:r>
              <w:t>4.</w:t>
            </w:r>
          </w:p>
        </w:tc>
      </w:tr>
      <w:tr w:rsidR="007C2F28" w14:paraId="2B6994D4" w14:textId="77777777">
        <w:trPr>
          <w:trHeight w:val="491"/>
        </w:trPr>
        <w:tc>
          <w:tcPr>
            <w:tcW w:w="746" w:type="dxa"/>
          </w:tcPr>
          <w:p w14:paraId="1FF191E9" w14:textId="77777777" w:rsidR="007C2F28" w:rsidRDefault="00936707">
            <w:pPr>
              <w:pStyle w:val="TableParagraph"/>
              <w:spacing w:before="117"/>
              <w:ind w:right="158"/>
              <w:jc w:val="right"/>
            </w:pPr>
            <w:r>
              <w:t>20.-</w:t>
            </w:r>
          </w:p>
        </w:tc>
        <w:tc>
          <w:tcPr>
            <w:tcW w:w="8699" w:type="dxa"/>
          </w:tcPr>
          <w:p w14:paraId="11775E4E" w14:textId="77777777" w:rsidR="007C2F28" w:rsidRDefault="00936707">
            <w:pPr>
              <w:pStyle w:val="TableParagraph"/>
              <w:spacing w:before="117"/>
              <w:ind w:left="160"/>
            </w:pPr>
            <w:r>
              <w:t>Misma</w:t>
            </w:r>
            <w:r>
              <w:rPr>
                <w:spacing w:val="-1"/>
              </w:rPr>
              <w:t xml:space="preserve"> </w:t>
            </w:r>
            <w:r>
              <w:t>cantidad</w:t>
            </w:r>
            <w:r>
              <w:rPr>
                <w:spacing w:val="-4"/>
              </w:rPr>
              <w:t xml:space="preserve"> </w:t>
            </w:r>
            <w:r>
              <w:t>que se</w:t>
            </w:r>
            <w:r>
              <w:rPr>
                <w:spacing w:val="-1"/>
              </w:rPr>
              <w:t xml:space="preserve"> </w:t>
            </w:r>
            <w:r>
              <w:t>señalará</w:t>
            </w:r>
            <w:r>
              <w:rPr>
                <w:spacing w:val="-4"/>
              </w:rPr>
              <w:t xml:space="preserve"> </w:t>
            </w:r>
            <w:r>
              <w:t>en el</w:t>
            </w:r>
            <w:r>
              <w:rPr>
                <w:spacing w:val="-7"/>
              </w:rPr>
              <w:t xml:space="preserve"> </w:t>
            </w:r>
            <w:r>
              <w:t>punto</w:t>
            </w:r>
            <w:r>
              <w:rPr>
                <w:spacing w:val="-4"/>
              </w:rPr>
              <w:t xml:space="preserve"> </w:t>
            </w:r>
            <w:r>
              <w:t>18,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número.</w:t>
            </w:r>
          </w:p>
        </w:tc>
      </w:tr>
      <w:tr w:rsidR="007C2F28" w14:paraId="5E297A78" w14:textId="77777777">
        <w:trPr>
          <w:trHeight w:val="439"/>
        </w:trPr>
        <w:tc>
          <w:tcPr>
            <w:tcW w:w="746" w:type="dxa"/>
          </w:tcPr>
          <w:p w14:paraId="0C7F4F3A" w14:textId="77777777" w:rsidR="007C2F28" w:rsidRDefault="00936707">
            <w:pPr>
              <w:pStyle w:val="TableParagraph"/>
              <w:spacing w:before="115"/>
              <w:ind w:right="158"/>
              <w:jc w:val="right"/>
            </w:pPr>
            <w:r>
              <w:t>21.-</w:t>
            </w:r>
          </w:p>
        </w:tc>
        <w:tc>
          <w:tcPr>
            <w:tcW w:w="8699" w:type="dxa"/>
          </w:tcPr>
          <w:p w14:paraId="0B0F1F1E" w14:textId="77777777" w:rsidR="007C2F28" w:rsidRDefault="00936707">
            <w:pPr>
              <w:pStyle w:val="TableParagraph"/>
              <w:spacing w:before="115"/>
              <w:ind w:left="160"/>
            </w:pPr>
            <w:r>
              <w:t>Se</w:t>
            </w:r>
            <w:r>
              <w:rPr>
                <w:spacing w:val="-4"/>
              </w:rPr>
              <w:t xml:space="preserve"> </w:t>
            </w:r>
            <w:r>
              <w:t>anotará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diferencia</w:t>
            </w:r>
            <w:r>
              <w:rPr>
                <w:spacing w:val="-3"/>
              </w:rPr>
              <w:t xml:space="preserve"> </w:t>
            </w:r>
            <w:r>
              <w:t>entre los</w:t>
            </w:r>
            <w:r>
              <w:rPr>
                <w:spacing w:val="-5"/>
              </w:rPr>
              <w:t xml:space="preserve"> </w:t>
            </w:r>
            <w:r>
              <w:t>importes</w:t>
            </w:r>
            <w:r>
              <w:rPr>
                <w:spacing w:val="-1"/>
              </w:rPr>
              <w:t xml:space="preserve"> </w:t>
            </w:r>
            <w:r>
              <w:t>marcados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puntos</w:t>
            </w:r>
            <w:r>
              <w:rPr>
                <w:spacing w:val="-5"/>
              </w:rPr>
              <w:t xml:space="preserve"> </w:t>
            </w:r>
            <w:r>
              <w:t>19 y</w:t>
            </w:r>
            <w:r>
              <w:rPr>
                <w:spacing w:val="-5"/>
              </w:rPr>
              <w:t xml:space="preserve"> </w:t>
            </w:r>
            <w:r>
              <w:t>20.</w:t>
            </w:r>
          </w:p>
        </w:tc>
      </w:tr>
      <w:tr w:rsidR="007C2F28" w14:paraId="2F14D457" w14:textId="77777777">
        <w:trPr>
          <w:trHeight w:val="1075"/>
        </w:trPr>
        <w:tc>
          <w:tcPr>
            <w:tcW w:w="746" w:type="dxa"/>
          </w:tcPr>
          <w:p w14:paraId="784C2CC0" w14:textId="77777777" w:rsidR="007C2F28" w:rsidRDefault="00936707">
            <w:pPr>
              <w:pStyle w:val="TableParagraph"/>
              <w:spacing w:before="65"/>
              <w:ind w:right="158"/>
              <w:jc w:val="right"/>
            </w:pPr>
            <w:r>
              <w:t>22.-</w:t>
            </w:r>
          </w:p>
        </w:tc>
        <w:tc>
          <w:tcPr>
            <w:tcW w:w="8699" w:type="dxa"/>
          </w:tcPr>
          <w:p w14:paraId="1D5DB5D1" w14:textId="77777777" w:rsidR="007C2F28" w:rsidRDefault="00936707">
            <w:pPr>
              <w:pStyle w:val="TableParagraph"/>
              <w:spacing w:before="165" w:line="278" w:lineRule="auto"/>
              <w:ind w:left="160" w:right="216"/>
              <w:jc w:val="both"/>
            </w:pPr>
            <w:r>
              <w:t>Si existiera remanente a cubrir al servidor público, se marcará (x) por reintegrar al</w:t>
            </w:r>
            <w:r>
              <w:rPr>
                <w:spacing w:val="1"/>
              </w:rPr>
              <w:t xml:space="preserve"> </w:t>
            </w:r>
            <w:r>
              <w:t>comisionado;</w:t>
            </w:r>
            <w:r>
              <w:rPr>
                <w:spacing w:val="-5"/>
              </w:rPr>
              <w:t xml:space="preserve"> </w:t>
            </w:r>
            <w:r>
              <w:t>si</w:t>
            </w:r>
            <w:r>
              <w:rPr>
                <w:spacing w:val="-7"/>
              </w:rPr>
              <w:t xml:space="preserve"> </w:t>
            </w:r>
            <w:r>
              <w:t>por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contrario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anticipo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viáticos</w:t>
            </w:r>
            <w:r>
              <w:rPr>
                <w:spacing w:val="-6"/>
              </w:rPr>
              <w:t xml:space="preserve"> </w:t>
            </w:r>
            <w:r>
              <w:t>fuera mayor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lo</w:t>
            </w:r>
            <w:r>
              <w:rPr>
                <w:spacing w:val="-3"/>
              </w:rPr>
              <w:t xml:space="preserve"> </w:t>
            </w:r>
            <w:r>
              <w:t>devengado,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59"/>
              </w:rPr>
              <w:t xml:space="preserve"> </w:t>
            </w:r>
            <w:r>
              <w:t>marcará</w:t>
            </w:r>
            <w:r>
              <w:rPr>
                <w:spacing w:val="1"/>
              </w:rPr>
              <w:t xml:space="preserve"> </w:t>
            </w:r>
            <w:r>
              <w:t>(x)</w:t>
            </w:r>
            <w:r>
              <w:rPr>
                <w:spacing w:val="-6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reintegrar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Tesorería.</w:t>
            </w:r>
          </w:p>
        </w:tc>
      </w:tr>
      <w:tr w:rsidR="007C2F28" w14:paraId="3CECD954" w14:textId="77777777">
        <w:trPr>
          <w:trHeight w:val="1121"/>
        </w:trPr>
        <w:tc>
          <w:tcPr>
            <w:tcW w:w="746" w:type="dxa"/>
          </w:tcPr>
          <w:p w14:paraId="4D22D709" w14:textId="77777777" w:rsidR="007C2F28" w:rsidRDefault="00936707">
            <w:pPr>
              <w:pStyle w:val="TableParagraph"/>
              <w:spacing w:before="64"/>
              <w:ind w:right="158"/>
              <w:jc w:val="right"/>
            </w:pPr>
            <w:r>
              <w:t>23.-</w:t>
            </w:r>
          </w:p>
        </w:tc>
        <w:tc>
          <w:tcPr>
            <w:tcW w:w="8699" w:type="dxa"/>
          </w:tcPr>
          <w:p w14:paraId="4CA04E68" w14:textId="77777777" w:rsidR="007C2F28" w:rsidRDefault="00936707">
            <w:pPr>
              <w:pStyle w:val="TableParagraph"/>
              <w:spacing w:before="165" w:line="276" w:lineRule="auto"/>
              <w:ind w:left="160" w:right="221"/>
              <w:jc w:val="both"/>
            </w:pPr>
            <w:r>
              <w:t>Si la liquidación es a favor del servidor público, se anotará la Tesorería Municipal. En</w:t>
            </w:r>
            <w:r>
              <w:rPr>
                <w:spacing w:val="-59"/>
              </w:rPr>
              <w:t xml:space="preserve"> </w:t>
            </w:r>
            <w:r>
              <w:t>cambio,</w:t>
            </w:r>
            <w:r>
              <w:rPr>
                <w:spacing w:val="-6"/>
              </w:rPr>
              <w:t xml:space="preserve"> </w:t>
            </w:r>
            <w:r>
              <w:t>si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8"/>
              </w:rPr>
              <w:t xml:space="preserve"> </w:t>
            </w:r>
            <w:r>
              <w:t>servidor</w:t>
            </w:r>
            <w:r>
              <w:rPr>
                <w:spacing w:val="-13"/>
              </w:rPr>
              <w:t xml:space="preserve"> </w:t>
            </w:r>
            <w:r>
              <w:t>público</w:t>
            </w:r>
            <w:r>
              <w:rPr>
                <w:spacing w:val="-5"/>
              </w:rPr>
              <w:t xml:space="preserve"> </w:t>
            </w:r>
            <w:r>
              <w:t>tiene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efectuar</w:t>
            </w:r>
            <w:r>
              <w:rPr>
                <w:spacing w:val="-9"/>
              </w:rPr>
              <w:t xml:space="preserve"> </w:t>
            </w:r>
            <w:r>
              <w:t>algún</w:t>
            </w:r>
            <w:r>
              <w:rPr>
                <w:spacing w:val="-5"/>
              </w:rPr>
              <w:t xml:space="preserve"> </w:t>
            </w:r>
            <w:r>
              <w:t>reintegro,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anotará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nombre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éste.</w:t>
            </w:r>
          </w:p>
        </w:tc>
      </w:tr>
      <w:tr w:rsidR="007C2F28" w14:paraId="3AA4B509" w14:textId="77777777">
        <w:trPr>
          <w:trHeight w:val="491"/>
        </w:trPr>
        <w:tc>
          <w:tcPr>
            <w:tcW w:w="746" w:type="dxa"/>
          </w:tcPr>
          <w:p w14:paraId="655A346B" w14:textId="77777777" w:rsidR="007C2F28" w:rsidRDefault="00936707">
            <w:pPr>
              <w:pStyle w:val="TableParagraph"/>
              <w:spacing w:before="115"/>
              <w:ind w:right="158"/>
              <w:jc w:val="right"/>
            </w:pPr>
            <w:r>
              <w:t>24.-</w:t>
            </w:r>
          </w:p>
        </w:tc>
        <w:tc>
          <w:tcPr>
            <w:tcW w:w="8699" w:type="dxa"/>
          </w:tcPr>
          <w:p w14:paraId="5099E2F5" w14:textId="77777777" w:rsidR="007C2F28" w:rsidRDefault="00936707">
            <w:pPr>
              <w:pStyle w:val="TableParagraph"/>
              <w:spacing w:before="115"/>
              <w:ind w:left="160"/>
            </w:pPr>
            <w:r>
              <w:t>Anotar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importe</w:t>
            </w:r>
            <w:r>
              <w:rPr>
                <w:spacing w:val="-1"/>
              </w:rPr>
              <w:t xml:space="preserve"> </w:t>
            </w:r>
            <w:r>
              <w:t>señalado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liquidación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número.</w:t>
            </w:r>
          </w:p>
        </w:tc>
      </w:tr>
      <w:tr w:rsidR="007C2F28" w14:paraId="516FED65" w14:textId="77777777">
        <w:trPr>
          <w:trHeight w:val="441"/>
        </w:trPr>
        <w:tc>
          <w:tcPr>
            <w:tcW w:w="746" w:type="dxa"/>
          </w:tcPr>
          <w:p w14:paraId="5BC1E08D" w14:textId="77777777" w:rsidR="007C2F28" w:rsidRDefault="00936707">
            <w:pPr>
              <w:pStyle w:val="TableParagraph"/>
              <w:spacing w:before="117"/>
              <w:ind w:right="158"/>
              <w:jc w:val="right"/>
            </w:pPr>
            <w:r>
              <w:t>25.-</w:t>
            </w:r>
          </w:p>
        </w:tc>
        <w:tc>
          <w:tcPr>
            <w:tcW w:w="8699" w:type="dxa"/>
          </w:tcPr>
          <w:p w14:paraId="37D06999" w14:textId="77777777" w:rsidR="007C2F28" w:rsidRDefault="00936707">
            <w:pPr>
              <w:pStyle w:val="TableParagraph"/>
              <w:spacing w:before="117"/>
              <w:ind w:left="160"/>
            </w:pPr>
            <w:r>
              <w:t>Anotar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importe</w:t>
            </w:r>
            <w:r>
              <w:rPr>
                <w:spacing w:val="-1"/>
              </w:rPr>
              <w:t xml:space="preserve"> </w:t>
            </w:r>
            <w:r>
              <w:t>saldo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liquidación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letra.</w:t>
            </w:r>
          </w:p>
        </w:tc>
      </w:tr>
      <w:tr w:rsidR="007C2F28" w14:paraId="75F54C58" w14:textId="77777777">
        <w:trPr>
          <w:trHeight w:val="830"/>
        </w:trPr>
        <w:tc>
          <w:tcPr>
            <w:tcW w:w="746" w:type="dxa"/>
          </w:tcPr>
          <w:p w14:paraId="4DF31B39" w14:textId="77777777" w:rsidR="007C2F28" w:rsidRDefault="00936707">
            <w:pPr>
              <w:pStyle w:val="TableParagraph"/>
              <w:spacing w:before="64"/>
              <w:ind w:right="158"/>
              <w:jc w:val="right"/>
            </w:pPr>
            <w:r>
              <w:t>26.-</w:t>
            </w:r>
          </w:p>
        </w:tc>
        <w:tc>
          <w:tcPr>
            <w:tcW w:w="8699" w:type="dxa"/>
          </w:tcPr>
          <w:p w14:paraId="02684A41" w14:textId="77777777" w:rsidR="007C2F28" w:rsidRDefault="00936707">
            <w:pPr>
              <w:pStyle w:val="TableParagraph"/>
              <w:spacing w:before="165" w:line="273" w:lineRule="auto"/>
              <w:ind w:left="160"/>
            </w:pPr>
            <w:r>
              <w:t>Si</w:t>
            </w:r>
            <w:r>
              <w:rPr>
                <w:spacing w:val="31"/>
              </w:rPr>
              <w:t xml:space="preserve"> </w:t>
            </w:r>
            <w:r>
              <w:t>el</w:t>
            </w:r>
            <w:r>
              <w:rPr>
                <w:spacing w:val="32"/>
              </w:rPr>
              <w:t xml:space="preserve"> </w:t>
            </w:r>
            <w:r>
              <w:t>saldo</w:t>
            </w:r>
            <w:r>
              <w:rPr>
                <w:spacing w:val="35"/>
              </w:rPr>
              <w:t xml:space="preserve"> </w:t>
            </w:r>
            <w:r>
              <w:t>es</w:t>
            </w:r>
            <w:r>
              <w:rPr>
                <w:spacing w:val="28"/>
              </w:rPr>
              <w:t xml:space="preserve"> </w:t>
            </w:r>
            <w:r>
              <w:t>a</w:t>
            </w:r>
            <w:r>
              <w:rPr>
                <w:spacing w:val="30"/>
              </w:rPr>
              <w:t xml:space="preserve"> </w:t>
            </w:r>
            <w:r>
              <w:t>favor</w:t>
            </w:r>
            <w:r>
              <w:rPr>
                <w:spacing w:val="32"/>
              </w:rPr>
              <w:t xml:space="preserve"> </w:t>
            </w:r>
            <w:r>
              <w:t>del</w:t>
            </w:r>
            <w:r>
              <w:rPr>
                <w:spacing w:val="32"/>
              </w:rPr>
              <w:t xml:space="preserve"> </w:t>
            </w:r>
            <w:r>
              <w:t>servidor</w:t>
            </w:r>
            <w:r>
              <w:rPr>
                <w:spacing w:val="32"/>
              </w:rPr>
              <w:t xml:space="preserve"> </w:t>
            </w:r>
            <w:r>
              <w:t>público</w:t>
            </w:r>
            <w:r>
              <w:rPr>
                <w:spacing w:val="35"/>
              </w:rPr>
              <w:t xml:space="preserve"> </w:t>
            </w:r>
            <w:r>
              <w:t>se</w:t>
            </w:r>
            <w:r>
              <w:rPr>
                <w:spacing w:val="35"/>
              </w:rPr>
              <w:t xml:space="preserve"> </w:t>
            </w:r>
            <w:r>
              <w:t>anotará</w:t>
            </w:r>
            <w:r>
              <w:rPr>
                <w:spacing w:val="30"/>
              </w:rPr>
              <w:t xml:space="preserve"> </w:t>
            </w:r>
            <w:r>
              <w:t>el</w:t>
            </w:r>
            <w:r>
              <w:rPr>
                <w:spacing w:val="32"/>
              </w:rPr>
              <w:t xml:space="preserve"> </w:t>
            </w:r>
            <w:r>
              <w:t>vocablo</w:t>
            </w:r>
            <w:r>
              <w:rPr>
                <w:spacing w:val="34"/>
              </w:rPr>
              <w:t xml:space="preserve"> </w:t>
            </w:r>
            <w:r>
              <w:t>liquidación,</w:t>
            </w:r>
            <w:r>
              <w:rPr>
                <w:spacing w:val="34"/>
              </w:rPr>
              <w:t xml:space="preserve"> </w:t>
            </w:r>
            <w:r>
              <w:t>caso</w:t>
            </w:r>
            <w:r>
              <w:rPr>
                <w:spacing w:val="-58"/>
              </w:rPr>
              <w:t xml:space="preserve"> </w:t>
            </w:r>
            <w:r>
              <w:t>contrario</w:t>
            </w:r>
            <w:r>
              <w:rPr>
                <w:spacing w:val="1"/>
              </w:rPr>
              <w:t xml:space="preserve"> </w:t>
            </w:r>
            <w:r>
              <w:t>reintegro.</w:t>
            </w:r>
          </w:p>
        </w:tc>
      </w:tr>
      <w:tr w:rsidR="007C2F28" w14:paraId="3777F8F8" w14:textId="77777777">
        <w:trPr>
          <w:trHeight w:val="492"/>
        </w:trPr>
        <w:tc>
          <w:tcPr>
            <w:tcW w:w="746" w:type="dxa"/>
          </w:tcPr>
          <w:p w14:paraId="5E7EB6AB" w14:textId="77777777" w:rsidR="007C2F28" w:rsidRDefault="00936707">
            <w:pPr>
              <w:pStyle w:val="TableParagraph"/>
              <w:spacing w:before="117"/>
              <w:ind w:right="158"/>
              <w:jc w:val="right"/>
            </w:pPr>
            <w:r>
              <w:t>27.-</w:t>
            </w:r>
          </w:p>
        </w:tc>
        <w:tc>
          <w:tcPr>
            <w:tcW w:w="8699" w:type="dxa"/>
          </w:tcPr>
          <w:p w14:paraId="3E32A1DA" w14:textId="77777777" w:rsidR="007C2F28" w:rsidRDefault="00936707">
            <w:pPr>
              <w:pStyle w:val="TableParagraph"/>
              <w:spacing w:before="117"/>
              <w:ind w:left="160"/>
            </w:pPr>
            <w:r>
              <w:t>Se</w:t>
            </w:r>
            <w:r>
              <w:rPr>
                <w:spacing w:val="-4"/>
              </w:rPr>
              <w:t xml:space="preserve"> </w:t>
            </w:r>
            <w:r>
              <w:t>anotará la</w:t>
            </w:r>
            <w:r>
              <w:rPr>
                <w:spacing w:val="-9"/>
              </w:rPr>
              <w:t xml:space="preserve"> </w:t>
            </w:r>
            <w:r>
              <w:t>fecha en</w:t>
            </w:r>
            <w:r>
              <w:rPr>
                <w:spacing w:val="-4"/>
              </w:rPr>
              <w:t xml:space="preserve"> </w:t>
            </w:r>
            <w:r>
              <w:t>que se lleve a</w:t>
            </w:r>
            <w:r>
              <w:rPr>
                <w:spacing w:val="-4"/>
              </w:rPr>
              <w:t xml:space="preserve"> </w:t>
            </w:r>
            <w:r>
              <w:t>cabo la liquidación,</w:t>
            </w:r>
            <w:r>
              <w:rPr>
                <w:spacing w:val="-5"/>
              </w:rPr>
              <w:t xml:space="preserve"> </w:t>
            </w:r>
            <w:r>
              <w:t>señalado</w:t>
            </w:r>
            <w:r>
              <w:rPr>
                <w:spacing w:val="-4"/>
              </w:rPr>
              <w:t xml:space="preserve"> </w:t>
            </w:r>
            <w:r>
              <w:t>mes,</w:t>
            </w:r>
            <w:r>
              <w:rPr>
                <w:spacing w:val="7"/>
              </w:rPr>
              <w:t xml:space="preserve"> </w:t>
            </w:r>
            <w:r>
              <w:t>día y</w:t>
            </w:r>
            <w:r>
              <w:rPr>
                <w:spacing w:val="-6"/>
              </w:rPr>
              <w:t xml:space="preserve"> </w:t>
            </w:r>
            <w:r>
              <w:t>año.</w:t>
            </w:r>
          </w:p>
        </w:tc>
      </w:tr>
      <w:tr w:rsidR="007C2F28" w14:paraId="3775653E" w14:textId="77777777">
        <w:trPr>
          <w:trHeight w:val="489"/>
        </w:trPr>
        <w:tc>
          <w:tcPr>
            <w:tcW w:w="746" w:type="dxa"/>
          </w:tcPr>
          <w:p w14:paraId="10971498" w14:textId="77777777" w:rsidR="007C2F28" w:rsidRDefault="00936707">
            <w:pPr>
              <w:pStyle w:val="TableParagraph"/>
              <w:spacing w:before="115"/>
              <w:ind w:right="158"/>
              <w:jc w:val="right"/>
            </w:pPr>
            <w:r>
              <w:t>28.-</w:t>
            </w:r>
          </w:p>
        </w:tc>
        <w:tc>
          <w:tcPr>
            <w:tcW w:w="8699" w:type="dxa"/>
          </w:tcPr>
          <w:p w14:paraId="0EFDBE2C" w14:textId="77777777" w:rsidR="007C2F28" w:rsidRDefault="00936707">
            <w:pPr>
              <w:pStyle w:val="TableParagraph"/>
              <w:spacing w:before="115"/>
              <w:ind w:left="160"/>
            </w:pPr>
            <w:r>
              <w:t>Nombre,</w:t>
            </w:r>
            <w:r>
              <w:rPr>
                <w:spacing w:val="-6"/>
              </w:rPr>
              <w:t xml:space="preserve"> </w:t>
            </w:r>
            <w:r>
              <w:t>cargo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firma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titular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</w:t>
            </w:r>
            <w:r>
              <w:rPr>
                <w:spacing w:val="-5"/>
              </w:rPr>
              <w:t xml:space="preserve"> </w:t>
            </w:r>
            <w:r>
              <w:t>Programática Presupuestal.</w:t>
            </w:r>
          </w:p>
        </w:tc>
      </w:tr>
      <w:tr w:rsidR="007C2F28" w14:paraId="2610B870" w14:textId="77777777">
        <w:trPr>
          <w:trHeight w:val="489"/>
        </w:trPr>
        <w:tc>
          <w:tcPr>
            <w:tcW w:w="746" w:type="dxa"/>
          </w:tcPr>
          <w:p w14:paraId="2DB9CB66" w14:textId="77777777" w:rsidR="007C2F28" w:rsidRDefault="00936707">
            <w:pPr>
              <w:pStyle w:val="TableParagraph"/>
              <w:spacing w:before="115"/>
              <w:ind w:right="158"/>
              <w:jc w:val="right"/>
            </w:pPr>
            <w:r>
              <w:t>29.-</w:t>
            </w:r>
          </w:p>
        </w:tc>
        <w:tc>
          <w:tcPr>
            <w:tcW w:w="8699" w:type="dxa"/>
          </w:tcPr>
          <w:p w14:paraId="4BBCD3A8" w14:textId="77777777" w:rsidR="007C2F28" w:rsidRDefault="00936707">
            <w:pPr>
              <w:pStyle w:val="TableParagraph"/>
              <w:spacing w:before="115"/>
              <w:ind w:left="160"/>
            </w:pPr>
            <w:r>
              <w:t>Nombre,</w:t>
            </w:r>
            <w:r>
              <w:rPr>
                <w:spacing w:val="-6"/>
              </w:rPr>
              <w:t xml:space="preserve"> </w:t>
            </w:r>
            <w:r>
              <w:t>cargo y</w:t>
            </w:r>
            <w:r>
              <w:rPr>
                <w:spacing w:val="-12"/>
              </w:rPr>
              <w:t xml:space="preserve"> </w:t>
            </w:r>
            <w:r>
              <w:t>firma de</w:t>
            </w:r>
            <w:r>
              <w:rPr>
                <w:spacing w:val="-5"/>
              </w:rPr>
              <w:t xml:space="preserve"> </w:t>
            </w:r>
            <w:r>
              <w:t>quién liquida</w:t>
            </w:r>
            <w:r>
              <w:rPr>
                <w:spacing w:val="-5"/>
              </w:rPr>
              <w:t xml:space="preserve"> </w:t>
            </w:r>
            <w:r>
              <w:t>o reintegra.</w:t>
            </w:r>
          </w:p>
        </w:tc>
      </w:tr>
      <w:tr w:rsidR="007C2F28" w14:paraId="302C058C" w14:textId="77777777">
        <w:trPr>
          <w:trHeight w:val="368"/>
        </w:trPr>
        <w:tc>
          <w:tcPr>
            <w:tcW w:w="746" w:type="dxa"/>
          </w:tcPr>
          <w:p w14:paraId="6A806372" w14:textId="77777777" w:rsidR="007C2F28" w:rsidRDefault="00936707">
            <w:pPr>
              <w:pStyle w:val="TableParagraph"/>
              <w:spacing w:before="115" w:line="233" w:lineRule="exact"/>
              <w:ind w:right="158"/>
              <w:jc w:val="right"/>
            </w:pPr>
            <w:r>
              <w:t>30.-</w:t>
            </w:r>
          </w:p>
        </w:tc>
        <w:tc>
          <w:tcPr>
            <w:tcW w:w="8699" w:type="dxa"/>
          </w:tcPr>
          <w:p w14:paraId="5A74068C" w14:textId="77777777" w:rsidR="007C2F28" w:rsidRDefault="00936707">
            <w:pPr>
              <w:pStyle w:val="TableParagraph"/>
              <w:spacing w:before="115" w:line="233" w:lineRule="exact"/>
              <w:ind w:left="160"/>
            </w:pPr>
            <w:r>
              <w:t>Nombre,</w:t>
            </w:r>
            <w:r>
              <w:rPr>
                <w:spacing w:val="-6"/>
              </w:rPr>
              <w:t xml:space="preserve"> </w:t>
            </w:r>
            <w:r>
              <w:t>cargo y</w:t>
            </w:r>
            <w:r>
              <w:rPr>
                <w:spacing w:val="-11"/>
              </w:rPr>
              <w:t xml:space="preserve"> </w:t>
            </w:r>
            <w:r>
              <w:t>firma de</w:t>
            </w:r>
            <w:r>
              <w:rPr>
                <w:spacing w:val="-4"/>
              </w:rPr>
              <w:t xml:space="preserve"> </w:t>
            </w:r>
            <w:r>
              <w:t>quién recibe el</w:t>
            </w:r>
            <w:r>
              <w:rPr>
                <w:spacing w:val="-3"/>
              </w:rPr>
              <w:t xml:space="preserve"> </w:t>
            </w:r>
            <w:r>
              <w:t>recurso</w:t>
            </w:r>
            <w:r>
              <w:rPr>
                <w:spacing w:val="-4"/>
              </w:rPr>
              <w:t xml:space="preserve"> </w:t>
            </w:r>
            <w:r>
              <w:t>con motivo</w:t>
            </w:r>
            <w:r>
              <w:rPr>
                <w:spacing w:val="-4"/>
              </w:rPr>
              <w:t xml:space="preserve"> </w:t>
            </w:r>
            <w:r>
              <w:t>de la</w:t>
            </w:r>
          </w:p>
        </w:tc>
      </w:tr>
    </w:tbl>
    <w:p w14:paraId="23DD99C9" w14:textId="77777777" w:rsidR="007C2F28" w:rsidRDefault="00936707">
      <w:pPr>
        <w:spacing w:before="54"/>
        <w:ind w:left="2271"/>
      </w:pPr>
      <w:r>
        <w:t>Liquidación.</w:t>
      </w:r>
    </w:p>
    <w:p w14:paraId="07618A44" w14:textId="77777777" w:rsidR="007C2F28" w:rsidRDefault="007C2F28">
      <w:pPr>
        <w:sectPr w:rsidR="007C2F28">
          <w:pgSz w:w="12240" w:h="15840"/>
          <w:pgMar w:top="1620" w:right="0" w:bottom="1640" w:left="0" w:header="192" w:footer="1453" w:gutter="0"/>
          <w:cols w:space="720"/>
        </w:sectPr>
      </w:pPr>
    </w:p>
    <w:p w14:paraId="440208CD" w14:textId="77777777" w:rsidR="007C2F28" w:rsidRDefault="007C2F28">
      <w:pPr>
        <w:pStyle w:val="Textoindependiente"/>
        <w:rPr>
          <w:sz w:val="20"/>
        </w:rPr>
      </w:pPr>
    </w:p>
    <w:p w14:paraId="1D187FDC" w14:textId="77777777" w:rsidR="007C2F28" w:rsidRDefault="007C2F28">
      <w:pPr>
        <w:pStyle w:val="Textoindependiente"/>
        <w:rPr>
          <w:sz w:val="20"/>
        </w:rPr>
      </w:pPr>
    </w:p>
    <w:p w14:paraId="4FEDD72A" w14:textId="77777777" w:rsidR="007C2F28" w:rsidRDefault="007C2F28">
      <w:pPr>
        <w:pStyle w:val="Textoindependiente"/>
        <w:spacing w:before="1"/>
        <w:rPr>
          <w:sz w:val="19"/>
        </w:rPr>
      </w:pPr>
    </w:p>
    <w:p w14:paraId="72644198" w14:textId="77777777" w:rsidR="007C2F28" w:rsidRDefault="00936707">
      <w:pPr>
        <w:spacing w:before="94"/>
        <w:ind w:left="1546"/>
        <w:rPr>
          <w:rFonts w:ascii="Arial"/>
          <w:b/>
        </w:rPr>
      </w:pPr>
      <w:r>
        <w:rPr>
          <w:rFonts w:ascii="Arial"/>
          <w:b/>
        </w:rPr>
        <w:t>NOTAS:</w:t>
      </w:r>
    </w:p>
    <w:p w14:paraId="0B354E2C" w14:textId="77777777" w:rsidR="007C2F28" w:rsidRDefault="007C2F28">
      <w:pPr>
        <w:pStyle w:val="Textoindependiente"/>
        <w:rPr>
          <w:rFonts w:ascii="Arial"/>
          <w:b/>
        </w:rPr>
      </w:pPr>
    </w:p>
    <w:p w14:paraId="17049B78" w14:textId="77777777" w:rsidR="007C2F28" w:rsidRDefault="007C2F28">
      <w:pPr>
        <w:pStyle w:val="Textoindependiente"/>
        <w:rPr>
          <w:rFonts w:ascii="Arial"/>
          <w:b/>
        </w:rPr>
      </w:pPr>
    </w:p>
    <w:p w14:paraId="26CD07E3" w14:textId="77777777" w:rsidR="007C2F28" w:rsidRDefault="00936707">
      <w:pPr>
        <w:pStyle w:val="Prrafodelista"/>
        <w:numPr>
          <w:ilvl w:val="0"/>
          <w:numId w:val="4"/>
        </w:numPr>
        <w:tabs>
          <w:tab w:val="left" w:pos="2281"/>
        </w:tabs>
        <w:spacing w:before="194"/>
      </w:pPr>
      <w:r>
        <w:t>Los</w:t>
      </w:r>
      <w:r>
        <w:rPr>
          <w:spacing w:val="-1"/>
        </w:rPr>
        <w:t xml:space="preserve"> </w:t>
      </w:r>
      <w:r>
        <w:t>importes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cantidades</w:t>
      </w:r>
      <w:r>
        <w:rPr>
          <w:spacing w:val="-6"/>
        </w:rPr>
        <w:t xml:space="preserve"> </w:t>
      </w:r>
      <w:r>
        <w:t>deberán</w:t>
      </w:r>
      <w:r>
        <w:rPr>
          <w:spacing w:val="-4"/>
        </w:rPr>
        <w:t xml:space="preserve"> </w:t>
      </w:r>
      <w:r>
        <w:t>anotarse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números.</w:t>
      </w:r>
    </w:p>
    <w:p w14:paraId="22B45945" w14:textId="77777777" w:rsidR="007C2F28" w:rsidRDefault="007C2F28">
      <w:pPr>
        <w:pStyle w:val="Textoindependiente"/>
      </w:pPr>
    </w:p>
    <w:p w14:paraId="7BD182AE" w14:textId="77777777" w:rsidR="007C2F28" w:rsidRDefault="007C2F28">
      <w:pPr>
        <w:pStyle w:val="Textoindependiente"/>
        <w:spacing w:before="11"/>
        <w:rPr>
          <w:sz w:val="19"/>
        </w:rPr>
      </w:pPr>
    </w:p>
    <w:p w14:paraId="2F8F4C84" w14:textId="77777777" w:rsidR="007C2F28" w:rsidRDefault="00936707">
      <w:pPr>
        <w:pStyle w:val="Prrafodelista"/>
        <w:numPr>
          <w:ilvl w:val="0"/>
          <w:numId w:val="4"/>
        </w:numPr>
        <w:tabs>
          <w:tab w:val="left" w:pos="2281"/>
        </w:tabs>
      </w:pPr>
      <w:r>
        <w:t>La</w:t>
      </w:r>
      <w:r>
        <w:rPr>
          <w:spacing w:val="-7"/>
        </w:rPr>
        <w:t xml:space="preserve"> </w:t>
      </w:r>
      <w:r>
        <w:t>documentación</w:t>
      </w:r>
      <w:r>
        <w:rPr>
          <w:spacing w:val="-7"/>
        </w:rPr>
        <w:t xml:space="preserve"> </w:t>
      </w:r>
      <w:r>
        <w:t>comprobatoria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anexará</w:t>
      </w:r>
      <w:r>
        <w:rPr>
          <w:spacing w:val="-6"/>
        </w:rPr>
        <w:t xml:space="preserve"> </w:t>
      </w:r>
      <w:r>
        <w:t>debidamente</w:t>
      </w:r>
      <w:r>
        <w:rPr>
          <w:spacing w:val="-4"/>
        </w:rPr>
        <w:t xml:space="preserve"> </w:t>
      </w:r>
      <w:r>
        <w:t>relacionada.</w:t>
      </w:r>
    </w:p>
    <w:p w14:paraId="27772ECF" w14:textId="77777777" w:rsidR="007C2F28" w:rsidRDefault="007C2F28">
      <w:pPr>
        <w:pStyle w:val="Textoindependiente"/>
      </w:pPr>
    </w:p>
    <w:p w14:paraId="224B8049" w14:textId="77777777" w:rsidR="007C2F28" w:rsidRDefault="007C2F28">
      <w:pPr>
        <w:pStyle w:val="Textoindependiente"/>
        <w:spacing w:before="11"/>
        <w:rPr>
          <w:sz w:val="19"/>
        </w:rPr>
      </w:pPr>
    </w:p>
    <w:p w14:paraId="45853621" w14:textId="77777777" w:rsidR="007C2F28" w:rsidRDefault="00936707">
      <w:pPr>
        <w:pStyle w:val="Prrafodelista"/>
        <w:numPr>
          <w:ilvl w:val="0"/>
          <w:numId w:val="4"/>
        </w:numPr>
        <w:tabs>
          <w:tab w:val="left" w:pos="2281"/>
        </w:tabs>
        <w:ind w:right="964"/>
      </w:pPr>
      <w:r>
        <w:t>El</w:t>
      </w:r>
      <w:r>
        <w:rPr>
          <w:spacing w:val="1"/>
        </w:rPr>
        <w:t xml:space="preserve"> </w:t>
      </w:r>
      <w:r>
        <w:t>documento</w:t>
      </w:r>
      <w:r>
        <w:rPr>
          <w:spacing w:val="4"/>
        </w:rPr>
        <w:t xml:space="preserve"> </w:t>
      </w:r>
      <w:r>
        <w:t>múltiple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viáticos</w:t>
      </w:r>
      <w:r>
        <w:rPr>
          <w:spacing w:val="2"/>
        </w:rPr>
        <w:t xml:space="preserve"> </w:t>
      </w:r>
      <w:r>
        <w:t>será</w:t>
      </w:r>
      <w:r>
        <w:rPr>
          <w:spacing w:val="4"/>
        </w:rPr>
        <w:t xml:space="preserve"> </w:t>
      </w:r>
      <w:r>
        <w:t>llenado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Delegados</w:t>
      </w:r>
      <w:r>
        <w:rPr>
          <w:spacing w:val="2"/>
        </w:rPr>
        <w:t xml:space="preserve"> </w:t>
      </w:r>
      <w:r>
        <w:t>Administrativos,</w:t>
      </w:r>
      <w:r>
        <w:rPr>
          <w:spacing w:val="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base</w:t>
      </w:r>
      <w:r>
        <w:rPr>
          <w:spacing w:val="-5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oficio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comisión</w:t>
      </w:r>
      <w:r>
        <w:rPr>
          <w:spacing w:val="2"/>
        </w:rPr>
        <w:t xml:space="preserve"> </w:t>
      </w:r>
      <w:r>
        <w:t>respectivo.</w:t>
      </w:r>
    </w:p>
    <w:p w14:paraId="227A6004" w14:textId="77777777" w:rsidR="007C2F28" w:rsidRDefault="007C2F28">
      <w:p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4BC22CA1" w14:textId="77777777" w:rsidR="007C2F28" w:rsidRDefault="007C2F28">
      <w:pPr>
        <w:pStyle w:val="Textoindependiente"/>
        <w:spacing w:before="4"/>
        <w:rPr>
          <w:sz w:val="17"/>
        </w:rPr>
      </w:pPr>
    </w:p>
    <w:p w14:paraId="7336F8A6" w14:textId="77777777" w:rsidR="007C2F28" w:rsidRDefault="00936707">
      <w:pPr>
        <w:pStyle w:val="Ttulo5"/>
        <w:spacing w:before="90"/>
        <w:ind w:left="1560"/>
      </w:pPr>
      <w:r>
        <w:rPr>
          <w:color w:val="333333"/>
        </w:rPr>
        <w:t>FORMATO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INSTRUCTIVO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OFICIO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COMISION</w:t>
      </w:r>
    </w:p>
    <w:p w14:paraId="1EEDE22E" w14:textId="77777777" w:rsidR="007C2F28" w:rsidRDefault="007C2F28">
      <w:pPr>
        <w:pStyle w:val="Textoindependiente"/>
        <w:rPr>
          <w:rFonts w:ascii="Arial"/>
          <w:b/>
          <w:sz w:val="30"/>
        </w:rPr>
      </w:pPr>
    </w:p>
    <w:p w14:paraId="270ACB84" w14:textId="77777777" w:rsidR="007C2F28" w:rsidRDefault="00936707">
      <w:pPr>
        <w:spacing w:before="249"/>
        <w:ind w:left="1546"/>
        <w:rPr>
          <w:rFonts w:ascii="Arial"/>
          <w:b/>
        </w:rPr>
      </w:pPr>
      <w:r>
        <w:rPr>
          <w:rFonts w:ascii="Arial"/>
          <w:b/>
        </w:rPr>
        <w:t>OFICIO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COMISION</w:t>
      </w:r>
    </w:p>
    <w:p w14:paraId="642E4165" w14:textId="77777777" w:rsidR="007C2F28" w:rsidRDefault="007C2F28">
      <w:pPr>
        <w:pStyle w:val="Textoindependiente"/>
        <w:spacing w:before="11"/>
        <w:rPr>
          <w:rFonts w:ascii="Arial"/>
          <w:b/>
          <w:sz w:val="28"/>
        </w:rPr>
      </w:pPr>
    </w:p>
    <w:p w14:paraId="5D8FB39B" w14:textId="77777777" w:rsidR="007C2F28" w:rsidRDefault="00936707">
      <w:pPr>
        <w:tabs>
          <w:tab w:val="left" w:pos="5423"/>
          <w:tab w:val="left" w:pos="8923"/>
        </w:tabs>
        <w:ind w:left="1546"/>
      </w:pPr>
      <w:r>
        <w:t>U.P.P.</w:t>
      </w:r>
      <w:r>
        <w:rPr>
          <w:u w:val="single"/>
        </w:rPr>
        <w:tab/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EA1B12" w14:textId="77777777" w:rsidR="007C2F28" w:rsidRDefault="007C2F28">
      <w:pPr>
        <w:pStyle w:val="Textoindependiente"/>
        <w:spacing w:before="11"/>
        <w:rPr>
          <w:sz w:val="19"/>
        </w:rPr>
      </w:pPr>
    </w:p>
    <w:p w14:paraId="6C1D729A" w14:textId="77777777" w:rsidR="007C2F28" w:rsidRDefault="003B6B0A">
      <w:pPr>
        <w:tabs>
          <w:tab w:val="left" w:pos="2231"/>
          <w:tab w:val="left" w:pos="5409"/>
          <w:tab w:val="left" w:pos="8966"/>
        </w:tabs>
        <w:spacing w:before="94" w:line="350" w:lineRule="auto"/>
        <w:ind w:left="1546" w:right="327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51589120" behindDoc="1" locked="0" layoutInCell="1" allowOverlap="1" wp14:anchorId="0822197D" wp14:editId="1F388AB5">
                <wp:simplePos x="0" y="0"/>
                <wp:positionH relativeFrom="page">
                  <wp:posOffset>1602740</wp:posOffset>
                </wp:positionH>
                <wp:positionV relativeFrom="paragraph">
                  <wp:posOffset>448945</wp:posOffset>
                </wp:positionV>
                <wp:extent cx="312420" cy="0"/>
                <wp:effectExtent l="0" t="0" r="0" b="0"/>
                <wp:wrapNone/>
                <wp:docPr id="18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4F8D752" id="Line 35" o:spid="_x0000_s1026" style="position:absolute;z-index:-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2pt,35.35pt" to="150.8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" strokeweight=".24536mm">
                <w10:wrap anchorx="page"/>
              </v:line>
            </w:pict>
          </mc:Fallback>
        </mc:AlternateContent>
      </w:r>
      <w:r w:rsidR="00936707">
        <w:t>U.R.</w:t>
      </w:r>
      <w:r w:rsidR="00936707">
        <w:tab/>
      </w:r>
      <w:r w:rsidR="00936707">
        <w:rPr>
          <w:u w:val="single"/>
        </w:rPr>
        <w:t xml:space="preserve"> </w:t>
      </w:r>
      <w:r w:rsidR="00936707">
        <w:rPr>
          <w:u w:val="single"/>
        </w:rPr>
        <w:tab/>
      </w:r>
      <w:r w:rsidR="00936707">
        <w:t>(2)</w:t>
      </w:r>
      <w:r w:rsidR="00936707">
        <w:rPr>
          <w:u w:val="single"/>
        </w:rPr>
        <w:tab/>
      </w:r>
      <w:r w:rsidR="00936707">
        <w:t xml:space="preserve"> No</w:t>
      </w:r>
      <w:r w:rsidR="00936707">
        <w:rPr>
          <w:u w:val="single"/>
        </w:rPr>
        <w:tab/>
      </w:r>
      <w:r w:rsidR="00936707">
        <w:t>(3)</w:t>
      </w:r>
    </w:p>
    <w:p w14:paraId="40C281E5" w14:textId="77777777" w:rsidR="007C2F28" w:rsidRDefault="007C2F28">
      <w:pPr>
        <w:pStyle w:val="Textoindependiente"/>
        <w:spacing w:before="9"/>
        <w:rPr>
          <w:sz w:val="9"/>
        </w:rPr>
      </w:pPr>
    </w:p>
    <w:p w14:paraId="00FE0317" w14:textId="77777777" w:rsidR="007C2F28" w:rsidRDefault="00936707">
      <w:pPr>
        <w:tabs>
          <w:tab w:val="left" w:pos="5962"/>
          <w:tab w:val="left" w:pos="8974"/>
        </w:tabs>
        <w:spacing w:before="94"/>
        <w:ind w:left="1546"/>
      </w:pPr>
      <w:r>
        <w:t>Lugar</w:t>
      </w:r>
      <w:r>
        <w:rPr>
          <w:spacing w:val="4"/>
        </w:rPr>
        <w:t xml:space="preserve"> </w:t>
      </w:r>
      <w:r>
        <w:t>y Fecha</w:t>
      </w:r>
      <w:r>
        <w:tab/>
        <w:t>(4)</w:t>
      </w:r>
      <w:r>
        <w:rPr>
          <w:u w:val="single"/>
        </w:rPr>
        <w:tab/>
      </w:r>
      <w:r>
        <w:t>C.</w:t>
      </w:r>
    </w:p>
    <w:p w14:paraId="2BC9351D" w14:textId="77777777" w:rsidR="007C2F28" w:rsidRDefault="003B6B0A">
      <w:pPr>
        <w:pStyle w:val="Textoindependiente"/>
        <w:spacing w:line="20" w:lineRule="exact"/>
        <w:ind w:left="3022"/>
        <w:rPr>
          <w:sz w:val="2"/>
        </w:rPr>
      </w:pPr>
      <w:r>
        <w:rPr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572E015E" wp14:editId="1AF75528">
                <wp:extent cx="1861820" cy="8890"/>
                <wp:effectExtent l="13970" t="635" r="10160" b="9525"/>
                <wp:docPr id="18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820" cy="8890"/>
                          <a:chOff x="0" y="0"/>
                          <a:chExt cx="2932" cy="14"/>
                        </a:xfrm>
                      </wpg:grpSpPr>
                      <wps:wsp>
                        <wps:cNvPr id="18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931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EBE7A5F" id="Group 33" o:spid="_x0000_s1026" style="width:146.6pt;height:.7pt;mso-position-horizontal-relative:char;mso-position-vertical-relative:line" coordsize="293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">
                <v:line id="Line 34" o:spid="_x0000_s1027" style="position:absolute;visibility:visible;mso-wrap-style:square" from="0,7" to="2931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8eMIAAADcAAAADwAAAGRycy9kb3ducmV2LnhtbERP24rCMBB9F/Yfwiz4UtbUC4tUoyxC&#10;QRAEtfs+NLNttZl0m1jr3xtB8G0O5zrLdW9q0VHrKssKxqMYBHFudcWFguyUfs1BOI+ssbZMCu7k&#10;YL36GCwx0fbGB+qOvhAhhF2CCkrvm0RKl5dk0I1sQxy4P9sa9AG2hdQt3kK4qeUkjr+lwYpDQ4kN&#10;bUrKL8erUbCLZpf/zTkzUZdOf7dpvcfDLFJq+Nn/LEB46v1b/HJvdZg/n8DzmXCB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v8eMIAAADcAAAADwAAAAAAAAAAAAAA&#10;AAChAgAAZHJzL2Rvd25yZXYueG1sUEsFBgAAAAAEAAQA+QAAAJADAAAAAA==&#10;" strokeweight=".24536mm"/>
                <w10:anchorlock/>
              </v:group>
            </w:pict>
          </mc:Fallback>
        </mc:AlternateContent>
      </w:r>
    </w:p>
    <w:p w14:paraId="6107765F" w14:textId="77777777" w:rsidR="007C2F28" w:rsidRDefault="007C2F28">
      <w:pPr>
        <w:pStyle w:val="Textoindependiente"/>
        <w:spacing w:before="4"/>
        <w:rPr>
          <w:sz w:val="17"/>
        </w:rPr>
      </w:pPr>
    </w:p>
    <w:p w14:paraId="765501DF" w14:textId="77777777" w:rsidR="007C2F28" w:rsidRDefault="00936707">
      <w:pPr>
        <w:tabs>
          <w:tab w:val="left" w:pos="5715"/>
          <w:tab w:val="left" w:pos="8721"/>
        </w:tabs>
        <w:spacing w:before="94"/>
        <w:ind w:left="155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(5)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635CAFD" w14:textId="77777777" w:rsidR="007C2F28" w:rsidRDefault="007C2F28">
      <w:pPr>
        <w:pStyle w:val="Textoindependiente"/>
        <w:rPr>
          <w:sz w:val="20"/>
        </w:rPr>
      </w:pPr>
    </w:p>
    <w:p w14:paraId="48B912DE" w14:textId="77777777" w:rsidR="007C2F28" w:rsidRDefault="007C2F28">
      <w:pPr>
        <w:pStyle w:val="Textoindependiente"/>
        <w:spacing w:before="5"/>
        <w:rPr>
          <w:sz w:val="25"/>
        </w:rPr>
      </w:pPr>
    </w:p>
    <w:p w14:paraId="7F15A902" w14:textId="77777777" w:rsidR="007C2F28" w:rsidRDefault="00936707">
      <w:pPr>
        <w:spacing w:before="94"/>
        <w:ind w:left="1546"/>
      </w:pPr>
      <w:r>
        <w:t>PRESENTE.</w:t>
      </w:r>
    </w:p>
    <w:p w14:paraId="7D01B42C" w14:textId="77777777" w:rsidR="007C2F28" w:rsidRDefault="007C2F28">
      <w:pPr>
        <w:pStyle w:val="Textoindependiente"/>
        <w:spacing w:before="8"/>
        <w:rPr>
          <w:sz w:val="28"/>
        </w:rPr>
      </w:pPr>
    </w:p>
    <w:p w14:paraId="456A0554" w14:textId="77777777" w:rsidR="007C2F28" w:rsidRDefault="00936707">
      <w:pPr>
        <w:tabs>
          <w:tab w:val="left" w:pos="5059"/>
          <w:tab w:val="left" w:pos="7164"/>
        </w:tabs>
        <w:spacing w:line="237" w:lineRule="auto"/>
        <w:ind w:left="1560" w:right="2477" w:firstLine="67"/>
      </w:pP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atenta</w:t>
      </w:r>
      <w:r>
        <w:rPr>
          <w:spacing w:val="-1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comunico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usted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llevar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58"/>
        </w:rPr>
        <w:t xml:space="preserve"> </w:t>
      </w:r>
      <w:r>
        <w:t>comisión:</w:t>
      </w:r>
      <w:r>
        <w:rPr>
          <w:u w:val="single"/>
        </w:rPr>
        <w:tab/>
      </w:r>
      <w:r>
        <w:t>(6)</w:t>
      </w:r>
      <w:r>
        <w:rPr>
          <w:u w:val="single"/>
        </w:rPr>
        <w:tab/>
      </w:r>
      <w:r>
        <w:t>_</w:t>
      </w:r>
    </w:p>
    <w:p w14:paraId="0F5B3F69" w14:textId="77777777" w:rsidR="007C2F28" w:rsidRDefault="003B6B0A">
      <w:pPr>
        <w:pStyle w:val="Textoindependiente"/>
        <w:spacing w:before="11"/>
        <w:rPr>
          <w:sz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1280" behindDoc="1" locked="0" layoutInCell="1" allowOverlap="1" wp14:anchorId="1D8AA97D" wp14:editId="6B94DE99">
                <wp:simplePos x="0" y="0"/>
                <wp:positionH relativeFrom="page">
                  <wp:posOffset>981710</wp:posOffset>
                </wp:positionH>
                <wp:positionV relativeFrom="paragraph">
                  <wp:posOffset>240665</wp:posOffset>
                </wp:positionV>
                <wp:extent cx="5662930" cy="1270"/>
                <wp:effectExtent l="0" t="0" r="0" b="0"/>
                <wp:wrapTopAndBottom/>
                <wp:docPr id="18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2930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8918"/>
                            <a:gd name="T2" fmla="+- 0 10464 1546"/>
                            <a:gd name="T3" fmla="*/ T2 w 89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18">
                              <a:moveTo>
                                <a:pt x="0" y="0"/>
                              </a:moveTo>
                              <a:lnTo>
                                <a:pt x="891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12B131" id="Freeform 32" o:spid="_x0000_s1026" style="position:absolute;margin-left:77.3pt;margin-top:18.95pt;width:445.9pt;height:.1pt;z-index:-1547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" path="m,l8918,e" filled="f" strokeweight=".24536mm">
                <v:path arrowok="t" o:connecttype="custom" o:connectlocs="0,0;566293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1792" behindDoc="1" locked="0" layoutInCell="1" allowOverlap="1" wp14:anchorId="492C8AA5" wp14:editId="4CCFA78B">
                <wp:simplePos x="0" y="0"/>
                <wp:positionH relativeFrom="page">
                  <wp:posOffset>981710</wp:posOffset>
                </wp:positionH>
                <wp:positionV relativeFrom="paragraph">
                  <wp:posOffset>478790</wp:posOffset>
                </wp:positionV>
                <wp:extent cx="3027045" cy="1270"/>
                <wp:effectExtent l="0" t="0" r="0" b="0"/>
                <wp:wrapTopAndBottom/>
                <wp:docPr id="179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704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4767"/>
                            <a:gd name="T2" fmla="+- 0 6313 1546"/>
                            <a:gd name="T3" fmla="*/ T2 w 47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67">
                              <a:moveTo>
                                <a:pt x="0" y="0"/>
                              </a:moveTo>
                              <a:lnTo>
                                <a:pt x="4767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20B087" id="Freeform 31" o:spid="_x0000_s1026" style="position:absolute;margin-left:77.3pt;margin-top:37.7pt;width:238.35pt;height:.1pt;z-index:-1547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" path="m,l4767,e" filled="f" strokeweight=".24536mm">
                <v:path arrowok="t" o:connecttype="custom" o:connectlocs="0,0;3027045,0" o:connectangles="0,0"/>
                <w10:wrap type="topAndBottom" anchorx="page"/>
              </v:shape>
            </w:pict>
          </mc:Fallback>
        </mc:AlternateContent>
      </w:r>
    </w:p>
    <w:p w14:paraId="3A9C5518" w14:textId="77777777" w:rsidR="007C2F28" w:rsidRDefault="007C2F28">
      <w:pPr>
        <w:pStyle w:val="Textoindependiente"/>
        <w:spacing w:before="4"/>
        <w:rPr>
          <w:sz w:val="25"/>
        </w:rPr>
      </w:pPr>
    </w:p>
    <w:p w14:paraId="1A794B2B" w14:textId="77777777" w:rsidR="007C2F28" w:rsidRDefault="007C2F28">
      <w:pPr>
        <w:pStyle w:val="Textoindependiente"/>
        <w:spacing w:before="2"/>
        <w:rPr>
          <w:sz w:val="18"/>
        </w:rPr>
      </w:pPr>
    </w:p>
    <w:p w14:paraId="3A45751B" w14:textId="77777777" w:rsidR="007C2F28" w:rsidRDefault="00936707">
      <w:pPr>
        <w:pStyle w:val="Textoindependiente"/>
        <w:tabs>
          <w:tab w:val="left" w:pos="6867"/>
          <w:tab w:val="left" w:pos="9088"/>
        </w:tabs>
        <w:spacing w:before="93"/>
        <w:ind w:left="1546"/>
      </w:pPr>
      <w:r>
        <w:t>Objetivos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desempeñar</w:t>
      </w:r>
      <w:r>
        <w:rPr>
          <w:u w:val="single"/>
        </w:rPr>
        <w:tab/>
      </w:r>
      <w:r>
        <w:t>(7)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5AA6766" w14:textId="77777777" w:rsidR="007C2F28" w:rsidRDefault="007C2F28">
      <w:pPr>
        <w:pStyle w:val="Textoindependiente"/>
        <w:rPr>
          <w:sz w:val="20"/>
        </w:rPr>
      </w:pPr>
    </w:p>
    <w:p w14:paraId="454D7EAF" w14:textId="77777777" w:rsidR="007C2F28" w:rsidRDefault="003B6B0A">
      <w:pPr>
        <w:pStyle w:val="Textoindependiente"/>
        <w:rPr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2304" behindDoc="1" locked="0" layoutInCell="1" allowOverlap="1" wp14:anchorId="555B63E6" wp14:editId="2E1457AE">
                <wp:simplePos x="0" y="0"/>
                <wp:positionH relativeFrom="page">
                  <wp:posOffset>981710</wp:posOffset>
                </wp:positionH>
                <wp:positionV relativeFrom="paragraph">
                  <wp:posOffset>103505</wp:posOffset>
                </wp:positionV>
                <wp:extent cx="4911725" cy="1270"/>
                <wp:effectExtent l="0" t="0" r="0" b="0"/>
                <wp:wrapTopAndBottom/>
                <wp:docPr id="17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172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7735"/>
                            <a:gd name="T2" fmla="+- 0 9281 1546"/>
                            <a:gd name="T3" fmla="*/ T2 w 77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35">
                              <a:moveTo>
                                <a:pt x="0" y="0"/>
                              </a:moveTo>
                              <a:lnTo>
                                <a:pt x="773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865386C" id="Freeform 30" o:spid="_x0000_s1026" style="position:absolute;margin-left:77.3pt;margin-top:8.15pt;width:386.75pt;height:.1pt;z-index:-1547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" path="m,l7735,e" filled="f" strokeweight=".26669mm">
                <v:path arrowok="t" o:connecttype="custom" o:connectlocs="0,0;4911725,0" o:connectangles="0,0"/>
                <w10:wrap type="topAndBottom" anchorx="page"/>
              </v:shape>
            </w:pict>
          </mc:Fallback>
        </mc:AlternateContent>
      </w:r>
    </w:p>
    <w:p w14:paraId="4901D61E" w14:textId="77777777" w:rsidR="007C2F28" w:rsidRDefault="00936707">
      <w:pPr>
        <w:pStyle w:val="Textoindependiente"/>
        <w:tabs>
          <w:tab w:val="left" w:pos="6106"/>
          <w:tab w:val="left" w:pos="9129"/>
        </w:tabs>
        <w:spacing w:before="101"/>
        <w:ind w:left="1546"/>
      </w:pPr>
      <w:r>
        <w:t>Lugar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comisión:</w:t>
      </w:r>
      <w:r>
        <w:rPr>
          <w:u w:val="single"/>
        </w:rPr>
        <w:tab/>
      </w:r>
      <w:r>
        <w:t>(8)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6800EDE" w14:textId="77777777" w:rsidR="007C2F28" w:rsidRDefault="00936707">
      <w:pPr>
        <w:pStyle w:val="Textoindependiente"/>
        <w:tabs>
          <w:tab w:val="left" w:pos="3228"/>
          <w:tab w:val="left" w:pos="4465"/>
          <w:tab w:val="left" w:pos="5400"/>
          <w:tab w:val="left" w:pos="6488"/>
          <w:tab w:val="left" w:pos="9100"/>
          <w:tab w:val="left" w:pos="9689"/>
          <w:tab w:val="left" w:pos="10440"/>
        </w:tabs>
        <w:spacing w:before="127"/>
        <w:ind w:left="1546"/>
      </w:pPr>
      <w:r>
        <w:t>Durante</w:t>
      </w:r>
      <w:proofErr w:type="gramStart"/>
      <w:r>
        <w:rPr>
          <w:u w:val="single"/>
        </w:rPr>
        <w:t xml:space="preserve">  </w:t>
      </w:r>
      <w:r>
        <w:rPr>
          <w:spacing w:val="62"/>
          <w:u w:val="single"/>
        </w:rPr>
        <w:t xml:space="preserve"> </w:t>
      </w:r>
      <w:r>
        <w:t>(</w:t>
      </w:r>
      <w:proofErr w:type="gramEnd"/>
      <w:r>
        <w:t>9)</w:t>
      </w:r>
      <w:r>
        <w:rPr>
          <w:u w:val="single"/>
        </w:rPr>
        <w:tab/>
      </w:r>
      <w:proofErr w:type="spellStart"/>
      <w:r>
        <w:t>días,del</w:t>
      </w:r>
      <w:proofErr w:type="spellEnd"/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(10)</w:t>
      </w:r>
      <w:r>
        <w:rPr>
          <w:u w:val="single"/>
        </w:rPr>
        <w:tab/>
      </w:r>
      <w:r>
        <w:t>al_(11)_de</w:t>
      </w:r>
      <w:r>
        <w:rPr>
          <w:u w:val="single"/>
        </w:rPr>
        <w:tab/>
      </w:r>
      <w:r>
        <w:t>del</w:t>
      </w:r>
      <w:r>
        <w:rPr>
          <w:u w:val="single"/>
        </w:rPr>
        <w:tab/>
      </w:r>
      <w:r>
        <w:t>(12)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9C74FE9" w14:textId="77777777" w:rsidR="007C2F28" w:rsidRDefault="00936707">
      <w:pPr>
        <w:pStyle w:val="Textoindependiente"/>
        <w:tabs>
          <w:tab w:val="left" w:pos="5620"/>
          <w:tab w:val="left" w:pos="7842"/>
        </w:tabs>
        <w:spacing w:before="127"/>
        <w:ind w:left="1555"/>
      </w:pPr>
      <w:r>
        <w:t>_Medio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transporte:</w:t>
      </w:r>
      <w:r>
        <w:rPr>
          <w:u w:val="single"/>
        </w:rPr>
        <w:tab/>
      </w:r>
      <w:r>
        <w:t>(13)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E5181C0" w14:textId="77777777" w:rsidR="007C2F28" w:rsidRDefault="007C2F28">
      <w:pPr>
        <w:pStyle w:val="Textoindependiente"/>
        <w:rPr>
          <w:sz w:val="20"/>
        </w:rPr>
      </w:pPr>
    </w:p>
    <w:p w14:paraId="27EB7001" w14:textId="77777777" w:rsidR="007C2F28" w:rsidRDefault="007C2F28">
      <w:pPr>
        <w:pStyle w:val="Textoindependiente"/>
        <w:rPr>
          <w:sz w:val="20"/>
        </w:rPr>
      </w:pPr>
    </w:p>
    <w:p w14:paraId="0E349442" w14:textId="77777777" w:rsidR="007C2F28" w:rsidRDefault="007C2F28">
      <w:pPr>
        <w:pStyle w:val="Textoindependiente"/>
        <w:rPr>
          <w:sz w:val="18"/>
        </w:rPr>
      </w:pPr>
    </w:p>
    <w:p w14:paraId="12285CCE" w14:textId="77777777" w:rsidR="007C2F28" w:rsidRDefault="00936707">
      <w:pPr>
        <w:tabs>
          <w:tab w:val="left" w:pos="7197"/>
        </w:tabs>
        <w:spacing w:before="94"/>
        <w:ind w:left="2271"/>
      </w:pPr>
      <w:r>
        <w:t>Comisionado</w:t>
      </w:r>
      <w:r>
        <w:tab/>
        <w:t>Autorizado</w:t>
      </w:r>
    </w:p>
    <w:p w14:paraId="317D007C" w14:textId="77777777" w:rsidR="007C2F28" w:rsidRDefault="007C2F28">
      <w:pPr>
        <w:pStyle w:val="Textoindependiente"/>
        <w:rPr>
          <w:sz w:val="21"/>
        </w:rPr>
      </w:pPr>
    </w:p>
    <w:p w14:paraId="238870FC" w14:textId="77777777" w:rsidR="007C2F28" w:rsidRDefault="00936707">
      <w:pPr>
        <w:tabs>
          <w:tab w:val="left" w:pos="6799"/>
        </w:tabs>
        <w:ind w:left="2583"/>
      </w:pPr>
      <w:r>
        <w:t>(14)</w:t>
      </w:r>
      <w:r>
        <w:tab/>
        <w:t>(15)</w:t>
      </w:r>
    </w:p>
    <w:p w14:paraId="44634884" w14:textId="77777777" w:rsidR="007C2F28" w:rsidRDefault="007C2F28">
      <w:pPr>
        <w:pStyle w:val="Textoindependiente"/>
        <w:rPr>
          <w:sz w:val="20"/>
        </w:rPr>
      </w:pPr>
    </w:p>
    <w:p w14:paraId="2FE1C90B" w14:textId="77777777" w:rsidR="007C2F28" w:rsidRDefault="003B6B0A">
      <w:pPr>
        <w:pStyle w:val="Textoindependiente"/>
        <w:spacing w:before="2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2816" behindDoc="1" locked="0" layoutInCell="1" allowOverlap="1" wp14:anchorId="5D7481FB" wp14:editId="59AB56DE">
                <wp:simplePos x="0" y="0"/>
                <wp:positionH relativeFrom="page">
                  <wp:posOffset>981710</wp:posOffset>
                </wp:positionH>
                <wp:positionV relativeFrom="paragraph">
                  <wp:posOffset>161925</wp:posOffset>
                </wp:positionV>
                <wp:extent cx="1245235" cy="1270"/>
                <wp:effectExtent l="0" t="0" r="0" b="0"/>
                <wp:wrapTopAndBottom/>
                <wp:docPr id="17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23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1961"/>
                            <a:gd name="T2" fmla="+- 0 3507 1546"/>
                            <a:gd name="T3" fmla="*/ T2 w 1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61">
                              <a:moveTo>
                                <a:pt x="0" y="0"/>
                              </a:moveTo>
                              <a:lnTo>
                                <a:pt x="196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10CF1D3" id="Freeform 29" o:spid="_x0000_s1026" style="position:absolute;margin-left:77.3pt;margin-top:12.75pt;width:98.05pt;height:.1pt;z-index:-1547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" path="m,l1961,e" filled="f" strokeweight=".24536mm">
                <v:path arrowok="t" o:connecttype="custom" o:connectlocs="0,0;12452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3328" behindDoc="1" locked="0" layoutInCell="1" allowOverlap="1" wp14:anchorId="1D3076F1" wp14:editId="674FAB6E">
                <wp:simplePos x="0" y="0"/>
                <wp:positionH relativeFrom="page">
                  <wp:posOffset>3494405</wp:posOffset>
                </wp:positionH>
                <wp:positionV relativeFrom="paragraph">
                  <wp:posOffset>161925</wp:posOffset>
                </wp:positionV>
                <wp:extent cx="1627505" cy="1270"/>
                <wp:effectExtent l="0" t="0" r="0" b="0"/>
                <wp:wrapTopAndBottom/>
                <wp:docPr id="17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7505" cy="1270"/>
                        </a:xfrm>
                        <a:custGeom>
                          <a:avLst/>
                          <a:gdLst>
                            <a:gd name="T0" fmla="+- 0 5503 5503"/>
                            <a:gd name="T1" fmla="*/ T0 w 2563"/>
                            <a:gd name="T2" fmla="+- 0 8065 5503"/>
                            <a:gd name="T3" fmla="*/ T2 w 25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63">
                              <a:moveTo>
                                <a:pt x="0" y="0"/>
                              </a:moveTo>
                              <a:lnTo>
                                <a:pt x="256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1653A9E" id="Freeform 28" o:spid="_x0000_s1026" style="position:absolute;margin-left:275.15pt;margin-top:12.75pt;width:128.15pt;height:.1pt;z-index:-1547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" path="m,l2562,e" filled="f" strokeweight=".24536mm">
                <v:path arrowok="t" o:connecttype="custom" o:connectlocs="0,0;1626870,0" o:connectangles="0,0"/>
                <w10:wrap type="topAndBottom" anchorx="page"/>
              </v:shape>
            </w:pict>
          </mc:Fallback>
        </mc:AlternateContent>
      </w:r>
    </w:p>
    <w:p w14:paraId="03EA83B7" w14:textId="77777777" w:rsidR="007C2F28" w:rsidRDefault="007C2F28">
      <w:pPr>
        <w:pStyle w:val="Textoindependiente"/>
        <w:spacing w:before="6"/>
        <w:rPr>
          <w:sz w:val="10"/>
        </w:rPr>
      </w:pPr>
    </w:p>
    <w:p w14:paraId="56CBB95A" w14:textId="77777777" w:rsidR="007C2F28" w:rsidRDefault="00936707">
      <w:pPr>
        <w:tabs>
          <w:tab w:val="left" w:pos="5502"/>
        </w:tabs>
        <w:spacing w:before="94" w:line="468" w:lineRule="auto"/>
        <w:ind w:left="5622" w:right="4169" w:hanging="3352"/>
      </w:pPr>
      <w:r>
        <w:t>Firma</w:t>
      </w:r>
      <w:r>
        <w:tab/>
        <w:t>Nombre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titular</w:t>
      </w:r>
      <w:r>
        <w:rPr>
          <w:spacing w:val="-5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UPP</w:t>
      </w:r>
    </w:p>
    <w:p w14:paraId="6092A289" w14:textId="77777777" w:rsidR="007C2F28" w:rsidRDefault="007C2F28">
      <w:pPr>
        <w:spacing w:line="468" w:lineRule="auto"/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747250BC" w14:textId="77777777" w:rsidR="007C2F28" w:rsidRDefault="007C2F28">
      <w:pPr>
        <w:pStyle w:val="Textoindependiente"/>
        <w:rPr>
          <w:sz w:val="20"/>
        </w:rPr>
      </w:pPr>
    </w:p>
    <w:p w14:paraId="60903CDF" w14:textId="77777777" w:rsidR="007C2F28" w:rsidRDefault="007C2F28">
      <w:pPr>
        <w:pStyle w:val="Textoindependiente"/>
        <w:spacing w:before="5"/>
        <w:rPr>
          <w:sz w:val="20"/>
        </w:rPr>
      </w:pPr>
    </w:p>
    <w:p w14:paraId="187C2B87" w14:textId="77777777" w:rsidR="007C2F28" w:rsidRDefault="00936707">
      <w:pPr>
        <w:pStyle w:val="Ttulo5"/>
        <w:spacing w:before="89"/>
        <w:ind w:left="1714" w:right="1596" w:hanging="10"/>
      </w:pPr>
      <w:r>
        <w:t>INSTRUCTIVO</w:t>
      </w:r>
      <w:r>
        <w:rPr>
          <w:spacing w:val="-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LLENADO</w:t>
      </w:r>
      <w:r>
        <w:rPr>
          <w:spacing w:val="-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FORMATO</w:t>
      </w:r>
      <w:r>
        <w:rPr>
          <w:spacing w:val="-5"/>
        </w:rPr>
        <w:t xml:space="preserve"> </w:t>
      </w:r>
      <w:r>
        <w:t>OFICIO</w:t>
      </w:r>
      <w:r>
        <w:rPr>
          <w:spacing w:val="-4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COMISION</w:t>
      </w:r>
    </w:p>
    <w:p w14:paraId="6E9E9ED3" w14:textId="77777777" w:rsidR="007C2F28" w:rsidRDefault="007C2F28">
      <w:pPr>
        <w:pStyle w:val="Textoindependiente"/>
        <w:rPr>
          <w:rFonts w:ascii="Arial"/>
          <w:b/>
          <w:sz w:val="30"/>
        </w:rPr>
      </w:pPr>
    </w:p>
    <w:p w14:paraId="563FFB1D" w14:textId="77777777" w:rsidR="007C2F28" w:rsidRDefault="00936707">
      <w:pPr>
        <w:pStyle w:val="Prrafodelista"/>
        <w:numPr>
          <w:ilvl w:val="0"/>
          <w:numId w:val="3"/>
        </w:numPr>
        <w:tabs>
          <w:tab w:val="left" w:pos="2238"/>
        </w:tabs>
        <w:spacing w:before="211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anotará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Unidad</w:t>
      </w:r>
      <w:r>
        <w:rPr>
          <w:spacing w:val="-3"/>
          <w:sz w:val="24"/>
        </w:rPr>
        <w:t xml:space="preserve"> </w:t>
      </w:r>
      <w:r>
        <w:rPr>
          <w:sz w:val="24"/>
        </w:rPr>
        <w:t>Programática</w:t>
      </w:r>
      <w:r>
        <w:rPr>
          <w:spacing w:val="-2"/>
          <w:sz w:val="24"/>
        </w:rPr>
        <w:t xml:space="preserve"> </w:t>
      </w:r>
      <w:r>
        <w:rPr>
          <w:sz w:val="24"/>
        </w:rPr>
        <w:t>Presupuestaria.</w:t>
      </w:r>
    </w:p>
    <w:p w14:paraId="6F91681D" w14:textId="77777777" w:rsidR="007C2F28" w:rsidRDefault="007C2F28">
      <w:pPr>
        <w:pStyle w:val="Textoindependiente"/>
        <w:spacing w:before="5"/>
        <w:rPr>
          <w:sz w:val="30"/>
        </w:rPr>
      </w:pPr>
    </w:p>
    <w:p w14:paraId="385425E9" w14:textId="77777777" w:rsidR="007C2F28" w:rsidRDefault="00936707">
      <w:pPr>
        <w:pStyle w:val="Prrafodelista"/>
        <w:numPr>
          <w:ilvl w:val="0"/>
          <w:numId w:val="3"/>
        </w:numPr>
        <w:tabs>
          <w:tab w:val="left" w:pos="2238"/>
        </w:tabs>
        <w:spacing w:before="1" w:line="324" w:lineRule="auto"/>
        <w:ind w:left="1959" w:right="964" w:firstLine="0"/>
        <w:rPr>
          <w:sz w:val="24"/>
        </w:rPr>
      </w:pPr>
      <w:r>
        <w:rPr>
          <w:sz w:val="24"/>
        </w:rPr>
        <w:t>Anotar</w:t>
      </w:r>
      <w:r>
        <w:rPr>
          <w:spacing w:val="33"/>
          <w:sz w:val="24"/>
        </w:rPr>
        <w:t xml:space="preserve"> </w:t>
      </w:r>
      <w:r>
        <w:rPr>
          <w:sz w:val="24"/>
        </w:rPr>
        <w:t>nombre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Unidad</w:t>
      </w:r>
      <w:r>
        <w:rPr>
          <w:spacing w:val="33"/>
          <w:sz w:val="24"/>
        </w:rPr>
        <w:t xml:space="preserve"> </w:t>
      </w:r>
      <w:r>
        <w:rPr>
          <w:sz w:val="24"/>
        </w:rPr>
        <w:t>Responsable</w:t>
      </w:r>
      <w:r>
        <w:rPr>
          <w:spacing w:val="27"/>
          <w:sz w:val="24"/>
        </w:rPr>
        <w:t xml:space="preserve"> </w:t>
      </w:r>
      <w:r>
        <w:rPr>
          <w:sz w:val="24"/>
        </w:rPr>
        <w:t>que</w:t>
      </w:r>
      <w:r>
        <w:rPr>
          <w:spacing w:val="32"/>
          <w:sz w:val="24"/>
        </w:rPr>
        <w:t xml:space="preserve"> </w:t>
      </w:r>
      <w:r>
        <w:rPr>
          <w:sz w:val="24"/>
        </w:rPr>
        <w:t>autoriza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comisión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cual</w:t>
      </w:r>
      <w:r>
        <w:rPr>
          <w:spacing w:val="31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encuentra</w:t>
      </w:r>
      <w:r>
        <w:rPr>
          <w:spacing w:val="-1"/>
          <w:sz w:val="24"/>
        </w:rPr>
        <w:t xml:space="preserve"> </w:t>
      </w:r>
      <w:r>
        <w:rPr>
          <w:sz w:val="24"/>
        </w:rPr>
        <w:t>adscrito el</w:t>
      </w:r>
      <w:r>
        <w:rPr>
          <w:spacing w:val="4"/>
          <w:sz w:val="24"/>
        </w:rPr>
        <w:t xml:space="preserve"> </w:t>
      </w:r>
      <w:r>
        <w:rPr>
          <w:sz w:val="24"/>
        </w:rPr>
        <w:t>servidor</w:t>
      </w:r>
      <w:r>
        <w:rPr>
          <w:spacing w:val="-3"/>
          <w:sz w:val="24"/>
        </w:rPr>
        <w:t xml:space="preserve"> </w:t>
      </w:r>
      <w:r>
        <w:rPr>
          <w:sz w:val="24"/>
        </w:rPr>
        <w:t>público.</w:t>
      </w:r>
    </w:p>
    <w:p w14:paraId="0F3F1B69" w14:textId="77777777" w:rsidR="007C2F28" w:rsidRDefault="007C2F28">
      <w:pPr>
        <w:pStyle w:val="Textoindependiente"/>
        <w:rPr>
          <w:sz w:val="26"/>
        </w:rPr>
      </w:pPr>
    </w:p>
    <w:p w14:paraId="030B54BA" w14:textId="77777777" w:rsidR="007C2F28" w:rsidRDefault="00936707">
      <w:pPr>
        <w:pStyle w:val="Prrafodelista"/>
        <w:numPr>
          <w:ilvl w:val="0"/>
          <w:numId w:val="3"/>
        </w:numPr>
        <w:tabs>
          <w:tab w:val="left" w:pos="2238"/>
        </w:tabs>
        <w:spacing w:before="218" w:line="326" w:lineRule="auto"/>
        <w:ind w:left="1959" w:right="965" w:firstLine="0"/>
        <w:rPr>
          <w:sz w:val="24"/>
        </w:rPr>
      </w:pP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anotará</w:t>
      </w:r>
      <w:r>
        <w:rPr>
          <w:spacing w:val="6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número</w:t>
      </w:r>
      <w:r>
        <w:rPr>
          <w:spacing w:val="11"/>
          <w:sz w:val="24"/>
        </w:rPr>
        <w:t xml:space="preserve"> </w:t>
      </w:r>
      <w:r>
        <w:rPr>
          <w:sz w:val="24"/>
        </w:rPr>
        <w:t>consecutivo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10"/>
          <w:sz w:val="24"/>
        </w:rPr>
        <w:t xml:space="preserve"> </w:t>
      </w:r>
      <w:r>
        <w:rPr>
          <w:sz w:val="24"/>
        </w:rPr>
        <w:t>corresponda</w:t>
      </w:r>
      <w:r>
        <w:rPr>
          <w:spacing w:val="11"/>
          <w:sz w:val="24"/>
        </w:rPr>
        <w:t xml:space="preserve"> </w:t>
      </w:r>
      <w:r>
        <w:rPr>
          <w:sz w:val="24"/>
        </w:rPr>
        <w:t>por</w:t>
      </w:r>
      <w:r>
        <w:rPr>
          <w:spacing w:val="11"/>
          <w:sz w:val="24"/>
        </w:rPr>
        <w:t xml:space="preserve"> </w:t>
      </w:r>
      <w:r>
        <w:rPr>
          <w:sz w:val="24"/>
        </w:rPr>
        <w:t>UPP</w:t>
      </w:r>
      <w:r>
        <w:rPr>
          <w:spacing w:val="9"/>
          <w:sz w:val="24"/>
        </w:rPr>
        <w:t xml:space="preserve"> </w:t>
      </w:r>
      <w:r>
        <w:rPr>
          <w:sz w:val="24"/>
        </w:rPr>
        <w:t>debiendo</w:t>
      </w:r>
      <w:r>
        <w:rPr>
          <w:spacing w:val="6"/>
          <w:sz w:val="24"/>
        </w:rPr>
        <w:t xml:space="preserve"> </w:t>
      </w:r>
      <w:r>
        <w:rPr>
          <w:sz w:val="24"/>
        </w:rPr>
        <w:t>comenzar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cada Ejercicio</w:t>
      </w:r>
      <w:r>
        <w:rPr>
          <w:spacing w:val="-4"/>
          <w:sz w:val="24"/>
        </w:rPr>
        <w:t xml:space="preserve"> </w:t>
      </w:r>
      <w:r>
        <w:rPr>
          <w:sz w:val="24"/>
        </w:rPr>
        <w:t>Fiscal</w:t>
      </w:r>
      <w:r>
        <w:rPr>
          <w:spacing w:val="4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número 1.</w:t>
      </w:r>
    </w:p>
    <w:p w14:paraId="64BE2548" w14:textId="77777777" w:rsidR="007C2F28" w:rsidRDefault="007C2F28">
      <w:pPr>
        <w:pStyle w:val="Textoindependiente"/>
        <w:rPr>
          <w:sz w:val="26"/>
        </w:rPr>
      </w:pPr>
    </w:p>
    <w:p w14:paraId="6DA92076" w14:textId="77777777" w:rsidR="007C2F28" w:rsidRDefault="00936707">
      <w:pPr>
        <w:pStyle w:val="Prrafodelista"/>
        <w:numPr>
          <w:ilvl w:val="0"/>
          <w:numId w:val="3"/>
        </w:numPr>
        <w:tabs>
          <w:tab w:val="left" w:pos="2238"/>
        </w:tabs>
        <w:spacing w:before="209"/>
        <w:rPr>
          <w:sz w:val="24"/>
        </w:rPr>
      </w:pPr>
      <w:r>
        <w:rPr>
          <w:sz w:val="24"/>
        </w:rPr>
        <w:t>Se anotará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localidad,</w:t>
      </w:r>
      <w:r>
        <w:rPr>
          <w:spacing w:val="-5"/>
          <w:sz w:val="24"/>
        </w:rPr>
        <w:t xml:space="preserve"> </w:t>
      </w:r>
      <w:r>
        <w:rPr>
          <w:sz w:val="24"/>
        </w:rPr>
        <w:t>seguida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Mich</w:t>
      </w:r>
      <w:proofErr w:type="spellEnd"/>
      <w:r>
        <w:rPr>
          <w:sz w:val="24"/>
        </w:rPr>
        <w:t>. en</w:t>
      </w:r>
      <w:r>
        <w:rPr>
          <w:spacing w:val="-4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elaboró y</w:t>
      </w:r>
      <w:r>
        <w:rPr>
          <w:spacing w:val="1"/>
          <w:sz w:val="24"/>
        </w:rPr>
        <w:t xml:space="preserve"> </w:t>
      </w:r>
      <w:r>
        <w:rPr>
          <w:sz w:val="24"/>
        </w:rPr>
        <w:t>gira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instrucción.</w:t>
      </w:r>
    </w:p>
    <w:p w14:paraId="0C4F2F87" w14:textId="77777777" w:rsidR="007C2F28" w:rsidRDefault="007C2F28">
      <w:pPr>
        <w:pStyle w:val="Textoindependiente"/>
        <w:rPr>
          <w:sz w:val="30"/>
        </w:rPr>
      </w:pPr>
    </w:p>
    <w:p w14:paraId="54DF0DCE" w14:textId="77777777" w:rsidR="007C2F28" w:rsidRDefault="00936707">
      <w:pPr>
        <w:pStyle w:val="Prrafodelista"/>
        <w:numPr>
          <w:ilvl w:val="0"/>
          <w:numId w:val="3"/>
        </w:numPr>
        <w:tabs>
          <w:tab w:val="left" w:pos="2238"/>
        </w:tabs>
        <w:spacing w:before="264"/>
        <w:rPr>
          <w:sz w:val="24"/>
        </w:rPr>
      </w:pP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cargo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servidor</w:t>
      </w:r>
      <w:r>
        <w:rPr>
          <w:spacing w:val="-1"/>
          <w:sz w:val="24"/>
        </w:rPr>
        <w:t xml:space="preserve"> </w:t>
      </w:r>
      <w:r>
        <w:rPr>
          <w:sz w:val="24"/>
        </w:rPr>
        <w:t>público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comisiona.</w:t>
      </w:r>
    </w:p>
    <w:p w14:paraId="0C2187C8" w14:textId="77777777" w:rsidR="007C2F28" w:rsidRDefault="007C2F28">
      <w:pPr>
        <w:pStyle w:val="Textoindependiente"/>
        <w:spacing w:before="2"/>
        <w:rPr>
          <w:sz w:val="42"/>
        </w:rPr>
      </w:pPr>
    </w:p>
    <w:p w14:paraId="7D62C55D" w14:textId="77777777" w:rsidR="007C2F28" w:rsidRDefault="00936707">
      <w:pPr>
        <w:pStyle w:val="Prrafodelista"/>
        <w:numPr>
          <w:ilvl w:val="0"/>
          <w:numId w:val="3"/>
        </w:numPr>
        <w:tabs>
          <w:tab w:val="left" w:pos="2238"/>
        </w:tabs>
        <w:rPr>
          <w:sz w:val="24"/>
        </w:rPr>
      </w:pPr>
      <w:r>
        <w:rPr>
          <w:sz w:val="24"/>
        </w:rPr>
        <w:t>Anotar</w:t>
      </w:r>
      <w:r>
        <w:rPr>
          <w:spacing w:val="-1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2"/>
          <w:sz w:val="24"/>
        </w:rPr>
        <w:t xml:space="preserve"> </w:t>
      </w:r>
      <w:r>
        <w:rPr>
          <w:sz w:val="24"/>
        </w:rPr>
        <w:t>breve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comisión.</w:t>
      </w:r>
    </w:p>
    <w:p w14:paraId="513A8C73" w14:textId="77777777" w:rsidR="007C2F28" w:rsidRDefault="007C2F28">
      <w:pPr>
        <w:pStyle w:val="Textoindependiente"/>
        <w:spacing w:before="8"/>
        <w:rPr>
          <w:sz w:val="41"/>
        </w:rPr>
      </w:pPr>
    </w:p>
    <w:p w14:paraId="4E2B07CB" w14:textId="77777777" w:rsidR="007C2F28" w:rsidRDefault="00936707">
      <w:pPr>
        <w:pStyle w:val="Prrafodelista"/>
        <w:numPr>
          <w:ilvl w:val="0"/>
          <w:numId w:val="3"/>
        </w:numPr>
        <w:tabs>
          <w:tab w:val="left" w:pos="2238"/>
        </w:tabs>
        <w:rPr>
          <w:sz w:val="24"/>
        </w:rPr>
      </w:pPr>
      <w:r>
        <w:rPr>
          <w:sz w:val="24"/>
        </w:rPr>
        <w:t>Señalar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objetivos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trabajos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desempeñar.</w:t>
      </w:r>
    </w:p>
    <w:p w14:paraId="63D6E5CA" w14:textId="77777777" w:rsidR="007C2F28" w:rsidRDefault="007C2F28">
      <w:pPr>
        <w:pStyle w:val="Textoindependiente"/>
        <w:spacing w:before="8"/>
        <w:rPr>
          <w:sz w:val="39"/>
        </w:rPr>
      </w:pPr>
    </w:p>
    <w:p w14:paraId="463A5791" w14:textId="77777777" w:rsidR="007C2F28" w:rsidRDefault="00936707">
      <w:pPr>
        <w:pStyle w:val="Prrafodelista"/>
        <w:numPr>
          <w:ilvl w:val="0"/>
          <w:numId w:val="3"/>
        </w:numPr>
        <w:tabs>
          <w:tab w:val="left" w:pos="2238"/>
        </w:tabs>
        <w:spacing w:line="230" w:lineRule="auto"/>
        <w:ind w:left="1959" w:right="964" w:firstLine="0"/>
        <w:rPr>
          <w:sz w:val="24"/>
        </w:rPr>
      </w:pPr>
      <w:r>
        <w:rPr>
          <w:sz w:val="24"/>
        </w:rPr>
        <w:t>Anotar la Población, Municipio y Estado, según sea el caso, en que se desempeñará</w:t>
      </w:r>
      <w:r>
        <w:rPr>
          <w:spacing w:val="-64"/>
          <w:sz w:val="24"/>
        </w:rPr>
        <w:t xml:space="preserve"> </w:t>
      </w:r>
      <w:r>
        <w:rPr>
          <w:sz w:val="24"/>
        </w:rPr>
        <w:t>la comisión.</w:t>
      </w:r>
    </w:p>
    <w:p w14:paraId="473E1FB4" w14:textId="77777777" w:rsidR="007C2F28" w:rsidRDefault="007C2F28">
      <w:pPr>
        <w:pStyle w:val="Textoindependiente"/>
        <w:rPr>
          <w:sz w:val="29"/>
        </w:rPr>
      </w:pPr>
    </w:p>
    <w:p w14:paraId="355327EA" w14:textId="77777777" w:rsidR="007C2F28" w:rsidRDefault="00936707">
      <w:pPr>
        <w:pStyle w:val="Prrafodelista"/>
        <w:numPr>
          <w:ilvl w:val="0"/>
          <w:numId w:val="3"/>
        </w:numPr>
        <w:tabs>
          <w:tab w:val="left" w:pos="2238"/>
        </w:tabs>
        <w:rPr>
          <w:sz w:val="24"/>
        </w:rPr>
      </w:pPr>
      <w:r>
        <w:rPr>
          <w:sz w:val="24"/>
        </w:rPr>
        <w:t>Anotar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días</w:t>
      </w:r>
      <w:r>
        <w:rPr>
          <w:spacing w:val="-3"/>
          <w:sz w:val="24"/>
        </w:rPr>
        <w:t xml:space="preserve"> </w:t>
      </w:r>
      <w:r>
        <w:rPr>
          <w:sz w:val="24"/>
        </w:rPr>
        <w:t>estimados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emplear.</w:t>
      </w:r>
    </w:p>
    <w:p w14:paraId="522F0895" w14:textId="77777777" w:rsidR="007C2F28" w:rsidRDefault="007C2F28">
      <w:pPr>
        <w:pStyle w:val="Textoindependiente"/>
        <w:spacing w:before="4"/>
        <w:rPr>
          <w:sz w:val="28"/>
        </w:rPr>
      </w:pPr>
    </w:p>
    <w:p w14:paraId="71692E64" w14:textId="77777777" w:rsidR="007C2F28" w:rsidRDefault="00936707">
      <w:pPr>
        <w:pStyle w:val="Prrafodelista"/>
        <w:numPr>
          <w:ilvl w:val="0"/>
          <w:numId w:val="3"/>
        </w:numPr>
        <w:tabs>
          <w:tab w:val="left" w:pos="2526"/>
        </w:tabs>
        <w:ind w:left="2525" w:hanging="567"/>
        <w:rPr>
          <w:sz w:val="24"/>
        </w:rPr>
      </w:pPr>
      <w:r>
        <w:rPr>
          <w:sz w:val="24"/>
        </w:rPr>
        <w:t>Anotar</w:t>
      </w:r>
      <w:r>
        <w:rPr>
          <w:spacing w:val="-3"/>
          <w:sz w:val="24"/>
        </w:rPr>
        <w:t xml:space="preserve"> </w:t>
      </w: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salida</w:t>
      </w:r>
      <w:r>
        <w:rPr>
          <w:spacing w:val="-3"/>
          <w:sz w:val="24"/>
        </w:rPr>
        <w:t xml:space="preserve"> </w:t>
      </w:r>
      <w:r>
        <w:rPr>
          <w:sz w:val="24"/>
        </w:rPr>
        <w:t>programada</w:t>
      </w:r>
      <w:r>
        <w:rPr>
          <w:spacing w:val="-3"/>
          <w:sz w:val="24"/>
        </w:rPr>
        <w:t xml:space="preserve"> </w:t>
      </w:r>
      <w:r>
        <w:rPr>
          <w:sz w:val="24"/>
        </w:rPr>
        <w:t>(día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mes)</w:t>
      </w:r>
    </w:p>
    <w:p w14:paraId="6B25B29A" w14:textId="77777777" w:rsidR="007C2F28" w:rsidRDefault="00936707">
      <w:pPr>
        <w:pStyle w:val="Prrafodelista"/>
        <w:numPr>
          <w:ilvl w:val="0"/>
          <w:numId w:val="3"/>
        </w:numPr>
        <w:tabs>
          <w:tab w:val="left" w:pos="2526"/>
        </w:tabs>
        <w:spacing w:before="158"/>
        <w:ind w:left="2525" w:hanging="567"/>
        <w:rPr>
          <w:sz w:val="24"/>
        </w:rPr>
      </w:pPr>
      <w:r>
        <w:rPr>
          <w:sz w:val="24"/>
        </w:rPr>
        <w:t>Anotar</w:t>
      </w:r>
      <w:r>
        <w:rPr>
          <w:spacing w:val="-3"/>
          <w:sz w:val="24"/>
        </w:rPr>
        <w:t xml:space="preserve"> </w:t>
      </w: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regreso</w:t>
      </w:r>
      <w:r>
        <w:rPr>
          <w:spacing w:val="-3"/>
          <w:sz w:val="24"/>
        </w:rPr>
        <w:t xml:space="preserve"> </w:t>
      </w:r>
      <w:r>
        <w:rPr>
          <w:sz w:val="24"/>
        </w:rPr>
        <w:t>programada</w:t>
      </w:r>
      <w:r>
        <w:rPr>
          <w:spacing w:val="-3"/>
          <w:sz w:val="24"/>
        </w:rPr>
        <w:t xml:space="preserve"> </w:t>
      </w:r>
      <w:r>
        <w:rPr>
          <w:sz w:val="24"/>
        </w:rPr>
        <w:t>(día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mes)</w:t>
      </w:r>
    </w:p>
    <w:p w14:paraId="2041BCF3" w14:textId="77777777" w:rsidR="007C2F28" w:rsidRDefault="007C2F28">
      <w:pPr>
        <w:pStyle w:val="Textoindependiente"/>
        <w:rPr>
          <w:sz w:val="30"/>
        </w:rPr>
      </w:pPr>
    </w:p>
    <w:p w14:paraId="14FA8BA0" w14:textId="77777777" w:rsidR="007C2F28" w:rsidRDefault="00936707">
      <w:pPr>
        <w:pStyle w:val="Prrafodelista"/>
        <w:numPr>
          <w:ilvl w:val="0"/>
          <w:numId w:val="3"/>
        </w:numPr>
        <w:tabs>
          <w:tab w:val="left" w:pos="2526"/>
        </w:tabs>
        <w:spacing w:before="260"/>
        <w:ind w:left="2525" w:hanging="567"/>
        <w:rPr>
          <w:sz w:val="24"/>
        </w:rPr>
      </w:pPr>
      <w:r>
        <w:rPr>
          <w:sz w:val="24"/>
        </w:rPr>
        <w:t>Anotar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año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ejercicio</w:t>
      </w:r>
      <w:r>
        <w:rPr>
          <w:spacing w:val="-2"/>
          <w:sz w:val="24"/>
        </w:rPr>
        <w:t xml:space="preserve"> </w:t>
      </w:r>
      <w:r>
        <w:rPr>
          <w:sz w:val="24"/>
        </w:rPr>
        <w:t>fiscal.</w:t>
      </w:r>
    </w:p>
    <w:p w14:paraId="6ACB2854" w14:textId="77777777" w:rsidR="007C2F28" w:rsidRDefault="007C2F28">
      <w:pPr>
        <w:rPr>
          <w:sz w:val="24"/>
        </w:r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0ED708FE" w14:textId="77777777" w:rsidR="007C2F28" w:rsidRDefault="007C2F28">
      <w:pPr>
        <w:pStyle w:val="Textoindependiente"/>
        <w:spacing w:before="4"/>
        <w:rPr>
          <w:sz w:val="17"/>
        </w:rPr>
      </w:pPr>
    </w:p>
    <w:p w14:paraId="6A80B018" w14:textId="77777777" w:rsidR="007C2F28" w:rsidRDefault="00936707">
      <w:pPr>
        <w:pStyle w:val="Prrafodelista"/>
        <w:numPr>
          <w:ilvl w:val="0"/>
          <w:numId w:val="3"/>
        </w:numPr>
        <w:tabs>
          <w:tab w:val="left" w:pos="2526"/>
        </w:tabs>
        <w:spacing w:before="90" w:line="328" w:lineRule="auto"/>
        <w:ind w:left="1959" w:right="956" w:firstLine="0"/>
        <w:rPr>
          <w:sz w:val="24"/>
        </w:rPr>
      </w:pPr>
      <w:r>
        <w:rPr>
          <w:sz w:val="24"/>
        </w:rPr>
        <w:t>Señalar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31"/>
          <w:sz w:val="24"/>
        </w:rPr>
        <w:t xml:space="preserve"> </w:t>
      </w:r>
      <w:r>
        <w:rPr>
          <w:sz w:val="24"/>
        </w:rPr>
        <w:t>medio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transporte</w:t>
      </w:r>
      <w:r>
        <w:rPr>
          <w:spacing w:val="23"/>
          <w:sz w:val="24"/>
        </w:rPr>
        <w:t xml:space="preserve"> </w:t>
      </w:r>
      <w:r>
        <w:rPr>
          <w:sz w:val="24"/>
        </w:rPr>
        <w:t>que</w:t>
      </w:r>
      <w:r>
        <w:rPr>
          <w:spacing w:val="27"/>
          <w:sz w:val="24"/>
        </w:rPr>
        <w:t xml:space="preserve"> </w:t>
      </w:r>
      <w:r>
        <w:rPr>
          <w:sz w:val="24"/>
        </w:rPr>
        <w:t>se</w:t>
      </w:r>
      <w:r>
        <w:rPr>
          <w:spacing w:val="22"/>
          <w:sz w:val="24"/>
        </w:rPr>
        <w:t xml:space="preserve"> </w:t>
      </w:r>
      <w:r>
        <w:rPr>
          <w:sz w:val="24"/>
        </w:rPr>
        <w:t>utilizará</w:t>
      </w:r>
      <w:r>
        <w:rPr>
          <w:spacing w:val="27"/>
          <w:sz w:val="24"/>
        </w:rPr>
        <w:t xml:space="preserve"> </w:t>
      </w:r>
      <w:r>
        <w:rPr>
          <w:sz w:val="24"/>
        </w:rPr>
        <w:t>(autobús,</w:t>
      </w:r>
      <w:r>
        <w:rPr>
          <w:spacing w:val="22"/>
          <w:sz w:val="24"/>
        </w:rPr>
        <w:t xml:space="preserve"> </w:t>
      </w:r>
      <w:r>
        <w:rPr>
          <w:sz w:val="24"/>
        </w:rPr>
        <w:t>avión,</w:t>
      </w:r>
      <w:r>
        <w:rPr>
          <w:spacing w:val="27"/>
          <w:sz w:val="24"/>
        </w:rPr>
        <w:t xml:space="preserve"> </w:t>
      </w:r>
      <w:r>
        <w:rPr>
          <w:sz w:val="24"/>
        </w:rPr>
        <w:t>vehículo</w:t>
      </w:r>
      <w:r>
        <w:rPr>
          <w:spacing w:val="27"/>
          <w:sz w:val="24"/>
        </w:rPr>
        <w:t xml:space="preserve"> </w:t>
      </w:r>
      <w:r>
        <w:rPr>
          <w:sz w:val="24"/>
        </w:rPr>
        <w:t>oficial,</w:t>
      </w:r>
      <w:r>
        <w:rPr>
          <w:spacing w:val="-64"/>
          <w:sz w:val="24"/>
        </w:rPr>
        <w:t xml:space="preserve"> </w:t>
      </w:r>
      <w:r>
        <w:rPr>
          <w:sz w:val="24"/>
        </w:rPr>
        <w:t>vehículo</w:t>
      </w:r>
      <w:r>
        <w:rPr>
          <w:spacing w:val="-1"/>
          <w:sz w:val="24"/>
        </w:rPr>
        <w:t xml:space="preserve"> </w:t>
      </w:r>
      <w:r>
        <w:rPr>
          <w:sz w:val="24"/>
        </w:rPr>
        <w:t>particular,</w:t>
      </w:r>
      <w:r>
        <w:rPr>
          <w:spacing w:val="-5"/>
          <w:sz w:val="24"/>
        </w:rPr>
        <w:t xml:space="preserve"> </w:t>
      </w:r>
      <w:r>
        <w:rPr>
          <w:sz w:val="24"/>
        </w:rPr>
        <w:t>etc.)</w:t>
      </w:r>
    </w:p>
    <w:p w14:paraId="65F06EEB" w14:textId="77777777" w:rsidR="007C2F28" w:rsidRDefault="007C2F28">
      <w:pPr>
        <w:pStyle w:val="Textoindependiente"/>
        <w:rPr>
          <w:sz w:val="26"/>
        </w:rPr>
      </w:pPr>
    </w:p>
    <w:p w14:paraId="53DC2448" w14:textId="77777777" w:rsidR="007C2F28" w:rsidRDefault="00936707">
      <w:pPr>
        <w:pStyle w:val="Prrafodelista"/>
        <w:numPr>
          <w:ilvl w:val="0"/>
          <w:numId w:val="3"/>
        </w:numPr>
        <w:tabs>
          <w:tab w:val="left" w:pos="2526"/>
        </w:tabs>
        <w:spacing w:before="217"/>
        <w:ind w:left="2525" w:hanging="567"/>
        <w:rPr>
          <w:sz w:val="24"/>
        </w:rPr>
      </w:pPr>
      <w:r>
        <w:rPr>
          <w:sz w:val="24"/>
        </w:rPr>
        <w:t>Espacio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firma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servidor</w:t>
      </w:r>
      <w:r>
        <w:rPr>
          <w:spacing w:val="-2"/>
          <w:sz w:val="24"/>
        </w:rPr>
        <w:t xml:space="preserve"> </w:t>
      </w:r>
      <w:r>
        <w:rPr>
          <w:sz w:val="24"/>
        </w:rPr>
        <w:t>público</w:t>
      </w:r>
      <w:r>
        <w:rPr>
          <w:spacing w:val="-3"/>
          <w:sz w:val="24"/>
        </w:rPr>
        <w:t xml:space="preserve"> </w:t>
      </w:r>
      <w:r>
        <w:rPr>
          <w:sz w:val="24"/>
        </w:rPr>
        <w:t>comisionado.</w:t>
      </w:r>
    </w:p>
    <w:p w14:paraId="3F68C21C" w14:textId="77777777" w:rsidR="007C2F28" w:rsidRDefault="007C2F28">
      <w:pPr>
        <w:pStyle w:val="Textoindependiente"/>
        <w:spacing w:before="3"/>
        <w:rPr>
          <w:sz w:val="41"/>
        </w:rPr>
      </w:pPr>
    </w:p>
    <w:p w14:paraId="30EB91DA" w14:textId="77777777" w:rsidR="007C2F28" w:rsidRDefault="00936707">
      <w:pPr>
        <w:pStyle w:val="Prrafodelista"/>
        <w:numPr>
          <w:ilvl w:val="0"/>
          <w:numId w:val="3"/>
        </w:numPr>
        <w:tabs>
          <w:tab w:val="left" w:pos="2526"/>
        </w:tabs>
        <w:spacing w:before="1"/>
        <w:ind w:left="2525" w:hanging="567"/>
        <w:rPr>
          <w:sz w:val="24"/>
        </w:rPr>
      </w:pPr>
      <w:r>
        <w:rPr>
          <w:sz w:val="24"/>
        </w:rPr>
        <w:t>Anotar</w:t>
      </w:r>
      <w:r>
        <w:rPr>
          <w:spacing w:val="-1"/>
          <w:sz w:val="24"/>
        </w:rPr>
        <w:t xml:space="preserve"> </w:t>
      </w:r>
      <w:r>
        <w:rPr>
          <w:sz w:val="24"/>
        </w:rPr>
        <w:t>nombre,</w:t>
      </w:r>
      <w:r>
        <w:rPr>
          <w:spacing w:val="-1"/>
          <w:sz w:val="24"/>
        </w:rPr>
        <w:t xml:space="preserve"> </w:t>
      </w:r>
      <w:r>
        <w:rPr>
          <w:sz w:val="24"/>
        </w:rPr>
        <w:t>cargo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firma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titular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UPP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autoriza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comisión.</w:t>
      </w:r>
    </w:p>
    <w:p w14:paraId="58471E54" w14:textId="77777777" w:rsidR="007C2F28" w:rsidRDefault="007C2F28">
      <w:pPr>
        <w:pStyle w:val="Textoindependiente"/>
        <w:rPr>
          <w:sz w:val="30"/>
        </w:rPr>
      </w:pPr>
    </w:p>
    <w:p w14:paraId="3B6356F4" w14:textId="77777777" w:rsidR="007C2F28" w:rsidRDefault="007C2F28">
      <w:pPr>
        <w:pStyle w:val="Textoindependiente"/>
        <w:rPr>
          <w:sz w:val="30"/>
        </w:rPr>
      </w:pPr>
    </w:p>
    <w:p w14:paraId="6D0BB1B2" w14:textId="77777777" w:rsidR="007C2F28" w:rsidRDefault="007C2F28">
      <w:pPr>
        <w:pStyle w:val="Textoindependiente"/>
        <w:spacing w:before="10"/>
        <w:rPr>
          <w:sz w:val="25"/>
        </w:rPr>
      </w:pPr>
    </w:p>
    <w:p w14:paraId="74ACD872" w14:textId="77777777" w:rsidR="007C2F28" w:rsidRDefault="00936707">
      <w:pPr>
        <w:pStyle w:val="Ttulo7"/>
        <w:ind w:left="2055"/>
        <w:rPr>
          <w:rFonts w:ascii="Arial MT"/>
          <w:b w:val="0"/>
        </w:rPr>
      </w:pPr>
      <w:r>
        <w:t>NOTA</w:t>
      </w:r>
      <w:r>
        <w:rPr>
          <w:rFonts w:ascii="Arial MT"/>
          <w:b w:val="0"/>
        </w:rPr>
        <w:t>:</w:t>
      </w:r>
    </w:p>
    <w:p w14:paraId="25F88514" w14:textId="77777777" w:rsidR="007C2F28" w:rsidRDefault="007C2F28">
      <w:pPr>
        <w:pStyle w:val="Textoindependiente"/>
        <w:spacing w:before="6"/>
        <w:rPr>
          <w:sz w:val="21"/>
        </w:rPr>
      </w:pPr>
    </w:p>
    <w:p w14:paraId="4A1606E3" w14:textId="77777777" w:rsidR="007C2F28" w:rsidRDefault="00936707">
      <w:pPr>
        <w:pStyle w:val="Textoindependiente"/>
        <w:ind w:left="2098" w:right="973"/>
        <w:jc w:val="both"/>
      </w:pPr>
      <w:r>
        <w:t>En caso de que sea necesaria la ampliación de la comisión, deberá expedirse nuevo</w:t>
      </w:r>
      <w:r>
        <w:rPr>
          <w:spacing w:val="1"/>
        </w:rPr>
        <w:t xml:space="preserve"> </w:t>
      </w:r>
      <w:r>
        <w:t>oficio</w:t>
      </w:r>
      <w:r>
        <w:rPr>
          <w:spacing w:val="-6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complemente,</w:t>
      </w:r>
      <w:r>
        <w:rPr>
          <w:spacing w:val="-6"/>
        </w:rPr>
        <w:t xml:space="preserve"> </w:t>
      </w:r>
      <w:r>
        <w:t>explicando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justificaciones</w:t>
      </w:r>
      <w:r>
        <w:rPr>
          <w:spacing w:val="-12"/>
        </w:rPr>
        <w:t xml:space="preserve"> </w:t>
      </w:r>
      <w:r>
        <w:t>necesarias.</w:t>
      </w:r>
      <w:r>
        <w:rPr>
          <w:spacing w:val="-5"/>
        </w:rPr>
        <w:t xml:space="preserve"> </w:t>
      </w:r>
      <w:r>
        <w:t>Ello</w:t>
      </w:r>
      <w:r>
        <w:rPr>
          <w:spacing w:val="-65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indispensable para efectos 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liquidación de viáticos.</w:t>
      </w:r>
    </w:p>
    <w:p w14:paraId="4A131C43" w14:textId="77777777" w:rsidR="007C2F28" w:rsidRDefault="007C2F28">
      <w:pPr>
        <w:jc w:val="both"/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5A302276" w14:textId="77777777" w:rsidR="007C2F28" w:rsidRDefault="007C2F28">
      <w:pPr>
        <w:pStyle w:val="Textoindependiente"/>
        <w:rPr>
          <w:sz w:val="17"/>
        </w:rPr>
      </w:pPr>
    </w:p>
    <w:p w14:paraId="03A6E6D5" w14:textId="77777777" w:rsidR="007C2F28" w:rsidRDefault="00936707">
      <w:pPr>
        <w:pStyle w:val="Ttulo5"/>
        <w:spacing w:before="89"/>
        <w:ind w:right="2518"/>
      </w:pPr>
      <w:r>
        <w:t>FORMATO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COMPROBACIÓN</w:t>
      </w:r>
      <w:r>
        <w:rPr>
          <w:spacing w:val="-5"/>
        </w:rPr>
        <w:t xml:space="preserve"> </w:t>
      </w:r>
      <w:r>
        <w:t>DE VIÁTICOS Y</w:t>
      </w:r>
      <w:r>
        <w:rPr>
          <w:spacing w:val="-8"/>
        </w:rPr>
        <w:t xml:space="preserve"> </w:t>
      </w:r>
      <w:r>
        <w:t>GASTOS</w:t>
      </w:r>
      <w:r>
        <w:rPr>
          <w:spacing w:val="-4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TRASLADO</w:t>
      </w:r>
      <w:r>
        <w:rPr>
          <w:spacing w:val="-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INSTRUCTIVO</w:t>
      </w:r>
      <w:r>
        <w:rPr>
          <w:spacing w:val="-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LLENADO</w:t>
      </w:r>
    </w:p>
    <w:p w14:paraId="34F22450" w14:textId="77777777" w:rsidR="007C2F28" w:rsidRDefault="00936707">
      <w:pPr>
        <w:spacing w:before="253"/>
        <w:ind w:left="161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COMPROBACIÓN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VIÁTICOS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NACIONALES</w:t>
      </w:r>
    </w:p>
    <w:p w14:paraId="4867EDF9" w14:textId="77777777" w:rsidR="007C2F28" w:rsidRDefault="007C2F28">
      <w:pPr>
        <w:pStyle w:val="Textoindependiente"/>
        <w:spacing w:before="3"/>
        <w:rPr>
          <w:rFonts w:ascii="Arial"/>
          <w:b/>
          <w:sz w:val="21"/>
        </w:rPr>
      </w:pPr>
    </w:p>
    <w:p w14:paraId="56214C49" w14:textId="77777777" w:rsidR="007C2F28" w:rsidRDefault="00936707">
      <w:pPr>
        <w:tabs>
          <w:tab w:val="left" w:pos="5577"/>
          <w:tab w:val="left" w:pos="6268"/>
          <w:tab w:val="left" w:pos="7655"/>
        </w:tabs>
        <w:ind w:left="1546"/>
        <w:rPr>
          <w:sz w:val="20"/>
        </w:rPr>
      </w:pPr>
      <w:r>
        <w:rPr>
          <w:sz w:val="20"/>
        </w:rPr>
        <w:t>Nombre</w:t>
      </w:r>
      <w:r>
        <w:rPr>
          <w:spacing w:val="-3"/>
          <w:sz w:val="20"/>
        </w:rPr>
        <w:t xml:space="preserve"> </w:t>
      </w:r>
      <w:r>
        <w:rPr>
          <w:sz w:val="20"/>
        </w:rPr>
        <w:t>del Comisionado</w:t>
      </w:r>
      <w:r>
        <w:rPr>
          <w:sz w:val="20"/>
          <w:u w:val="single"/>
        </w:rPr>
        <w:tab/>
      </w:r>
      <w:r>
        <w:rPr>
          <w:sz w:val="20"/>
        </w:rPr>
        <w:t>(1)</w:t>
      </w:r>
      <w:r>
        <w:rPr>
          <w:sz w:val="20"/>
          <w:u w:val="single"/>
        </w:rPr>
        <w:tab/>
      </w:r>
      <w:r>
        <w:rPr>
          <w:sz w:val="20"/>
        </w:rPr>
        <w:t>_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6787CC3" w14:textId="77777777" w:rsidR="007C2F28" w:rsidRDefault="007C2F28">
      <w:pPr>
        <w:pStyle w:val="Textoindependiente"/>
        <w:spacing w:before="9"/>
        <w:rPr>
          <w:sz w:val="19"/>
        </w:rPr>
      </w:pPr>
    </w:p>
    <w:p w14:paraId="6757226C" w14:textId="77777777" w:rsidR="007C2F28" w:rsidRDefault="00936707">
      <w:pPr>
        <w:tabs>
          <w:tab w:val="left" w:pos="4933"/>
          <w:tab w:val="left" w:pos="5161"/>
          <w:tab w:val="left" w:pos="5956"/>
          <w:tab w:val="left" w:pos="6121"/>
        </w:tabs>
        <w:spacing w:before="95" w:line="580" w:lineRule="auto"/>
        <w:ind w:left="1546" w:right="6116"/>
        <w:rPr>
          <w:sz w:val="20"/>
        </w:rPr>
      </w:pPr>
      <w:r>
        <w:rPr>
          <w:sz w:val="20"/>
        </w:rPr>
        <w:t>Fecha de</w:t>
      </w:r>
      <w:r>
        <w:rPr>
          <w:spacing w:val="-1"/>
          <w:sz w:val="20"/>
        </w:rPr>
        <w:t xml:space="preserve"> </w:t>
      </w:r>
      <w:r>
        <w:rPr>
          <w:sz w:val="20"/>
        </w:rPr>
        <w:t>inicio de</w:t>
      </w:r>
      <w:r>
        <w:rPr>
          <w:spacing w:val="-5"/>
          <w:sz w:val="20"/>
        </w:rPr>
        <w:t xml:space="preserve"> </w:t>
      </w:r>
      <w:r>
        <w:rPr>
          <w:sz w:val="20"/>
        </w:rPr>
        <w:t>la Comisión</w:t>
      </w:r>
      <w:r>
        <w:rPr>
          <w:sz w:val="20"/>
          <w:u w:val="single"/>
        </w:rPr>
        <w:tab/>
      </w:r>
      <w:r>
        <w:rPr>
          <w:sz w:val="20"/>
        </w:rPr>
        <w:t>(2)</w:t>
      </w:r>
      <w:r>
        <w:rPr>
          <w:sz w:val="20"/>
          <w:u w:val="single"/>
        </w:rPr>
        <w:tab/>
      </w:r>
      <w:r>
        <w:rPr>
          <w:sz w:val="20"/>
        </w:rPr>
        <w:t>_</w:t>
      </w:r>
      <w:r>
        <w:rPr>
          <w:spacing w:val="1"/>
          <w:sz w:val="20"/>
        </w:rPr>
        <w:t xml:space="preserve"> </w:t>
      </w:r>
      <w:r>
        <w:rPr>
          <w:sz w:val="20"/>
        </w:rPr>
        <w:t>Fecha de Término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Comisión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(3)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14D0846B" w14:textId="77777777" w:rsidR="007C2F28" w:rsidRDefault="00936707">
      <w:pPr>
        <w:tabs>
          <w:tab w:val="left" w:pos="3887"/>
          <w:tab w:val="left" w:pos="4625"/>
        </w:tabs>
        <w:spacing w:line="226" w:lineRule="exact"/>
        <w:ind w:left="1546"/>
        <w:rPr>
          <w:sz w:val="20"/>
        </w:rPr>
      </w:pPr>
      <w:r>
        <w:rPr>
          <w:sz w:val="20"/>
        </w:rPr>
        <w:t>Oficio</w:t>
      </w:r>
      <w:r>
        <w:rPr>
          <w:spacing w:val="-1"/>
          <w:sz w:val="20"/>
        </w:rPr>
        <w:t xml:space="preserve"> </w:t>
      </w:r>
      <w:r>
        <w:rPr>
          <w:sz w:val="20"/>
        </w:rPr>
        <w:t>de Comisión</w:t>
      </w:r>
      <w:r>
        <w:rPr>
          <w:spacing w:val="-1"/>
          <w:sz w:val="20"/>
        </w:rPr>
        <w:t xml:space="preserve"> </w:t>
      </w:r>
      <w:r>
        <w:rPr>
          <w:sz w:val="20"/>
        </w:rPr>
        <w:t>Nº</w:t>
      </w:r>
      <w:r>
        <w:rPr>
          <w:sz w:val="20"/>
          <w:u w:val="single"/>
        </w:rPr>
        <w:tab/>
      </w:r>
      <w:r>
        <w:rPr>
          <w:sz w:val="20"/>
        </w:rPr>
        <w:t>(4)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E74C807" w14:textId="77777777" w:rsidR="007C2F28" w:rsidRDefault="007C2F28">
      <w:pPr>
        <w:pStyle w:val="Textoindependiente"/>
        <w:spacing w:before="8"/>
        <w:rPr>
          <w:sz w:val="19"/>
        </w:rPr>
      </w:pPr>
    </w:p>
    <w:p w14:paraId="012A6F24" w14:textId="77777777" w:rsidR="007C2F28" w:rsidRDefault="00936707">
      <w:pPr>
        <w:tabs>
          <w:tab w:val="left" w:pos="6023"/>
          <w:tab w:val="left" w:pos="6540"/>
        </w:tabs>
        <w:spacing w:before="95"/>
        <w:ind w:left="1546"/>
        <w:rPr>
          <w:sz w:val="20"/>
        </w:rPr>
      </w:pPr>
      <w:r>
        <w:rPr>
          <w:sz w:val="20"/>
        </w:rPr>
        <w:t>Referencia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Documento</w:t>
      </w:r>
      <w:r>
        <w:rPr>
          <w:spacing w:val="-2"/>
          <w:sz w:val="20"/>
        </w:rPr>
        <w:t xml:space="preserve"> </w:t>
      </w:r>
      <w:r>
        <w:rPr>
          <w:sz w:val="20"/>
        </w:rPr>
        <w:t>Múltiple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Viáticos</w:t>
      </w:r>
      <w:r>
        <w:rPr>
          <w:sz w:val="20"/>
          <w:u w:val="single"/>
        </w:rPr>
        <w:tab/>
      </w:r>
      <w:r>
        <w:rPr>
          <w:sz w:val="20"/>
        </w:rPr>
        <w:t>(5)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3F66D34" w14:textId="77777777" w:rsidR="007C2F28" w:rsidRDefault="007C2F28">
      <w:pPr>
        <w:pStyle w:val="Textoindependiente"/>
        <w:spacing w:before="4"/>
        <w:rPr>
          <w:sz w:val="19"/>
        </w:rPr>
      </w:pPr>
    </w:p>
    <w:p w14:paraId="2FC8356A" w14:textId="77777777" w:rsidR="007C2F28" w:rsidRDefault="00936707">
      <w:pPr>
        <w:spacing w:before="96"/>
        <w:ind w:left="1521" w:right="96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COMPROBACIÓN</w:t>
      </w:r>
    </w:p>
    <w:p w14:paraId="2EB5FA6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654F60D" w14:textId="77777777" w:rsidR="007C2F28" w:rsidRDefault="007C2F28">
      <w:pPr>
        <w:pStyle w:val="Textoindependiente"/>
        <w:spacing w:before="9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1"/>
        <w:gridCol w:w="3847"/>
        <w:gridCol w:w="2455"/>
        <w:gridCol w:w="2085"/>
      </w:tblGrid>
      <w:tr w:rsidR="007C2F28" w14:paraId="6484CFE9" w14:textId="77777777">
        <w:trPr>
          <w:trHeight w:val="484"/>
        </w:trPr>
        <w:tc>
          <w:tcPr>
            <w:tcW w:w="1081" w:type="dxa"/>
          </w:tcPr>
          <w:p w14:paraId="54700B04" w14:textId="77777777" w:rsidR="007C2F28" w:rsidRDefault="00936707">
            <w:pPr>
              <w:pStyle w:val="TableParagraph"/>
              <w:spacing w:before="143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FECHA</w:t>
            </w:r>
          </w:p>
        </w:tc>
        <w:tc>
          <w:tcPr>
            <w:tcW w:w="3847" w:type="dxa"/>
          </w:tcPr>
          <w:p w14:paraId="69637E6E" w14:textId="77777777" w:rsidR="007C2F28" w:rsidRDefault="00936707">
            <w:pPr>
              <w:pStyle w:val="TableParagraph"/>
              <w:spacing w:before="143"/>
              <w:ind w:left="678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VIÁTICO</w:t>
            </w:r>
          </w:p>
        </w:tc>
        <w:tc>
          <w:tcPr>
            <w:tcW w:w="2455" w:type="dxa"/>
          </w:tcPr>
          <w:p w14:paraId="28F623F8" w14:textId="77777777" w:rsidR="007C2F28" w:rsidRDefault="00936707">
            <w:pPr>
              <w:pStyle w:val="TableParagraph"/>
              <w:spacing w:before="143"/>
              <w:ind w:left="284"/>
              <w:rPr>
                <w:sz w:val="20"/>
              </w:rPr>
            </w:pPr>
            <w:r>
              <w:rPr>
                <w:sz w:val="20"/>
              </w:rPr>
              <w:t>SUBTOTAL</w:t>
            </w:r>
          </w:p>
        </w:tc>
        <w:tc>
          <w:tcPr>
            <w:tcW w:w="2085" w:type="dxa"/>
          </w:tcPr>
          <w:p w14:paraId="05CEAB0D" w14:textId="77777777" w:rsidR="007C2F28" w:rsidRDefault="00936707">
            <w:pPr>
              <w:pStyle w:val="TableParagraph"/>
              <w:spacing w:before="143"/>
              <w:ind w:right="915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</w:tr>
      <w:tr w:rsidR="007C2F28" w14:paraId="3F604CAC" w14:textId="77777777">
        <w:trPr>
          <w:trHeight w:val="1159"/>
        </w:trPr>
        <w:tc>
          <w:tcPr>
            <w:tcW w:w="1081" w:type="dxa"/>
            <w:tcBorders>
              <w:bottom w:val="nil"/>
            </w:tcBorders>
          </w:tcPr>
          <w:p w14:paraId="562914B4" w14:textId="77777777" w:rsidR="007C2F28" w:rsidRDefault="007C2F28">
            <w:pPr>
              <w:pStyle w:val="TableParagraph"/>
              <w:rPr>
                <w:rFonts w:ascii="Arial"/>
                <w:b/>
              </w:rPr>
            </w:pPr>
          </w:p>
          <w:p w14:paraId="010C2F49" w14:textId="77777777" w:rsidR="007C2F28" w:rsidRDefault="007C2F28">
            <w:pPr>
              <w:pStyle w:val="TableParagraph"/>
              <w:rPr>
                <w:rFonts w:ascii="Arial"/>
                <w:b/>
              </w:rPr>
            </w:pPr>
          </w:p>
          <w:p w14:paraId="4B7EBA97" w14:textId="77777777" w:rsidR="007C2F28" w:rsidRDefault="00936707">
            <w:pPr>
              <w:pStyle w:val="TableParagraph"/>
              <w:spacing w:before="127"/>
              <w:ind w:left="428" w:right="352"/>
              <w:jc w:val="center"/>
              <w:rPr>
                <w:sz w:val="20"/>
              </w:rPr>
            </w:pPr>
            <w:r>
              <w:rPr>
                <w:sz w:val="20"/>
              </w:rPr>
              <w:t>(6)</w:t>
            </w:r>
          </w:p>
        </w:tc>
        <w:tc>
          <w:tcPr>
            <w:tcW w:w="3847" w:type="dxa"/>
            <w:tcBorders>
              <w:bottom w:val="nil"/>
            </w:tcBorders>
          </w:tcPr>
          <w:p w14:paraId="57C9201A" w14:textId="77777777" w:rsidR="007C2F28" w:rsidRDefault="007C2F28">
            <w:pPr>
              <w:pStyle w:val="TableParagraph"/>
              <w:rPr>
                <w:rFonts w:ascii="Arial"/>
                <w:b/>
              </w:rPr>
            </w:pPr>
          </w:p>
          <w:p w14:paraId="59E1644E" w14:textId="77777777" w:rsidR="007C2F28" w:rsidRDefault="007C2F28">
            <w:pPr>
              <w:pStyle w:val="TableParagraph"/>
              <w:rPr>
                <w:rFonts w:ascii="Arial"/>
                <w:b/>
              </w:rPr>
            </w:pPr>
          </w:p>
          <w:p w14:paraId="36D1DC87" w14:textId="77777777" w:rsidR="007C2F28" w:rsidRDefault="007C2F28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2C05F8DE" w14:textId="77777777" w:rsidR="007C2F28" w:rsidRDefault="00936707">
            <w:pPr>
              <w:pStyle w:val="TableParagraph"/>
              <w:tabs>
                <w:tab w:val="left" w:pos="3084"/>
              </w:tabs>
              <w:ind w:left="962"/>
              <w:rPr>
                <w:sz w:val="20"/>
              </w:rPr>
            </w:pPr>
            <w:r>
              <w:rPr>
                <w:sz w:val="20"/>
              </w:rPr>
              <w:t>Hospedaje:</w:t>
            </w:r>
            <w:r>
              <w:rPr>
                <w:sz w:val="20"/>
              </w:rPr>
              <w:tab/>
              <w:t>(7)</w:t>
            </w:r>
          </w:p>
        </w:tc>
        <w:tc>
          <w:tcPr>
            <w:tcW w:w="2455" w:type="dxa"/>
            <w:tcBorders>
              <w:bottom w:val="nil"/>
            </w:tcBorders>
          </w:tcPr>
          <w:p w14:paraId="7C291D9C" w14:textId="77777777" w:rsidR="007C2F28" w:rsidRDefault="007C2F28">
            <w:pPr>
              <w:pStyle w:val="TableParagraph"/>
              <w:rPr>
                <w:rFonts w:ascii="Arial"/>
                <w:b/>
              </w:rPr>
            </w:pPr>
          </w:p>
          <w:p w14:paraId="5061D604" w14:textId="77777777" w:rsidR="007C2F28" w:rsidRDefault="007C2F28">
            <w:pPr>
              <w:pStyle w:val="TableParagraph"/>
              <w:rPr>
                <w:rFonts w:ascii="Arial"/>
                <w:b/>
              </w:rPr>
            </w:pPr>
          </w:p>
          <w:p w14:paraId="545C4A78" w14:textId="77777777" w:rsidR="007C2F28" w:rsidRDefault="007C2F28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73A1B076" w14:textId="77777777" w:rsidR="007C2F28" w:rsidRDefault="00936707">
            <w:pPr>
              <w:pStyle w:val="TableParagraph"/>
              <w:ind w:left="918" w:right="1236"/>
              <w:jc w:val="center"/>
              <w:rPr>
                <w:sz w:val="20"/>
              </w:rPr>
            </w:pPr>
            <w:r>
              <w:rPr>
                <w:sz w:val="20"/>
              </w:rPr>
              <w:t>(8)</w:t>
            </w:r>
          </w:p>
        </w:tc>
        <w:tc>
          <w:tcPr>
            <w:tcW w:w="2085" w:type="dxa"/>
            <w:tcBorders>
              <w:bottom w:val="nil"/>
            </w:tcBorders>
          </w:tcPr>
          <w:p w14:paraId="1CFB9B07" w14:textId="77777777" w:rsidR="007C2F28" w:rsidRDefault="007C2F28">
            <w:pPr>
              <w:pStyle w:val="TableParagraph"/>
              <w:rPr>
                <w:rFonts w:ascii="Arial"/>
                <w:b/>
              </w:rPr>
            </w:pPr>
          </w:p>
          <w:p w14:paraId="7B770E44" w14:textId="77777777" w:rsidR="007C2F28" w:rsidRDefault="007C2F28">
            <w:pPr>
              <w:pStyle w:val="TableParagraph"/>
              <w:rPr>
                <w:rFonts w:ascii="Arial"/>
                <w:b/>
              </w:rPr>
            </w:pPr>
          </w:p>
          <w:p w14:paraId="216B45C9" w14:textId="77777777" w:rsidR="007C2F28" w:rsidRDefault="007C2F28">
            <w:pPr>
              <w:pStyle w:val="TableParagraph"/>
              <w:rPr>
                <w:rFonts w:ascii="Arial"/>
                <w:b/>
                <w:sz w:val="19"/>
              </w:rPr>
            </w:pPr>
          </w:p>
          <w:p w14:paraId="2B60E5E5" w14:textId="77777777" w:rsidR="007C2F28" w:rsidRDefault="00936707">
            <w:pPr>
              <w:pStyle w:val="TableParagraph"/>
              <w:ind w:right="868"/>
              <w:jc w:val="right"/>
              <w:rPr>
                <w:sz w:val="20"/>
              </w:rPr>
            </w:pPr>
            <w:r>
              <w:rPr>
                <w:sz w:val="20"/>
              </w:rPr>
              <w:t>(9)</w:t>
            </w:r>
          </w:p>
        </w:tc>
      </w:tr>
      <w:tr w:rsidR="007C2F28" w14:paraId="1248014F" w14:textId="77777777">
        <w:trPr>
          <w:trHeight w:val="638"/>
        </w:trPr>
        <w:tc>
          <w:tcPr>
            <w:tcW w:w="1081" w:type="dxa"/>
            <w:tcBorders>
              <w:top w:val="nil"/>
              <w:bottom w:val="nil"/>
            </w:tcBorders>
          </w:tcPr>
          <w:p w14:paraId="6C6A2B16" w14:textId="77777777" w:rsidR="007C2F28" w:rsidRDefault="007C2F28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4003EB92" w14:textId="77777777" w:rsidR="007C2F28" w:rsidRDefault="00936707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8/Ene/06</w:t>
            </w:r>
          </w:p>
        </w:tc>
        <w:tc>
          <w:tcPr>
            <w:tcW w:w="3847" w:type="dxa"/>
            <w:tcBorders>
              <w:top w:val="nil"/>
              <w:bottom w:val="nil"/>
            </w:tcBorders>
          </w:tcPr>
          <w:p w14:paraId="71710E30" w14:textId="77777777" w:rsidR="007C2F28" w:rsidRDefault="007C2F2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193A3296" w14:textId="77777777" w:rsidR="007C2F28" w:rsidRDefault="00936707">
            <w:pPr>
              <w:pStyle w:val="TableParagraph"/>
              <w:ind w:left="400"/>
              <w:rPr>
                <w:sz w:val="20"/>
              </w:rPr>
            </w:pPr>
            <w:r>
              <w:rPr>
                <w:sz w:val="20"/>
              </w:rPr>
              <w:t>Hotel “Estrella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Azul”</w:t>
            </w:r>
          </w:p>
        </w:tc>
        <w:tc>
          <w:tcPr>
            <w:tcW w:w="2455" w:type="dxa"/>
            <w:tcBorders>
              <w:top w:val="nil"/>
              <w:bottom w:val="nil"/>
            </w:tcBorders>
          </w:tcPr>
          <w:p w14:paraId="68B374BD" w14:textId="77777777" w:rsidR="007C2F28" w:rsidRDefault="007C2F28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14:paraId="4792651B" w14:textId="77777777" w:rsidR="007C2F28" w:rsidRDefault="00936707">
            <w:pPr>
              <w:pStyle w:val="TableParagraph"/>
              <w:ind w:left="606"/>
              <w:rPr>
                <w:sz w:val="20"/>
              </w:rPr>
            </w:pPr>
            <w:r>
              <w:rPr>
                <w:sz w:val="20"/>
              </w:rPr>
              <w:t>$1,250.00</w:t>
            </w:r>
          </w:p>
        </w:tc>
        <w:tc>
          <w:tcPr>
            <w:tcW w:w="2085" w:type="dxa"/>
            <w:tcBorders>
              <w:top w:val="nil"/>
              <w:bottom w:val="nil"/>
            </w:tcBorders>
          </w:tcPr>
          <w:p w14:paraId="563D8C9B" w14:textId="77777777" w:rsidR="007C2F28" w:rsidRDefault="007C2F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C2F28" w14:paraId="0CB6D4AE" w14:textId="77777777">
        <w:trPr>
          <w:trHeight w:val="2580"/>
        </w:trPr>
        <w:tc>
          <w:tcPr>
            <w:tcW w:w="1081" w:type="dxa"/>
            <w:tcBorders>
              <w:top w:val="nil"/>
            </w:tcBorders>
          </w:tcPr>
          <w:p w14:paraId="6F66F5DC" w14:textId="77777777" w:rsidR="007C2F28" w:rsidRDefault="007C2F28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F2E1AC" w14:textId="77777777" w:rsidR="007C2F28" w:rsidRDefault="00936707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9/Ene/06</w:t>
            </w:r>
          </w:p>
        </w:tc>
        <w:tc>
          <w:tcPr>
            <w:tcW w:w="3847" w:type="dxa"/>
            <w:tcBorders>
              <w:top w:val="nil"/>
            </w:tcBorders>
          </w:tcPr>
          <w:p w14:paraId="0FC85AEE" w14:textId="77777777" w:rsidR="007C2F28" w:rsidRDefault="007C2F28">
            <w:pPr>
              <w:pStyle w:val="TableParagraph"/>
              <w:rPr>
                <w:rFonts w:ascii="Arial"/>
                <w:b/>
              </w:rPr>
            </w:pPr>
          </w:p>
          <w:p w14:paraId="14550EF7" w14:textId="77777777" w:rsidR="007C2F28" w:rsidRDefault="007C2F28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1E2BDD8B" w14:textId="77777777" w:rsidR="007C2F28" w:rsidRDefault="00936707">
            <w:pPr>
              <w:pStyle w:val="TableParagraph"/>
              <w:spacing w:line="525" w:lineRule="auto"/>
              <w:ind w:left="491" w:right="1538" w:hanging="92"/>
              <w:rPr>
                <w:sz w:val="20"/>
              </w:rPr>
            </w:pPr>
            <w:r>
              <w:rPr>
                <w:sz w:val="20"/>
              </w:rPr>
              <w:t>Hotel “Estrella Azul”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Alimentación: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Gastos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Traslado: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Combustible:</w:t>
            </w:r>
          </w:p>
        </w:tc>
        <w:tc>
          <w:tcPr>
            <w:tcW w:w="2455" w:type="dxa"/>
            <w:tcBorders>
              <w:top w:val="nil"/>
            </w:tcBorders>
          </w:tcPr>
          <w:p w14:paraId="13DEDFBC" w14:textId="77777777" w:rsidR="007C2F28" w:rsidRDefault="007C2F28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6839F8A6" w14:textId="77777777" w:rsidR="007C2F28" w:rsidRDefault="00936707">
            <w:pPr>
              <w:pStyle w:val="TableParagraph"/>
              <w:spacing w:before="1"/>
              <w:ind w:left="399"/>
              <w:rPr>
                <w:sz w:val="20"/>
              </w:rPr>
            </w:pPr>
            <w:r>
              <w:rPr>
                <w:sz w:val="20"/>
              </w:rPr>
              <w:t>1,250.00</w:t>
            </w:r>
          </w:p>
        </w:tc>
        <w:tc>
          <w:tcPr>
            <w:tcW w:w="2085" w:type="dxa"/>
            <w:tcBorders>
              <w:top w:val="nil"/>
            </w:tcBorders>
          </w:tcPr>
          <w:p w14:paraId="1304F1D7" w14:textId="77777777" w:rsidR="007C2F28" w:rsidRDefault="007C2F28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3FBE9069" w14:textId="77777777" w:rsidR="007C2F28" w:rsidRDefault="00936707">
            <w:pPr>
              <w:pStyle w:val="TableParagraph"/>
              <w:spacing w:before="1"/>
              <w:ind w:right="890"/>
              <w:jc w:val="right"/>
              <w:rPr>
                <w:sz w:val="20"/>
              </w:rPr>
            </w:pPr>
            <w:r>
              <w:rPr>
                <w:sz w:val="20"/>
              </w:rPr>
              <w:t>$2,500.00</w:t>
            </w:r>
          </w:p>
        </w:tc>
      </w:tr>
    </w:tbl>
    <w:p w14:paraId="5D09C41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AB49EFD" w14:textId="77777777" w:rsidR="007C2F28" w:rsidRDefault="003B6B0A">
      <w:pPr>
        <w:pStyle w:val="Textoindependiente"/>
        <w:spacing w:before="2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4352" behindDoc="1" locked="0" layoutInCell="1" allowOverlap="1" wp14:anchorId="7670776B" wp14:editId="53A2499E">
                <wp:simplePos x="0" y="0"/>
                <wp:positionH relativeFrom="page">
                  <wp:posOffset>3851275</wp:posOffset>
                </wp:positionH>
                <wp:positionV relativeFrom="paragraph">
                  <wp:posOffset>133985</wp:posOffset>
                </wp:positionV>
                <wp:extent cx="2743200" cy="1270"/>
                <wp:effectExtent l="0" t="0" r="0" b="0"/>
                <wp:wrapTopAndBottom/>
                <wp:docPr id="17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"/>
                        </a:xfrm>
                        <a:custGeom>
                          <a:avLst/>
                          <a:gdLst>
                            <a:gd name="T0" fmla="+- 0 6065 6065"/>
                            <a:gd name="T1" fmla="*/ T0 w 4320"/>
                            <a:gd name="T2" fmla="+- 0 10385 6065"/>
                            <a:gd name="T3" fmla="*/ T2 w 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A14843F" id="Freeform 27" o:spid="_x0000_s1026" style="position:absolute;margin-left:303.25pt;margin-top:10.55pt;width:3in;height:.1pt;z-index:-154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" path="m,l4320,e" filled="f" strokeweight=".72pt">
                <v:path arrowok="t" o:connecttype="custom" o:connectlocs="0,0;2743200,0" o:connectangles="0,0"/>
                <w10:wrap type="topAndBottom" anchorx="page"/>
              </v:shape>
            </w:pict>
          </mc:Fallback>
        </mc:AlternateContent>
      </w:r>
    </w:p>
    <w:p w14:paraId="5E443AAE" w14:textId="77777777" w:rsidR="007C2F28" w:rsidRDefault="007C2F28">
      <w:pPr>
        <w:pStyle w:val="Textoindependiente"/>
        <w:spacing w:before="9"/>
        <w:rPr>
          <w:rFonts w:ascii="Arial"/>
          <w:b/>
          <w:sz w:val="27"/>
        </w:rPr>
      </w:pPr>
    </w:p>
    <w:p w14:paraId="7A8C1F31" w14:textId="77777777" w:rsidR="007C2F28" w:rsidRDefault="00936707">
      <w:pPr>
        <w:tabs>
          <w:tab w:val="left" w:pos="2433"/>
          <w:tab w:val="left" w:pos="3951"/>
          <w:tab w:val="left" w:pos="4631"/>
          <w:tab w:val="left" w:pos="5405"/>
          <w:tab w:val="left" w:pos="6811"/>
        </w:tabs>
        <w:spacing w:before="95"/>
        <w:ind w:left="1546"/>
        <w:rPr>
          <w:sz w:val="20"/>
        </w:rPr>
      </w:pP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proofErr w:type="gramStart"/>
      <w:r>
        <w:rPr>
          <w:sz w:val="20"/>
        </w:rPr>
        <w:t>_(</w:t>
      </w:r>
      <w:proofErr w:type="gramEnd"/>
      <w:r>
        <w:rPr>
          <w:sz w:val="20"/>
        </w:rPr>
        <w:t>11)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(12)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6C958FE9" w14:textId="77777777" w:rsidR="007C2F28" w:rsidRDefault="007C2F28">
      <w:pPr>
        <w:pStyle w:val="Textoindependiente"/>
        <w:spacing w:before="8"/>
        <w:rPr>
          <w:sz w:val="12"/>
        </w:rPr>
      </w:pPr>
    </w:p>
    <w:p w14:paraId="40BEDA40" w14:textId="77777777" w:rsidR="007C2F28" w:rsidRDefault="00936707">
      <w:pPr>
        <w:tabs>
          <w:tab w:val="left" w:pos="4615"/>
        </w:tabs>
        <w:spacing w:before="95"/>
        <w:ind w:left="1546"/>
        <w:rPr>
          <w:sz w:val="20"/>
        </w:rPr>
      </w:pPr>
      <w:r>
        <w:rPr>
          <w:sz w:val="20"/>
        </w:rPr>
        <w:t>Nombre y</w:t>
      </w:r>
      <w:r>
        <w:rPr>
          <w:spacing w:val="-3"/>
          <w:sz w:val="20"/>
        </w:rPr>
        <w:t xml:space="preserve"> </w:t>
      </w:r>
      <w:r>
        <w:rPr>
          <w:sz w:val="20"/>
        </w:rPr>
        <w:t>cargo del titular</w:t>
      </w:r>
      <w:r>
        <w:rPr>
          <w:sz w:val="20"/>
        </w:rPr>
        <w:tab/>
        <w:t>Nombre,</w:t>
      </w:r>
      <w:r>
        <w:rPr>
          <w:spacing w:val="-3"/>
          <w:sz w:val="20"/>
        </w:rPr>
        <w:t xml:space="preserve"> </w:t>
      </w:r>
      <w:r>
        <w:rPr>
          <w:sz w:val="20"/>
        </w:rPr>
        <w:t>Cargo y</w:t>
      </w:r>
      <w:r>
        <w:rPr>
          <w:spacing w:val="-4"/>
          <w:sz w:val="20"/>
        </w:rPr>
        <w:t xml:space="preserve"> </w:t>
      </w:r>
      <w:r>
        <w:rPr>
          <w:sz w:val="20"/>
        </w:rPr>
        <w:t>Firma</w:t>
      </w:r>
    </w:p>
    <w:p w14:paraId="74C7A5C9" w14:textId="77777777" w:rsidR="007C2F28" w:rsidRDefault="007C2F28">
      <w:pPr>
        <w:pStyle w:val="Textoindependiente"/>
        <w:spacing w:before="11"/>
        <w:rPr>
          <w:sz w:val="20"/>
        </w:rPr>
      </w:pPr>
    </w:p>
    <w:p w14:paraId="2A2FF660" w14:textId="77777777" w:rsidR="007C2F28" w:rsidRDefault="00936707">
      <w:pPr>
        <w:tabs>
          <w:tab w:val="left" w:pos="4854"/>
        </w:tabs>
        <w:ind w:left="2333"/>
      </w:pP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UPP</w:t>
      </w:r>
      <w:r>
        <w:tab/>
        <w:t>del</w:t>
      </w:r>
      <w:r>
        <w:rPr>
          <w:spacing w:val="-3"/>
        </w:rPr>
        <w:t xml:space="preserve"> </w:t>
      </w:r>
      <w:r>
        <w:t>comisionado</w:t>
      </w:r>
    </w:p>
    <w:p w14:paraId="0D0B7926" w14:textId="77777777" w:rsidR="007C2F28" w:rsidRDefault="007C2F28">
      <w:p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0C336A18" w14:textId="77777777" w:rsidR="007C2F28" w:rsidRDefault="007C2F28">
      <w:pPr>
        <w:pStyle w:val="Textoindependiente"/>
        <w:rPr>
          <w:sz w:val="17"/>
        </w:rPr>
      </w:pPr>
    </w:p>
    <w:p w14:paraId="2B79D28B" w14:textId="77777777" w:rsidR="007C2F28" w:rsidRDefault="00936707">
      <w:pPr>
        <w:pStyle w:val="Ttulo5"/>
        <w:spacing w:before="89"/>
      </w:pPr>
      <w:r>
        <w:t>COMPROBACION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VIÁTICOS</w:t>
      </w:r>
      <w:r>
        <w:rPr>
          <w:spacing w:val="3"/>
        </w:rPr>
        <w:t xml:space="preserve"> </w:t>
      </w:r>
      <w:r>
        <w:t>AL EXTRANJERO</w:t>
      </w:r>
    </w:p>
    <w:p w14:paraId="7B8EDE55" w14:textId="77777777" w:rsidR="007C2F28" w:rsidRDefault="00936707">
      <w:pPr>
        <w:tabs>
          <w:tab w:val="left" w:pos="5740"/>
          <w:tab w:val="left" w:pos="8257"/>
        </w:tabs>
        <w:spacing w:before="258"/>
        <w:ind w:left="1546"/>
      </w:pPr>
      <w:r>
        <w:t>Nombre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Comisionado</w:t>
      </w:r>
      <w:r>
        <w:rPr>
          <w:u w:val="single"/>
        </w:rPr>
        <w:tab/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2F459CB" w14:textId="77777777" w:rsidR="007C2F28" w:rsidRDefault="007C2F28">
      <w:pPr>
        <w:pStyle w:val="Textoindependiente"/>
        <w:spacing w:before="10"/>
        <w:rPr>
          <w:sz w:val="12"/>
        </w:rPr>
      </w:pPr>
    </w:p>
    <w:p w14:paraId="63257E69" w14:textId="77777777" w:rsidR="007C2F28" w:rsidRDefault="00936707">
      <w:pPr>
        <w:tabs>
          <w:tab w:val="left" w:pos="4978"/>
          <w:tab w:val="left" w:pos="5415"/>
          <w:tab w:val="left" w:pos="5914"/>
          <w:tab w:val="left" w:pos="6591"/>
        </w:tabs>
        <w:spacing w:before="94" w:line="415" w:lineRule="auto"/>
        <w:ind w:left="1555" w:right="5026" w:hanging="10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inicio 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Comisión</w:t>
      </w:r>
      <w:r>
        <w:rPr>
          <w:u w:val="single"/>
        </w:rPr>
        <w:tab/>
      </w:r>
      <w:r>
        <w:rPr>
          <w:u w:val="single"/>
        </w:rPr>
        <w:tab/>
      </w:r>
      <w:r>
        <w:t>(2)</w:t>
      </w:r>
      <w:r>
        <w:rPr>
          <w:u w:val="single"/>
        </w:rPr>
        <w:tab/>
      </w:r>
      <w:r>
        <w:rPr>
          <w:u w:val="single"/>
        </w:rPr>
        <w:tab/>
      </w:r>
      <w:r>
        <w:t>Fecha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Término</w:t>
      </w:r>
      <w:r>
        <w:rPr>
          <w:spacing w:val="-5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Comisión</w:t>
      </w:r>
      <w:r>
        <w:rPr>
          <w:u w:val="single"/>
        </w:rPr>
        <w:tab/>
      </w:r>
      <w:r>
        <w:t>(3)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306F6ECB" w14:textId="77777777" w:rsidR="007C2F28" w:rsidRDefault="00936707">
      <w:pPr>
        <w:tabs>
          <w:tab w:val="left" w:pos="4230"/>
          <w:tab w:val="left" w:pos="4917"/>
        </w:tabs>
        <w:spacing w:before="3"/>
        <w:ind w:left="1531"/>
      </w:pPr>
      <w:r>
        <w:t>Oficio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Comisión</w:t>
      </w:r>
      <w:r>
        <w:rPr>
          <w:spacing w:val="-4"/>
        </w:rPr>
        <w:t xml:space="preserve"> </w:t>
      </w:r>
      <w:r>
        <w:t>Nº</w:t>
      </w:r>
      <w:r>
        <w:rPr>
          <w:u w:val="single"/>
        </w:rPr>
        <w:tab/>
      </w:r>
      <w:r>
        <w:t>(4)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DFA23C2" w14:textId="77777777" w:rsidR="007C2F28" w:rsidRDefault="007C2F28">
      <w:pPr>
        <w:pStyle w:val="Textoindependiente"/>
        <w:spacing w:before="7"/>
        <w:rPr>
          <w:sz w:val="20"/>
        </w:rPr>
      </w:pPr>
    </w:p>
    <w:p w14:paraId="403AA44A" w14:textId="77777777" w:rsidR="007C2F28" w:rsidRDefault="00936707">
      <w:pPr>
        <w:tabs>
          <w:tab w:val="left" w:pos="6468"/>
          <w:tab w:val="left" w:pos="7035"/>
        </w:tabs>
        <w:ind w:left="1546"/>
      </w:pPr>
      <w:r>
        <w:t>Referencia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5"/>
        </w:rPr>
        <w:t xml:space="preserve"> </w:t>
      </w:r>
      <w:r>
        <w:t>Múltiple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Viáticos</w:t>
      </w:r>
      <w:r>
        <w:rPr>
          <w:u w:val="single"/>
        </w:rPr>
        <w:tab/>
      </w:r>
      <w:r>
        <w:t>(5)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4BD8A6B" w14:textId="77777777" w:rsidR="007C2F28" w:rsidRDefault="007C2F28">
      <w:pPr>
        <w:pStyle w:val="Textoindependiente"/>
        <w:spacing w:before="8"/>
        <w:rPr>
          <w:sz w:val="13"/>
        </w:rPr>
      </w:pPr>
    </w:p>
    <w:p w14:paraId="1673F50E" w14:textId="77777777" w:rsidR="007C2F28" w:rsidRDefault="00936707">
      <w:pPr>
        <w:spacing w:before="93"/>
        <w:ind w:left="1414" w:right="16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COMPROBACIÓN</w:t>
      </w:r>
    </w:p>
    <w:p w14:paraId="798CC6D1" w14:textId="77777777" w:rsidR="007C2F28" w:rsidRDefault="007C2F28">
      <w:pPr>
        <w:pStyle w:val="Textoindependiente"/>
        <w:spacing w:before="5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5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549"/>
        <w:gridCol w:w="2309"/>
        <w:gridCol w:w="1440"/>
        <w:gridCol w:w="1440"/>
      </w:tblGrid>
      <w:tr w:rsidR="007C2F28" w14:paraId="0370C230" w14:textId="77777777">
        <w:trPr>
          <w:trHeight w:val="1074"/>
        </w:trPr>
        <w:tc>
          <w:tcPr>
            <w:tcW w:w="1080" w:type="dxa"/>
          </w:tcPr>
          <w:p w14:paraId="28B42AA0" w14:textId="77777777" w:rsidR="007C2F28" w:rsidRDefault="00936707">
            <w:pPr>
              <w:pStyle w:val="TableParagraph"/>
              <w:spacing w:before="113"/>
              <w:ind w:left="189" w:right="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FECHA</w:t>
            </w:r>
          </w:p>
        </w:tc>
        <w:tc>
          <w:tcPr>
            <w:tcW w:w="2549" w:type="dxa"/>
          </w:tcPr>
          <w:p w14:paraId="22D408C7" w14:textId="77777777" w:rsidR="007C2F28" w:rsidRDefault="00936707">
            <w:pPr>
              <w:pStyle w:val="TableParagraph"/>
              <w:spacing w:before="113"/>
              <w:ind w:left="2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CONCEPTO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VIÁTICO</w:t>
            </w:r>
          </w:p>
        </w:tc>
        <w:tc>
          <w:tcPr>
            <w:tcW w:w="2309" w:type="dxa"/>
          </w:tcPr>
          <w:p w14:paraId="3B618D2A" w14:textId="77777777" w:rsidR="007C2F28" w:rsidRDefault="00936707">
            <w:pPr>
              <w:pStyle w:val="TableParagraph"/>
              <w:spacing w:before="113"/>
              <w:ind w:left="661"/>
              <w:rPr>
                <w:rFonts w:ascii="Calibri"/>
              </w:rPr>
            </w:pPr>
            <w:r>
              <w:rPr>
                <w:rFonts w:ascii="Calibri"/>
              </w:rPr>
              <w:t>MONEDA</w:t>
            </w:r>
          </w:p>
        </w:tc>
        <w:tc>
          <w:tcPr>
            <w:tcW w:w="1440" w:type="dxa"/>
          </w:tcPr>
          <w:p w14:paraId="28715A0D" w14:textId="77777777" w:rsidR="007C2F28" w:rsidRDefault="00936707">
            <w:pPr>
              <w:pStyle w:val="TableParagraph"/>
              <w:spacing w:before="113"/>
              <w:ind w:right="38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TIPO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</w:t>
            </w:r>
          </w:p>
        </w:tc>
        <w:tc>
          <w:tcPr>
            <w:tcW w:w="1440" w:type="dxa"/>
          </w:tcPr>
          <w:p w14:paraId="1F987DBD" w14:textId="77777777" w:rsidR="007C2F28" w:rsidRDefault="00936707">
            <w:pPr>
              <w:pStyle w:val="TableParagraph"/>
              <w:spacing w:before="113"/>
              <w:ind w:left="153"/>
              <w:rPr>
                <w:rFonts w:ascii="Calibri"/>
              </w:rPr>
            </w:pPr>
            <w:r>
              <w:rPr>
                <w:rFonts w:ascii="Calibri"/>
              </w:rPr>
              <w:t>IMPORTE</w:t>
            </w:r>
          </w:p>
          <w:p w14:paraId="381C8D68" w14:textId="77777777" w:rsidR="007C2F28" w:rsidRDefault="007C2F28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3A69AF24" w14:textId="77777777" w:rsidR="007C2F28" w:rsidRDefault="00936707">
            <w:pPr>
              <w:pStyle w:val="TableParagraph"/>
              <w:ind w:left="182"/>
              <w:rPr>
                <w:rFonts w:ascii="Calibri"/>
              </w:rPr>
            </w:pP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PESOS</w:t>
            </w:r>
          </w:p>
        </w:tc>
      </w:tr>
      <w:tr w:rsidR="007C2F28" w14:paraId="0877D7C3" w14:textId="77777777">
        <w:trPr>
          <w:trHeight w:val="414"/>
        </w:trPr>
        <w:tc>
          <w:tcPr>
            <w:tcW w:w="1080" w:type="dxa"/>
            <w:tcBorders>
              <w:bottom w:val="nil"/>
            </w:tcBorders>
          </w:tcPr>
          <w:p w14:paraId="17D65134" w14:textId="77777777" w:rsidR="007C2F28" w:rsidRDefault="00936707">
            <w:pPr>
              <w:pStyle w:val="TableParagraph"/>
              <w:spacing w:before="27"/>
              <w:ind w:left="137" w:right="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(6)</w:t>
            </w:r>
          </w:p>
        </w:tc>
        <w:tc>
          <w:tcPr>
            <w:tcW w:w="2549" w:type="dxa"/>
            <w:tcBorders>
              <w:bottom w:val="nil"/>
            </w:tcBorders>
          </w:tcPr>
          <w:p w14:paraId="13F60059" w14:textId="77777777" w:rsidR="007C2F28" w:rsidRDefault="00936707">
            <w:pPr>
              <w:pStyle w:val="TableParagraph"/>
              <w:tabs>
                <w:tab w:val="left" w:pos="2053"/>
              </w:tabs>
              <w:spacing w:before="27"/>
              <w:ind w:left="483"/>
              <w:rPr>
                <w:rFonts w:ascii="Calibri"/>
              </w:rPr>
            </w:pPr>
            <w:r>
              <w:rPr>
                <w:rFonts w:ascii="Calibri"/>
              </w:rPr>
              <w:t>Hospedaje:</w:t>
            </w:r>
            <w:r>
              <w:rPr>
                <w:rFonts w:ascii="Calibri"/>
              </w:rPr>
              <w:tab/>
              <w:t>(7)</w:t>
            </w:r>
          </w:p>
        </w:tc>
        <w:tc>
          <w:tcPr>
            <w:tcW w:w="2309" w:type="dxa"/>
            <w:tcBorders>
              <w:bottom w:val="nil"/>
            </w:tcBorders>
          </w:tcPr>
          <w:p w14:paraId="5F78229C" w14:textId="77777777" w:rsidR="007C2F28" w:rsidRDefault="00936707">
            <w:pPr>
              <w:pStyle w:val="TableParagraph"/>
              <w:spacing w:before="27"/>
              <w:ind w:left="747" w:right="54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(13)</w:t>
            </w:r>
          </w:p>
        </w:tc>
        <w:tc>
          <w:tcPr>
            <w:tcW w:w="1440" w:type="dxa"/>
            <w:tcBorders>
              <w:bottom w:val="nil"/>
            </w:tcBorders>
          </w:tcPr>
          <w:p w14:paraId="1ED49111" w14:textId="77777777" w:rsidR="007C2F28" w:rsidRDefault="00936707">
            <w:pPr>
              <w:pStyle w:val="TableParagraph"/>
              <w:spacing w:before="27"/>
              <w:ind w:left="177"/>
              <w:rPr>
                <w:rFonts w:ascii="Calibri"/>
              </w:rPr>
            </w:pPr>
            <w:r>
              <w:rPr>
                <w:rFonts w:ascii="Calibri"/>
              </w:rPr>
              <w:t>(14)</w:t>
            </w:r>
          </w:p>
        </w:tc>
        <w:tc>
          <w:tcPr>
            <w:tcW w:w="1440" w:type="dxa"/>
            <w:tcBorders>
              <w:bottom w:val="nil"/>
            </w:tcBorders>
          </w:tcPr>
          <w:p w14:paraId="5BCDFD36" w14:textId="77777777" w:rsidR="007C2F28" w:rsidRDefault="00936707">
            <w:pPr>
              <w:pStyle w:val="TableParagraph"/>
              <w:spacing w:before="27"/>
              <w:ind w:left="302"/>
              <w:rPr>
                <w:rFonts w:ascii="Calibri"/>
              </w:rPr>
            </w:pPr>
            <w:r>
              <w:rPr>
                <w:rFonts w:ascii="Calibri"/>
              </w:rPr>
              <w:t>(15)</w:t>
            </w:r>
          </w:p>
        </w:tc>
      </w:tr>
      <w:tr w:rsidR="007C2F28" w14:paraId="5030B850" w14:textId="77777777">
        <w:trPr>
          <w:trHeight w:val="463"/>
        </w:trPr>
        <w:tc>
          <w:tcPr>
            <w:tcW w:w="1080" w:type="dxa"/>
            <w:tcBorders>
              <w:top w:val="nil"/>
              <w:bottom w:val="nil"/>
            </w:tcBorders>
          </w:tcPr>
          <w:p w14:paraId="789D10D4" w14:textId="77777777" w:rsidR="007C2F28" w:rsidRDefault="00936707">
            <w:pPr>
              <w:pStyle w:val="TableParagraph"/>
              <w:spacing w:before="78"/>
              <w:ind w:left="128" w:right="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8/Ene/06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C9B8FAC" w14:textId="77777777" w:rsidR="007C2F28" w:rsidRDefault="00936707">
            <w:pPr>
              <w:pStyle w:val="TableParagraph"/>
              <w:spacing w:before="78"/>
              <w:ind w:left="48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Hotel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“Estrella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Azul”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6E3A0A9" w14:textId="77777777" w:rsidR="007C2F28" w:rsidRDefault="00936707">
            <w:pPr>
              <w:pStyle w:val="TableParagraph"/>
              <w:spacing w:before="78"/>
              <w:ind w:left="747" w:right="7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$150.00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559751CE" w14:textId="77777777" w:rsidR="007C2F28" w:rsidRDefault="00936707">
            <w:pPr>
              <w:pStyle w:val="TableParagraph"/>
              <w:spacing w:before="78"/>
              <w:ind w:right="33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11.00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92A2095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575BB8D3" w14:textId="77777777">
        <w:trPr>
          <w:trHeight w:val="460"/>
        </w:trPr>
        <w:tc>
          <w:tcPr>
            <w:tcW w:w="1080" w:type="dxa"/>
            <w:tcBorders>
              <w:top w:val="nil"/>
              <w:bottom w:val="nil"/>
            </w:tcBorders>
          </w:tcPr>
          <w:p w14:paraId="781BBA23" w14:textId="77777777" w:rsidR="007C2F28" w:rsidRDefault="00936707">
            <w:pPr>
              <w:pStyle w:val="TableParagraph"/>
              <w:spacing w:before="76"/>
              <w:ind w:left="128" w:right="5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9/Ene/06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AC0D231" w14:textId="77777777" w:rsidR="007C2F28" w:rsidRDefault="00936707">
            <w:pPr>
              <w:pStyle w:val="TableParagraph"/>
              <w:spacing w:before="76"/>
              <w:ind w:left="48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Hotel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“Estrella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Azul”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324C76D8" w14:textId="77777777" w:rsidR="007C2F28" w:rsidRDefault="00936707">
            <w:pPr>
              <w:pStyle w:val="TableParagraph"/>
              <w:spacing w:before="76"/>
              <w:ind w:left="747" w:right="6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150.00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A781C87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CEB3BA3" w14:textId="77777777" w:rsidR="007C2F28" w:rsidRDefault="00936707">
            <w:pPr>
              <w:pStyle w:val="TableParagraph"/>
              <w:spacing w:before="76"/>
              <w:ind w:right="42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$3,300.00</w:t>
            </w:r>
          </w:p>
        </w:tc>
      </w:tr>
      <w:tr w:rsidR="007C2F28" w14:paraId="459195BC" w14:textId="77777777">
        <w:trPr>
          <w:trHeight w:val="463"/>
        </w:trPr>
        <w:tc>
          <w:tcPr>
            <w:tcW w:w="1080" w:type="dxa"/>
            <w:tcBorders>
              <w:top w:val="nil"/>
              <w:bottom w:val="nil"/>
            </w:tcBorders>
          </w:tcPr>
          <w:p w14:paraId="74CE63F8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CDE21D2" w14:textId="77777777" w:rsidR="007C2F28" w:rsidRDefault="00936707">
            <w:pPr>
              <w:pStyle w:val="TableParagraph"/>
              <w:spacing w:before="76"/>
              <w:ind w:left="48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Alimentación: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0C45186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6787285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5CE4749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1731BF69" w14:textId="77777777">
        <w:trPr>
          <w:trHeight w:val="463"/>
        </w:trPr>
        <w:tc>
          <w:tcPr>
            <w:tcW w:w="1080" w:type="dxa"/>
            <w:tcBorders>
              <w:top w:val="nil"/>
              <w:bottom w:val="nil"/>
            </w:tcBorders>
          </w:tcPr>
          <w:p w14:paraId="7D2A1B72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36BCF90" w14:textId="77777777" w:rsidR="007C2F28" w:rsidRDefault="00936707">
            <w:pPr>
              <w:pStyle w:val="TableParagraph"/>
              <w:spacing w:before="78"/>
              <w:ind w:left="483"/>
              <w:rPr>
                <w:rFonts w:ascii="Calibri"/>
              </w:rPr>
            </w:pPr>
            <w:r>
              <w:rPr>
                <w:rFonts w:ascii="Calibri"/>
              </w:rPr>
              <w:t>Gastos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Traslado: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6A06978F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19F13765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55E6ED7D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6E10EFDD" w14:textId="77777777">
        <w:trPr>
          <w:trHeight w:val="463"/>
        </w:trPr>
        <w:tc>
          <w:tcPr>
            <w:tcW w:w="1080" w:type="dxa"/>
            <w:tcBorders>
              <w:top w:val="nil"/>
              <w:bottom w:val="nil"/>
            </w:tcBorders>
          </w:tcPr>
          <w:p w14:paraId="6A88E14E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0385617" w14:textId="77777777" w:rsidR="007C2F28" w:rsidRDefault="00936707">
            <w:pPr>
              <w:pStyle w:val="TableParagraph"/>
              <w:spacing w:before="76"/>
              <w:ind w:left="48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Aerolínea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“x”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2C4B6149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2DFF872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54B1FD4" w14:textId="77777777" w:rsidR="007C2F28" w:rsidRDefault="00936707">
            <w:pPr>
              <w:pStyle w:val="TableParagraph"/>
              <w:spacing w:before="76"/>
              <w:ind w:right="4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5,500.00</w:t>
            </w:r>
          </w:p>
        </w:tc>
      </w:tr>
      <w:tr w:rsidR="007C2F28" w14:paraId="6C8B4659" w14:textId="77777777">
        <w:trPr>
          <w:trHeight w:val="463"/>
        </w:trPr>
        <w:tc>
          <w:tcPr>
            <w:tcW w:w="1080" w:type="dxa"/>
            <w:tcBorders>
              <w:top w:val="nil"/>
              <w:bottom w:val="nil"/>
            </w:tcBorders>
          </w:tcPr>
          <w:p w14:paraId="1ACEE80D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EA8EA75" w14:textId="77777777" w:rsidR="007C2F28" w:rsidRDefault="00936707">
            <w:pPr>
              <w:pStyle w:val="TableParagraph"/>
              <w:spacing w:before="78"/>
              <w:ind w:left="483"/>
              <w:rPr>
                <w:rFonts w:ascii="Calibri"/>
              </w:rPr>
            </w:pPr>
            <w:r>
              <w:rPr>
                <w:rFonts w:ascii="Calibri"/>
              </w:rPr>
              <w:t>Combustible: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13732AB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D9F8B62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CB31076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0B4FB374" w14:textId="77777777">
        <w:trPr>
          <w:trHeight w:val="460"/>
        </w:trPr>
        <w:tc>
          <w:tcPr>
            <w:tcW w:w="1080" w:type="dxa"/>
            <w:tcBorders>
              <w:top w:val="nil"/>
              <w:bottom w:val="nil"/>
            </w:tcBorders>
          </w:tcPr>
          <w:p w14:paraId="3616A91D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E627CDA" w14:textId="77777777" w:rsidR="007C2F28" w:rsidRDefault="00936707">
            <w:pPr>
              <w:pStyle w:val="TableParagraph"/>
              <w:spacing w:before="76"/>
              <w:ind w:left="483"/>
              <w:rPr>
                <w:rFonts w:ascii="Calibri"/>
              </w:rPr>
            </w:pPr>
            <w:r>
              <w:rPr>
                <w:rFonts w:ascii="Calibri"/>
              </w:rPr>
              <w:t>Lubricantes: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435C7D54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E40D9F4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28F648B3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34C26D0A" w14:textId="77777777">
        <w:trPr>
          <w:trHeight w:val="463"/>
        </w:trPr>
        <w:tc>
          <w:tcPr>
            <w:tcW w:w="1080" w:type="dxa"/>
            <w:tcBorders>
              <w:top w:val="nil"/>
              <w:bottom w:val="nil"/>
            </w:tcBorders>
          </w:tcPr>
          <w:p w14:paraId="0BA41401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0A019F2" w14:textId="77777777" w:rsidR="007C2F28" w:rsidRDefault="00936707">
            <w:pPr>
              <w:pStyle w:val="TableParagraph"/>
              <w:spacing w:before="76"/>
              <w:ind w:left="483"/>
              <w:rPr>
                <w:rFonts w:ascii="Calibri"/>
              </w:rPr>
            </w:pPr>
            <w:r>
              <w:rPr>
                <w:rFonts w:ascii="Calibri"/>
              </w:rPr>
              <w:t>Peaje: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09101982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49AF335E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1527E41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3CDC88B4" w14:textId="77777777">
        <w:trPr>
          <w:trHeight w:val="473"/>
        </w:trPr>
        <w:tc>
          <w:tcPr>
            <w:tcW w:w="1080" w:type="dxa"/>
            <w:tcBorders>
              <w:top w:val="nil"/>
              <w:bottom w:val="nil"/>
            </w:tcBorders>
          </w:tcPr>
          <w:p w14:paraId="21DDE1EA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8309A35" w14:textId="77777777" w:rsidR="007C2F28" w:rsidRDefault="00936707">
            <w:pPr>
              <w:pStyle w:val="TableParagraph"/>
              <w:spacing w:before="79"/>
              <w:ind w:left="483"/>
              <w:rPr>
                <w:rFonts w:ascii="Calibri"/>
              </w:rPr>
            </w:pPr>
            <w:r>
              <w:rPr>
                <w:rFonts w:ascii="Calibri"/>
              </w:rPr>
              <w:t>Otros:</w:t>
            </w:r>
          </w:p>
        </w:tc>
        <w:tc>
          <w:tcPr>
            <w:tcW w:w="2309" w:type="dxa"/>
            <w:tcBorders>
              <w:top w:val="nil"/>
              <w:bottom w:val="nil"/>
            </w:tcBorders>
          </w:tcPr>
          <w:p w14:paraId="5B98D90A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11CB4328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3DDC05EF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12D490D2" w14:textId="77777777">
        <w:trPr>
          <w:trHeight w:val="541"/>
        </w:trPr>
        <w:tc>
          <w:tcPr>
            <w:tcW w:w="1080" w:type="dxa"/>
            <w:tcBorders>
              <w:top w:val="nil"/>
            </w:tcBorders>
          </w:tcPr>
          <w:p w14:paraId="737523ED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6FF02053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9" w:type="dxa"/>
            <w:tcBorders>
              <w:top w:val="nil"/>
            </w:tcBorders>
          </w:tcPr>
          <w:p w14:paraId="6A14F946" w14:textId="77777777" w:rsidR="007C2F28" w:rsidRDefault="00936707">
            <w:pPr>
              <w:pStyle w:val="TableParagraph"/>
              <w:spacing w:before="71"/>
              <w:ind w:left="85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TOTAL</w:t>
            </w:r>
          </w:p>
        </w:tc>
        <w:tc>
          <w:tcPr>
            <w:tcW w:w="1440" w:type="dxa"/>
            <w:tcBorders>
              <w:top w:val="nil"/>
            </w:tcBorders>
          </w:tcPr>
          <w:p w14:paraId="41ABECA3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7BA20CDE" w14:textId="77777777" w:rsidR="007C2F28" w:rsidRDefault="00936707">
            <w:pPr>
              <w:pStyle w:val="TableParagraph"/>
              <w:spacing w:before="71"/>
              <w:ind w:right="409"/>
              <w:jc w:val="righ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(10)</w:t>
            </w:r>
          </w:p>
        </w:tc>
      </w:tr>
    </w:tbl>
    <w:p w14:paraId="7FC4789D" w14:textId="77777777" w:rsidR="007C2F28" w:rsidRDefault="003B6B0A">
      <w:pPr>
        <w:pStyle w:val="Textoindependiente"/>
        <w:spacing w:before="6"/>
        <w:rPr>
          <w:rFonts w:ascii="Arial"/>
          <w:b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4864" behindDoc="1" locked="0" layoutInCell="1" allowOverlap="1" wp14:anchorId="13EF1515" wp14:editId="56088292">
                <wp:simplePos x="0" y="0"/>
                <wp:positionH relativeFrom="page">
                  <wp:posOffset>3601085</wp:posOffset>
                </wp:positionH>
                <wp:positionV relativeFrom="paragraph">
                  <wp:posOffset>151130</wp:posOffset>
                </wp:positionV>
                <wp:extent cx="2971800" cy="1270"/>
                <wp:effectExtent l="0" t="0" r="0" b="0"/>
                <wp:wrapTopAndBottom/>
                <wp:docPr id="174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1270"/>
                        </a:xfrm>
                        <a:custGeom>
                          <a:avLst/>
                          <a:gdLst>
                            <a:gd name="T0" fmla="+- 0 5671 5671"/>
                            <a:gd name="T1" fmla="*/ T0 w 4680"/>
                            <a:gd name="T2" fmla="+- 0 10351 5671"/>
                            <a:gd name="T3" fmla="*/ T2 w 4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80">
                              <a:moveTo>
                                <a:pt x="0" y="0"/>
                              </a:moveTo>
                              <a:lnTo>
                                <a:pt x="4680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DAD76D" id="Freeform 26" o:spid="_x0000_s1026" style="position:absolute;margin-left:283.55pt;margin-top:11.9pt;width:234pt;height:.1pt;z-index:-1547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" path="m,l4680,e" filled="f" strokeweight=".72pt">
                <v:path arrowok="t" o:connecttype="custom" o:connectlocs="0,0;2971800,0" o:connectangles="0,0"/>
                <w10:wrap type="topAndBottom" anchorx="page"/>
              </v:shape>
            </w:pict>
          </mc:Fallback>
        </mc:AlternateContent>
      </w:r>
    </w:p>
    <w:p w14:paraId="2F54254F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A280E5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DBB9DE9" w14:textId="77777777" w:rsidR="007C2F28" w:rsidRDefault="007C2F28">
      <w:pPr>
        <w:pStyle w:val="Textoindependiente"/>
        <w:spacing w:before="4"/>
        <w:rPr>
          <w:rFonts w:ascii="Arial"/>
          <w:b/>
          <w:sz w:val="16"/>
        </w:rPr>
      </w:pPr>
    </w:p>
    <w:p w14:paraId="21A5E038" w14:textId="77777777" w:rsidR="007C2F28" w:rsidRDefault="00936707">
      <w:pPr>
        <w:tabs>
          <w:tab w:val="left" w:pos="2403"/>
          <w:tab w:val="left" w:pos="3828"/>
          <w:tab w:val="left" w:pos="6611"/>
          <w:tab w:val="left" w:pos="7589"/>
          <w:tab w:val="left" w:pos="9014"/>
        </w:tabs>
        <w:spacing w:before="94"/>
        <w:ind w:left="154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(16)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(12)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3977F76" w14:textId="77777777" w:rsidR="007C2F28" w:rsidRDefault="007C2F28">
      <w:pPr>
        <w:pStyle w:val="Textoindependiente"/>
        <w:spacing w:before="10"/>
        <w:rPr>
          <w:sz w:val="12"/>
        </w:rPr>
      </w:pPr>
    </w:p>
    <w:p w14:paraId="1601B7C6" w14:textId="77777777" w:rsidR="007C2F28" w:rsidRDefault="00936707">
      <w:pPr>
        <w:tabs>
          <w:tab w:val="left" w:pos="6981"/>
          <w:tab w:val="left" w:pos="7346"/>
        </w:tabs>
        <w:spacing w:before="93" w:line="472" w:lineRule="auto"/>
        <w:ind w:left="1546" w:right="2966" w:firstLine="124"/>
      </w:pPr>
      <w:r>
        <w:t>Nombre y</w:t>
      </w:r>
      <w:r>
        <w:rPr>
          <w:spacing w:val="-5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del</w:t>
      </w:r>
      <w:r>
        <w:tab/>
        <w:t>Nombre,</w:t>
      </w:r>
      <w:r>
        <w:rPr>
          <w:spacing w:val="-7"/>
        </w:rPr>
        <w:t xml:space="preserve"> </w:t>
      </w:r>
      <w:r>
        <w:t>Cargo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Firma</w:t>
      </w:r>
      <w:r>
        <w:rPr>
          <w:spacing w:val="-58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Municipal</w:t>
      </w:r>
      <w:r>
        <w:tab/>
      </w:r>
      <w:r>
        <w:tab/>
        <w:t>del</w:t>
      </w:r>
      <w:r>
        <w:rPr>
          <w:spacing w:val="-2"/>
        </w:rPr>
        <w:t xml:space="preserve"> </w:t>
      </w:r>
      <w:r>
        <w:t>comisionado</w:t>
      </w:r>
    </w:p>
    <w:p w14:paraId="5AF3DB9A" w14:textId="77777777" w:rsidR="007C2F28" w:rsidRDefault="007C2F28">
      <w:pPr>
        <w:spacing w:line="472" w:lineRule="auto"/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583C9762" w14:textId="77777777" w:rsidR="007C2F28" w:rsidRDefault="007C2F28">
      <w:pPr>
        <w:pStyle w:val="Textoindependiente"/>
        <w:spacing w:before="1"/>
        <w:rPr>
          <w:sz w:val="17"/>
        </w:rPr>
      </w:pPr>
    </w:p>
    <w:p w14:paraId="27886EC8" w14:textId="77777777" w:rsidR="007C2F28" w:rsidRDefault="00936707">
      <w:pPr>
        <w:pStyle w:val="Ttulo7"/>
        <w:spacing w:before="92"/>
        <w:ind w:left="1402" w:right="1614"/>
        <w:jc w:val="center"/>
      </w:pPr>
      <w:r>
        <w:t>INSTRUCTIVO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LLENADO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VIATICOS</w:t>
      </w:r>
      <w:r>
        <w:rPr>
          <w:spacing w:val="-5"/>
        </w:rPr>
        <w:t xml:space="preserve"> </w:t>
      </w:r>
      <w:r>
        <w:t>NACIONALES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EXTRANJERO</w:t>
      </w:r>
    </w:p>
    <w:p w14:paraId="380EC2E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956EB8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695B5CB" w14:textId="77777777" w:rsidR="007C2F28" w:rsidRDefault="007C2F28">
      <w:pPr>
        <w:pStyle w:val="Textoindependiente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074" w:type="dxa"/>
        <w:tblLayout w:type="fixed"/>
        <w:tblLook w:val="01E0" w:firstRow="1" w:lastRow="1" w:firstColumn="1" w:lastColumn="1" w:noHBand="0" w:noVBand="0"/>
      </w:tblPr>
      <w:tblGrid>
        <w:gridCol w:w="763"/>
        <w:gridCol w:w="7970"/>
      </w:tblGrid>
      <w:tr w:rsidR="007C2F28" w14:paraId="6DA53C98" w14:textId="77777777">
        <w:trPr>
          <w:trHeight w:val="381"/>
        </w:trPr>
        <w:tc>
          <w:tcPr>
            <w:tcW w:w="763" w:type="dxa"/>
          </w:tcPr>
          <w:p w14:paraId="386BDEE0" w14:textId="77777777" w:rsidR="007C2F28" w:rsidRDefault="00936707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1.-</w:t>
            </w:r>
          </w:p>
        </w:tc>
        <w:tc>
          <w:tcPr>
            <w:tcW w:w="7970" w:type="dxa"/>
          </w:tcPr>
          <w:p w14:paraId="1D51FEB6" w14:textId="77777777" w:rsidR="007C2F28" w:rsidRDefault="00936707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anotará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Comisionado.</w:t>
            </w:r>
          </w:p>
        </w:tc>
      </w:tr>
      <w:tr w:rsidR="007C2F28" w14:paraId="1A777147" w14:textId="77777777">
        <w:trPr>
          <w:trHeight w:val="455"/>
        </w:trPr>
        <w:tc>
          <w:tcPr>
            <w:tcW w:w="763" w:type="dxa"/>
          </w:tcPr>
          <w:p w14:paraId="77128110" w14:textId="77777777" w:rsidR="007C2F28" w:rsidRDefault="00936707">
            <w:pPr>
              <w:pStyle w:val="TableParagraph"/>
              <w:spacing w:before="105"/>
              <w:ind w:left="200"/>
              <w:rPr>
                <w:sz w:val="24"/>
              </w:rPr>
            </w:pPr>
            <w:r>
              <w:rPr>
                <w:sz w:val="24"/>
              </w:rPr>
              <w:t>2.-</w:t>
            </w:r>
          </w:p>
        </w:tc>
        <w:tc>
          <w:tcPr>
            <w:tcW w:w="7970" w:type="dxa"/>
          </w:tcPr>
          <w:p w14:paraId="1BEE27BE" w14:textId="77777777" w:rsidR="007C2F28" w:rsidRDefault="00936707">
            <w:pPr>
              <w:pStyle w:val="TableParagraph"/>
              <w:spacing w:before="105"/>
              <w:ind w:left="147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salida,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día,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año.</w:t>
            </w:r>
          </w:p>
        </w:tc>
      </w:tr>
      <w:tr w:rsidR="007C2F28" w14:paraId="23E9B6EE" w14:textId="77777777">
        <w:trPr>
          <w:trHeight w:val="835"/>
        </w:trPr>
        <w:tc>
          <w:tcPr>
            <w:tcW w:w="763" w:type="dxa"/>
          </w:tcPr>
          <w:p w14:paraId="73416EAE" w14:textId="77777777" w:rsidR="007C2F28" w:rsidRDefault="00936707">
            <w:pPr>
              <w:pStyle w:val="TableParagraph"/>
              <w:spacing w:before="67"/>
              <w:ind w:left="200"/>
              <w:rPr>
                <w:sz w:val="24"/>
              </w:rPr>
            </w:pPr>
            <w:r>
              <w:rPr>
                <w:sz w:val="24"/>
              </w:rPr>
              <w:t>3.-</w:t>
            </w:r>
          </w:p>
        </w:tc>
        <w:tc>
          <w:tcPr>
            <w:tcW w:w="7970" w:type="dxa"/>
          </w:tcPr>
          <w:p w14:paraId="30400AC3" w14:textId="77777777" w:rsidR="007C2F28" w:rsidRDefault="00936707">
            <w:pPr>
              <w:pStyle w:val="TableParagraph"/>
              <w:spacing w:before="168" w:line="276" w:lineRule="auto"/>
              <w:ind w:left="147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anotará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retorno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llegada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adscripción,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día, mes y año.</w:t>
            </w:r>
          </w:p>
        </w:tc>
      </w:tr>
      <w:tr w:rsidR="007C2F28" w14:paraId="15411916" w14:textId="77777777">
        <w:trPr>
          <w:trHeight w:val="835"/>
        </w:trPr>
        <w:tc>
          <w:tcPr>
            <w:tcW w:w="763" w:type="dxa"/>
          </w:tcPr>
          <w:p w14:paraId="581B8500" w14:textId="77777777" w:rsidR="007C2F28" w:rsidRDefault="00936707">
            <w:pPr>
              <w:pStyle w:val="TableParagraph"/>
              <w:spacing w:before="67"/>
              <w:ind w:left="200"/>
              <w:rPr>
                <w:sz w:val="24"/>
              </w:rPr>
            </w:pPr>
            <w:r>
              <w:rPr>
                <w:sz w:val="24"/>
              </w:rPr>
              <w:t>4.-</w:t>
            </w:r>
          </w:p>
        </w:tc>
        <w:tc>
          <w:tcPr>
            <w:tcW w:w="7970" w:type="dxa"/>
          </w:tcPr>
          <w:p w14:paraId="32CA4836" w14:textId="77777777" w:rsidR="007C2F28" w:rsidRDefault="00936707">
            <w:pPr>
              <w:pStyle w:val="TableParagraph"/>
              <w:spacing w:before="167" w:line="276" w:lineRule="auto"/>
              <w:ind w:left="147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Comisión”,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</w:tc>
      </w:tr>
      <w:tr w:rsidR="007C2F28" w14:paraId="034791E0" w14:textId="77777777">
        <w:trPr>
          <w:trHeight w:val="883"/>
        </w:trPr>
        <w:tc>
          <w:tcPr>
            <w:tcW w:w="763" w:type="dxa"/>
          </w:tcPr>
          <w:p w14:paraId="7D6C0FD2" w14:textId="77777777" w:rsidR="007C2F28" w:rsidRDefault="00936707">
            <w:pPr>
              <w:pStyle w:val="TableParagraph"/>
              <w:spacing w:before="67"/>
              <w:ind w:left="200"/>
              <w:rPr>
                <w:sz w:val="24"/>
              </w:rPr>
            </w:pPr>
            <w:r>
              <w:rPr>
                <w:sz w:val="24"/>
              </w:rPr>
              <w:t>5.-</w:t>
            </w:r>
          </w:p>
        </w:tc>
        <w:tc>
          <w:tcPr>
            <w:tcW w:w="7970" w:type="dxa"/>
          </w:tcPr>
          <w:p w14:paraId="35A7D949" w14:textId="77777777" w:rsidR="007C2F28" w:rsidRDefault="00936707">
            <w:pPr>
              <w:pStyle w:val="TableParagraph"/>
              <w:spacing w:before="168" w:line="276" w:lineRule="auto"/>
              <w:ind w:left="147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utilizó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“Documento Múltiple de Viáticos”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(3).</w:t>
            </w:r>
          </w:p>
        </w:tc>
      </w:tr>
      <w:tr w:rsidR="007C2F28" w14:paraId="323EEAE7" w14:textId="77777777">
        <w:trPr>
          <w:trHeight w:val="465"/>
        </w:trPr>
        <w:tc>
          <w:tcPr>
            <w:tcW w:w="763" w:type="dxa"/>
          </w:tcPr>
          <w:p w14:paraId="6BB3F55F" w14:textId="77777777" w:rsidR="007C2F28" w:rsidRDefault="00936707"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6.-</w:t>
            </w:r>
          </w:p>
        </w:tc>
        <w:tc>
          <w:tcPr>
            <w:tcW w:w="7970" w:type="dxa"/>
          </w:tcPr>
          <w:p w14:paraId="71D923CA" w14:textId="77777777" w:rsidR="007C2F28" w:rsidRDefault="00936707">
            <w:pPr>
              <w:pStyle w:val="TableParagraph"/>
              <w:spacing w:before="115"/>
              <w:ind w:left="147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anotará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erogación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gasto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comprobar.</w:t>
            </w:r>
          </w:p>
        </w:tc>
      </w:tr>
      <w:tr w:rsidR="007C2F28" w14:paraId="224BD492" w14:textId="77777777">
        <w:trPr>
          <w:trHeight w:val="1157"/>
        </w:trPr>
        <w:tc>
          <w:tcPr>
            <w:tcW w:w="763" w:type="dxa"/>
          </w:tcPr>
          <w:p w14:paraId="32C676C3" w14:textId="77777777" w:rsidR="007C2F28" w:rsidRDefault="00936707">
            <w:pPr>
              <w:pStyle w:val="TableParagraph"/>
              <w:spacing w:before="67"/>
              <w:ind w:left="200"/>
              <w:rPr>
                <w:sz w:val="24"/>
              </w:rPr>
            </w:pPr>
            <w:r>
              <w:rPr>
                <w:sz w:val="24"/>
              </w:rPr>
              <w:t>7.-</w:t>
            </w:r>
          </w:p>
        </w:tc>
        <w:tc>
          <w:tcPr>
            <w:tcW w:w="7970" w:type="dxa"/>
          </w:tcPr>
          <w:p w14:paraId="02C6DE53" w14:textId="77777777" w:rsidR="007C2F28" w:rsidRDefault="00936707">
            <w:pPr>
              <w:pStyle w:val="TableParagraph"/>
              <w:spacing w:before="158" w:line="283" w:lineRule="auto"/>
              <w:ind w:left="147" w:right="198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desglose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concepto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viático,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como: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Hospedaje, Alimentación, Gastos de traslado, Combustible,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Lubricantes,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7C2F28" w14:paraId="57D929A5" w14:textId="77777777">
        <w:trPr>
          <w:trHeight w:val="881"/>
        </w:trPr>
        <w:tc>
          <w:tcPr>
            <w:tcW w:w="763" w:type="dxa"/>
          </w:tcPr>
          <w:p w14:paraId="5226A448" w14:textId="77777777" w:rsidR="007C2F28" w:rsidRDefault="00936707">
            <w:pPr>
              <w:pStyle w:val="TableParagraph"/>
              <w:spacing w:before="62"/>
              <w:ind w:left="200"/>
              <w:rPr>
                <w:sz w:val="24"/>
              </w:rPr>
            </w:pPr>
            <w:r>
              <w:rPr>
                <w:sz w:val="24"/>
              </w:rPr>
              <w:t>8.-</w:t>
            </w:r>
          </w:p>
        </w:tc>
        <w:tc>
          <w:tcPr>
            <w:tcW w:w="7970" w:type="dxa"/>
          </w:tcPr>
          <w:p w14:paraId="2F793453" w14:textId="77777777" w:rsidR="007C2F28" w:rsidRDefault="00936707">
            <w:pPr>
              <w:pStyle w:val="TableParagraph"/>
              <w:spacing w:before="163" w:line="276" w:lineRule="auto"/>
              <w:ind w:left="147"/>
              <w:rPr>
                <w:sz w:val="24"/>
              </w:rPr>
            </w:pPr>
            <w:r>
              <w:rPr>
                <w:sz w:val="24"/>
              </w:rPr>
              <w:t>Espacio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destinado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importe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comprobantes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desglosados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gasto.</w:t>
            </w:r>
          </w:p>
        </w:tc>
      </w:tr>
      <w:tr w:rsidR="007C2F28" w14:paraId="4A6965CD" w14:textId="77777777">
        <w:trPr>
          <w:trHeight w:val="468"/>
        </w:trPr>
        <w:tc>
          <w:tcPr>
            <w:tcW w:w="763" w:type="dxa"/>
          </w:tcPr>
          <w:p w14:paraId="411F8272" w14:textId="77777777" w:rsidR="007C2F28" w:rsidRDefault="00936707">
            <w:pPr>
              <w:pStyle w:val="TableParagraph"/>
              <w:spacing w:before="117"/>
              <w:ind w:left="200"/>
              <w:rPr>
                <w:sz w:val="24"/>
              </w:rPr>
            </w:pPr>
            <w:r>
              <w:rPr>
                <w:sz w:val="24"/>
              </w:rPr>
              <w:t>9.-</w:t>
            </w:r>
          </w:p>
        </w:tc>
        <w:tc>
          <w:tcPr>
            <w:tcW w:w="7970" w:type="dxa"/>
          </w:tcPr>
          <w:p w14:paraId="70DC31A4" w14:textId="77777777" w:rsidR="007C2F28" w:rsidRDefault="00936707">
            <w:pPr>
              <w:pStyle w:val="TableParagraph"/>
              <w:spacing w:before="117"/>
              <w:ind w:left="147"/>
              <w:rPr>
                <w:sz w:val="24"/>
              </w:rPr>
            </w:pPr>
            <w:r>
              <w:rPr>
                <w:sz w:val="24"/>
              </w:rPr>
              <w:t>Importe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rubro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viático.</w:t>
            </w:r>
          </w:p>
        </w:tc>
      </w:tr>
      <w:tr w:rsidR="007C2F28" w14:paraId="45FDC81B" w14:textId="77777777">
        <w:trPr>
          <w:trHeight w:val="1072"/>
        </w:trPr>
        <w:tc>
          <w:tcPr>
            <w:tcW w:w="763" w:type="dxa"/>
          </w:tcPr>
          <w:p w14:paraId="487341D0" w14:textId="77777777" w:rsidR="007C2F28" w:rsidRDefault="00936707">
            <w:pPr>
              <w:pStyle w:val="TableParagraph"/>
              <w:spacing w:before="67"/>
              <w:ind w:left="200"/>
              <w:rPr>
                <w:sz w:val="24"/>
              </w:rPr>
            </w:pPr>
            <w:r>
              <w:rPr>
                <w:sz w:val="24"/>
              </w:rPr>
              <w:t>10.-</w:t>
            </w:r>
          </w:p>
        </w:tc>
        <w:tc>
          <w:tcPr>
            <w:tcW w:w="7970" w:type="dxa"/>
          </w:tcPr>
          <w:p w14:paraId="08B0A853" w14:textId="77777777" w:rsidR="007C2F28" w:rsidRDefault="007C2F28">
            <w:pPr>
              <w:pStyle w:val="TableParagraph"/>
              <w:spacing w:before="4"/>
              <w:rPr>
                <w:rFonts w:ascii="Arial"/>
                <w:b/>
                <w:sz w:val="28"/>
              </w:rPr>
            </w:pPr>
          </w:p>
          <w:p w14:paraId="7C3630DF" w14:textId="77777777" w:rsidR="007C2F28" w:rsidRDefault="00936707">
            <w:pPr>
              <w:pStyle w:val="TableParagraph"/>
              <w:spacing w:line="276" w:lineRule="auto"/>
              <w:ind w:left="147"/>
              <w:rPr>
                <w:sz w:val="24"/>
              </w:rPr>
            </w:pPr>
            <w:r>
              <w:rPr>
                <w:sz w:val="24"/>
              </w:rPr>
              <w:t>Suma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importes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registrados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Viáticos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Nacionales,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Viáticos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Extranjero.</w:t>
            </w:r>
          </w:p>
        </w:tc>
      </w:tr>
      <w:tr w:rsidR="007C2F28" w14:paraId="77F0E094" w14:textId="77777777">
        <w:trPr>
          <w:trHeight w:val="965"/>
        </w:trPr>
        <w:tc>
          <w:tcPr>
            <w:tcW w:w="763" w:type="dxa"/>
          </w:tcPr>
          <w:p w14:paraId="33F29FA2" w14:textId="77777777" w:rsidR="007C2F28" w:rsidRDefault="00936707">
            <w:pPr>
              <w:pStyle w:val="TableParagraph"/>
              <w:spacing w:before="146"/>
              <w:ind w:left="200"/>
              <w:rPr>
                <w:sz w:val="24"/>
              </w:rPr>
            </w:pPr>
            <w:r>
              <w:rPr>
                <w:sz w:val="24"/>
              </w:rPr>
              <w:t>11.-</w:t>
            </w:r>
          </w:p>
        </w:tc>
        <w:tc>
          <w:tcPr>
            <w:tcW w:w="7970" w:type="dxa"/>
          </w:tcPr>
          <w:p w14:paraId="7DE2CBEF" w14:textId="77777777" w:rsidR="007C2F28" w:rsidRDefault="007C2F28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00B697F9" w14:textId="77777777" w:rsidR="007C2F28" w:rsidRDefault="00936707">
            <w:pPr>
              <w:pStyle w:val="TableParagraph"/>
              <w:spacing w:line="276" w:lineRule="auto"/>
              <w:ind w:left="147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anotará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comisión.</w:t>
            </w:r>
          </w:p>
        </w:tc>
      </w:tr>
      <w:tr w:rsidR="007C2F28" w14:paraId="1952DEE4" w14:textId="77777777">
        <w:trPr>
          <w:trHeight w:val="467"/>
        </w:trPr>
        <w:tc>
          <w:tcPr>
            <w:tcW w:w="763" w:type="dxa"/>
          </w:tcPr>
          <w:p w14:paraId="6EE485A6" w14:textId="77777777" w:rsidR="007C2F28" w:rsidRDefault="00936707">
            <w:pPr>
              <w:pStyle w:val="TableParagraph"/>
              <w:spacing w:before="117"/>
              <w:ind w:left="200"/>
              <w:rPr>
                <w:sz w:val="24"/>
              </w:rPr>
            </w:pPr>
            <w:r>
              <w:rPr>
                <w:sz w:val="24"/>
              </w:rPr>
              <w:t>12.-</w:t>
            </w:r>
          </w:p>
        </w:tc>
        <w:tc>
          <w:tcPr>
            <w:tcW w:w="7970" w:type="dxa"/>
          </w:tcPr>
          <w:p w14:paraId="4FE82EA9" w14:textId="77777777" w:rsidR="007C2F28" w:rsidRDefault="00936707">
            <w:pPr>
              <w:pStyle w:val="TableParagraph"/>
              <w:spacing w:before="117"/>
              <w:ind w:left="147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anotará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comisionado.</w:t>
            </w:r>
          </w:p>
        </w:tc>
      </w:tr>
      <w:tr w:rsidR="007C2F28" w14:paraId="717C6002" w14:textId="77777777">
        <w:trPr>
          <w:trHeight w:val="871"/>
        </w:trPr>
        <w:tc>
          <w:tcPr>
            <w:tcW w:w="763" w:type="dxa"/>
          </w:tcPr>
          <w:p w14:paraId="1B3D8DF9" w14:textId="77777777" w:rsidR="007C2F28" w:rsidRDefault="00936707">
            <w:pPr>
              <w:pStyle w:val="TableParagraph"/>
              <w:spacing w:before="67"/>
              <w:ind w:left="200"/>
              <w:rPr>
                <w:sz w:val="24"/>
              </w:rPr>
            </w:pPr>
            <w:r>
              <w:rPr>
                <w:sz w:val="24"/>
              </w:rPr>
              <w:t>13.-</w:t>
            </w:r>
          </w:p>
        </w:tc>
        <w:tc>
          <w:tcPr>
            <w:tcW w:w="7970" w:type="dxa"/>
          </w:tcPr>
          <w:p w14:paraId="237C4554" w14:textId="77777777" w:rsidR="007C2F28" w:rsidRDefault="00936707">
            <w:pPr>
              <w:pStyle w:val="TableParagraph"/>
              <w:spacing w:before="167" w:line="276" w:lineRule="auto"/>
              <w:ind w:left="147"/>
              <w:rPr>
                <w:sz w:val="24"/>
              </w:rPr>
            </w:pPr>
            <w:r>
              <w:rPr>
                <w:sz w:val="24"/>
              </w:rPr>
              <w:t>Espacio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destinado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anotar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importe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comprobantes,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 moneda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origen.</w:t>
            </w:r>
          </w:p>
        </w:tc>
      </w:tr>
      <w:tr w:rsidR="007C2F28" w14:paraId="79075004" w14:textId="77777777">
        <w:trPr>
          <w:trHeight w:val="378"/>
        </w:trPr>
        <w:tc>
          <w:tcPr>
            <w:tcW w:w="763" w:type="dxa"/>
          </w:tcPr>
          <w:p w14:paraId="4B7C2B48" w14:textId="77777777" w:rsidR="007C2F28" w:rsidRDefault="00936707">
            <w:pPr>
              <w:pStyle w:val="TableParagraph"/>
              <w:spacing w:before="10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14.-</w:t>
            </w:r>
          </w:p>
        </w:tc>
        <w:tc>
          <w:tcPr>
            <w:tcW w:w="7970" w:type="dxa"/>
          </w:tcPr>
          <w:p w14:paraId="75953B0D" w14:textId="77777777" w:rsidR="007C2F28" w:rsidRDefault="00936707">
            <w:pPr>
              <w:pStyle w:val="TableParagraph"/>
              <w:spacing w:before="103"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cambio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moneda</w:t>
            </w:r>
          </w:p>
        </w:tc>
      </w:tr>
    </w:tbl>
    <w:p w14:paraId="289591AE" w14:textId="77777777" w:rsidR="007C2F28" w:rsidRDefault="00936707">
      <w:pPr>
        <w:pStyle w:val="Textoindependiente"/>
        <w:spacing w:before="36"/>
        <w:ind w:left="2981"/>
      </w:pPr>
      <w:r>
        <w:t>Nacional</w:t>
      </w:r>
      <w:r>
        <w:rPr>
          <w:spacing w:val="-1"/>
        </w:rPr>
        <w:t xml:space="preserve"> </w:t>
      </w:r>
      <w:r>
        <w:t>(pesos).</w:t>
      </w:r>
    </w:p>
    <w:p w14:paraId="0D028D2A" w14:textId="77777777" w:rsidR="007C2F28" w:rsidRDefault="007C2F28">
      <w:p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35EE4CA4" w14:textId="77777777" w:rsidR="007C2F28" w:rsidRDefault="007C2F28">
      <w:pPr>
        <w:pStyle w:val="Textoindependiente"/>
        <w:spacing w:before="1"/>
        <w:rPr>
          <w:sz w:val="17"/>
        </w:rPr>
      </w:pPr>
    </w:p>
    <w:p w14:paraId="11FEF4E4" w14:textId="77777777" w:rsidR="007C2F28" w:rsidRDefault="00936707">
      <w:pPr>
        <w:pStyle w:val="Textoindependiente"/>
        <w:spacing w:before="92"/>
        <w:ind w:left="2271"/>
        <w:jc w:val="both"/>
      </w:pPr>
      <w:r>
        <w:t>15.-</w:t>
      </w:r>
      <w:r>
        <w:rPr>
          <w:spacing w:val="121"/>
        </w:rPr>
        <w:t xml:space="preserve"> </w:t>
      </w:r>
      <w:r>
        <w:t>Importe</w:t>
      </w:r>
      <w:r>
        <w:rPr>
          <w:spacing w:val="-1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rubro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concepto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viático,</w:t>
      </w:r>
      <w:r>
        <w:rPr>
          <w:spacing w:val="-6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moneda</w:t>
      </w:r>
      <w:r>
        <w:rPr>
          <w:spacing w:val="-2"/>
        </w:rPr>
        <w:t xml:space="preserve"> </w:t>
      </w:r>
      <w:r>
        <w:t>nacional.</w:t>
      </w:r>
    </w:p>
    <w:p w14:paraId="7D0582FA" w14:textId="77777777" w:rsidR="007C2F28" w:rsidRDefault="007C2F28">
      <w:pPr>
        <w:pStyle w:val="Textoindependiente"/>
        <w:spacing w:before="6"/>
        <w:rPr>
          <w:sz w:val="20"/>
        </w:rPr>
      </w:pPr>
    </w:p>
    <w:p w14:paraId="577E9AD8" w14:textId="77777777" w:rsidR="007C2F28" w:rsidRDefault="00936707">
      <w:pPr>
        <w:pStyle w:val="Textoindependiente"/>
        <w:spacing w:line="237" w:lineRule="auto"/>
        <w:ind w:left="2981" w:right="951" w:hanging="711"/>
      </w:pPr>
      <w:r>
        <w:t>16.-</w:t>
      </w:r>
      <w:r>
        <w:rPr>
          <w:spacing w:val="3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designe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tal</w:t>
      </w:r>
      <w:r>
        <w:rPr>
          <w:spacing w:val="-64"/>
        </w:rPr>
        <w:t xml:space="preserve"> </w:t>
      </w:r>
      <w:r>
        <w:t>efecto.</w:t>
      </w:r>
    </w:p>
    <w:p w14:paraId="2F072B35" w14:textId="77777777" w:rsidR="007C2F28" w:rsidRDefault="007C2F28">
      <w:pPr>
        <w:pStyle w:val="Textoindependiente"/>
        <w:rPr>
          <w:sz w:val="26"/>
        </w:rPr>
      </w:pPr>
    </w:p>
    <w:p w14:paraId="411168D2" w14:textId="77777777" w:rsidR="007C2F28" w:rsidRDefault="007C2F28">
      <w:pPr>
        <w:pStyle w:val="Textoindependiente"/>
        <w:rPr>
          <w:sz w:val="26"/>
        </w:rPr>
      </w:pPr>
    </w:p>
    <w:p w14:paraId="53EF0E97" w14:textId="77777777" w:rsidR="007C2F28" w:rsidRDefault="007C2F28">
      <w:pPr>
        <w:pStyle w:val="Textoindependiente"/>
        <w:spacing w:before="4"/>
        <w:rPr>
          <w:sz w:val="31"/>
        </w:rPr>
      </w:pPr>
    </w:p>
    <w:p w14:paraId="150F8994" w14:textId="77777777" w:rsidR="007C2F28" w:rsidRDefault="00936707">
      <w:pPr>
        <w:pStyle w:val="Textoindependiente"/>
        <w:ind w:left="2281" w:right="1632" w:hanging="10"/>
        <w:jc w:val="both"/>
      </w:pPr>
      <w:r>
        <w:rPr>
          <w:rFonts w:ascii="Arial" w:hAnsi="Arial"/>
          <w:b/>
        </w:rPr>
        <w:t xml:space="preserve">NOTA: </w:t>
      </w:r>
      <w:r>
        <w:t>Para la comprobación de viáticos al extranjero, en su caso, anexar el</w:t>
      </w:r>
      <w:r>
        <w:rPr>
          <w:spacing w:val="1"/>
        </w:rPr>
        <w:t xml:space="preserve"> </w:t>
      </w:r>
      <w:r>
        <w:t>comprobante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Compra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Venta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moneda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trate</w:t>
      </w:r>
      <w:r>
        <w:rPr>
          <w:spacing w:val="-15"/>
        </w:rPr>
        <w:t xml:space="preserve"> </w:t>
      </w:r>
      <w:r>
        <w:t>(Dólar,</w:t>
      </w:r>
      <w:r>
        <w:rPr>
          <w:spacing w:val="-11"/>
        </w:rPr>
        <w:t xml:space="preserve"> </w:t>
      </w:r>
      <w:r>
        <w:t>Euro,</w:t>
      </w:r>
      <w:r>
        <w:rPr>
          <w:spacing w:val="-10"/>
        </w:rPr>
        <w:t xml:space="preserve"> </w:t>
      </w:r>
      <w:r>
        <w:t>etc.),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 tomará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cambio</w:t>
      </w:r>
      <w:r>
        <w:rPr>
          <w:spacing w:val="-2"/>
        </w:rPr>
        <w:t xml:space="preserve"> </w:t>
      </w:r>
      <w:r>
        <w:t>utilizado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conversión a</w:t>
      </w:r>
      <w:r>
        <w:rPr>
          <w:spacing w:val="-1"/>
        </w:rPr>
        <w:t xml:space="preserve"> </w:t>
      </w:r>
      <w:r>
        <w:t>pesos.</w:t>
      </w:r>
    </w:p>
    <w:p w14:paraId="101DBAA0" w14:textId="77777777" w:rsidR="007C2F28" w:rsidRDefault="007C2F28">
      <w:pPr>
        <w:jc w:val="both"/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5F8D4704" w14:textId="77777777" w:rsidR="007C2F28" w:rsidRDefault="007C2F28">
      <w:pPr>
        <w:pStyle w:val="Textoindependiente"/>
        <w:spacing w:before="4"/>
        <w:rPr>
          <w:sz w:val="17"/>
        </w:rPr>
      </w:pPr>
    </w:p>
    <w:p w14:paraId="49EA5BD0" w14:textId="77777777" w:rsidR="007C2F28" w:rsidRDefault="00936707">
      <w:pPr>
        <w:pStyle w:val="Ttulo5"/>
        <w:spacing w:before="90"/>
        <w:ind w:left="1560"/>
      </w:pPr>
      <w:r>
        <w:rPr>
          <w:color w:val="333333"/>
        </w:rPr>
        <w:t>FORMATO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INSTRUCTIVO PARA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BITACORA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PASAJES</w:t>
      </w:r>
    </w:p>
    <w:p w14:paraId="3ED121F7" w14:textId="77777777" w:rsidR="007C2F28" w:rsidRDefault="007C2F28">
      <w:pPr>
        <w:pStyle w:val="Textoindependiente"/>
        <w:rPr>
          <w:rFonts w:ascii="Arial"/>
          <w:b/>
          <w:sz w:val="30"/>
        </w:rPr>
      </w:pPr>
    </w:p>
    <w:p w14:paraId="7810CDAE" w14:textId="77777777" w:rsidR="007C2F28" w:rsidRDefault="00936707">
      <w:pPr>
        <w:spacing w:before="254"/>
        <w:ind w:left="1546"/>
      </w:pPr>
      <w:r>
        <w:t>BITACORA DE</w:t>
      </w:r>
      <w:r>
        <w:rPr>
          <w:spacing w:val="-5"/>
        </w:rPr>
        <w:t xml:space="preserve"> </w:t>
      </w:r>
      <w:r>
        <w:t>PASAJES</w:t>
      </w:r>
    </w:p>
    <w:p w14:paraId="37AF7AF5" w14:textId="77777777" w:rsidR="007C2F28" w:rsidRDefault="007C2F28">
      <w:pPr>
        <w:pStyle w:val="Textoindependiente"/>
        <w:spacing w:before="6"/>
        <w:rPr>
          <w:sz w:val="28"/>
        </w:rPr>
      </w:pPr>
    </w:p>
    <w:p w14:paraId="620CCE76" w14:textId="77777777" w:rsidR="007C2F28" w:rsidRDefault="00936707">
      <w:pPr>
        <w:tabs>
          <w:tab w:val="left" w:pos="5424"/>
          <w:tab w:val="left" w:pos="8924"/>
        </w:tabs>
        <w:ind w:left="1546"/>
      </w:pPr>
      <w:r>
        <w:t>U.P.P.</w:t>
      </w:r>
      <w:r>
        <w:rPr>
          <w:u w:val="single"/>
        </w:rPr>
        <w:tab/>
      </w:r>
      <w:r>
        <w:t>(1)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0596D52" w14:textId="77777777" w:rsidR="007C2F28" w:rsidRDefault="007C2F28">
      <w:pPr>
        <w:pStyle w:val="Textoindependiente"/>
        <w:spacing w:before="11"/>
        <w:rPr>
          <w:sz w:val="19"/>
        </w:rPr>
      </w:pPr>
    </w:p>
    <w:p w14:paraId="21C39E36" w14:textId="77777777" w:rsidR="007C2F28" w:rsidRDefault="00936707">
      <w:pPr>
        <w:tabs>
          <w:tab w:val="left" w:pos="2231"/>
          <w:tab w:val="left" w:pos="3898"/>
          <w:tab w:val="left" w:pos="4709"/>
          <w:tab w:val="left" w:pos="5409"/>
          <w:tab w:val="left" w:pos="8966"/>
        </w:tabs>
        <w:spacing w:before="94" w:line="350" w:lineRule="auto"/>
        <w:ind w:left="1546" w:right="3271"/>
      </w:pPr>
      <w:r>
        <w:t>U.R.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(2)</w:t>
      </w:r>
      <w:r>
        <w:rPr>
          <w:u w:val="single"/>
        </w:rPr>
        <w:tab/>
      </w:r>
      <w:r>
        <w:t xml:space="preserve"> No DE RECIBO</w:t>
      </w:r>
      <w:r>
        <w:rPr>
          <w:u w:val="single"/>
        </w:rPr>
        <w:tab/>
      </w:r>
      <w:r>
        <w:t>(3)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89932AA" w14:textId="77777777" w:rsidR="007C2F28" w:rsidRDefault="007C2F28">
      <w:pPr>
        <w:pStyle w:val="Textoindependiente"/>
        <w:spacing w:before="9"/>
        <w:rPr>
          <w:sz w:val="9"/>
        </w:rPr>
      </w:pPr>
    </w:p>
    <w:p w14:paraId="583994AC" w14:textId="77777777" w:rsidR="007C2F28" w:rsidRDefault="00936707">
      <w:pPr>
        <w:tabs>
          <w:tab w:val="left" w:pos="3311"/>
          <w:tab w:val="left" w:pos="6249"/>
          <w:tab w:val="left" w:pos="9255"/>
        </w:tabs>
        <w:spacing w:before="94"/>
        <w:ind w:left="1546"/>
      </w:pPr>
      <w:r>
        <w:t>PERIODO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(4)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409806C" w14:textId="77777777" w:rsidR="007C2F28" w:rsidRDefault="007C2F28">
      <w:pPr>
        <w:pStyle w:val="Textoindependiente"/>
        <w:spacing w:before="1"/>
        <w:rPr>
          <w:sz w:val="19"/>
        </w:rPr>
      </w:pPr>
    </w:p>
    <w:p w14:paraId="6B908553" w14:textId="77777777" w:rsidR="007C2F28" w:rsidRDefault="00936707">
      <w:pPr>
        <w:tabs>
          <w:tab w:val="left" w:pos="6777"/>
          <w:tab w:val="left" w:pos="7961"/>
        </w:tabs>
        <w:spacing w:before="94"/>
        <w:ind w:left="1555"/>
      </w:pPr>
      <w:r>
        <w:t>NOMBRE DEL</w:t>
      </w:r>
      <w:r>
        <w:rPr>
          <w:spacing w:val="-4"/>
        </w:rPr>
        <w:t xml:space="preserve"> </w:t>
      </w:r>
      <w:r>
        <w:t>SERVIDOR</w:t>
      </w:r>
      <w:r>
        <w:rPr>
          <w:spacing w:val="-6"/>
        </w:rPr>
        <w:t xml:space="preserve"> </w:t>
      </w:r>
      <w:r>
        <w:t>PUBLICO</w:t>
      </w:r>
      <w:r>
        <w:rPr>
          <w:u w:val="single"/>
        </w:rPr>
        <w:tab/>
      </w:r>
      <w:r>
        <w:t>(5)</w:t>
      </w:r>
      <w:r>
        <w:rPr>
          <w:u w:val="single"/>
        </w:rPr>
        <w:tab/>
      </w:r>
      <w:r>
        <w:t>_</w:t>
      </w:r>
    </w:p>
    <w:p w14:paraId="2257B60B" w14:textId="77777777" w:rsidR="007C2F28" w:rsidRDefault="007C2F28">
      <w:pPr>
        <w:pStyle w:val="Textoindependiente"/>
        <w:rPr>
          <w:sz w:val="20"/>
        </w:rPr>
      </w:pPr>
    </w:p>
    <w:p w14:paraId="19EF8543" w14:textId="77777777" w:rsidR="007C2F28" w:rsidRDefault="007C2F28">
      <w:pPr>
        <w:pStyle w:val="Textoindependiente"/>
        <w:rPr>
          <w:sz w:val="20"/>
        </w:rPr>
      </w:pPr>
    </w:p>
    <w:p w14:paraId="14D816D6" w14:textId="77777777" w:rsidR="007C2F28" w:rsidRDefault="007C2F28">
      <w:pPr>
        <w:pStyle w:val="Textoindependiente"/>
        <w:rPr>
          <w:sz w:val="14"/>
        </w:rPr>
      </w:pPr>
    </w:p>
    <w:tbl>
      <w:tblPr>
        <w:tblStyle w:val="TableNormal"/>
        <w:tblW w:w="0" w:type="auto"/>
        <w:tblInd w:w="1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2809"/>
        <w:gridCol w:w="1988"/>
        <w:gridCol w:w="2128"/>
      </w:tblGrid>
      <w:tr w:rsidR="007C2F28" w14:paraId="3A11FF6E" w14:textId="77777777">
        <w:trPr>
          <w:trHeight w:val="738"/>
        </w:trPr>
        <w:tc>
          <w:tcPr>
            <w:tcW w:w="1979" w:type="dxa"/>
          </w:tcPr>
          <w:p w14:paraId="40F0CBC3" w14:textId="77777777" w:rsidR="007C2F28" w:rsidRDefault="00936707">
            <w:pPr>
              <w:pStyle w:val="TableParagraph"/>
              <w:spacing w:line="242" w:lineRule="auto"/>
              <w:ind w:left="177" w:right="169" w:firstLine="36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(6) NUM.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CONSECUTIVO</w:t>
            </w:r>
          </w:p>
        </w:tc>
        <w:tc>
          <w:tcPr>
            <w:tcW w:w="2809" w:type="dxa"/>
          </w:tcPr>
          <w:p w14:paraId="70C5BE45" w14:textId="77777777" w:rsidR="007C2F28" w:rsidRDefault="00936707">
            <w:pPr>
              <w:pStyle w:val="TableParagraph"/>
              <w:spacing w:line="243" w:lineRule="exact"/>
              <w:ind w:left="84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(7)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LUGAR</w:t>
            </w:r>
          </w:p>
        </w:tc>
        <w:tc>
          <w:tcPr>
            <w:tcW w:w="1988" w:type="dxa"/>
          </w:tcPr>
          <w:p w14:paraId="6D215360" w14:textId="77777777" w:rsidR="007C2F28" w:rsidRDefault="00936707">
            <w:pPr>
              <w:pStyle w:val="TableParagraph"/>
              <w:spacing w:line="243" w:lineRule="exact"/>
              <w:ind w:left="35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(8)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ASUNTO</w:t>
            </w:r>
          </w:p>
        </w:tc>
        <w:tc>
          <w:tcPr>
            <w:tcW w:w="2128" w:type="dxa"/>
          </w:tcPr>
          <w:p w14:paraId="328882E3" w14:textId="77777777" w:rsidR="007C2F28" w:rsidRDefault="00936707">
            <w:pPr>
              <w:pStyle w:val="TableParagraph"/>
              <w:spacing w:line="243" w:lineRule="exact"/>
              <w:ind w:left="45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(10)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FECHA</w:t>
            </w:r>
          </w:p>
        </w:tc>
      </w:tr>
      <w:tr w:rsidR="007C2F28" w14:paraId="585AF847" w14:textId="77777777">
        <w:trPr>
          <w:trHeight w:val="503"/>
        </w:trPr>
        <w:tc>
          <w:tcPr>
            <w:tcW w:w="1979" w:type="dxa"/>
          </w:tcPr>
          <w:p w14:paraId="5F80E4F1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9" w:type="dxa"/>
          </w:tcPr>
          <w:p w14:paraId="6EDBE46A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04D6A1CF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8" w:type="dxa"/>
          </w:tcPr>
          <w:p w14:paraId="390A39DF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34DCBEA9" w14:textId="77777777">
        <w:trPr>
          <w:trHeight w:val="503"/>
        </w:trPr>
        <w:tc>
          <w:tcPr>
            <w:tcW w:w="1979" w:type="dxa"/>
          </w:tcPr>
          <w:p w14:paraId="34F39496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9" w:type="dxa"/>
          </w:tcPr>
          <w:p w14:paraId="7F97FB55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0491D89B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8" w:type="dxa"/>
          </w:tcPr>
          <w:p w14:paraId="6A2F5500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</w:tbl>
    <w:p w14:paraId="138B352F" w14:textId="77777777" w:rsidR="007C2F28" w:rsidRDefault="007C2F28">
      <w:pPr>
        <w:pStyle w:val="Textoindependiente"/>
        <w:rPr>
          <w:sz w:val="20"/>
        </w:rPr>
      </w:pPr>
    </w:p>
    <w:p w14:paraId="5E84131B" w14:textId="77777777" w:rsidR="007C2F28" w:rsidRDefault="007C2F28">
      <w:pPr>
        <w:pStyle w:val="Textoindependiente"/>
        <w:rPr>
          <w:sz w:val="20"/>
        </w:rPr>
      </w:pPr>
    </w:p>
    <w:p w14:paraId="0BDDD425" w14:textId="77777777" w:rsidR="007C2F28" w:rsidRDefault="007C2F28">
      <w:pPr>
        <w:pStyle w:val="Textoindependiente"/>
        <w:rPr>
          <w:sz w:val="20"/>
        </w:rPr>
      </w:pPr>
    </w:p>
    <w:p w14:paraId="5820410B" w14:textId="77777777" w:rsidR="007C2F28" w:rsidRDefault="007C2F28">
      <w:pPr>
        <w:pStyle w:val="Textoindependiente"/>
        <w:rPr>
          <w:sz w:val="20"/>
        </w:rPr>
      </w:pPr>
    </w:p>
    <w:p w14:paraId="686C2646" w14:textId="77777777" w:rsidR="007C2F28" w:rsidRDefault="007C2F28">
      <w:pPr>
        <w:pStyle w:val="Textoindependiente"/>
        <w:rPr>
          <w:sz w:val="20"/>
        </w:rPr>
      </w:pPr>
    </w:p>
    <w:p w14:paraId="18053F1F" w14:textId="77777777" w:rsidR="007C2F28" w:rsidRDefault="007C2F28">
      <w:pPr>
        <w:pStyle w:val="Textoindependiente"/>
        <w:rPr>
          <w:sz w:val="20"/>
        </w:rPr>
      </w:pPr>
    </w:p>
    <w:p w14:paraId="1C534D20" w14:textId="77777777" w:rsidR="007C2F28" w:rsidRDefault="007C2F28">
      <w:pPr>
        <w:pStyle w:val="Textoindependiente"/>
        <w:rPr>
          <w:sz w:val="20"/>
        </w:rPr>
      </w:pPr>
    </w:p>
    <w:p w14:paraId="42C27554" w14:textId="77777777" w:rsidR="007C2F28" w:rsidRDefault="007C2F28">
      <w:pPr>
        <w:pStyle w:val="Textoindependiente"/>
        <w:spacing w:before="6"/>
        <w:rPr>
          <w:sz w:val="25"/>
        </w:rPr>
      </w:pPr>
    </w:p>
    <w:p w14:paraId="391BF3E7" w14:textId="77777777" w:rsidR="007C2F28" w:rsidRDefault="00936707">
      <w:pPr>
        <w:tabs>
          <w:tab w:val="left" w:pos="4926"/>
        </w:tabs>
        <w:spacing w:before="94"/>
        <w:ind w:right="1656"/>
        <w:jc w:val="center"/>
      </w:pPr>
      <w:r>
        <w:t>BENEFICIARIO</w:t>
      </w:r>
      <w:r>
        <w:tab/>
        <w:t>AUTORIZA</w:t>
      </w:r>
    </w:p>
    <w:p w14:paraId="0068BD56" w14:textId="77777777" w:rsidR="007C2F28" w:rsidRDefault="007C2F28">
      <w:pPr>
        <w:pStyle w:val="Textoindependiente"/>
      </w:pPr>
    </w:p>
    <w:p w14:paraId="4D344C9B" w14:textId="77777777" w:rsidR="007C2F28" w:rsidRDefault="007C2F28">
      <w:pPr>
        <w:pStyle w:val="Textoindependiente"/>
      </w:pPr>
    </w:p>
    <w:p w14:paraId="6A6BB145" w14:textId="77777777" w:rsidR="007C2F28" w:rsidRDefault="00936707">
      <w:pPr>
        <w:tabs>
          <w:tab w:val="left" w:pos="4926"/>
        </w:tabs>
        <w:spacing w:before="198"/>
        <w:ind w:right="1754"/>
        <w:jc w:val="center"/>
      </w:pPr>
      <w:r>
        <w:t>(11)</w:t>
      </w:r>
      <w:r>
        <w:tab/>
        <w:t>(12)</w:t>
      </w:r>
    </w:p>
    <w:p w14:paraId="407C9FEC" w14:textId="77777777" w:rsidR="007C2F28" w:rsidRDefault="007C2F28">
      <w:pPr>
        <w:pStyle w:val="Textoindependiente"/>
        <w:rPr>
          <w:sz w:val="20"/>
        </w:rPr>
      </w:pPr>
    </w:p>
    <w:p w14:paraId="0810043E" w14:textId="77777777" w:rsidR="007C2F28" w:rsidRDefault="003B6B0A">
      <w:pPr>
        <w:pStyle w:val="Textoindependiente"/>
        <w:spacing w:before="2"/>
        <w:rPr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5376" behindDoc="1" locked="0" layoutInCell="1" allowOverlap="1" wp14:anchorId="1F8600DE" wp14:editId="72DC18B7">
                <wp:simplePos x="0" y="0"/>
                <wp:positionH relativeFrom="page">
                  <wp:posOffset>1137285</wp:posOffset>
                </wp:positionH>
                <wp:positionV relativeFrom="paragraph">
                  <wp:posOffset>162560</wp:posOffset>
                </wp:positionV>
                <wp:extent cx="1243965" cy="1270"/>
                <wp:effectExtent l="0" t="0" r="0" b="0"/>
                <wp:wrapTopAndBottom/>
                <wp:docPr id="17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3965" cy="1270"/>
                        </a:xfrm>
                        <a:custGeom>
                          <a:avLst/>
                          <a:gdLst>
                            <a:gd name="T0" fmla="+- 0 1791 1791"/>
                            <a:gd name="T1" fmla="*/ T0 w 1959"/>
                            <a:gd name="T2" fmla="+- 0 3749 1791"/>
                            <a:gd name="T3" fmla="*/ T2 w 19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59">
                              <a:moveTo>
                                <a:pt x="0" y="0"/>
                              </a:moveTo>
                              <a:lnTo>
                                <a:pt x="195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B29372C" id="Freeform 25" o:spid="_x0000_s1026" style="position:absolute;margin-left:89.55pt;margin-top:12.8pt;width:97.95pt;height:.1pt;z-index:-1547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" path="m,l1958,e" filled="f" strokeweight=".24536mm">
                <v:path arrowok="t" o:connecttype="custom" o:connectlocs="0,0;124333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5888" behindDoc="1" locked="0" layoutInCell="1" allowOverlap="1" wp14:anchorId="00AD1D0B" wp14:editId="0C3FEC84">
                <wp:simplePos x="0" y="0"/>
                <wp:positionH relativeFrom="page">
                  <wp:posOffset>4610100</wp:posOffset>
                </wp:positionH>
                <wp:positionV relativeFrom="paragraph">
                  <wp:posOffset>162560</wp:posOffset>
                </wp:positionV>
                <wp:extent cx="1630680" cy="1270"/>
                <wp:effectExtent l="0" t="0" r="0" b="0"/>
                <wp:wrapTopAndBottom/>
                <wp:docPr id="17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0680" cy="1270"/>
                        </a:xfrm>
                        <a:custGeom>
                          <a:avLst/>
                          <a:gdLst>
                            <a:gd name="T0" fmla="+- 0 7260 7260"/>
                            <a:gd name="T1" fmla="*/ T0 w 2568"/>
                            <a:gd name="T2" fmla="+- 0 9827 7260"/>
                            <a:gd name="T3" fmla="*/ T2 w 25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68">
                              <a:moveTo>
                                <a:pt x="0" y="0"/>
                              </a:moveTo>
                              <a:lnTo>
                                <a:pt x="2567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4C75436" id="Freeform 24" o:spid="_x0000_s1026" style="position:absolute;margin-left:363pt;margin-top:12.8pt;width:128.4pt;height:.1pt;z-index:-1547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" path="m,l2567,e" filled="f" strokeweight=".24536mm">
                <v:path arrowok="t" o:connecttype="custom" o:connectlocs="0,0;1630045,0" o:connectangles="0,0"/>
                <w10:wrap type="topAndBottom" anchorx="page"/>
              </v:shape>
            </w:pict>
          </mc:Fallback>
        </mc:AlternateContent>
      </w:r>
    </w:p>
    <w:p w14:paraId="697F7A64" w14:textId="77777777" w:rsidR="007C2F28" w:rsidRDefault="007C2F28">
      <w:pPr>
        <w:pStyle w:val="Textoindependiente"/>
        <w:spacing w:before="11"/>
        <w:rPr>
          <w:sz w:val="10"/>
        </w:rPr>
      </w:pPr>
    </w:p>
    <w:p w14:paraId="5A872D30" w14:textId="77777777" w:rsidR="007C2F28" w:rsidRDefault="00936707">
      <w:pPr>
        <w:tabs>
          <w:tab w:val="left" w:pos="7202"/>
          <w:tab w:val="left" w:pos="8478"/>
          <w:tab w:val="left" w:pos="9408"/>
          <w:tab w:val="left" w:pos="9801"/>
          <w:tab w:val="left" w:pos="10861"/>
        </w:tabs>
        <w:spacing w:before="96" w:line="237" w:lineRule="auto"/>
        <w:ind w:left="7202" w:right="951" w:hanging="5384"/>
      </w:pPr>
      <w:r>
        <w:t>NOMBRE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FIRMA</w:t>
      </w:r>
      <w:r>
        <w:tab/>
        <w:t>NOMBRE,</w:t>
      </w:r>
      <w:r>
        <w:tab/>
        <w:t>FIRMA</w:t>
      </w:r>
      <w:r>
        <w:tab/>
        <w:t>Y</w:t>
      </w:r>
      <w:r>
        <w:tab/>
        <w:t>CARGO</w:t>
      </w:r>
      <w:r>
        <w:tab/>
      </w:r>
      <w:r>
        <w:rPr>
          <w:spacing w:val="-3"/>
        </w:rPr>
        <w:t>DEL</w:t>
      </w:r>
      <w:r>
        <w:rPr>
          <w:spacing w:val="-58"/>
        </w:rPr>
        <w:t xml:space="preserve"> </w:t>
      </w:r>
      <w:r>
        <w:t>TITULAR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UR</w:t>
      </w:r>
    </w:p>
    <w:p w14:paraId="0EDD62A2" w14:textId="77777777" w:rsidR="007C2F28" w:rsidRDefault="007C2F28">
      <w:pPr>
        <w:spacing w:line="237" w:lineRule="auto"/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5E1D8C4F" w14:textId="77777777" w:rsidR="007C2F28" w:rsidRDefault="007C2F28">
      <w:pPr>
        <w:pStyle w:val="Textoindependiente"/>
        <w:rPr>
          <w:sz w:val="20"/>
        </w:rPr>
      </w:pPr>
    </w:p>
    <w:p w14:paraId="2E9C9A07" w14:textId="77777777" w:rsidR="007C2F28" w:rsidRDefault="007C2F28">
      <w:pPr>
        <w:pStyle w:val="Textoindependiente"/>
        <w:rPr>
          <w:sz w:val="20"/>
        </w:rPr>
      </w:pPr>
    </w:p>
    <w:p w14:paraId="48CDC487" w14:textId="77777777" w:rsidR="007C2F28" w:rsidRDefault="007C2F28">
      <w:pPr>
        <w:pStyle w:val="Textoindependiente"/>
        <w:spacing w:before="1"/>
        <w:rPr>
          <w:sz w:val="22"/>
        </w:rPr>
      </w:pPr>
    </w:p>
    <w:p w14:paraId="18F93B8C" w14:textId="77777777" w:rsidR="007C2F28" w:rsidRDefault="00936707">
      <w:pPr>
        <w:spacing w:before="90"/>
        <w:ind w:left="1531"/>
        <w:rPr>
          <w:sz w:val="28"/>
        </w:rPr>
      </w:pPr>
      <w:r>
        <w:rPr>
          <w:sz w:val="28"/>
        </w:rPr>
        <w:t>INSTRUCTIVO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LLENADO</w:t>
      </w:r>
    </w:p>
    <w:p w14:paraId="2C6E2ECC" w14:textId="77777777" w:rsidR="007C2F28" w:rsidRDefault="007C2F28">
      <w:pPr>
        <w:pStyle w:val="Textoindependiente"/>
        <w:rPr>
          <w:sz w:val="32"/>
        </w:rPr>
      </w:pPr>
    </w:p>
    <w:p w14:paraId="1A05FFC9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ind w:hanging="362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anotará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Unidad</w:t>
      </w:r>
      <w:r>
        <w:rPr>
          <w:spacing w:val="-3"/>
          <w:sz w:val="24"/>
        </w:rPr>
        <w:t xml:space="preserve"> </w:t>
      </w:r>
      <w:r>
        <w:rPr>
          <w:sz w:val="24"/>
        </w:rPr>
        <w:t>Programática</w:t>
      </w:r>
      <w:r>
        <w:rPr>
          <w:spacing w:val="-2"/>
          <w:sz w:val="24"/>
        </w:rPr>
        <w:t xml:space="preserve"> </w:t>
      </w:r>
      <w:r>
        <w:rPr>
          <w:sz w:val="24"/>
        </w:rPr>
        <w:t>Presupuestaria.</w:t>
      </w:r>
    </w:p>
    <w:p w14:paraId="733273EB" w14:textId="77777777" w:rsidR="007C2F28" w:rsidRDefault="007C2F28">
      <w:pPr>
        <w:pStyle w:val="Textoindependiente"/>
        <w:spacing w:before="1"/>
        <w:rPr>
          <w:sz w:val="31"/>
        </w:rPr>
      </w:pPr>
    </w:p>
    <w:p w14:paraId="7195FD86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spacing w:line="350" w:lineRule="auto"/>
        <w:ind w:right="947"/>
        <w:rPr>
          <w:sz w:val="24"/>
        </w:rPr>
      </w:pPr>
      <w:r>
        <w:rPr>
          <w:sz w:val="24"/>
        </w:rPr>
        <w:t>Anotar</w:t>
      </w:r>
      <w:r>
        <w:rPr>
          <w:spacing w:val="32"/>
          <w:sz w:val="24"/>
        </w:rPr>
        <w:t xml:space="preserve"> </w:t>
      </w:r>
      <w:r>
        <w:rPr>
          <w:sz w:val="24"/>
        </w:rPr>
        <w:t>nombre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Unidad</w:t>
      </w:r>
      <w:r>
        <w:rPr>
          <w:spacing w:val="28"/>
          <w:sz w:val="24"/>
        </w:rPr>
        <w:t xml:space="preserve"> </w:t>
      </w:r>
      <w:r>
        <w:rPr>
          <w:sz w:val="24"/>
        </w:rPr>
        <w:t>Responsable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32"/>
          <w:sz w:val="24"/>
        </w:rPr>
        <w:t xml:space="preserve"> </w:t>
      </w:r>
      <w:r>
        <w:rPr>
          <w:sz w:val="24"/>
        </w:rPr>
        <w:t>autoriza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32"/>
          <w:sz w:val="24"/>
        </w:rPr>
        <w:t xml:space="preserve"> </w:t>
      </w:r>
      <w:r>
        <w:rPr>
          <w:sz w:val="24"/>
        </w:rPr>
        <w:t>pasajes</w:t>
      </w:r>
      <w:r>
        <w:rPr>
          <w:spacing w:val="34"/>
          <w:sz w:val="24"/>
        </w:rPr>
        <w:t xml:space="preserve"> </w:t>
      </w:r>
      <w:r>
        <w:rPr>
          <w:sz w:val="24"/>
        </w:rPr>
        <w:t>y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cual</w:t>
      </w:r>
      <w:r>
        <w:rPr>
          <w:spacing w:val="36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encuentra</w:t>
      </w:r>
      <w:r>
        <w:rPr>
          <w:spacing w:val="-1"/>
          <w:sz w:val="24"/>
        </w:rPr>
        <w:t xml:space="preserve"> </w:t>
      </w:r>
      <w:r>
        <w:rPr>
          <w:sz w:val="24"/>
        </w:rPr>
        <w:t>adscrito el</w:t>
      </w:r>
      <w:r>
        <w:rPr>
          <w:spacing w:val="4"/>
          <w:sz w:val="24"/>
        </w:rPr>
        <w:t xml:space="preserve"> </w:t>
      </w:r>
      <w:r>
        <w:rPr>
          <w:sz w:val="24"/>
        </w:rPr>
        <w:t>servidor</w:t>
      </w:r>
      <w:r>
        <w:rPr>
          <w:spacing w:val="-3"/>
          <w:sz w:val="24"/>
        </w:rPr>
        <w:t xml:space="preserve"> </w:t>
      </w:r>
      <w:r>
        <w:rPr>
          <w:sz w:val="24"/>
        </w:rPr>
        <w:t>público.</w:t>
      </w:r>
    </w:p>
    <w:p w14:paraId="222BE0F6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spacing w:before="155"/>
        <w:ind w:hanging="362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anotará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número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recibo de</w:t>
      </w:r>
      <w:r>
        <w:rPr>
          <w:spacing w:val="-2"/>
          <w:sz w:val="24"/>
        </w:rPr>
        <w:t xml:space="preserve"> </w:t>
      </w:r>
      <w:r>
        <w:rPr>
          <w:sz w:val="24"/>
        </w:rPr>
        <w:t>pasajes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bitácora.</w:t>
      </w:r>
    </w:p>
    <w:p w14:paraId="08620AC6" w14:textId="77777777" w:rsidR="007C2F28" w:rsidRDefault="007C2F28">
      <w:pPr>
        <w:pStyle w:val="Textoindependiente"/>
        <w:rPr>
          <w:sz w:val="26"/>
        </w:rPr>
      </w:pPr>
    </w:p>
    <w:p w14:paraId="3443F365" w14:textId="77777777" w:rsidR="007C2F28" w:rsidRDefault="007C2F28">
      <w:pPr>
        <w:pStyle w:val="Textoindependiente"/>
        <w:spacing w:before="7"/>
        <w:rPr>
          <w:sz w:val="35"/>
        </w:rPr>
      </w:pPr>
    </w:p>
    <w:p w14:paraId="2DDD3CA3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ind w:hanging="362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establecerá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periodo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movimientos.</w:t>
      </w:r>
    </w:p>
    <w:p w14:paraId="1B6C15FB" w14:textId="77777777" w:rsidR="007C2F28" w:rsidRDefault="007C2F28">
      <w:pPr>
        <w:pStyle w:val="Textoindependiente"/>
        <w:rPr>
          <w:sz w:val="26"/>
        </w:rPr>
      </w:pPr>
    </w:p>
    <w:p w14:paraId="1C93ECB7" w14:textId="77777777" w:rsidR="007C2F28" w:rsidRDefault="007C2F28">
      <w:pPr>
        <w:pStyle w:val="Textoindependiente"/>
        <w:spacing w:before="9"/>
        <w:rPr>
          <w:sz w:val="36"/>
        </w:rPr>
      </w:pPr>
    </w:p>
    <w:p w14:paraId="71ECFA99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ind w:hanging="362"/>
        <w:rPr>
          <w:sz w:val="24"/>
        </w:rPr>
      </w:pP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servidor</w:t>
      </w:r>
      <w:r>
        <w:rPr>
          <w:spacing w:val="-1"/>
          <w:sz w:val="24"/>
        </w:rPr>
        <w:t xml:space="preserve"> </w:t>
      </w:r>
      <w:r>
        <w:rPr>
          <w:sz w:val="24"/>
        </w:rPr>
        <w:t>público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genera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pasajes.</w:t>
      </w:r>
    </w:p>
    <w:p w14:paraId="2B56C2C8" w14:textId="77777777" w:rsidR="007C2F28" w:rsidRDefault="007C2F28">
      <w:pPr>
        <w:pStyle w:val="Textoindependiente"/>
        <w:rPr>
          <w:sz w:val="26"/>
        </w:rPr>
      </w:pPr>
    </w:p>
    <w:p w14:paraId="3A7B4E98" w14:textId="77777777" w:rsidR="007C2F28" w:rsidRDefault="007C2F28">
      <w:pPr>
        <w:pStyle w:val="Textoindependiente"/>
        <w:spacing w:before="5"/>
        <w:rPr>
          <w:sz w:val="26"/>
        </w:rPr>
      </w:pPr>
    </w:p>
    <w:p w14:paraId="2782F230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ind w:hanging="362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registrara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número</w:t>
      </w:r>
      <w:r>
        <w:rPr>
          <w:spacing w:val="-2"/>
          <w:sz w:val="24"/>
        </w:rPr>
        <w:t xml:space="preserve"> </w:t>
      </w:r>
      <w:r>
        <w:rPr>
          <w:sz w:val="24"/>
        </w:rPr>
        <w:t>consecutivo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movimientos.</w:t>
      </w:r>
    </w:p>
    <w:p w14:paraId="6591F486" w14:textId="77777777" w:rsidR="007C2F28" w:rsidRDefault="007C2F28">
      <w:pPr>
        <w:pStyle w:val="Textoindependiente"/>
        <w:rPr>
          <w:sz w:val="26"/>
        </w:rPr>
      </w:pPr>
    </w:p>
    <w:p w14:paraId="2B5EB7C2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spacing w:before="179"/>
        <w:ind w:hanging="362"/>
        <w:rPr>
          <w:sz w:val="24"/>
        </w:rPr>
      </w:pPr>
      <w:r>
        <w:rPr>
          <w:sz w:val="24"/>
        </w:rPr>
        <w:t>Especificar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lugar a</w:t>
      </w:r>
      <w:r>
        <w:rPr>
          <w:spacing w:val="-1"/>
          <w:sz w:val="24"/>
        </w:rPr>
        <w:t xml:space="preserve"> </w:t>
      </w:r>
      <w:r>
        <w:rPr>
          <w:sz w:val="24"/>
        </w:rPr>
        <w:t>trasladarse.</w:t>
      </w:r>
    </w:p>
    <w:p w14:paraId="6BBC69B6" w14:textId="77777777" w:rsidR="007C2F28" w:rsidRDefault="007C2F28">
      <w:pPr>
        <w:pStyle w:val="Textoindependiente"/>
        <w:rPr>
          <w:sz w:val="26"/>
        </w:rPr>
      </w:pPr>
    </w:p>
    <w:p w14:paraId="36305BF6" w14:textId="77777777" w:rsidR="007C2F28" w:rsidRDefault="007C2F28">
      <w:pPr>
        <w:pStyle w:val="Textoindependiente"/>
        <w:rPr>
          <w:sz w:val="26"/>
        </w:rPr>
      </w:pPr>
    </w:p>
    <w:p w14:paraId="7844B51F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ind w:hanging="362"/>
        <w:rPr>
          <w:sz w:val="24"/>
        </w:rPr>
      </w:pPr>
      <w:r>
        <w:rPr>
          <w:sz w:val="24"/>
        </w:rPr>
        <w:t>Señalar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asunto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traslado.</w:t>
      </w:r>
    </w:p>
    <w:p w14:paraId="7EE54E69" w14:textId="77777777" w:rsidR="007C2F28" w:rsidRDefault="007C2F28">
      <w:pPr>
        <w:pStyle w:val="Textoindependiente"/>
        <w:rPr>
          <w:sz w:val="26"/>
        </w:rPr>
      </w:pPr>
    </w:p>
    <w:p w14:paraId="3DFDFE91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spacing w:before="179"/>
        <w:ind w:hanging="362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anotará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traslado.</w:t>
      </w:r>
    </w:p>
    <w:p w14:paraId="541BD438" w14:textId="77777777" w:rsidR="007C2F28" w:rsidRDefault="007C2F28">
      <w:pPr>
        <w:pStyle w:val="Textoindependiente"/>
        <w:rPr>
          <w:sz w:val="26"/>
        </w:rPr>
      </w:pPr>
    </w:p>
    <w:p w14:paraId="4AA9567D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spacing w:before="184"/>
        <w:ind w:hanging="362"/>
        <w:rPr>
          <w:sz w:val="24"/>
        </w:rPr>
      </w:pP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firma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beneficiario.</w:t>
      </w:r>
    </w:p>
    <w:p w14:paraId="5D67D3B3" w14:textId="77777777" w:rsidR="007C2F28" w:rsidRDefault="007C2F28">
      <w:pPr>
        <w:pStyle w:val="Textoindependiente"/>
        <w:rPr>
          <w:sz w:val="26"/>
        </w:rPr>
      </w:pPr>
    </w:p>
    <w:p w14:paraId="73314F25" w14:textId="77777777" w:rsidR="007C2F28" w:rsidRDefault="00936707">
      <w:pPr>
        <w:pStyle w:val="Prrafodelista"/>
        <w:numPr>
          <w:ilvl w:val="0"/>
          <w:numId w:val="2"/>
        </w:numPr>
        <w:tabs>
          <w:tab w:val="left" w:pos="2253"/>
        </w:tabs>
        <w:spacing w:before="183"/>
        <w:ind w:hanging="362"/>
        <w:rPr>
          <w:sz w:val="24"/>
        </w:rPr>
      </w:pPr>
      <w:r>
        <w:rPr>
          <w:sz w:val="24"/>
        </w:rPr>
        <w:t>Nombre,</w:t>
      </w:r>
      <w:r>
        <w:rPr>
          <w:spacing w:val="-2"/>
          <w:sz w:val="24"/>
        </w:rPr>
        <w:t xml:space="preserve"> </w:t>
      </w:r>
      <w:r>
        <w:rPr>
          <w:sz w:val="24"/>
        </w:rPr>
        <w:t>firma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cargo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titular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UR</w:t>
      </w:r>
    </w:p>
    <w:p w14:paraId="45B62578" w14:textId="77777777" w:rsidR="007C2F28" w:rsidRDefault="007C2F28">
      <w:pPr>
        <w:rPr>
          <w:sz w:val="24"/>
        </w:r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77C83D23" w14:textId="77777777" w:rsidR="007C2F28" w:rsidRDefault="007C2F28">
      <w:pPr>
        <w:pStyle w:val="Textoindependiente"/>
        <w:rPr>
          <w:sz w:val="17"/>
        </w:rPr>
      </w:pPr>
    </w:p>
    <w:p w14:paraId="57DE7208" w14:textId="77777777" w:rsidR="007C2F28" w:rsidRDefault="00936707">
      <w:pPr>
        <w:pStyle w:val="Ttulo5"/>
        <w:numPr>
          <w:ilvl w:val="2"/>
          <w:numId w:val="5"/>
        </w:numPr>
        <w:tabs>
          <w:tab w:val="left" w:pos="2353"/>
        </w:tabs>
        <w:spacing w:before="89"/>
        <w:ind w:left="2352" w:hanging="807"/>
      </w:pPr>
      <w:r>
        <w:t>INFORME</w:t>
      </w:r>
      <w:r>
        <w:rPr>
          <w:spacing w:val="-1"/>
        </w:rPr>
        <w:t xml:space="preserve"> </w:t>
      </w:r>
      <w:r>
        <w:t>ANALITICO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OBRA:</w:t>
      </w:r>
    </w:p>
    <w:p w14:paraId="0BC982BD" w14:textId="77777777" w:rsidR="007C2F28" w:rsidRDefault="007C2F28">
      <w:pPr>
        <w:pStyle w:val="Textoindependiente"/>
        <w:rPr>
          <w:rFonts w:ascii="Arial"/>
          <w:b/>
          <w:sz w:val="30"/>
        </w:rPr>
      </w:pPr>
    </w:p>
    <w:p w14:paraId="4CA93A5E" w14:textId="77777777" w:rsidR="007C2F28" w:rsidRDefault="007C2F28">
      <w:pPr>
        <w:pStyle w:val="Textoindependiente"/>
        <w:spacing w:before="5"/>
        <w:rPr>
          <w:rFonts w:ascii="Arial"/>
          <w:b/>
          <w:sz w:val="43"/>
        </w:rPr>
      </w:pPr>
    </w:p>
    <w:p w14:paraId="1330FA59" w14:textId="77777777" w:rsidR="007C2F28" w:rsidRDefault="00936707">
      <w:pPr>
        <w:pStyle w:val="Ttulo7"/>
        <w:ind w:left="1546"/>
      </w:pPr>
      <w:r>
        <w:t>FORMATOS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INFORMES</w:t>
      </w:r>
      <w:r>
        <w:rPr>
          <w:spacing w:val="-5"/>
        </w:rPr>
        <w:t xml:space="preserve"> </w:t>
      </w:r>
      <w:r>
        <w:t>TRIMESTRALES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EJERCICIO</w:t>
      </w:r>
      <w:r>
        <w:rPr>
          <w:spacing w:val="-3"/>
        </w:rPr>
        <w:t xml:space="preserve"> </w:t>
      </w:r>
      <w:r>
        <w:t>FISCAL.</w:t>
      </w:r>
    </w:p>
    <w:p w14:paraId="5900E5C6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127BB4AC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2ECEF8DC" w14:textId="77777777" w:rsidR="007C2F28" w:rsidRDefault="00936707">
      <w:pPr>
        <w:pStyle w:val="Textoindependiente"/>
        <w:spacing w:before="178" w:line="276" w:lineRule="auto"/>
        <w:ind w:left="1555" w:hanging="10"/>
      </w:pPr>
      <w:r>
        <w:rPr>
          <w:rFonts w:ascii="Arial"/>
          <w:b/>
        </w:rPr>
        <w:t>1.-</w:t>
      </w:r>
      <w:r>
        <w:rPr>
          <w:rFonts w:ascii="Arial"/>
          <w:b/>
          <w:spacing w:val="62"/>
        </w:rPr>
        <w:t xml:space="preserve"> </w:t>
      </w:r>
      <w:r>
        <w:t>RELACION</w:t>
      </w:r>
      <w:r>
        <w:rPr>
          <w:spacing w:val="61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GASTOS</w:t>
      </w:r>
      <w:r>
        <w:rPr>
          <w:spacing w:val="59"/>
        </w:rPr>
        <w:t xml:space="preserve"> </w:t>
      </w:r>
      <w:r>
        <w:t>REALIZADOS</w:t>
      </w:r>
      <w:r>
        <w:rPr>
          <w:spacing w:val="59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OBRAS</w:t>
      </w:r>
      <w:r>
        <w:rPr>
          <w:spacing w:val="58"/>
        </w:rPr>
        <w:t xml:space="preserve"> </w:t>
      </w:r>
      <w:r>
        <w:t>EJECUTADAS</w:t>
      </w:r>
      <w:r>
        <w:rPr>
          <w:spacing w:val="58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ADMINISTRACION</w:t>
      </w:r>
      <w:r>
        <w:rPr>
          <w:spacing w:val="-1"/>
        </w:rPr>
        <w:t xml:space="preserve"> </w:t>
      </w:r>
      <w:r>
        <w:t>DIRECTA.</w:t>
      </w:r>
    </w:p>
    <w:p w14:paraId="552DE99C" w14:textId="77777777" w:rsidR="007C2F28" w:rsidRDefault="007C2F28">
      <w:pPr>
        <w:pStyle w:val="Textoindependiente"/>
        <w:rPr>
          <w:sz w:val="26"/>
        </w:rPr>
      </w:pPr>
    </w:p>
    <w:p w14:paraId="5D67EFC5" w14:textId="77777777" w:rsidR="007C2F28" w:rsidRDefault="007C2F28">
      <w:pPr>
        <w:pStyle w:val="Textoindependiente"/>
        <w:spacing w:before="3"/>
        <w:rPr>
          <w:sz w:val="37"/>
        </w:rPr>
      </w:pPr>
    </w:p>
    <w:p w14:paraId="77663A32" w14:textId="77777777" w:rsidR="007C2F28" w:rsidRDefault="00936707">
      <w:pPr>
        <w:pStyle w:val="Textoindependiente"/>
        <w:spacing w:before="1" w:line="276" w:lineRule="auto"/>
        <w:ind w:left="1555" w:hanging="10"/>
      </w:pPr>
      <w:r>
        <w:rPr>
          <w:rFonts w:ascii="Arial"/>
          <w:b/>
          <w:spacing w:val="-1"/>
        </w:rPr>
        <w:t>2.-</w:t>
      </w:r>
      <w:r>
        <w:rPr>
          <w:rFonts w:ascii="Arial"/>
          <w:b/>
          <w:spacing w:val="-13"/>
        </w:rPr>
        <w:t xml:space="preserve"> </w:t>
      </w:r>
      <w:r>
        <w:rPr>
          <w:spacing w:val="-1"/>
        </w:rPr>
        <w:t>RELACION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OBRAS</w:t>
      </w:r>
      <w:r>
        <w:rPr>
          <w:spacing w:val="-16"/>
        </w:rPr>
        <w:t xml:space="preserve"> </w:t>
      </w:r>
      <w:r>
        <w:rPr>
          <w:spacing w:val="-1"/>
        </w:rPr>
        <w:t>CONTRATADAS</w:t>
      </w:r>
      <w:r>
        <w:rPr>
          <w:spacing w:val="-10"/>
        </w:rPr>
        <w:t xml:space="preserve"> </w:t>
      </w:r>
      <w:r>
        <w:t>CONTENIENDO</w:t>
      </w:r>
      <w:r>
        <w:rPr>
          <w:spacing w:val="-14"/>
        </w:rPr>
        <w:t xml:space="preserve"> </w:t>
      </w:r>
      <w:r>
        <w:t>INFORMACION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RELATIVOS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PROCESO DE</w:t>
      </w:r>
      <w:r>
        <w:rPr>
          <w:spacing w:val="-4"/>
        </w:rPr>
        <w:t xml:space="preserve"> </w:t>
      </w:r>
      <w:r>
        <w:t>ADJUDICACION.</w:t>
      </w:r>
    </w:p>
    <w:p w14:paraId="27D38401" w14:textId="77777777" w:rsidR="007C2F28" w:rsidRDefault="007C2F28">
      <w:pPr>
        <w:pStyle w:val="Textoindependiente"/>
        <w:rPr>
          <w:sz w:val="26"/>
        </w:rPr>
      </w:pPr>
    </w:p>
    <w:p w14:paraId="787BED4E" w14:textId="77777777" w:rsidR="007C2F28" w:rsidRDefault="007C2F28">
      <w:pPr>
        <w:pStyle w:val="Textoindependiente"/>
        <w:spacing w:before="11"/>
        <w:rPr>
          <w:sz w:val="36"/>
        </w:rPr>
      </w:pPr>
    </w:p>
    <w:p w14:paraId="454BCC76" w14:textId="77777777" w:rsidR="007C2F28" w:rsidRDefault="00936707">
      <w:pPr>
        <w:pStyle w:val="Textoindependiente"/>
        <w:spacing w:line="276" w:lineRule="auto"/>
        <w:ind w:left="1555" w:right="1497" w:hanging="10"/>
      </w:pPr>
      <w:r>
        <w:rPr>
          <w:rFonts w:ascii="Arial"/>
          <w:b/>
        </w:rPr>
        <w:t>3.-</w:t>
      </w:r>
      <w:r>
        <w:rPr>
          <w:rFonts w:ascii="Arial"/>
          <w:b/>
          <w:spacing w:val="32"/>
        </w:rPr>
        <w:t xml:space="preserve"> </w:t>
      </w:r>
      <w:r>
        <w:t>RELACION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OBRAS</w:t>
      </w:r>
      <w:r>
        <w:rPr>
          <w:spacing w:val="30"/>
        </w:rPr>
        <w:t xml:space="preserve"> </w:t>
      </w:r>
      <w:r>
        <w:t>CONTRATADAS</w:t>
      </w:r>
      <w:r>
        <w:rPr>
          <w:spacing w:val="33"/>
        </w:rPr>
        <w:t xml:space="preserve"> </w:t>
      </w:r>
      <w:r>
        <w:t>MENCIONANDO</w:t>
      </w:r>
      <w:r>
        <w:rPr>
          <w:spacing w:val="31"/>
        </w:rPr>
        <w:t xml:space="preserve"> </w:t>
      </w:r>
      <w:r>
        <w:t>INFORMACION</w:t>
      </w:r>
      <w:r>
        <w:rPr>
          <w:spacing w:val="3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 ADJUDICACION,</w:t>
      </w:r>
      <w:r>
        <w:rPr>
          <w:spacing w:val="-2"/>
        </w:rPr>
        <w:t xml:space="preserve"> </w:t>
      </w:r>
      <w:r>
        <w:t>CONTRATOS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GARANTIAS</w:t>
      </w:r>
      <w:r>
        <w:rPr>
          <w:spacing w:val="-4"/>
        </w:rPr>
        <w:t xml:space="preserve"> </w:t>
      </w:r>
      <w:r>
        <w:t>CONTRACTUALES.</w:t>
      </w:r>
    </w:p>
    <w:p w14:paraId="07EF9FEA" w14:textId="77777777" w:rsidR="007C2F28" w:rsidRDefault="007C2F28">
      <w:pPr>
        <w:pStyle w:val="Textoindependiente"/>
        <w:rPr>
          <w:sz w:val="26"/>
        </w:rPr>
      </w:pPr>
    </w:p>
    <w:p w14:paraId="0ED68DB5" w14:textId="77777777" w:rsidR="007C2F28" w:rsidRDefault="007C2F28">
      <w:pPr>
        <w:pStyle w:val="Textoindependiente"/>
        <w:spacing w:before="4"/>
        <w:rPr>
          <w:sz w:val="37"/>
        </w:rPr>
      </w:pPr>
    </w:p>
    <w:p w14:paraId="580706FC" w14:textId="77777777" w:rsidR="007C2F28" w:rsidRDefault="00936707">
      <w:pPr>
        <w:pStyle w:val="Textoindependiente"/>
        <w:ind w:left="1546"/>
        <w:rPr>
          <w:rFonts w:ascii="Arial"/>
          <w:b/>
        </w:rPr>
      </w:pPr>
      <w:r>
        <w:rPr>
          <w:rFonts w:ascii="Arial"/>
          <w:b/>
        </w:rPr>
        <w:t>4.-</w:t>
      </w:r>
      <w:r>
        <w:rPr>
          <w:rFonts w:ascii="Arial"/>
          <w:b/>
          <w:spacing w:val="-1"/>
        </w:rPr>
        <w:t xml:space="preserve"> </w:t>
      </w:r>
      <w:r>
        <w:t>RELACION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OBRAS</w:t>
      </w:r>
      <w:r>
        <w:rPr>
          <w:spacing w:val="-4"/>
        </w:rPr>
        <w:t xml:space="preserve"> </w:t>
      </w:r>
      <w:r>
        <w:t>CONTRATADAS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INFORMACION</w:t>
      </w:r>
      <w:r>
        <w:rPr>
          <w:spacing w:val="-2"/>
        </w:rPr>
        <w:t xml:space="preserve"> </w:t>
      </w:r>
      <w:r>
        <w:t>FINANCIERA</w:t>
      </w:r>
      <w:r>
        <w:rPr>
          <w:rFonts w:ascii="Arial"/>
          <w:b/>
        </w:rPr>
        <w:t>.</w:t>
      </w:r>
    </w:p>
    <w:p w14:paraId="20A3CE29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4728C1DA" w14:textId="77777777" w:rsidR="007C2F28" w:rsidRDefault="007C2F28">
      <w:pPr>
        <w:pStyle w:val="Textoindependiente"/>
        <w:rPr>
          <w:rFonts w:ascii="Arial"/>
          <w:b/>
          <w:sz w:val="26"/>
        </w:rPr>
      </w:pPr>
    </w:p>
    <w:p w14:paraId="01A1A290" w14:textId="77777777" w:rsidR="007C2F28" w:rsidRDefault="00936707">
      <w:pPr>
        <w:pStyle w:val="Textoindependiente"/>
        <w:spacing w:before="183"/>
        <w:ind w:left="1546"/>
      </w:pPr>
      <w:r>
        <w:rPr>
          <w:rFonts w:ascii="Arial"/>
          <w:b/>
        </w:rPr>
        <w:t>5.-</w:t>
      </w:r>
      <w:r>
        <w:rPr>
          <w:rFonts w:ascii="Arial"/>
          <w:b/>
          <w:spacing w:val="-1"/>
        </w:rPr>
        <w:t xml:space="preserve"> </w:t>
      </w:r>
      <w:r>
        <w:t>RELACION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OBRAS</w:t>
      </w:r>
      <w:r>
        <w:rPr>
          <w:spacing w:val="-4"/>
        </w:rPr>
        <w:t xml:space="preserve"> </w:t>
      </w:r>
      <w:r>
        <w:t>EJECUTADAS</w:t>
      </w:r>
      <w:r>
        <w:rPr>
          <w:spacing w:val="-4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EJERCICIO.</w:t>
      </w:r>
    </w:p>
    <w:p w14:paraId="30E6240A" w14:textId="77777777" w:rsidR="007C2F28" w:rsidRDefault="007C2F28">
      <w:pPr>
        <w:pStyle w:val="Textoindependiente"/>
        <w:rPr>
          <w:sz w:val="26"/>
        </w:rPr>
      </w:pPr>
    </w:p>
    <w:p w14:paraId="0801502E" w14:textId="77777777" w:rsidR="007C2F28" w:rsidRDefault="007C2F28">
      <w:pPr>
        <w:pStyle w:val="Textoindependiente"/>
        <w:rPr>
          <w:sz w:val="26"/>
        </w:rPr>
      </w:pPr>
    </w:p>
    <w:p w14:paraId="356DAAB3" w14:textId="77777777" w:rsidR="007C2F28" w:rsidRDefault="00936707">
      <w:pPr>
        <w:pStyle w:val="Textoindependiente"/>
        <w:spacing w:before="187" w:line="271" w:lineRule="auto"/>
        <w:ind w:left="1555" w:right="1163" w:hanging="10"/>
      </w:pPr>
      <w:r>
        <w:rPr>
          <w:rFonts w:ascii="Arial" w:hAnsi="Arial"/>
          <w:b/>
        </w:rPr>
        <w:t>NOTA:</w:t>
      </w:r>
      <w:r>
        <w:rPr>
          <w:rFonts w:ascii="Arial" w:hAnsi="Arial"/>
          <w:b/>
          <w:spacing w:val="25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lo</w:t>
      </w:r>
      <w:r>
        <w:rPr>
          <w:spacing w:val="18"/>
        </w:rPr>
        <w:t xml:space="preserve"> </w:t>
      </w:r>
      <w:r>
        <w:t>relativo</w:t>
      </w:r>
      <w:r>
        <w:rPr>
          <w:spacing w:val="24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punto</w:t>
      </w:r>
      <w:r>
        <w:rPr>
          <w:spacing w:val="23"/>
        </w:rPr>
        <w:t xml:space="preserve"> </w:t>
      </w:r>
      <w:r>
        <w:t>número</w:t>
      </w:r>
      <w:r>
        <w:rPr>
          <w:spacing w:val="24"/>
        </w:rPr>
        <w:t xml:space="preserve"> </w:t>
      </w:r>
      <w:r>
        <w:t>5,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proofErr w:type="gramStart"/>
      <w:r>
        <w:t>presentara</w:t>
      </w:r>
      <w:proofErr w:type="gramEnd"/>
      <w:r>
        <w:rPr>
          <w:spacing w:val="24"/>
        </w:rPr>
        <w:t xml:space="preserve"> </w:t>
      </w:r>
      <w:r>
        <w:t>tanto</w:t>
      </w:r>
      <w:r>
        <w:rPr>
          <w:spacing w:val="24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información</w:t>
      </w:r>
      <w:r>
        <w:rPr>
          <w:spacing w:val="23"/>
        </w:rPr>
        <w:t xml:space="preserve"> </w:t>
      </w:r>
      <w:r>
        <w:t>por</w:t>
      </w:r>
      <w:r>
        <w:rPr>
          <w:spacing w:val="-6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ejecutadas,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administración</w:t>
      </w:r>
      <w:r>
        <w:rPr>
          <w:spacing w:val="-3"/>
        </w:rPr>
        <w:t xml:space="preserve"> </w:t>
      </w:r>
      <w:r>
        <w:t>directa,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ejecutadas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contrato.</w:t>
      </w:r>
    </w:p>
    <w:p w14:paraId="4B3A56C7" w14:textId="77777777" w:rsidR="007C2F28" w:rsidRDefault="007C2F28">
      <w:pPr>
        <w:spacing w:line="271" w:lineRule="auto"/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181FE5DD" w14:textId="77777777" w:rsidR="007C2F28" w:rsidRDefault="007C2F28">
      <w:pPr>
        <w:pStyle w:val="Textoindependiente"/>
        <w:rPr>
          <w:sz w:val="20"/>
        </w:rPr>
      </w:pPr>
    </w:p>
    <w:p w14:paraId="1AC21366" w14:textId="77777777" w:rsidR="007C2F28" w:rsidRDefault="007C2F28">
      <w:pPr>
        <w:pStyle w:val="Textoindependiente"/>
        <w:rPr>
          <w:sz w:val="20"/>
        </w:rPr>
      </w:pPr>
    </w:p>
    <w:p w14:paraId="226EE7CE" w14:textId="77777777" w:rsidR="007C2F28" w:rsidRDefault="007C2F28">
      <w:pPr>
        <w:pStyle w:val="Textoindependiente"/>
        <w:spacing w:before="3"/>
        <w:rPr>
          <w:sz w:val="21"/>
        </w:rPr>
      </w:pPr>
    </w:p>
    <w:p w14:paraId="13BF82B6" w14:textId="77777777" w:rsidR="007C2F28" w:rsidRDefault="00936707">
      <w:pPr>
        <w:pStyle w:val="Ttulo5"/>
        <w:numPr>
          <w:ilvl w:val="2"/>
          <w:numId w:val="5"/>
        </w:numPr>
        <w:tabs>
          <w:tab w:val="left" w:pos="2353"/>
        </w:tabs>
        <w:spacing w:before="90"/>
        <w:ind w:left="2353" w:hanging="807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CONCILIACION</w:t>
      </w:r>
    </w:p>
    <w:p w14:paraId="35062E6D" w14:textId="77777777" w:rsidR="007C2F28" w:rsidRDefault="007C2F28">
      <w:pPr>
        <w:pStyle w:val="Textoindependiente"/>
        <w:spacing w:before="10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4845"/>
        <w:gridCol w:w="1302"/>
        <w:gridCol w:w="1535"/>
      </w:tblGrid>
      <w:tr w:rsidR="007C2F28" w14:paraId="1ECC8955" w14:textId="77777777">
        <w:trPr>
          <w:trHeight w:val="1119"/>
        </w:trPr>
        <w:tc>
          <w:tcPr>
            <w:tcW w:w="9676" w:type="dxa"/>
            <w:gridSpan w:val="4"/>
          </w:tcPr>
          <w:p w14:paraId="6B0944DF" w14:textId="250D6E19" w:rsidR="00D57946" w:rsidRDefault="00D57946">
            <w:pPr>
              <w:pStyle w:val="TableParagraph"/>
              <w:spacing w:before="11" w:line="283" w:lineRule="auto"/>
              <w:ind w:left="3830" w:right="3164" w:hanging="576"/>
              <w:rPr>
                <w:w w:val="125"/>
                <w:sz w:val="14"/>
              </w:rPr>
            </w:pPr>
            <w:r>
              <w:rPr>
                <w:w w:val="125"/>
                <w:sz w:val="14"/>
              </w:rPr>
              <w:t xml:space="preserve">        </w:t>
            </w:r>
            <w:r w:rsidR="00936707">
              <w:rPr>
                <w:w w:val="125"/>
                <w:sz w:val="14"/>
              </w:rPr>
              <w:t>MUNICIPIO</w:t>
            </w:r>
            <w:r w:rsidR="00936707">
              <w:rPr>
                <w:spacing w:val="-3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DE</w:t>
            </w:r>
          </w:p>
          <w:p w14:paraId="492FC8D0" w14:textId="408A9D0C" w:rsidR="007C2F28" w:rsidRDefault="005A7BCA" w:rsidP="00D57946">
            <w:pPr>
              <w:pStyle w:val="TableParagraph"/>
              <w:spacing w:before="11" w:line="283" w:lineRule="auto"/>
              <w:ind w:left="3254" w:right="3164"/>
              <w:rPr>
                <w:sz w:val="14"/>
              </w:rPr>
            </w:pPr>
            <w:r>
              <w:rPr>
                <w:w w:val="125"/>
                <w:sz w:val="14"/>
              </w:rPr>
              <w:t>URUAPA</w:t>
            </w:r>
            <w:r w:rsidR="00D57946">
              <w:rPr>
                <w:w w:val="125"/>
                <w:sz w:val="14"/>
              </w:rPr>
              <w:t>N</w:t>
            </w:r>
            <w:r>
              <w:rPr>
                <w:w w:val="125"/>
                <w:sz w:val="14"/>
              </w:rPr>
              <w:t xml:space="preserve"> DEL</w:t>
            </w:r>
            <w:r w:rsidR="00D57946">
              <w:rPr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PROGRESO</w:t>
            </w:r>
            <w:r w:rsidR="00D57946">
              <w:rPr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TESORERÍA</w:t>
            </w:r>
            <w:r w:rsidR="00936707">
              <w:rPr>
                <w:spacing w:val="8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MUNICIPAL</w:t>
            </w:r>
          </w:p>
          <w:p w14:paraId="4937BCC3" w14:textId="2FC85453" w:rsidR="007C2F28" w:rsidRDefault="003A40A0">
            <w:pPr>
              <w:pStyle w:val="TableParagraph"/>
              <w:tabs>
                <w:tab w:val="left" w:pos="6874"/>
                <w:tab w:val="left" w:pos="8083"/>
              </w:tabs>
              <w:spacing w:line="280" w:lineRule="auto"/>
              <w:ind w:left="1623" w:right="1574" w:firstLine="1041"/>
              <w:rPr>
                <w:sz w:val="14"/>
              </w:rPr>
            </w:pPr>
            <w:r>
              <w:rPr>
                <w:w w:val="125"/>
                <w:sz w:val="14"/>
              </w:rPr>
              <w:t>ÁREA</w:t>
            </w:r>
            <w:r w:rsidR="00936707">
              <w:rPr>
                <w:w w:val="125"/>
                <w:sz w:val="14"/>
              </w:rPr>
              <w:t xml:space="preserve"> DE</w:t>
            </w:r>
            <w:r w:rsidR="00936707">
              <w:rPr>
                <w:spacing w:val="10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PROGRAMACIÓN Y</w:t>
            </w:r>
            <w:r w:rsidR="00936707">
              <w:rPr>
                <w:spacing w:val="10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PRESUPUESTO</w:t>
            </w:r>
            <w:r w:rsidR="00936707">
              <w:rPr>
                <w:spacing w:val="1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CONCILIACIÓN PRESUPUESTAL</w:t>
            </w:r>
            <w:r w:rsidR="00936707">
              <w:rPr>
                <w:spacing w:val="2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DEL</w:t>
            </w:r>
            <w:r w:rsidR="00936707">
              <w:rPr>
                <w:spacing w:val="3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MES</w:t>
            </w:r>
            <w:r w:rsidR="00936707">
              <w:rPr>
                <w:spacing w:val="10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DE</w:t>
            </w:r>
            <w:r w:rsidR="00936707">
              <w:rPr>
                <w:w w:val="125"/>
                <w:sz w:val="14"/>
                <w:u w:val="single"/>
              </w:rPr>
              <w:tab/>
            </w:r>
            <w:r w:rsidR="00936707">
              <w:rPr>
                <w:w w:val="125"/>
                <w:sz w:val="14"/>
              </w:rPr>
              <w:t>DEL</w:t>
            </w:r>
            <w:r w:rsidR="00936707">
              <w:rPr>
                <w:spacing w:val="12"/>
                <w:sz w:val="14"/>
              </w:rPr>
              <w:t xml:space="preserve"> </w:t>
            </w:r>
            <w:r w:rsidR="00936707">
              <w:rPr>
                <w:w w:val="127"/>
                <w:sz w:val="14"/>
                <w:u w:val="single"/>
              </w:rPr>
              <w:t xml:space="preserve"> </w:t>
            </w:r>
            <w:r w:rsidR="00936707">
              <w:rPr>
                <w:sz w:val="14"/>
                <w:u w:val="single"/>
              </w:rPr>
              <w:tab/>
            </w:r>
          </w:p>
          <w:p w14:paraId="7A515F93" w14:textId="77777777" w:rsidR="007C2F28" w:rsidRDefault="00936707">
            <w:pPr>
              <w:pStyle w:val="TableParagraph"/>
              <w:tabs>
                <w:tab w:val="left" w:pos="7388"/>
              </w:tabs>
              <w:ind w:left="2267"/>
              <w:rPr>
                <w:sz w:val="14"/>
              </w:rPr>
            </w:pPr>
            <w:r>
              <w:rPr>
                <w:w w:val="125"/>
                <w:sz w:val="14"/>
              </w:rPr>
              <w:t>DE</w:t>
            </w:r>
            <w:r>
              <w:rPr>
                <w:spacing w:val="11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LA</w:t>
            </w:r>
            <w:r>
              <w:rPr>
                <w:spacing w:val="12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(UPP)</w:t>
            </w:r>
            <w:r>
              <w:rPr>
                <w:spacing w:val="2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y/o</w:t>
            </w:r>
            <w:r>
              <w:rPr>
                <w:spacing w:val="4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(UR)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w w:val="127"/>
                <w:sz w:val="14"/>
                <w:u w:val="single"/>
              </w:rPr>
              <w:t xml:space="preserve"> </w:t>
            </w:r>
            <w:r>
              <w:rPr>
                <w:sz w:val="14"/>
                <w:u w:val="single"/>
              </w:rPr>
              <w:tab/>
            </w:r>
          </w:p>
        </w:tc>
      </w:tr>
      <w:tr w:rsidR="007C2F28" w14:paraId="4FE0275F" w14:textId="77777777">
        <w:trPr>
          <w:trHeight w:val="174"/>
        </w:trPr>
        <w:tc>
          <w:tcPr>
            <w:tcW w:w="6839" w:type="dxa"/>
            <w:gridSpan w:val="2"/>
          </w:tcPr>
          <w:p w14:paraId="27BD5055" w14:textId="77777777" w:rsidR="007C2F28" w:rsidRDefault="007C2F28">
            <w:pPr>
              <w:pStyle w:val="TableParagraph"/>
              <w:spacing w:before="11" w:line="143" w:lineRule="exact"/>
              <w:ind w:left="2903" w:right="2889"/>
              <w:jc w:val="center"/>
              <w:rPr>
                <w:sz w:val="14"/>
              </w:rPr>
            </w:pPr>
          </w:p>
        </w:tc>
        <w:tc>
          <w:tcPr>
            <w:tcW w:w="1302" w:type="dxa"/>
          </w:tcPr>
          <w:p w14:paraId="24BF872D" w14:textId="77777777" w:rsidR="007C2F28" w:rsidRDefault="00936707">
            <w:pPr>
              <w:pStyle w:val="TableParagraph"/>
              <w:spacing w:before="11" w:line="143" w:lineRule="exact"/>
              <w:ind w:left="281"/>
              <w:rPr>
                <w:sz w:val="14"/>
              </w:rPr>
            </w:pPr>
            <w:r>
              <w:rPr>
                <w:w w:val="125"/>
                <w:sz w:val="14"/>
              </w:rPr>
              <w:t>PARCIAL</w:t>
            </w:r>
          </w:p>
        </w:tc>
        <w:tc>
          <w:tcPr>
            <w:tcW w:w="1535" w:type="dxa"/>
          </w:tcPr>
          <w:p w14:paraId="62B188F6" w14:textId="77777777" w:rsidR="007C2F28" w:rsidRDefault="00936707">
            <w:pPr>
              <w:pStyle w:val="TableParagraph"/>
              <w:spacing w:before="11" w:line="143" w:lineRule="exact"/>
              <w:ind w:left="377"/>
              <w:rPr>
                <w:sz w:val="14"/>
              </w:rPr>
            </w:pPr>
            <w:r>
              <w:rPr>
                <w:w w:val="125"/>
                <w:sz w:val="14"/>
              </w:rPr>
              <w:t>IMPORTE</w:t>
            </w:r>
          </w:p>
        </w:tc>
      </w:tr>
      <w:tr w:rsidR="007C2F28" w14:paraId="1E20B860" w14:textId="77777777">
        <w:trPr>
          <w:trHeight w:val="179"/>
        </w:trPr>
        <w:tc>
          <w:tcPr>
            <w:tcW w:w="6839" w:type="dxa"/>
            <w:gridSpan w:val="2"/>
            <w:tcBorders>
              <w:bottom w:val="nil"/>
            </w:tcBorders>
            <w:shd w:val="clear" w:color="auto" w:fill="D9D9D9"/>
          </w:tcPr>
          <w:p w14:paraId="655357D4" w14:textId="77777777" w:rsidR="007C2F28" w:rsidRDefault="00936707">
            <w:pPr>
              <w:pStyle w:val="TableParagraph"/>
              <w:spacing w:before="11" w:line="149" w:lineRule="exact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Presupuesto</w:t>
            </w:r>
            <w:r>
              <w:rPr>
                <w:spacing w:val="2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devengado</w:t>
            </w:r>
            <w:r>
              <w:rPr>
                <w:spacing w:val="2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 xml:space="preserve">según </w:t>
            </w:r>
            <w:r>
              <w:rPr>
                <w:spacing w:val="9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la</w:t>
            </w:r>
            <w:r>
              <w:rPr>
                <w:spacing w:val="2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UPP</w:t>
            </w:r>
            <w:r>
              <w:rPr>
                <w:spacing w:val="10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y/o</w:t>
            </w:r>
            <w:r>
              <w:rPr>
                <w:spacing w:val="2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UR</w:t>
            </w:r>
          </w:p>
        </w:tc>
        <w:tc>
          <w:tcPr>
            <w:tcW w:w="1302" w:type="dxa"/>
            <w:vMerge w:val="restart"/>
          </w:tcPr>
          <w:p w14:paraId="495D4492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1C65BD" w14:textId="77777777" w:rsidR="007C2F28" w:rsidRDefault="007C2F28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4E77CF30" w14:textId="77777777" w:rsidR="007C2F28" w:rsidRDefault="00936707">
            <w:pPr>
              <w:pStyle w:val="TableParagraph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  <w:p w14:paraId="655441DF" w14:textId="77777777" w:rsidR="007C2F28" w:rsidRDefault="00936707">
            <w:pPr>
              <w:pStyle w:val="TableParagraph"/>
              <w:spacing w:before="29" w:line="143" w:lineRule="exact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  <w:tc>
          <w:tcPr>
            <w:tcW w:w="1535" w:type="dxa"/>
            <w:shd w:val="clear" w:color="auto" w:fill="D9D9D9"/>
          </w:tcPr>
          <w:p w14:paraId="6C6FF541" w14:textId="77777777" w:rsidR="007C2F28" w:rsidRDefault="00936707">
            <w:pPr>
              <w:pStyle w:val="TableParagraph"/>
              <w:spacing w:before="11" w:line="149" w:lineRule="exact"/>
              <w:ind w:left="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27"/>
                <w:sz w:val="14"/>
              </w:rPr>
              <w:t>$</w:t>
            </w:r>
          </w:p>
        </w:tc>
      </w:tr>
      <w:tr w:rsidR="007C2F28" w14:paraId="09BA24CD" w14:textId="77777777">
        <w:trPr>
          <w:trHeight w:val="546"/>
        </w:trPr>
        <w:tc>
          <w:tcPr>
            <w:tcW w:w="6839" w:type="dxa"/>
            <w:gridSpan w:val="2"/>
            <w:tcBorders>
              <w:top w:val="nil"/>
              <w:bottom w:val="nil"/>
            </w:tcBorders>
          </w:tcPr>
          <w:p w14:paraId="684DF4CB" w14:textId="77777777" w:rsidR="007C2F28" w:rsidRDefault="00936707"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PARTIDAS:</w:t>
            </w:r>
          </w:p>
        </w:tc>
        <w:tc>
          <w:tcPr>
            <w:tcW w:w="1302" w:type="dxa"/>
            <w:vMerge/>
            <w:tcBorders>
              <w:top w:val="nil"/>
            </w:tcBorders>
          </w:tcPr>
          <w:p w14:paraId="11B4F940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66CAB622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24896248" w14:textId="77777777">
        <w:trPr>
          <w:trHeight w:val="179"/>
        </w:trPr>
        <w:tc>
          <w:tcPr>
            <w:tcW w:w="6839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452275E8" w14:textId="77777777" w:rsidR="007C2F28" w:rsidRDefault="00936707">
            <w:pPr>
              <w:pStyle w:val="TableParagraph"/>
              <w:spacing w:before="11" w:line="148" w:lineRule="exact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(+)</w:t>
            </w:r>
            <w:r>
              <w:rPr>
                <w:spacing w:val="-6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Cargos</w:t>
            </w:r>
            <w:r>
              <w:rPr>
                <w:spacing w:val="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devengados</w:t>
            </w:r>
            <w:r>
              <w:rPr>
                <w:spacing w:val="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de</w:t>
            </w:r>
            <w:r>
              <w:rPr>
                <w:spacing w:val="-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Partidas</w:t>
            </w:r>
            <w:r>
              <w:rPr>
                <w:spacing w:val="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Globalizadas</w:t>
            </w:r>
            <w:r>
              <w:rPr>
                <w:spacing w:val="4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Capítulo</w:t>
            </w:r>
            <w:r>
              <w:rPr>
                <w:spacing w:val="-4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1000</w:t>
            </w:r>
            <w:r>
              <w:rPr>
                <w:spacing w:val="-4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Servicios</w:t>
            </w:r>
            <w:r>
              <w:rPr>
                <w:spacing w:val="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Personales</w:t>
            </w:r>
          </w:p>
        </w:tc>
        <w:tc>
          <w:tcPr>
            <w:tcW w:w="1302" w:type="dxa"/>
            <w:vMerge w:val="restart"/>
          </w:tcPr>
          <w:p w14:paraId="56123047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D2FC52" w14:textId="77777777" w:rsidR="007C2F28" w:rsidRDefault="007C2F28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4326982D" w14:textId="77777777" w:rsidR="007C2F28" w:rsidRDefault="00936707">
            <w:pPr>
              <w:pStyle w:val="TableParagraph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  <w:p w14:paraId="3AA8CDA4" w14:textId="77777777" w:rsidR="007C2F28" w:rsidRDefault="00936707">
            <w:pPr>
              <w:pStyle w:val="TableParagraph"/>
              <w:spacing w:before="28" w:line="143" w:lineRule="exact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  <w:tc>
          <w:tcPr>
            <w:tcW w:w="1535" w:type="dxa"/>
            <w:shd w:val="clear" w:color="auto" w:fill="D9D9D9"/>
          </w:tcPr>
          <w:p w14:paraId="78E5D781" w14:textId="77777777" w:rsidR="007C2F28" w:rsidRDefault="00936707">
            <w:pPr>
              <w:pStyle w:val="TableParagraph"/>
              <w:spacing w:before="11" w:line="148" w:lineRule="exact"/>
              <w:ind w:left="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27"/>
                <w:sz w:val="14"/>
              </w:rPr>
              <w:t>$</w:t>
            </w:r>
          </w:p>
        </w:tc>
      </w:tr>
      <w:tr w:rsidR="007C2F28" w14:paraId="22F127E3" w14:textId="77777777">
        <w:trPr>
          <w:trHeight w:val="546"/>
        </w:trPr>
        <w:tc>
          <w:tcPr>
            <w:tcW w:w="6839" w:type="dxa"/>
            <w:gridSpan w:val="2"/>
            <w:tcBorders>
              <w:top w:val="nil"/>
              <w:bottom w:val="nil"/>
            </w:tcBorders>
          </w:tcPr>
          <w:p w14:paraId="458C25B8" w14:textId="77777777" w:rsidR="007C2F28" w:rsidRDefault="00936707"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PARTIDAS:</w:t>
            </w:r>
          </w:p>
        </w:tc>
        <w:tc>
          <w:tcPr>
            <w:tcW w:w="1302" w:type="dxa"/>
            <w:vMerge/>
            <w:tcBorders>
              <w:top w:val="nil"/>
            </w:tcBorders>
          </w:tcPr>
          <w:p w14:paraId="2C8FDB36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25D97884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00B96FA5" w14:textId="77777777">
        <w:trPr>
          <w:trHeight w:val="179"/>
        </w:trPr>
        <w:tc>
          <w:tcPr>
            <w:tcW w:w="6839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1893F154" w14:textId="77777777" w:rsidR="007C2F28" w:rsidRDefault="00936707">
            <w:pPr>
              <w:pStyle w:val="TableParagraph"/>
              <w:spacing w:before="11" w:line="148" w:lineRule="exact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(+)</w:t>
            </w:r>
            <w:r>
              <w:rPr>
                <w:spacing w:val="-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Cargos</w:t>
            </w:r>
            <w:r>
              <w:rPr>
                <w:spacing w:val="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devengados</w:t>
            </w:r>
            <w:r>
              <w:rPr>
                <w:spacing w:val="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de</w:t>
            </w:r>
            <w:r>
              <w:rPr>
                <w:spacing w:val="-3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Partidas</w:t>
            </w:r>
            <w:r>
              <w:rPr>
                <w:spacing w:val="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Globalizadas</w:t>
            </w:r>
            <w:r>
              <w:rPr>
                <w:spacing w:val="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otros</w:t>
            </w:r>
            <w:r>
              <w:rPr>
                <w:spacing w:val="6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Capítulos.</w:t>
            </w:r>
          </w:p>
        </w:tc>
        <w:tc>
          <w:tcPr>
            <w:tcW w:w="1302" w:type="dxa"/>
            <w:vMerge w:val="restart"/>
          </w:tcPr>
          <w:p w14:paraId="7E9DF063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1C141B" w14:textId="77777777" w:rsidR="007C2F28" w:rsidRDefault="007C2F28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2C3C1951" w14:textId="77777777" w:rsidR="007C2F28" w:rsidRDefault="00936707">
            <w:pPr>
              <w:pStyle w:val="TableParagraph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  <w:p w14:paraId="18A3F32C" w14:textId="77777777" w:rsidR="007C2F28" w:rsidRDefault="00936707">
            <w:pPr>
              <w:pStyle w:val="TableParagraph"/>
              <w:spacing w:before="28" w:line="143" w:lineRule="exact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  <w:tc>
          <w:tcPr>
            <w:tcW w:w="1535" w:type="dxa"/>
            <w:shd w:val="clear" w:color="auto" w:fill="D9D9D9"/>
          </w:tcPr>
          <w:p w14:paraId="64B4A20B" w14:textId="77777777" w:rsidR="007C2F28" w:rsidRDefault="00936707">
            <w:pPr>
              <w:pStyle w:val="TableParagraph"/>
              <w:spacing w:before="11" w:line="148" w:lineRule="exact"/>
              <w:ind w:left="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27"/>
                <w:sz w:val="14"/>
              </w:rPr>
              <w:t>$</w:t>
            </w:r>
          </w:p>
        </w:tc>
      </w:tr>
      <w:tr w:rsidR="007C2F28" w14:paraId="0B185D01" w14:textId="77777777">
        <w:trPr>
          <w:trHeight w:val="546"/>
        </w:trPr>
        <w:tc>
          <w:tcPr>
            <w:tcW w:w="6839" w:type="dxa"/>
            <w:gridSpan w:val="2"/>
            <w:tcBorders>
              <w:top w:val="nil"/>
              <w:bottom w:val="nil"/>
            </w:tcBorders>
          </w:tcPr>
          <w:p w14:paraId="64FCB2C7" w14:textId="77777777" w:rsidR="007C2F28" w:rsidRDefault="00936707">
            <w:pPr>
              <w:pStyle w:val="TableParagraph"/>
              <w:spacing w:before="5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PARTIDAS:</w:t>
            </w:r>
          </w:p>
        </w:tc>
        <w:tc>
          <w:tcPr>
            <w:tcW w:w="1302" w:type="dxa"/>
            <w:vMerge/>
            <w:tcBorders>
              <w:top w:val="nil"/>
            </w:tcBorders>
          </w:tcPr>
          <w:p w14:paraId="4D637215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7B1C633F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1EE0E808" w14:textId="77777777">
        <w:trPr>
          <w:trHeight w:val="179"/>
        </w:trPr>
        <w:tc>
          <w:tcPr>
            <w:tcW w:w="6839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40B49F3E" w14:textId="77777777" w:rsidR="007C2F28" w:rsidRDefault="00936707">
            <w:pPr>
              <w:pStyle w:val="TableParagraph"/>
              <w:spacing w:before="11" w:line="148" w:lineRule="exact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(+)</w:t>
            </w:r>
            <w:r>
              <w:rPr>
                <w:spacing w:val="-9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Cargos devengados</w:t>
            </w:r>
            <w:r>
              <w:rPr>
                <w:spacing w:val="1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No</w:t>
            </w:r>
            <w:r>
              <w:rPr>
                <w:spacing w:val="-8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identificados</w:t>
            </w:r>
          </w:p>
        </w:tc>
        <w:tc>
          <w:tcPr>
            <w:tcW w:w="1302" w:type="dxa"/>
            <w:vMerge w:val="restart"/>
          </w:tcPr>
          <w:p w14:paraId="6C4DE9FC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1647EF" w14:textId="77777777" w:rsidR="007C2F28" w:rsidRDefault="007C2F28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5D25824" w14:textId="77777777" w:rsidR="007C2F28" w:rsidRDefault="00936707">
            <w:pPr>
              <w:pStyle w:val="TableParagraph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  <w:p w14:paraId="518C3F62" w14:textId="77777777" w:rsidR="007C2F28" w:rsidRDefault="00936707">
            <w:pPr>
              <w:pStyle w:val="TableParagraph"/>
              <w:spacing w:before="29" w:line="143" w:lineRule="exact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  <w:tc>
          <w:tcPr>
            <w:tcW w:w="1535" w:type="dxa"/>
            <w:shd w:val="clear" w:color="auto" w:fill="D9D9D9"/>
          </w:tcPr>
          <w:p w14:paraId="0C68786F" w14:textId="77777777" w:rsidR="007C2F28" w:rsidRDefault="00936707">
            <w:pPr>
              <w:pStyle w:val="TableParagraph"/>
              <w:spacing w:before="11" w:line="148" w:lineRule="exact"/>
              <w:ind w:left="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27"/>
                <w:sz w:val="14"/>
              </w:rPr>
              <w:t>$</w:t>
            </w:r>
          </w:p>
        </w:tc>
      </w:tr>
      <w:tr w:rsidR="007C2F28" w14:paraId="53DE0A13" w14:textId="77777777">
        <w:trPr>
          <w:trHeight w:val="546"/>
        </w:trPr>
        <w:tc>
          <w:tcPr>
            <w:tcW w:w="6839" w:type="dxa"/>
            <w:gridSpan w:val="2"/>
            <w:vMerge w:val="restart"/>
            <w:tcBorders>
              <w:top w:val="nil"/>
            </w:tcBorders>
          </w:tcPr>
          <w:p w14:paraId="35324D1B" w14:textId="77777777" w:rsidR="007C2F28" w:rsidRDefault="00936707">
            <w:pPr>
              <w:pStyle w:val="TableParagraph"/>
              <w:spacing w:before="6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PARTIDAS:</w:t>
            </w:r>
          </w:p>
          <w:p w14:paraId="65C4C23F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5CE8FE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6326A6" w14:textId="77777777" w:rsidR="007C2F28" w:rsidRDefault="007C2F28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09CE87FF" w14:textId="77777777" w:rsidR="007C2F28" w:rsidRDefault="00936707">
            <w:pPr>
              <w:pStyle w:val="TableParagraph"/>
              <w:ind w:left="33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25"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20"/>
                <w:w w:val="125"/>
                <w:sz w:val="14"/>
              </w:rPr>
              <w:t xml:space="preserve"> </w:t>
            </w:r>
            <w:r>
              <w:rPr>
                <w:rFonts w:ascii="Arial"/>
                <w:b/>
                <w:w w:val="125"/>
                <w:sz w:val="14"/>
              </w:rPr>
              <w:t>de</w:t>
            </w:r>
            <w:r>
              <w:rPr>
                <w:rFonts w:ascii="Arial"/>
                <w:b/>
                <w:spacing w:val="26"/>
                <w:w w:val="125"/>
                <w:sz w:val="14"/>
              </w:rPr>
              <w:t xml:space="preserve"> </w:t>
            </w:r>
            <w:r>
              <w:rPr>
                <w:rFonts w:ascii="Arial"/>
                <w:b/>
                <w:w w:val="125"/>
                <w:sz w:val="14"/>
              </w:rPr>
              <w:t>gastos</w:t>
            </w:r>
            <w:r>
              <w:rPr>
                <w:rFonts w:ascii="Arial"/>
                <w:b/>
                <w:spacing w:val="-5"/>
                <w:w w:val="125"/>
                <w:sz w:val="14"/>
              </w:rPr>
              <w:t xml:space="preserve"> </w:t>
            </w:r>
            <w:r>
              <w:rPr>
                <w:rFonts w:ascii="Arial"/>
                <w:b/>
                <w:w w:val="125"/>
                <w:sz w:val="14"/>
              </w:rPr>
              <w:t>devengados</w:t>
            </w:r>
            <w:r>
              <w:rPr>
                <w:rFonts w:ascii="Arial"/>
                <w:b/>
                <w:spacing w:val="-5"/>
                <w:w w:val="125"/>
                <w:sz w:val="14"/>
              </w:rPr>
              <w:t xml:space="preserve"> </w:t>
            </w:r>
            <w:r>
              <w:rPr>
                <w:rFonts w:ascii="Arial"/>
                <w:b/>
                <w:w w:val="125"/>
                <w:sz w:val="14"/>
              </w:rPr>
              <w:t>de</w:t>
            </w:r>
            <w:r>
              <w:rPr>
                <w:rFonts w:ascii="Arial"/>
                <w:b/>
                <w:spacing w:val="26"/>
                <w:w w:val="125"/>
                <w:sz w:val="14"/>
              </w:rPr>
              <w:t xml:space="preserve"> </w:t>
            </w:r>
            <w:r>
              <w:rPr>
                <w:rFonts w:ascii="Arial"/>
                <w:b/>
                <w:w w:val="125"/>
                <w:sz w:val="14"/>
              </w:rPr>
              <w:t>la</w:t>
            </w:r>
            <w:r>
              <w:rPr>
                <w:rFonts w:ascii="Arial"/>
                <w:b/>
                <w:spacing w:val="26"/>
                <w:w w:val="125"/>
                <w:sz w:val="14"/>
              </w:rPr>
              <w:t xml:space="preserve"> </w:t>
            </w:r>
            <w:r>
              <w:rPr>
                <w:rFonts w:ascii="Arial"/>
                <w:b/>
                <w:w w:val="125"/>
                <w:sz w:val="14"/>
              </w:rPr>
              <w:t>UPP</w:t>
            </w:r>
            <w:r>
              <w:rPr>
                <w:rFonts w:ascii="Arial"/>
                <w:b/>
                <w:spacing w:val="19"/>
                <w:w w:val="125"/>
                <w:sz w:val="14"/>
              </w:rPr>
              <w:t xml:space="preserve"> </w:t>
            </w:r>
            <w:r>
              <w:rPr>
                <w:rFonts w:ascii="Arial"/>
                <w:b/>
                <w:w w:val="125"/>
                <w:sz w:val="14"/>
              </w:rPr>
              <w:t>y/o</w:t>
            </w:r>
            <w:r>
              <w:rPr>
                <w:rFonts w:ascii="Arial"/>
                <w:b/>
                <w:spacing w:val="14"/>
                <w:w w:val="125"/>
                <w:sz w:val="14"/>
              </w:rPr>
              <w:t xml:space="preserve"> </w:t>
            </w:r>
            <w:r>
              <w:rPr>
                <w:rFonts w:ascii="Arial"/>
                <w:b/>
                <w:w w:val="125"/>
                <w:sz w:val="14"/>
              </w:rPr>
              <w:t>UR</w:t>
            </w:r>
          </w:p>
          <w:p w14:paraId="5344055F" w14:textId="77777777" w:rsidR="007C2F28" w:rsidRDefault="007C2F28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738EEF24" w14:textId="77777777" w:rsidR="007C2F28" w:rsidRDefault="00936707">
            <w:pPr>
              <w:pStyle w:val="TableParagraph"/>
              <w:spacing w:before="1"/>
              <w:ind w:left="3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25"/>
                <w:sz w:val="14"/>
              </w:rPr>
              <w:t>Reporte</w:t>
            </w:r>
            <w:r>
              <w:rPr>
                <w:rFonts w:ascii="Arial" w:hAnsi="Arial"/>
                <w:b/>
                <w:spacing w:val="35"/>
                <w:w w:val="12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4"/>
              </w:rPr>
              <w:t>de</w:t>
            </w:r>
            <w:r>
              <w:rPr>
                <w:rFonts w:ascii="Arial" w:hAnsi="Arial"/>
                <w:b/>
                <w:spacing w:val="36"/>
                <w:w w:val="12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4"/>
              </w:rPr>
              <w:t>comportamiento</w:t>
            </w:r>
            <w:r>
              <w:rPr>
                <w:rFonts w:ascii="Arial" w:hAnsi="Arial"/>
                <w:b/>
                <w:spacing w:val="23"/>
                <w:w w:val="12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4"/>
              </w:rPr>
              <w:t>presupuestal</w:t>
            </w:r>
            <w:r>
              <w:rPr>
                <w:rFonts w:ascii="Arial" w:hAnsi="Arial"/>
                <w:b/>
                <w:spacing w:val="29"/>
                <w:w w:val="12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4"/>
              </w:rPr>
              <w:t>emitido</w:t>
            </w:r>
            <w:r>
              <w:rPr>
                <w:rFonts w:ascii="Arial" w:hAnsi="Arial"/>
                <w:b/>
                <w:spacing w:val="23"/>
                <w:w w:val="12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4"/>
              </w:rPr>
              <w:t>por</w:t>
            </w:r>
            <w:r>
              <w:rPr>
                <w:rFonts w:ascii="Arial" w:hAnsi="Arial"/>
                <w:b/>
                <w:spacing w:val="21"/>
                <w:w w:val="12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4"/>
              </w:rPr>
              <w:t>la</w:t>
            </w:r>
            <w:r>
              <w:rPr>
                <w:rFonts w:ascii="Arial" w:hAnsi="Arial"/>
                <w:b/>
                <w:spacing w:val="36"/>
                <w:w w:val="12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4"/>
              </w:rPr>
              <w:t>Tesorería</w:t>
            </w:r>
            <w:r>
              <w:rPr>
                <w:rFonts w:ascii="Arial" w:hAnsi="Arial"/>
                <w:b/>
                <w:spacing w:val="36"/>
                <w:w w:val="12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25"/>
                <w:sz w:val="14"/>
              </w:rPr>
              <w:t>Municipal</w:t>
            </w:r>
          </w:p>
          <w:p w14:paraId="4D792BEB" w14:textId="77777777" w:rsidR="007C2F28" w:rsidRDefault="007C2F28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96A951" w14:textId="77777777" w:rsidR="007C2F28" w:rsidRDefault="00936707">
            <w:pPr>
              <w:pStyle w:val="TableParagraph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Diferencia</w:t>
            </w:r>
          </w:p>
        </w:tc>
        <w:tc>
          <w:tcPr>
            <w:tcW w:w="1302" w:type="dxa"/>
            <w:vMerge/>
            <w:tcBorders>
              <w:top w:val="nil"/>
            </w:tcBorders>
          </w:tcPr>
          <w:p w14:paraId="7AEA652F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0D38B756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20ABFE49" w14:textId="77777777">
        <w:trPr>
          <w:trHeight w:val="173"/>
        </w:trPr>
        <w:tc>
          <w:tcPr>
            <w:tcW w:w="6839" w:type="dxa"/>
            <w:gridSpan w:val="2"/>
            <w:vMerge/>
            <w:tcBorders>
              <w:top w:val="nil"/>
            </w:tcBorders>
          </w:tcPr>
          <w:p w14:paraId="08355EB6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 w:val="restart"/>
          </w:tcPr>
          <w:p w14:paraId="027F1D80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14:paraId="619B5F83" w14:textId="77777777" w:rsidR="007C2F28" w:rsidRDefault="007C2F28">
            <w:pPr>
              <w:rPr>
                <w:sz w:val="2"/>
                <w:szCs w:val="2"/>
              </w:rPr>
            </w:pPr>
          </w:p>
        </w:tc>
      </w:tr>
      <w:tr w:rsidR="007C2F28" w14:paraId="3C1FD384" w14:textId="77777777">
        <w:trPr>
          <w:trHeight w:val="170"/>
        </w:trPr>
        <w:tc>
          <w:tcPr>
            <w:tcW w:w="6839" w:type="dxa"/>
            <w:gridSpan w:val="2"/>
            <w:vMerge/>
            <w:tcBorders>
              <w:top w:val="nil"/>
            </w:tcBorders>
          </w:tcPr>
          <w:p w14:paraId="0146EAE6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18AE2BC2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tcBorders>
              <w:bottom w:val="double" w:sz="2" w:space="0" w:color="000000"/>
            </w:tcBorders>
            <w:shd w:val="clear" w:color="auto" w:fill="D9D9D9"/>
          </w:tcPr>
          <w:p w14:paraId="6CD17FC6" w14:textId="77777777" w:rsidR="007C2F28" w:rsidRDefault="00936707">
            <w:pPr>
              <w:pStyle w:val="TableParagraph"/>
              <w:spacing w:before="11" w:line="139" w:lineRule="exact"/>
              <w:ind w:left="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27"/>
                <w:sz w:val="14"/>
              </w:rPr>
              <w:t>$</w:t>
            </w:r>
          </w:p>
        </w:tc>
      </w:tr>
      <w:tr w:rsidR="007C2F28" w14:paraId="6D4A76B7" w14:textId="77777777">
        <w:trPr>
          <w:trHeight w:val="170"/>
        </w:trPr>
        <w:tc>
          <w:tcPr>
            <w:tcW w:w="6839" w:type="dxa"/>
            <w:gridSpan w:val="2"/>
            <w:vMerge/>
            <w:tcBorders>
              <w:top w:val="nil"/>
            </w:tcBorders>
          </w:tcPr>
          <w:p w14:paraId="2C02457F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6E30EB1B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tcBorders>
              <w:top w:val="double" w:sz="2" w:space="0" w:color="000000"/>
            </w:tcBorders>
          </w:tcPr>
          <w:p w14:paraId="65B86012" w14:textId="77777777" w:rsidR="007C2F28" w:rsidRDefault="007C2F28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C2F28" w14:paraId="3305E9D0" w14:textId="77777777">
        <w:trPr>
          <w:trHeight w:val="169"/>
        </w:trPr>
        <w:tc>
          <w:tcPr>
            <w:tcW w:w="6839" w:type="dxa"/>
            <w:gridSpan w:val="2"/>
            <w:vMerge/>
            <w:tcBorders>
              <w:top w:val="nil"/>
            </w:tcBorders>
          </w:tcPr>
          <w:p w14:paraId="5CB94510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4A9B56F2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tcBorders>
              <w:bottom w:val="double" w:sz="2" w:space="0" w:color="000000"/>
            </w:tcBorders>
            <w:shd w:val="clear" w:color="auto" w:fill="D9D9D9"/>
          </w:tcPr>
          <w:p w14:paraId="44635D7A" w14:textId="77777777" w:rsidR="007C2F28" w:rsidRDefault="00936707">
            <w:pPr>
              <w:pStyle w:val="TableParagraph"/>
              <w:spacing w:before="11" w:line="139" w:lineRule="exact"/>
              <w:ind w:left="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27"/>
                <w:sz w:val="14"/>
              </w:rPr>
              <w:t>$</w:t>
            </w:r>
          </w:p>
        </w:tc>
      </w:tr>
      <w:tr w:rsidR="007C2F28" w14:paraId="0417A588" w14:textId="77777777">
        <w:trPr>
          <w:trHeight w:val="103"/>
        </w:trPr>
        <w:tc>
          <w:tcPr>
            <w:tcW w:w="6839" w:type="dxa"/>
            <w:gridSpan w:val="2"/>
            <w:vMerge/>
            <w:tcBorders>
              <w:top w:val="nil"/>
            </w:tcBorders>
          </w:tcPr>
          <w:p w14:paraId="04E797E6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43BB0309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tcBorders>
              <w:top w:val="double" w:sz="2" w:space="0" w:color="000000"/>
            </w:tcBorders>
          </w:tcPr>
          <w:p w14:paraId="787037BF" w14:textId="77777777" w:rsidR="007C2F28" w:rsidRDefault="007C2F28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7C2F28" w14:paraId="0833690E" w14:textId="77777777">
        <w:trPr>
          <w:trHeight w:val="162"/>
        </w:trPr>
        <w:tc>
          <w:tcPr>
            <w:tcW w:w="6839" w:type="dxa"/>
            <w:gridSpan w:val="2"/>
            <w:vMerge/>
            <w:tcBorders>
              <w:top w:val="nil"/>
            </w:tcBorders>
          </w:tcPr>
          <w:p w14:paraId="1A3611B9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2752AC57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29AA600C" w14:textId="77777777" w:rsidR="007C2F28" w:rsidRDefault="00936707">
            <w:pPr>
              <w:pStyle w:val="TableParagraph"/>
              <w:spacing w:line="143" w:lineRule="exact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</w:tr>
      <w:tr w:rsidR="007C2F28" w14:paraId="22DC20CC" w14:textId="77777777">
        <w:trPr>
          <w:trHeight w:val="84"/>
        </w:trPr>
        <w:tc>
          <w:tcPr>
            <w:tcW w:w="6839" w:type="dxa"/>
            <w:gridSpan w:val="2"/>
            <w:vMerge/>
            <w:tcBorders>
              <w:top w:val="nil"/>
            </w:tcBorders>
          </w:tcPr>
          <w:p w14:paraId="3751F682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5E6AAA73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3D19D3B8" w14:textId="77777777" w:rsidR="007C2F28" w:rsidRDefault="007C2F2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C2F28" w14:paraId="4E48014E" w14:textId="77777777">
        <w:trPr>
          <w:trHeight w:val="187"/>
        </w:trPr>
        <w:tc>
          <w:tcPr>
            <w:tcW w:w="6839" w:type="dxa"/>
            <w:gridSpan w:val="2"/>
            <w:tcBorders>
              <w:bottom w:val="nil"/>
            </w:tcBorders>
            <w:shd w:val="clear" w:color="auto" w:fill="D9D9D9"/>
          </w:tcPr>
          <w:p w14:paraId="71E2FB9C" w14:textId="77777777" w:rsidR="007C2F28" w:rsidRDefault="00936707">
            <w:pPr>
              <w:pStyle w:val="TableParagraph"/>
              <w:spacing w:before="11" w:line="156" w:lineRule="exact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Cargos</w:t>
            </w:r>
            <w:r>
              <w:rPr>
                <w:spacing w:val="9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(gastos)</w:t>
            </w:r>
            <w:r>
              <w:rPr>
                <w:spacing w:val="-1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pendientes</w:t>
            </w:r>
            <w:r>
              <w:rPr>
                <w:spacing w:val="9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de afectar</w:t>
            </w:r>
          </w:p>
        </w:tc>
        <w:tc>
          <w:tcPr>
            <w:tcW w:w="1302" w:type="dxa"/>
            <w:vMerge w:val="restart"/>
            <w:tcBorders>
              <w:bottom w:val="nil"/>
            </w:tcBorders>
          </w:tcPr>
          <w:p w14:paraId="2BDB9725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422981" w14:textId="77777777" w:rsidR="007C2F28" w:rsidRDefault="007C2F28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5F3F0324" w14:textId="77777777" w:rsidR="007C2F28" w:rsidRDefault="00936707">
            <w:pPr>
              <w:pStyle w:val="TableParagraph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  <w:p w14:paraId="0F686EA6" w14:textId="77777777" w:rsidR="007C2F28" w:rsidRDefault="00936707">
            <w:pPr>
              <w:pStyle w:val="TableParagraph"/>
              <w:spacing w:before="28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  <w:tc>
          <w:tcPr>
            <w:tcW w:w="1535" w:type="dxa"/>
            <w:vMerge w:val="restart"/>
            <w:tcBorders>
              <w:bottom w:val="nil"/>
            </w:tcBorders>
          </w:tcPr>
          <w:p w14:paraId="34697F5E" w14:textId="77777777" w:rsidR="007C2F28" w:rsidRDefault="00936707">
            <w:pPr>
              <w:pStyle w:val="TableParagraph"/>
              <w:spacing w:before="11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</w:tr>
      <w:tr w:rsidR="007C2F28" w14:paraId="02A90F2B" w14:textId="77777777">
        <w:trPr>
          <w:trHeight w:val="744"/>
        </w:trPr>
        <w:tc>
          <w:tcPr>
            <w:tcW w:w="6839" w:type="dxa"/>
            <w:gridSpan w:val="2"/>
            <w:tcBorders>
              <w:top w:val="nil"/>
              <w:bottom w:val="nil"/>
            </w:tcBorders>
          </w:tcPr>
          <w:p w14:paraId="3B66E41A" w14:textId="77777777" w:rsidR="007C2F28" w:rsidRDefault="00936707">
            <w:pPr>
              <w:pStyle w:val="TableParagraph"/>
              <w:spacing w:before="13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PARTIDAS:</w:t>
            </w:r>
          </w:p>
        </w:tc>
        <w:tc>
          <w:tcPr>
            <w:tcW w:w="1302" w:type="dxa"/>
            <w:vMerge/>
            <w:tcBorders>
              <w:top w:val="nil"/>
              <w:bottom w:val="nil"/>
            </w:tcBorders>
          </w:tcPr>
          <w:p w14:paraId="7549A052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  <w:bottom w:val="nil"/>
            </w:tcBorders>
          </w:tcPr>
          <w:p w14:paraId="249852B1" w14:textId="77777777" w:rsidR="007C2F28" w:rsidRDefault="007C2F28">
            <w:pPr>
              <w:rPr>
                <w:sz w:val="2"/>
                <w:szCs w:val="2"/>
              </w:rPr>
            </w:pPr>
          </w:p>
        </w:tc>
      </w:tr>
      <w:tr w:rsidR="007C2F28" w14:paraId="4427CD8C" w14:textId="77777777">
        <w:trPr>
          <w:trHeight w:val="200"/>
        </w:trPr>
        <w:tc>
          <w:tcPr>
            <w:tcW w:w="6839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2AB7A74F" w14:textId="77777777" w:rsidR="007C2F28" w:rsidRDefault="00936707">
            <w:pPr>
              <w:pStyle w:val="TableParagraph"/>
              <w:spacing w:before="24" w:line="156" w:lineRule="exact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Solicitado</w:t>
            </w:r>
            <w:r>
              <w:rPr>
                <w:spacing w:val="9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y</w:t>
            </w:r>
            <w:r>
              <w:rPr>
                <w:spacing w:val="21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Comprometido</w:t>
            </w:r>
            <w:r>
              <w:rPr>
                <w:spacing w:val="9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Acumulado</w:t>
            </w:r>
          </w:p>
        </w:tc>
        <w:tc>
          <w:tcPr>
            <w:tcW w:w="1302" w:type="dxa"/>
            <w:tcBorders>
              <w:top w:val="nil"/>
              <w:bottom w:val="nil"/>
            </w:tcBorders>
            <w:shd w:val="clear" w:color="auto" w:fill="D9D9D9"/>
          </w:tcPr>
          <w:p w14:paraId="629A4E80" w14:textId="77777777" w:rsidR="007C2F28" w:rsidRDefault="00936707">
            <w:pPr>
              <w:pStyle w:val="TableParagraph"/>
              <w:spacing w:before="24" w:line="156" w:lineRule="exact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25"/>
                <w:sz w:val="14"/>
              </w:rPr>
              <w:t>Solicitado</w:t>
            </w:r>
          </w:p>
        </w:tc>
        <w:tc>
          <w:tcPr>
            <w:tcW w:w="1535" w:type="dxa"/>
            <w:tcBorders>
              <w:top w:val="nil"/>
              <w:bottom w:val="nil"/>
            </w:tcBorders>
            <w:shd w:val="clear" w:color="auto" w:fill="D9D9D9"/>
          </w:tcPr>
          <w:p w14:paraId="54C27C4F" w14:textId="77777777" w:rsidR="007C2F28" w:rsidRDefault="00936707">
            <w:pPr>
              <w:pStyle w:val="TableParagraph"/>
              <w:spacing w:before="24" w:line="156" w:lineRule="exact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25"/>
                <w:sz w:val="14"/>
              </w:rPr>
              <w:t>Comprometido</w:t>
            </w:r>
          </w:p>
        </w:tc>
      </w:tr>
      <w:tr w:rsidR="007C2F28" w14:paraId="01F88901" w14:textId="77777777">
        <w:trPr>
          <w:trHeight w:val="553"/>
        </w:trPr>
        <w:tc>
          <w:tcPr>
            <w:tcW w:w="6839" w:type="dxa"/>
            <w:gridSpan w:val="2"/>
            <w:vMerge w:val="restart"/>
            <w:tcBorders>
              <w:top w:val="nil"/>
            </w:tcBorders>
          </w:tcPr>
          <w:p w14:paraId="46054E73" w14:textId="77777777" w:rsidR="007C2F28" w:rsidRDefault="00936707">
            <w:pPr>
              <w:pStyle w:val="TableParagraph"/>
              <w:spacing w:before="13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PARTIDAS:</w:t>
            </w:r>
          </w:p>
          <w:p w14:paraId="549F5C68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A8D854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7FBA1F" w14:textId="77777777" w:rsidR="007C2F28" w:rsidRDefault="00936707">
            <w:pPr>
              <w:pStyle w:val="TableParagraph"/>
              <w:spacing w:before="138"/>
              <w:ind w:left="33"/>
              <w:rPr>
                <w:sz w:val="14"/>
              </w:rPr>
            </w:pPr>
            <w:r>
              <w:rPr>
                <w:w w:val="125"/>
                <w:sz w:val="14"/>
              </w:rPr>
              <w:t>Total</w:t>
            </w:r>
            <w:r>
              <w:rPr>
                <w:spacing w:val="12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Solicitado</w:t>
            </w:r>
            <w:r>
              <w:rPr>
                <w:spacing w:val="6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y</w:t>
            </w:r>
            <w:r>
              <w:rPr>
                <w:spacing w:val="18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comprometido</w:t>
            </w:r>
            <w:r>
              <w:rPr>
                <w:spacing w:val="7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acumulado</w:t>
            </w:r>
          </w:p>
        </w:tc>
        <w:tc>
          <w:tcPr>
            <w:tcW w:w="1302" w:type="dxa"/>
            <w:tcBorders>
              <w:top w:val="nil"/>
            </w:tcBorders>
          </w:tcPr>
          <w:p w14:paraId="07142C88" w14:textId="77777777" w:rsidR="007C2F28" w:rsidRDefault="007C2F28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2BFD0040" w14:textId="77777777" w:rsidR="007C2F28" w:rsidRDefault="00936707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  <w:p w14:paraId="23FF5C7C" w14:textId="77777777" w:rsidR="007C2F28" w:rsidRDefault="00936707">
            <w:pPr>
              <w:pStyle w:val="TableParagraph"/>
              <w:spacing w:before="27" w:line="143" w:lineRule="exact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  <w:tc>
          <w:tcPr>
            <w:tcW w:w="1535" w:type="dxa"/>
            <w:tcBorders>
              <w:top w:val="nil"/>
            </w:tcBorders>
          </w:tcPr>
          <w:p w14:paraId="168BD498" w14:textId="77777777" w:rsidR="007C2F28" w:rsidRDefault="007C2F28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0D679301" w14:textId="77777777" w:rsidR="007C2F28" w:rsidRDefault="00936707">
            <w:pPr>
              <w:pStyle w:val="TableParagraph"/>
              <w:spacing w:before="1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  <w:p w14:paraId="597F414A" w14:textId="77777777" w:rsidR="007C2F28" w:rsidRDefault="00936707">
            <w:pPr>
              <w:pStyle w:val="TableParagraph"/>
              <w:spacing w:before="27" w:line="143" w:lineRule="exact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</w:tr>
      <w:tr w:rsidR="007C2F28" w14:paraId="0AC2E9C9" w14:textId="77777777">
        <w:trPr>
          <w:trHeight w:val="270"/>
        </w:trPr>
        <w:tc>
          <w:tcPr>
            <w:tcW w:w="6839" w:type="dxa"/>
            <w:gridSpan w:val="2"/>
            <w:vMerge/>
            <w:tcBorders>
              <w:top w:val="nil"/>
            </w:tcBorders>
          </w:tcPr>
          <w:p w14:paraId="36ACAC07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bottom w:val="double" w:sz="2" w:space="0" w:color="000000"/>
            </w:tcBorders>
          </w:tcPr>
          <w:p w14:paraId="19505905" w14:textId="77777777" w:rsidR="007C2F28" w:rsidRDefault="00936707">
            <w:pPr>
              <w:pStyle w:val="TableParagraph"/>
              <w:spacing w:before="111" w:line="139" w:lineRule="exact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  <w:tc>
          <w:tcPr>
            <w:tcW w:w="1535" w:type="dxa"/>
            <w:tcBorders>
              <w:bottom w:val="double" w:sz="2" w:space="0" w:color="000000"/>
            </w:tcBorders>
          </w:tcPr>
          <w:p w14:paraId="3A73E271" w14:textId="77777777" w:rsidR="007C2F28" w:rsidRDefault="00936707">
            <w:pPr>
              <w:pStyle w:val="TableParagraph"/>
              <w:spacing w:before="111" w:line="139" w:lineRule="exact"/>
              <w:ind w:left="34"/>
              <w:rPr>
                <w:sz w:val="14"/>
              </w:rPr>
            </w:pPr>
            <w:r>
              <w:rPr>
                <w:w w:val="127"/>
                <w:sz w:val="14"/>
              </w:rPr>
              <w:t>$</w:t>
            </w:r>
          </w:p>
        </w:tc>
      </w:tr>
      <w:tr w:rsidR="007C2F28" w14:paraId="63098CA8" w14:textId="77777777">
        <w:trPr>
          <w:trHeight w:val="659"/>
        </w:trPr>
        <w:tc>
          <w:tcPr>
            <w:tcW w:w="6839" w:type="dxa"/>
            <w:gridSpan w:val="2"/>
            <w:vMerge/>
            <w:tcBorders>
              <w:top w:val="nil"/>
            </w:tcBorders>
          </w:tcPr>
          <w:p w14:paraId="728F8A99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tcBorders>
              <w:top w:val="double" w:sz="2" w:space="0" w:color="000000"/>
            </w:tcBorders>
          </w:tcPr>
          <w:p w14:paraId="07C513D6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5" w:type="dxa"/>
            <w:tcBorders>
              <w:top w:val="double" w:sz="2" w:space="0" w:color="000000"/>
            </w:tcBorders>
          </w:tcPr>
          <w:p w14:paraId="2E969CC9" w14:textId="77777777" w:rsidR="007C2F28" w:rsidRDefault="007C2F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C2F28" w14:paraId="6285A2CC" w14:textId="77777777">
        <w:trPr>
          <w:trHeight w:val="1052"/>
        </w:trPr>
        <w:tc>
          <w:tcPr>
            <w:tcW w:w="1994" w:type="dxa"/>
            <w:tcBorders>
              <w:right w:val="nil"/>
            </w:tcBorders>
          </w:tcPr>
          <w:p w14:paraId="0065E75F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69CEEC" w14:textId="77777777" w:rsidR="007C2F28" w:rsidRDefault="00936707">
            <w:pPr>
              <w:pStyle w:val="TableParagraph"/>
              <w:spacing w:before="105"/>
              <w:ind w:left="568"/>
              <w:rPr>
                <w:sz w:val="14"/>
              </w:rPr>
            </w:pPr>
            <w:r>
              <w:rPr>
                <w:w w:val="125"/>
                <w:sz w:val="14"/>
              </w:rPr>
              <w:t>ELABORÓ</w:t>
            </w:r>
          </w:p>
        </w:tc>
        <w:tc>
          <w:tcPr>
            <w:tcW w:w="4845" w:type="dxa"/>
            <w:vMerge w:val="restart"/>
            <w:tcBorders>
              <w:left w:val="nil"/>
              <w:right w:val="nil"/>
            </w:tcBorders>
          </w:tcPr>
          <w:p w14:paraId="56342267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918BC82" w14:textId="77777777" w:rsidR="007C2F28" w:rsidRDefault="00936707">
            <w:pPr>
              <w:pStyle w:val="TableParagraph"/>
              <w:spacing w:before="105"/>
              <w:ind w:left="1474" w:right="1724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AUTORIZÓ</w:t>
            </w:r>
          </w:p>
          <w:p w14:paraId="3504A111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DA3DADA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0F9038" w14:textId="77777777" w:rsidR="007C2F28" w:rsidRDefault="007C2F28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0A1CA8F0" w14:textId="77777777" w:rsidR="007C2F28" w:rsidRDefault="003B6B0A">
            <w:pPr>
              <w:pStyle w:val="TableParagraph"/>
              <w:spacing w:line="20" w:lineRule="exact"/>
              <w:ind w:left="1227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0B613C4E" wp14:editId="2C532BBB">
                      <wp:extent cx="1358265" cy="7620"/>
                      <wp:effectExtent l="8255" t="4445" r="5080" b="6985"/>
                      <wp:docPr id="169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8265" cy="7620"/>
                                <a:chOff x="0" y="0"/>
                                <a:chExt cx="2139" cy="12"/>
                              </a:xfrm>
                            </wpg:grpSpPr>
                            <wps:wsp>
                              <wps:cNvPr id="170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" y="6"/>
                                  <a:ext cx="21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0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39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595A854F" id="Group 21" o:spid="_x0000_s1026" style="width:106.95pt;height:.6pt;mso-position-horizontal-relative:char;mso-position-vertical-relative:line" coordsize="213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">
                      <v:line id="Line 23" o:spid="_x0000_s1027" style="position:absolute;visibility:visible;mso-wrap-style:square" from="7,6" to="21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2pocQAAADcAAAADwAAAGRycy9kb3ducmV2LnhtbESPMW/CQAyF90r9DycjsZULDAGlHKhU&#10;qgRDh9IOHa2cSSLufFHODeHf10Olbrbe83uft/spBjPSkLvEDpaLAgxxnXzHjYOvz7enDZgsyB5D&#10;YnJwpwz73ePDFiufbvxB41kaoyGcK3TQivSVtbluKWJepJ5YtUsaIoquQ2P9gDcNj8GuiqK0ETvW&#10;hhZ7em2pvp5/ooOrLUXeN+EU7mNZrKfvy6Fejs7NZ9PLMxihSf7Nf9dHr/hrxddndAK7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amhxAAAANwAAAAPAAAAAAAAAAAA&#10;AAAAAKECAABkcnMvZG93bnJldi54bWxQSwUGAAAAAAQABAD5AAAAkgMAAAAA&#10;" strokeweight=".19594mm"/>
                      <v:rect id="Rectangle 22" o:spid="_x0000_s1028" style="position:absolute;width:213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Fy8QA&#10;AADcAAAADwAAAGRycy9kb3ducmV2LnhtbERPTWvCQBC9C/0PyxR6041irU2zShUEL4LaHuptzE6T&#10;kOxsurvV1F/vCkJv83ifk80704gTOV9ZVjAcJCCIc6srLhR8fqz6UxA+IGtsLJOCP/Iwnz30Mky1&#10;PfOOTvtQiBjCPkUFZQhtKqXPSzLoB7Yljty3dQZDhK6Q2uE5hptGjpJkIg1WHBtKbGlZUl7vf42C&#10;xet08bMd8+ayOx7o8HWsn0cuUerpsXt/AxGoC//iu3ut4/yXI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hcv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14:paraId="0889A495" w14:textId="77777777" w:rsidR="007C2F28" w:rsidRDefault="00936707">
            <w:pPr>
              <w:pStyle w:val="TableParagraph"/>
              <w:spacing w:before="5" w:line="280" w:lineRule="auto"/>
              <w:ind w:left="1474" w:right="1725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Titular</w:t>
            </w:r>
            <w:r>
              <w:rPr>
                <w:spacing w:val="2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de</w:t>
            </w:r>
            <w:r>
              <w:rPr>
                <w:spacing w:val="3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la</w:t>
            </w:r>
            <w:r>
              <w:rPr>
                <w:spacing w:val="4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UPP</w:t>
            </w:r>
            <w:r>
              <w:rPr>
                <w:spacing w:val="11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y/o</w:t>
            </w:r>
            <w:r>
              <w:rPr>
                <w:spacing w:val="-45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UR</w:t>
            </w:r>
          </w:p>
        </w:tc>
        <w:tc>
          <w:tcPr>
            <w:tcW w:w="2837" w:type="dxa"/>
            <w:gridSpan w:val="2"/>
            <w:tcBorders>
              <w:left w:val="nil"/>
            </w:tcBorders>
          </w:tcPr>
          <w:p w14:paraId="237B8DBF" w14:textId="77777777" w:rsidR="007C2F28" w:rsidRDefault="007C2F28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5F992E8" w14:textId="77777777" w:rsidR="007C2F28" w:rsidRDefault="00936707">
            <w:pPr>
              <w:pStyle w:val="TableParagraph"/>
              <w:spacing w:before="105"/>
              <w:ind w:left="946" w:right="938"/>
              <w:jc w:val="center"/>
              <w:rPr>
                <w:sz w:val="14"/>
              </w:rPr>
            </w:pPr>
            <w:r>
              <w:rPr>
                <w:w w:val="125"/>
                <w:sz w:val="14"/>
              </w:rPr>
              <w:t>REVISADO</w:t>
            </w:r>
          </w:p>
        </w:tc>
      </w:tr>
      <w:tr w:rsidR="007C2F28" w14:paraId="7ADB4DCE" w14:textId="77777777">
        <w:trPr>
          <w:trHeight w:val="741"/>
        </w:trPr>
        <w:tc>
          <w:tcPr>
            <w:tcW w:w="1994" w:type="dxa"/>
            <w:tcBorders>
              <w:right w:val="nil"/>
            </w:tcBorders>
          </w:tcPr>
          <w:p w14:paraId="3BC3681E" w14:textId="77777777" w:rsidR="007C2F28" w:rsidRDefault="00936707">
            <w:pPr>
              <w:pStyle w:val="TableParagraph"/>
              <w:spacing w:before="11" w:line="280" w:lineRule="auto"/>
              <w:ind w:left="143" w:right="98" w:hanging="42"/>
              <w:rPr>
                <w:sz w:val="14"/>
              </w:rPr>
            </w:pPr>
            <w:r>
              <w:rPr>
                <w:w w:val="125"/>
                <w:sz w:val="14"/>
              </w:rPr>
              <w:t>Secretario</w:t>
            </w:r>
            <w:r>
              <w:rPr>
                <w:spacing w:val="13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Técnico</w:t>
            </w:r>
            <w:r>
              <w:rPr>
                <w:spacing w:val="13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y/o</w:t>
            </w:r>
            <w:r>
              <w:rPr>
                <w:spacing w:val="-46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Enlace</w:t>
            </w:r>
            <w:r>
              <w:rPr>
                <w:spacing w:val="11"/>
                <w:w w:val="125"/>
                <w:sz w:val="14"/>
              </w:rPr>
              <w:t xml:space="preserve"> </w:t>
            </w:r>
            <w:r>
              <w:rPr>
                <w:w w:val="125"/>
                <w:sz w:val="14"/>
              </w:rPr>
              <w:t>Administrativo</w:t>
            </w:r>
          </w:p>
        </w:tc>
        <w:tc>
          <w:tcPr>
            <w:tcW w:w="4845" w:type="dxa"/>
            <w:vMerge/>
            <w:tcBorders>
              <w:top w:val="nil"/>
              <w:left w:val="nil"/>
              <w:right w:val="nil"/>
            </w:tcBorders>
          </w:tcPr>
          <w:p w14:paraId="527E11FA" w14:textId="77777777" w:rsidR="007C2F28" w:rsidRDefault="007C2F28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tcBorders>
              <w:left w:val="nil"/>
            </w:tcBorders>
          </w:tcPr>
          <w:p w14:paraId="49847DCF" w14:textId="45BBABE8" w:rsidR="007C2F28" w:rsidRDefault="003A40A0">
            <w:pPr>
              <w:pStyle w:val="TableParagraph"/>
              <w:spacing w:before="11" w:line="280" w:lineRule="auto"/>
              <w:ind w:left="919" w:right="274" w:hanging="645"/>
              <w:rPr>
                <w:sz w:val="14"/>
              </w:rPr>
            </w:pPr>
            <w:r>
              <w:rPr>
                <w:w w:val="125"/>
                <w:sz w:val="14"/>
              </w:rPr>
              <w:t>ÁREA</w:t>
            </w:r>
            <w:r w:rsidR="00936707">
              <w:rPr>
                <w:spacing w:val="4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de</w:t>
            </w:r>
            <w:r w:rsidR="00936707">
              <w:rPr>
                <w:spacing w:val="5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Programación</w:t>
            </w:r>
            <w:r w:rsidR="00936707">
              <w:rPr>
                <w:spacing w:val="5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y</w:t>
            </w:r>
            <w:r w:rsidR="00936707">
              <w:rPr>
                <w:spacing w:val="-45"/>
                <w:w w:val="125"/>
                <w:sz w:val="14"/>
              </w:rPr>
              <w:t xml:space="preserve"> </w:t>
            </w:r>
            <w:r w:rsidR="00936707">
              <w:rPr>
                <w:w w:val="125"/>
                <w:sz w:val="14"/>
              </w:rPr>
              <w:t>Presupuesto</w:t>
            </w:r>
          </w:p>
        </w:tc>
      </w:tr>
    </w:tbl>
    <w:p w14:paraId="4A44CF59" w14:textId="77777777" w:rsidR="007C2F28" w:rsidRDefault="007C2F28">
      <w:pPr>
        <w:spacing w:line="280" w:lineRule="auto"/>
        <w:rPr>
          <w:sz w:val="14"/>
        </w:r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4CD35862" w14:textId="77777777" w:rsidR="007C2F28" w:rsidRDefault="007C2F28">
      <w:pPr>
        <w:pStyle w:val="Textoindependiente"/>
        <w:spacing w:before="1"/>
        <w:rPr>
          <w:rFonts w:ascii="Arial"/>
          <w:b/>
          <w:sz w:val="17"/>
        </w:rPr>
      </w:pPr>
    </w:p>
    <w:p w14:paraId="62F27347" w14:textId="77777777" w:rsidR="007C2F28" w:rsidRDefault="00936707">
      <w:pPr>
        <w:pStyle w:val="Ttulo7"/>
        <w:tabs>
          <w:tab w:val="left" w:pos="3676"/>
          <w:tab w:val="left" w:pos="4563"/>
          <w:tab w:val="left" w:pos="5076"/>
          <w:tab w:val="left" w:pos="6439"/>
          <w:tab w:val="left" w:pos="7129"/>
          <w:tab w:val="left" w:pos="8554"/>
        </w:tabs>
        <w:spacing w:before="92" w:line="242" w:lineRule="auto"/>
        <w:ind w:left="1853" w:right="1927" w:hanging="10"/>
      </w:pPr>
      <w:r>
        <w:t>INSTRUCTIVO</w:t>
      </w:r>
      <w:r>
        <w:tab/>
        <w:t>PARA</w:t>
      </w:r>
      <w:r>
        <w:tab/>
        <w:t>EL</w:t>
      </w:r>
      <w:r>
        <w:tab/>
        <w:t>LLENADO</w:t>
      </w:r>
      <w:r>
        <w:tab/>
        <w:t>DEL</w:t>
      </w:r>
      <w:r>
        <w:tab/>
        <w:t>FORMATO</w:t>
      </w:r>
      <w:r>
        <w:tab/>
      </w:r>
      <w:r>
        <w:rPr>
          <w:spacing w:val="-1"/>
        </w:rPr>
        <w:t>CONCILIACION</w:t>
      </w:r>
      <w:r>
        <w:rPr>
          <w:spacing w:val="-64"/>
        </w:rPr>
        <w:t xml:space="preserve"> </w:t>
      </w:r>
      <w:r>
        <w:t>PRESUPUESTAL</w:t>
      </w:r>
    </w:p>
    <w:p w14:paraId="0A3D562B" w14:textId="77777777" w:rsidR="007C2F28" w:rsidRDefault="007C2F28">
      <w:pPr>
        <w:pStyle w:val="Textoindependiente"/>
        <w:spacing w:before="5"/>
        <w:rPr>
          <w:rFonts w:ascii="Arial"/>
          <w:b/>
          <w:sz w:val="20"/>
        </w:rPr>
      </w:pPr>
    </w:p>
    <w:p w14:paraId="6E1F6E42" w14:textId="4073DA68" w:rsidR="007C2F28" w:rsidRDefault="00936707">
      <w:pPr>
        <w:pStyle w:val="Textoindependiente"/>
        <w:ind w:left="1959" w:right="983" w:hanging="10"/>
        <w:jc w:val="both"/>
      </w:pPr>
      <w:r>
        <w:t>La Conciliación Presupuestal</w:t>
      </w:r>
      <w:r>
        <w:rPr>
          <w:spacing w:val="1"/>
        </w:rPr>
        <w:t xml:space="preserve"> </w:t>
      </w:r>
      <w:r>
        <w:t>deberá ser presentada por el</w:t>
      </w:r>
      <w:r>
        <w:rPr>
          <w:spacing w:val="1"/>
        </w:rPr>
        <w:t xml:space="preserve"> </w:t>
      </w:r>
      <w:r>
        <w:t>Secretario Técnico y/o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Programática</w:t>
      </w:r>
      <w:r>
        <w:rPr>
          <w:spacing w:val="1"/>
        </w:rPr>
        <w:t xml:space="preserve"> </w:t>
      </w:r>
      <w:r>
        <w:t>Presupuestal</w:t>
      </w:r>
      <w:r>
        <w:rPr>
          <w:spacing w:val="1"/>
        </w:rPr>
        <w:t xml:space="preserve"> </w:t>
      </w:r>
      <w:r>
        <w:t>(UPP)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Responsable (UR),</w:t>
      </w:r>
      <w:r>
        <w:rPr>
          <w:spacing w:val="1"/>
        </w:rPr>
        <w:t xml:space="preserve"> </w:t>
      </w:r>
      <w:r w:rsidR="003A40A0">
        <w:t>a el área</w:t>
      </w:r>
      <w:r>
        <w:t xml:space="preserve"> de Programación y Presupuesto de la Tesorería</w:t>
      </w:r>
      <w:r>
        <w:rPr>
          <w:spacing w:val="1"/>
        </w:rPr>
        <w:t xml:space="preserve"> </w:t>
      </w:r>
      <w:r>
        <w:t>Municipal para su revisión, anexando la minuta de trabajo firmada por el titular del área</w:t>
      </w:r>
      <w:r>
        <w:rPr>
          <w:spacing w:val="-64"/>
        </w:rPr>
        <w:t xml:space="preserve"> </w:t>
      </w:r>
      <w:r>
        <w:t>y Secretario Técnico y/o Enlace Administrativo, así como soportes (controles propios)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misma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revisado</w:t>
      </w:r>
      <w:r>
        <w:rPr>
          <w:spacing w:val="-6"/>
        </w:rPr>
        <w:t xml:space="preserve"> </w:t>
      </w:r>
      <w:r>
        <w:t>por</w:t>
      </w:r>
      <w:r>
        <w:rPr>
          <w:spacing w:val="-10"/>
        </w:rPr>
        <w:t xml:space="preserve"> </w:t>
      </w:r>
      <w:r w:rsidR="003A40A0">
        <w:t xml:space="preserve">el área </w:t>
      </w:r>
      <w:r>
        <w:t>antes</w:t>
      </w:r>
      <w:r>
        <w:rPr>
          <w:spacing w:val="-7"/>
        </w:rPr>
        <w:t xml:space="preserve"> </w:t>
      </w:r>
      <w:r>
        <w:t>mencionada;</w:t>
      </w:r>
      <w:r>
        <w:rPr>
          <w:spacing w:val="-6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enviará</w:t>
      </w:r>
      <w:r>
        <w:rPr>
          <w:spacing w:val="-6"/>
        </w:rPr>
        <w:t xml:space="preserve"> </w:t>
      </w:r>
      <w:r>
        <w:t>mediante</w:t>
      </w:r>
      <w:r>
        <w:rPr>
          <w:spacing w:val="-64"/>
        </w:rPr>
        <w:t xml:space="preserve"> </w:t>
      </w:r>
      <w:r>
        <w:t>oficio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Contraloría</w:t>
      </w:r>
      <w:r>
        <w:rPr>
          <w:spacing w:val="-1"/>
        </w:rPr>
        <w:t xml:space="preserve"> </w:t>
      </w:r>
      <w:r>
        <w:t>Municipal</w:t>
      </w:r>
      <w:r>
        <w:rPr>
          <w:spacing w:val="4"/>
        </w:rPr>
        <w:t xml:space="preserve"> </w:t>
      </w:r>
      <w:r>
        <w:t>con copia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Tesorería Municipal.</w:t>
      </w:r>
    </w:p>
    <w:p w14:paraId="46D5D47C" w14:textId="77777777" w:rsidR="007C2F28" w:rsidRDefault="007C2F28">
      <w:pPr>
        <w:pStyle w:val="Textoindependiente"/>
        <w:spacing w:before="7"/>
        <w:rPr>
          <w:sz w:val="23"/>
        </w:rPr>
      </w:pPr>
    </w:p>
    <w:p w14:paraId="1445724A" w14:textId="77777777" w:rsidR="007C2F28" w:rsidRDefault="00936707">
      <w:pPr>
        <w:pStyle w:val="Ttulo7"/>
        <w:spacing w:before="1"/>
        <w:ind w:left="1949"/>
      </w:pPr>
      <w:r>
        <w:t>Encabezado:</w:t>
      </w:r>
    </w:p>
    <w:p w14:paraId="473E412C" w14:textId="77777777" w:rsidR="007C2F28" w:rsidRDefault="007C2F28">
      <w:pPr>
        <w:pStyle w:val="Textoindependiente"/>
        <w:spacing w:before="4"/>
        <w:rPr>
          <w:rFonts w:ascii="Arial"/>
          <w:b/>
        </w:rPr>
      </w:pPr>
    </w:p>
    <w:p w14:paraId="3A5708FB" w14:textId="19BC264A" w:rsidR="007C2F28" w:rsidRDefault="00654486">
      <w:pPr>
        <w:pStyle w:val="Textoindependiente"/>
        <w:spacing w:line="242" w:lineRule="auto"/>
        <w:ind w:left="1949" w:right="6709"/>
      </w:pPr>
      <w:r>
        <w:t xml:space="preserve">Municipio de </w:t>
      </w:r>
      <w:r w:rsidR="005A7BCA">
        <w:t>Uruapan del Progreso</w:t>
      </w:r>
      <w:r w:rsidR="00162535">
        <w:t xml:space="preserve"> </w:t>
      </w:r>
      <w:r w:rsidR="00936707">
        <w:t>Tesorería Municipal</w:t>
      </w:r>
    </w:p>
    <w:p w14:paraId="3800506A" w14:textId="0149B931" w:rsidR="007C2F28" w:rsidRDefault="003A40A0">
      <w:pPr>
        <w:pStyle w:val="Textoindependiente"/>
        <w:spacing w:line="271" w:lineRule="exact"/>
        <w:ind w:left="1949"/>
      </w:pPr>
      <w:r>
        <w:t>área</w:t>
      </w:r>
      <w:r w:rsidR="00936707">
        <w:rPr>
          <w:spacing w:val="-4"/>
        </w:rPr>
        <w:t xml:space="preserve"> </w:t>
      </w:r>
      <w:r w:rsidR="00936707">
        <w:t>de</w:t>
      </w:r>
      <w:r w:rsidR="00936707">
        <w:rPr>
          <w:spacing w:val="-4"/>
        </w:rPr>
        <w:t xml:space="preserve"> </w:t>
      </w:r>
      <w:r w:rsidR="00936707">
        <w:t>Programación</w:t>
      </w:r>
      <w:r w:rsidR="00936707">
        <w:rPr>
          <w:spacing w:val="-4"/>
        </w:rPr>
        <w:t xml:space="preserve"> </w:t>
      </w:r>
      <w:r w:rsidR="00936707">
        <w:t>y</w:t>
      </w:r>
      <w:r w:rsidR="00936707">
        <w:rPr>
          <w:spacing w:val="-4"/>
        </w:rPr>
        <w:t xml:space="preserve"> </w:t>
      </w:r>
      <w:r w:rsidR="00936707">
        <w:t>Presupuesto</w:t>
      </w:r>
    </w:p>
    <w:p w14:paraId="7F19B411" w14:textId="77777777" w:rsidR="007C2F28" w:rsidRDefault="00936707">
      <w:pPr>
        <w:pStyle w:val="Textoindependiente"/>
        <w:tabs>
          <w:tab w:val="left" w:pos="6981"/>
          <w:tab w:val="left" w:pos="8103"/>
        </w:tabs>
        <w:spacing w:before="3" w:line="275" w:lineRule="exact"/>
        <w:ind w:left="1949"/>
      </w:pPr>
      <w:r>
        <w:t>Conciliación</w:t>
      </w:r>
      <w:r>
        <w:rPr>
          <w:spacing w:val="-7"/>
        </w:rPr>
        <w:t xml:space="preserve"> </w:t>
      </w:r>
      <w:r>
        <w:t>presupuestal</w:t>
      </w:r>
      <w:r>
        <w:rPr>
          <w:spacing w:val="-4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mes</w:t>
      </w:r>
      <w:r>
        <w:rPr>
          <w:spacing w:val="-3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u w:val="single"/>
        </w:rPr>
        <w:tab/>
      </w:r>
      <w:r>
        <w:t>(1)</w:t>
      </w:r>
    </w:p>
    <w:p w14:paraId="181DEDE9" w14:textId="77777777" w:rsidR="007C2F28" w:rsidRDefault="00936707">
      <w:pPr>
        <w:pStyle w:val="Textoindependiente"/>
        <w:tabs>
          <w:tab w:val="left" w:pos="8853"/>
        </w:tabs>
        <w:spacing w:line="275" w:lineRule="exact"/>
        <w:ind w:left="1949"/>
      </w:pP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(UPP)</w:t>
      </w:r>
      <w:r>
        <w:rPr>
          <w:spacing w:val="1"/>
        </w:rPr>
        <w:t xml:space="preserve"> </w:t>
      </w:r>
      <w:r>
        <w:t>y/o (UR)</w:t>
      </w:r>
      <w:r>
        <w:rPr>
          <w:u w:val="single"/>
        </w:rPr>
        <w:tab/>
      </w:r>
      <w:r>
        <w:t>(2)</w:t>
      </w:r>
    </w:p>
    <w:p w14:paraId="4F3CAF54" w14:textId="77777777" w:rsidR="007C2F28" w:rsidRDefault="00936707">
      <w:pPr>
        <w:pStyle w:val="Prrafodelista"/>
        <w:numPr>
          <w:ilvl w:val="3"/>
          <w:numId w:val="5"/>
        </w:numPr>
        <w:tabs>
          <w:tab w:val="left" w:pos="2314"/>
        </w:tabs>
        <w:spacing w:before="2" w:line="275" w:lineRule="exact"/>
        <w:ind w:hanging="365"/>
        <w:rPr>
          <w:sz w:val="24"/>
        </w:rPr>
      </w:pPr>
      <w:r>
        <w:rPr>
          <w:sz w:val="24"/>
        </w:rPr>
        <w:t>Correspondiente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mes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año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periodo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reporta.</w:t>
      </w:r>
    </w:p>
    <w:p w14:paraId="661EFF62" w14:textId="77777777" w:rsidR="007C2F28" w:rsidRDefault="00936707">
      <w:pPr>
        <w:pStyle w:val="Prrafodelista"/>
        <w:numPr>
          <w:ilvl w:val="3"/>
          <w:numId w:val="5"/>
        </w:numPr>
        <w:tabs>
          <w:tab w:val="left" w:pos="2314"/>
        </w:tabs>
        <w:spacing w:line="275" w:lineRule="exact"/>
        <w:ind w:hanging="365"/>
        <w:rPr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nombre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UPP</w:t>
      </w:r>
      <w:r>
        <w:rPr>
          <w:spacing w:val="-3"/>
          <w:sz w:val="24"/>
        </w:rPr>
        <w:t xml:space="preserve"> </w:t>
      </w:r>
      <w:r>
        <w:rPr>
          <w:sz w:val="24"/>
        </w:rPr>
        <w:t>y/o</w:t>
      </w:r>
      <w:r>
        <w:rPr>
          <w:spacing w:val="-2"/>
          <w:sz w:val="24"/>
        </w:rPr>
        <w:t xml:space="preserve"> </w:t>
      </w:r>
      <w:r>
        <w:rPr>
          <w:sz w:val="24"/>
        </w:rPr>
        <w:t>UR.</w:t>
      </w:r>
    </w:p>
    <w:p w14:paraId="4E383296" w14:textId="77777777" w:rsidR="007C2F28" w:rsidRDefault="007C2F28">
      <w:pPr>
        <w:pStyle w:val="Textoindependiente"/>
        <w:spacing w:before="7"/>
        <w:rPr>
          <w:sz w:val="23"/>
        </w:rPr>
      </w:pPr>
    </w:p>
    <w:p w14:paraId="5CF9721E" w14:textId="77777777" w:rsidR="007C2F28" w:rsidRDefault="00936707">
      <w:pPr>
        <w:pStyle w:val="Ttulo7"/>
        <w:ind w:left="1949"/>
      </w:pPr>
      <w:r>
        <w:t>Cuerpo:</w:t>
      </w:r>
    </w:p>
    <w:p w14:paraId="689BC9A1" w14:textId="77777777" w:rsidR="007C2F28" w:rsidRDefault="007C2F28">
      <w:pPr>
        <w:pStyle w:val="Textoindependiente"/>
        <w:spacing w:before="5"/>
        <w:rPr>
          <w:rFonts w:ascii="Arial"/>
          <w:b/>
        </w:rPr>
      </w:pPr>
    </w:p>
    <w:p w14:paraId="3B93126F" w14:textId="77777777" w:rsidR="007C2F28" w:rsidRDefault="00936707">
      <w:pPr>
        <w:pStyle w:val="Textoindependiente"/>
        <w:ind w:left="1949"/>
      </w:pPr>
      <w:r>
        <w:t>Presupuesto</w:t>
      </w:r>
      <w:r>
        <w:rPr>
          <w:spacing w:val="-6"/>
        </w:rPr>
        <w:t xml:space="preserve"> </w:t>
      </w:r>
      <w:r>
        <w:t>devengado</w:t>
      </w:r>
      <w:r>
        <w:rPr>
          <w:spacing w:val="-2"/>
        </w:rPr>
        <w:t xml:space="preserve"> </w:t>
      </w:r>
      <w:r>
        <w:t>según</w:t>
      </w:r>
      <w:r>
        <w:rPr>
          <w:spacing w:val="60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UPP</w:t>
      </w:r>
      <w:r>
        <w:rPr>
          <w:spacing w:val="-3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UR.</w:t>
      </w:r>
    </w:p>
    <w:p w14:paraId="14370A36" w14:textId="77777777" w:rsidR="007C2F28" w:rsidRDefault="007C2F28">
      <w:pPr>
        <w:pStyle w:val="Textoindependiente"/>
      </w:pPr>
    </w:p>
    <w:p w14:paraId="1E8F83F3" w14:textId="77777777" w:rsidR="007C2F28" w:rsidRDefault="00936707">
      <w:pPr>
        <w:pStyle w:val="Textoindependiente"/>
        <w:ind w:left="1959" w:right="974" w:hanging="10"/>
        <w:jc w:val="both"/>
      </w:pPr>
      <w:r>
        <w:t>En el concepto “partidas”, se deberá de registrar y desglosar con clave y nombre todas</w:t>
      </w:r>
      <w:r>
        <w:rPr>
          <w:spacing w:val="1"/>
        </w:rPr>
        <w:t xml:space="preserve"> </w:t>
      </w:r>
      <w:r>
        <w:t>las partidas no globalizadas de los Capítulos 2000 Materiales y Suministros, 3000</w:t>
      </w:r>
      <w:r>
        <w:rPr>
          <w:spacing w:val="1"/>
        </w:rPr>
        <w:t xml:space="preserve"> </w:t>
      </w:r>
      <w:r>
        <w:t>Servicios Generales, 4000 Transferencias, Asignaciones, Subsidios y Otras Ayudas,</w:t>
      </w:r>
      <w:r>
        <w:rPr>
          <w:spacing w:val="1"/>
        </w:rPr>
        <w:t xml:space="preserve"> </w:t>
      </w:r>
      <w:r>
        <w:t>5000 Bienes Muebles, Inmuebles e Intangibles y 6000 Inversión Pública, afectadas</w:t>
      </w:r>
      <w:r>
        <w:rPr>
          <w:spacing w:val="1"/>
        </w:rPr>
        <w:t xml:space="preserve"> </w:t>
      </w:r>
      <w:r>
        <w:t>directamente por la UPP y/o UR de acuerdo a su control propio, en la columna de</w:t>
      </w:r>
      <w:r>
        <w:rPr>
          <w:spacing w:val="1"/>
        </w:rPr>
        <w:t xml:space="preserve"> </w:t>
      </w:r>
      <w:r>
        <w:t>“parcial” corresponderá el devengado por cada partida, en la columna de “importe”, se</w:t>
      </w:r>
      <w:r>
        <w:rPr>
          <w:spacing w:val="1"/>
        </w:rPr>
        <w:t xml:space="preserve"> </w:t>
      </w:r>
      <w:r>
        <w:t>deberá de anotar la suma de los parciales del devengado por UPP y/o UR de su</w:t>
      </w:r>
      <w:r>
        <w:rPr>
          <w:spacing w:val="1"/>
        </w:rPr>
        <w:t xml:space="preserve"> </w:t>
      </w:r>
      <w:r>
        <w:t>presupuesto, para ser conciliado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Reporte de Comportamiento presupuestal</w:t>
      </w:r>
      <w:r>
        <w:rPr>
          <w:spacing w:val="1"/>
        </w:rPr>
        <w:t xml:space="preserve"> </w:t>
      </w:r>
      <w:r>
        <w:t>emitido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 Tesorería</w:t>
      </w:r>
      <w:r>
        <w:rPr>
          <w:spacing w:val="1"/>
        </w:rPr>
        <w:t xml:space="preserve"> </w:t>
      </w:r>
      <w:r>
        <w:t>Municipal.</w:t>
      </w:r>
    </w:p>
    <w:p w14:paraId="02C5BBF3" w14:textId="77777777" w:rsidR="007C2F28" w:rsidRDefault="007C2F28">
      <w:pPr>
        <w:pStyle w:val="Textoindependiente"/>
        <w:spacing w:before="1"/>
      </w:pPr>
    </w:p>
    <w:p w14:paraId="76C8155E" w14:textId="77777777" w:rsidR="007C2F28" w:rsidRDefault="00936707">
      <w:pPr>
        <w:pStyle w:val="Textoindependiente"/>
        <w:spacing w:before="1"/>
        <w:ind w:left="1949"/>
      </w:pPr>
      <w:r>
        <w:t>(+)</w:t>
      </w:r>
      <w:r>
        <w:rPr>
          <w:spacing w:val="-8"/>
        </w:rPr>
        <w:t xml:space="preserve"> </w:t>
      </w:r>
      <w:r>
        <w:t>Cargos</w:t>
      </w:r>
      <w:r>
        <w:rPr>
          <w:spacing w:val="-9"/>
        </w:rPr>
        <w:t xml:space="preserve"> </w:t>
      </w:r>
      <w:r>
        <w:t>devengados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Partidas</w:t>
      </w:r>
      <w:r>
        <w:rPr>
          <w:spacing w:val="-9"/>
        </w:rPr>
        <w:t xml:space="preserve"> </w:t>
      </w:r>
      <w:r>
        <w:t>Globalizadas</w:t>
      </w:r>
      <w:r>
        <w:rPr>
          <w:spacing w:val="-9"/>
        </w:rPr>
        <w:t xml:space="preserve"> </w:t>
      </w:r>
      <w:r>
        <w:t>Capítulo</w:t>
      </w:r>
      <w:r>
        <w:rPr>
          <w:spacing w:val="-9"/>
        </w:rPr>
        <w:t xml:space="preserve"> </w:t>
      </w:r>
      <w:r>
        <w:t>1000</w:t>
      </w:r>
      <w:r>
        <w:rPr>
          <w:spacing w:val="-8"/>
        </w:rPr>
        <w:t xml:space="preserve"> </w:t>
      </w:r>
      <w:r>
        <w:t>“Servicios</w:t>
      </w:r>
      <w:r>
        <w:rPr>
          <w:spacing w:val="-9"/>
        </w:rPr>
        <w:t xml:space="preserve"> </w:t>
      </w:r>
      <w:r>
        <w:t>Personales”.</w:t>
      </w:r>
    </w:p>
    <w:p w14:paraId="74E8AAE9" w14:textId="77777777" w:rsidR="007C2F28" w:rsidRDefault="007C2F28">
      <w:pPr>
        <w:pStyle w:val="Textoindependiente"/>
        <w:spacing w:before="11"/>
        <w:rPr>
          <w:sz w:val="23"/>
        </w:rPr>
      </w:pPr>
    </w:p>
    <w:p w14:paraId="1CF1B5D7" w14:textId="77777777" w:rsidR="007C2F28" w:rsidRDefault="00936707">
      <w:pPr>
        <w:pStyle w:val="Textoindependiente"/>
        <w:ind w:left="1959" w:right="975" w:hanging="10"/>
        <w:jc w:val="both"/>
      </w:pPr>
      <w:r>
        <w:t>En el concepto “partidas”, se deberá de registrar y desglosar con clave y nombre, todas</w:t>
      </w:r>
      <w:r>
        <w:rPr>
          <w:spacing w:val="-6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columna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“parcial”</w:t>
      </w:r>
      <w:r>
        <w:rPr>
          <w:spacing w:val="1"/>
        </w:rPr>
        <w:t xml:space="preserve"> </w:t>
      </w:r>
      <w:r>
        <w:t>corresponderá la cantidad del devengado por cada partida, esta información se obtiene</w:t>
      </w:r>
      <w:r>
        <w:rPr>
          <w:spacing w:val="-64"/>
        </w:rPr>
        <w:t xml:space="preserve"> </w:t>
      </w:r>
      <w:r>
        <w:t>del control propio de las nóminas de cada quincena y la información proporcionada por</w:t>
      </w:r>
      <w:r>
        <w:rPr>
          <w:spacing w:val="-64"/>
        </w:rPr>
        <w:t xml:space="preserve"> </w:t>
      </w:r>
      <w:r>
        <w:t>la Dirección de Recursos Humanos, en la columna “importe”, se deberá anotar la suma</w:t>
      </w:r>
      <w:r>
        <w:rPr>
          <w:spacing w:val="-64"/>
        </w:rPr>
        <w:t xml:space="preserve"> </w:t>
      </w:r>
      <w:r>
        <w:rPr>
          <w:spacing w:val="-1"/>
        </w:rPr>
        <w:t>total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todas</w:t>
      </w:r>
      <w:r>
        <w:rPr>
          <w:spacing w:val="-16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partidas</w:t>
      </w:r>
      <w:r>
        <w:rPr>
          <w:spacing w:val="-13"/>
        </w:rPr>
        <w:t xml:space="preserve"> </w:t>
      </w:r>
      <w:r>
        <w:t>globalizadas</w:t>
      </w:r>
      <w:r>
        <w:rPr>
          <w:spacing w:val="-1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Capítulo</w:t>
      </w:r>
      <w:r>
        <w:rPr>
          <w:spacing w:val="-12"/>
        </w:rPr>
        <w:t xml:space="preserve"> </w:t>
      </w:r>
      <w:r>
        <w:t>1000</w:t>
      </w:r>
      <w:r>
        <w:rPr>
          <w:spacing w:val="-12"/>
        </w:rPr>
        <w:t xml:space="preserve"> </w:t>
      </w:r>
      <w:r>
        <w:t>Servicios</w:t>
      </w:r>
      <w:r>
        <w:rPr>
          <w:spacing w:val="-11"/>
        </w:rPr>
        <w:t xml:space="preserve"> </w:t>
      </w:r>
      <w:r>
        <w:t>Personales,</w:t>
      </w:r>
      <w:r>
        <w:rPr>
          <w:spacing w:val="-1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</w:p>
    <w:p w14:paraId="7FD9C30E" w14:textId="77777777" w:rsidR="007C2F28" w:rsidRDefault="007C2F28">
      <w:pPr>
        <w:jc w:val="both"/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601CFB00" w14:textId="77777777" w:rsidR="007C2F28" w:rsidRDefault="007C2F28">
      <w:pPr>
        <w:pStyle w:val="Textoindependiente"/>
        <w:spacing w:before="6"/>
        <w:rPr>
          <w:sz w:val="17"/>
        </w:rPr>
      </w:pPr>
    </w:p>
    <w:p w14:paraId="52D62636" w14:textId="77777777" w:rsidR="007C2F28" w:rsidRDefault="00936707">
      <w:pPr>
        <w:pStyle w:val="Textoindependiente"/>
        <w:spacing w:before="94" w:line="237" w:lineRule="auto"/>
        <w:ind w:left="1959" w:right="990"/>
        <w:jc w:val="both"/>
      </w:pPr>
      <w:r>
        <w:t>conciliado con el Reporte de Comportamiento presupuestal emitido por la Tesorería</w:t>
      </w:r>
      <w:r>
        <w:rPr>
          <w:spacing w:val="1"/>
        </w:rPr>
        <w:t xml:space="preserve"> </w:t>
      </w:r>
      <w:r>
        <w:t>Municipal.</w:t>
      </w:r>
    </w:p>
    <w:p w14:paraId="7C84BF14" w14:textId="77777777" w:rsidR="007C2F28" w:rsidRDefault="007C2F28">
      <w:pPr>
        <w:pStyle w:val="Textoindependiente"/>
        <w:spacing w:before="1"/>
      </w:pPr>
    </w:p>
    <w:p w14:paraId="0BA35DD3" w14:textId="77777777" w:rsidR="007C2F28" w:rsidRDefault="00936707">
      <w:pPr>
        <w:pStyle w:val="Textoindependiente"/>
        <w:spacing w:before="1"/>
        <w:ind w:left="1949"/>
        <w:jc w:val="both"/>
      </w:pPr>
      <w:r>
        <w:t>(+)</w:t>
      </w:r>
      <w:r>
        <w:rPr>
          <w:spacing w:val="-2"/>
        </w:rPr>
        <w:t xml:space="preserve"> </w:t>
      </w:r>
      <w:r>
        <w:t>Cargos</w:t>
      </w:r>
      <w:r>
        <w:rPr>
          <w:spacing w:val="-7"/>
        </w:rPr>
        <w:t xml:space="preserve"> </w:t>
      </w:r>
      <w:r>
        <w:t>devengados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Partidas</w:t>
      </w:r>
      <w:r>
        <w:rPr>
          <w:spacing w:val="-7"/>
        </w:rPr>
        <w:t xml:space="preserve"> </w:t>
      </w:r>
      <w:r>
        <w:t>Globalizadas</w:t>
      </w:r>
      <w:r>
        <w:rPr>
          <w:spacing w:val="-2"/>
        </w:rPr>
        <w:t xml:space="preserve"> </w:t>
      </w:r>
      <w:r>
        <w:t>otros</w:t>
      </w:r>
      <w:r>
        <w:rPr>
          <w:spacing w:val="-2"/>
        </w:rPr>
        <w:t xml:space="preserve"> </w:t>
      </w:r>
      <w:r>
        <w:t>Capítulos.</w:t>
      </w:r>
    </w:p>
    <w:p w14:paraId="15532F5D" w14:textId="77777777" w:rsidR="007C2F28" w:rsidRDefault="007C2F28">
      <w:pPr>
        <w:pStyle w:val="Textoindependiente"/>
      </w:pPr>
    </w:p>
    <w:p w14:paraId="334CAFBE" w14:textId="77777777" w:rsidR="007C2F28" w:rsidRDefault="00936707">
      <w:pPr>
        <w:pStyle w:val="Textoindependiente"/>
        <w:spacing w:line="242" w:lineRule="auto"/>
        <w:ind w:left="1959" w:right="989" w:hanging="10"/>
        <w:jc w:val="both"/>
      </w:pPr>
      <w:r>
        <w:t>En el concepto de “partidas”, se deberá de registrar y desglosar con clave y nombre,</w:t>
      </w:r>
      <w:r>
        <w:rPr>
          <w:spacing w:val="1"/>
        </w:rPr>
        <w:t xml:space="preserve"> </w:t>
      </w:r>
      <w:r>
        <w:t>todas</w:t>
      </w:r>
      <w:r>
        <w:rPr>
          <w:spacing w:val="27"/>
        </w:rPr>
        <w:t xml:space="preserve"> </w:t>
      </w:r>
      <w:r>
        <w:t>las</w:t>
      </w:r>
      <w:r>
        <w:rPr>
          <w:spacing w:val="32"/>
        </w:rPr>
        <w:t xml:space="preserve"> </w:t>
      </w:r>
      <w:r>
        <w:t>partidas</w:t>
      </w:r>
      <w:r>
        <w:rPr>
          <w:spacing w:val="27"/>
        </w:rPr>
        <w:t xml:space="preserve"> </w:t>
      </w:r>
      <w:r>
        <w:t>globalizadas</w:t>
      </w:r>
      <w:r>
        <w:rPr>
          <w:spacing w:val="26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otros</w:t>
      </w:r>
      <w:r>
        <w:rPr>
          <w:spacing w:val="31"/>
        </w:rPr>
        <w:t xml:space="preserve"> </w:t>
      </w:r>
      <w:r>
        <w:t>capítulos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encuentran</w:t>
      </w:r>
      <w:r>
        <w:rPr>
          <w:spacing w:val="32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apartado</w:t>
      </w:r>
    </w:p>
    <w:p w14:paraId="1FFEE544" w14:textId="77777777" w:rsidR="007C2F28" w:rsidRDefault="00936707">
      <w:pPr>
        <w:pStyle w:val="Textoindependiente"/>
        <w:ind w:left="1959" w:right="978"/>
        <w:jc w:val="both"/>
      </w:pPr>
      <w:r>
        <w:t>VI.1.4 Catalogo de Partidas Globalizadoras de este Manual (ejemplo, partidas como</w:t>
      </w:r>
      <w:r>
        <w:rPr>
          <w:spacing w:val="1"/>
        </w:rPr>
        <w:t xml:space="preserve"> </w:t>
      </w:r>
      <w:r>
        <w:t>26103, 26104, 31101,31401, 58901, 91101 y 91102 por mencionar algunas), en la</w:t>
      </w:r>
      <w:r>
        <w:rPr>
          <w:spacing w:val="1"/>
        </w:rPr>
        <w:t xml:space="preserve"> </w:t>
      </w:r>
      <w:r>
        <w:t>columna de “parcial” corresponderá anotar la cantidad del devengado por cada partida,</w:t>
      </w:r>
      <w:r>
        <w:rPr>
          <w:spacing w:val="-64"/>
        </w:rPr>
        <w:t xml:space="preserve"> </w:t>
      </w:r>
      <w:r>
        <w:t>esta información se obtiene del control propio de cada UPP y/o UR así como de la</w:t>
      </w:r>
      <w:r>
        <w:rPr>
          <w:spacing w:val="1"/>
        </w:rPr>
        <w:t xml:space="preserve"> </w:t>
      </w:r>
      <w:r>
        <w:t>información que les emiten las áreas responsables de las partidas globalizadoras a</w:t>
      </w:r>
      <w:r>
        <w:rPr>
          <w:spacing w:val="1"/>
        </w:rPr>
        <w:t xml:space="preserve"> </w:t>
      </w:r>
      <w:r>
        <w:t>través de las Direcciones de Recursos Humanos; Compras, Almacén y Mantenimiento;</w:t>
      </w:r>
      <w:r>
        <w:rPr>
          <w:spacing w:val="-64"/>
        </w:rPr>
        <w:t xml:space="preserve"> </w:t>
      </w:r>
      <w:r>
        <w:t>Alumbrado</w:t>
      </w:r>
      <w:r>
        <w:rPr>
          <w:spacing w:val="1"/>
        </w:rPr>
        <w:t xml:space="preserve"> </w:t>
      </w:r>
      <w:r>
        <w:t>Sustentable;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Tecnología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Comunicaciones, en la columna “importe”, se deberá anotar la suma total de todas las</w:t>
      </w:r>
      <w:r>
        <w:rPr>
          <w:spacing w:val="1"/>
        </w:rPr>
        <w:t xml:space="preserve"> </w:t>
      </w:r>
      <w:r>
        <w:t>partidas</w:t>
      </w:r>
      <w:r>
        <w:rPr>
          <w:spacing w:val="1"/>
        </w:rPr>
        <w:t xml:space="preserve"> </w:t>
      </w:r>
      <w:r>
        <w:t>globalizadas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capítulos,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conciliado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Comportamiento presupuestal</w:t>
      </w:r>
      <w:r>
        <w:rPr>
          <w:spacing w:val="-1"/>
        </w:rPr>
        <w:t xml:space="preserve"> </w:t>
      </w:r>
      <w:r>
        <w:t>emitido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Municipal.</w:t>
      </w:r>
    </w:p>
    <w:p w14:paraId="10AE21FF" w14:textId="77777777" w:rsidR="007C2F28" w:rsidRDefault="00936707">
      <w:pPr>
        <w:pStyle w:val="Textoindependiente"/>
        <w:ind w:left="1949"/>
        <w:jc w:val="both"/>
      </w:pPr>
      <w:r>
        <w:t>(+)</w:t>
      </w:r>
      <w:r>
        <w:rPr>
          <w:spacing w:val="-1"/>
        </w:rPr>
        <w:t xml:space="preserve"> </w:t>
      </w:r>
      <w:r>
        <w:t>Cargos</w:t>
      </w:r>
      <w:r>
        <w:rPr>
          <w:spacing w:val="-6"/>
        </w:rPr>
        <w:t xml:space="preserve"> </w:t>
      </w:r>
      <w:r>
        <w:t>devengados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identificados.</w:t>
      </w:r>
    </w:p>
    <w:p w14:paraId="035AE146" w14:textId="77777777" w:rsidR="007C2F28" w:rsidRDefault="007C2F28">
      <w:pPr>
        <w:pStyle w:val="Textoindependiente"/>
        <w:spacing w:before="7"/>
        <w:rPr>
          <w:sz w:val="23"/>
        </w:rPr>
      </w:pPr>
    </w:p>
    <w:p w14:paraId="5080DF4B" w14:textId="77777777" w:rsidR="007C2F28" w:rsidRDefault="00936707">
      <w:pPr>
        <w:pStyle w:val="Textoindependiente"/>
        <w:ind w:left="1959" w:right="979" w:hanging="10"/>
        <w:jc w:val="both"/>
      </w:pPr>
      <w:r>
        <w:t>En el concepto de “partidas”, se deberá de registrar y desglosar con clave y nombre,</w:t>
      </w:r>
      <w:r>
        <w:rPr>
          <w:spacing w:val="1"/>
        </w:rPr>
        <w:t xml:space="preserve"> </w:t>
      </w:r>
      <w:r>
        <w:t>todas</w:t>
      </w:r>
      <w:r>
        <w:rPr>
          <w:spacing w:val="-13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partidas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sean</w:t>
      </w:r>
      <w:r>
        <w:rPr>
          <w:spacing w:val="-11"/>
        </w:rPr>
        <w:t xml:space="preserve"> </w:t>
      </w:r>
      <w:r>
        <w:t>identificadas</w:t>
      </w:r>
      <w:r>
        <w:rPr>
          <w:spacing w:val="-7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registros</w:t>
      </w:r>
      <w:r>
        <w:rPr>
          <w:spacing w:val="-1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propio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cada UPP y/o UR, en la columna de “parcial” corresponderá anotar la cantidad del</w:t>
      </w:r>
      <w:r>
        <w:rPr>
          <w:spacing w:val="1"/>
        </w:rPr>
        <w:t xml:space="preserve"> </w:t>
      </w:r>
      <w:r>
        <w:t>devengado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partida,</w:t>
      </w:r>
      <w:r>
        <w:rPr>
          <w:spacing w:val="-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columna</w:t>
      </w:r>
      <w:r>
        <w:rPr>
          <w:spacing w:val="-6"/>
        </w:rPr>
        <w:t xml:space="preserve"> </w:t>
      </w:r>
      <w:r>
        <w:t>“importe”,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deberá</w:t>
      </w:r>
      <w:r>
        <w:rPr>
          <w:spacing w:val="-7"/>
        </w:rPr>
        <w:t xml:space="preserve"> </w:t>
      </w:r>
      <w:r>
        <w:t>anotar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suma</w:t>
      </w:r>
      <w:r>
        <w:rPr>
          <w:spacing w:val="-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partidas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identificadas,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cuales</w:t>
      </w:r>
      <w:r>
        <w:rPr>
          <w:spacing w:val="-6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quedar</w:t>
      </w:r>
      <w:r>
        <w:rPr>
          <w:spacing w:val="-4"/>
        </w:rPr>
        <w:t xml:space="preserve"> </w:t>
      </w:r>
      <w:r>
        <w:t>asentadas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minuta y</w:t>
      </w:r>
      <w:r>
        <w:rPr>
          <w:spacing w:val="-6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tendrá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dar seguimiento a</w:t>
      </w:r>
      <w:r>
        <w:rPr>
          <w:spacing w:val="-1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identificación</w:t>
      </w:r>
      <w:r>
        <w:rPr>
          <w:spacing w:val="-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aclaración en</w:t>
      </w:r>
      <w:r>
        <w:rPr>
          <w:spacing w:val="-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mes</w:t>
      </w:r>
      <w:r>
        <w:rPr>
          <w:spacing w:val="-2"/>
        </w:rPr>
        <w:t xml:space="preserve"> </w:t>
      </w:r>
      <w:r>
        <w:t>siguiente.</w:t>
      </w:r>
    </w:p>
    <w:p w14:paraId="7B03282B" w14:textId="77777777" w:rsidR="007C2F28" w:rsidRDefault="007C2F28">
      <w:pPr>
        <w:pStyle w:val="Textoindependiente"/>
        <w:spacing w:before="3"/>
      </w:pPr>
    </w:p>
    <w:p w14:paraId="4328F75A" w14:textId="77777777" w:rsidR="007C2F28" w:rsidRDefault="00936707">
      <w:pPr>
        <w:pStyle w:val="Textoindependiente"/>
        <w:ind w:left="1949"/>
        <w:jc w:val="both"/>
      </w:pPr>
      <w:proofErr w:type="gramStart"/>
      <w:r>
        <w:t>Total</w:t>
      </w:r>
      <w:proofErr w:type="gramEnd"/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devengados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UPP</w:t>
      </w:r>
      <w:r>
        <w:rPr>
          <w:spacing w:val="-3"/>
        </w:rPr>
        <w:t xml:space="preserve"> </w:t>
      </w:r>
      <w:r>
        <w:t>y/o</w:t>
      </w:r>
      <w:r>
        <w:rPr>
          <w:spacing w:val="-2"/>
        </w:rPr>
        <w:t xml:space="preserve"> </w:t>
      </w:r>
      <w:r>
        <w:t>UR</w:t>
      </w:r>
    </w:p>
    <w:p w14:paraId="15A609BF" w14:textId="77777777" w:rsidR="007C2F28" w:rsidRDefault="007C2F28">
      <w:pPr>
        <w:pStyle w:val="Textoindependiente"/>
      </w:pPr>
    </w:p>
    <w:p w14:paraId="1DD093E5" w14:textId="77777777" w:rsidR="007C2F28" w:rsidRDefault="00936707">
      <w:pPr>
        <w:pStyle w:val="Textoindependiente"/>
        <w:ind w:left="1959" w:right="977" w:hanging="10"/>
        <w:jc w:val="both"/>
      </w:pPr>
      <w:r>
        <w:t>Es la operación aritmética de los conceptos antes mencionados, plasmando dicho</w:t>
      </w:r>
      <w:r>
        <w:rPr>
          <w:spacing w:val="1"/>
        </w:rPr>
        <w:t xml:space="preserve"> </w:t>
      </w:r>
      <w:r>
        <w:t>resultado en la columna de “importe”, el cual deberá ser cotejado contra el Reporte de</w:t>
      </w:r>
      <w:r>
        <w:rPr>
          <w:spacing w:val="1"/>
        </w:rPr>
        <w:t xml:space="preserve"> </w:t>
      </w:r>
      <w:r>
        <w:t>Comportamiento presupuestal emitido por la Tesorería Municipal, el cual deberá ser</w:t>
      </w:r>
      <w:r>
        <w:rPr>
          <w:spacing w:val="1"/>
        </w:rPr>
        <w:t xml:space="preserve"> </w:t>
      </w:r>
      <w:r>
        <w:t>igual.</w:t>
      </w:r>
    </w:p>
    <w:p w14:paraId="65C671CF" w14:textId="77777777" w:rsidR="007C2F28" w:rsidRDefault="007C2F28">
      <w:pPr>
        <w:pStyle w:val="Textoindependiente"/>
        <w:spacing w:before="10"/>
        <w:rPr>
          <w:sz w:val="23"/>
        </w:rPr>
      </w:pPr>
    </w:p>
    <w:p w14:paraId="09090631" w14:textId="77777777" w:rsidR="007C2F28" w:rsidRDefault="00936707">
      <w:pPr>
        <w:pStyle w:val="Textoindependiente"/>
        <w:ind w:left="1949"/>
      </w:pPr>
      <w:r>
        <w:t>Reporte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comportamiento</w:t>
      </w:r>
      <w:r>
        <w:rPr>
          <w:spacing w:val="-1"/>
        </w:rPr>
        <w:t xml:space="preserve"> </w:t>
      </w:r>
      <w:r>
        <w:t>presupuestal</w:t>
      </w:r>
      <w:r>
        <w:rPr>
          <w:spacing w:val="1"/>
        </w:rPr>
        <w:t xml:space="preserve"> </w:t>
      </w:r>
      <w:r>
        <w:t>emitido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Tesorería</w:t>
      </w:r>
      <w:r>
        <w:rPr>
          <w:spacing w:val="-2"/>
        </w:rPr>
        <w:t xml:space="preserve"> </w:t>
      </w:r>
      <w:r>
        <w:t>Municipal</w:t>
      </w:r>
    </w:p>
    <w:p w14:paraId="3A3F402C" w14:textId="77777777" w:rsidR="007C2F28" w:rsidRDefault="00936707">
      <w:pPr>
        <w:pStyle w:val="Textoindependiente"/>
        <w:spacing w:before="5" w:line="237" w:lineRule="auto"/>
        <w:ind w:left="1959" w:right="988" w:hanging="10"/>
        <w:jc w:val="both"/>
      </w:pP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columna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“importe”,</w:t>
      </w:r>
      <w:r>
        <w:rPr>
          <w:spacing w:val="-7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plasmar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Reporte</w:t>
      </w:r>
      <w:r>
        <w:rPr>
          <w:spacing w:val="-6"/>
        </w:rPr>
        <w:t xml:space="preserve"> </w:t>
      </w:r>
      <w:r>
        <w:t>emitido</w:t>
      </w:r>
      <w:r>
        <w:rPr>
          <w:spacing w:val="-7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Tesorería</w:t>
      </w:r>
      <w:r>
        <w:rPr>
          <w:spacing w:val="1"/>
        </w:rPr>
        <w:t xml:space="preserve"> </w:t>
      </w:r>
      <w:r>
        <w:t>Municipal.</w:t>
      </w:r>
    </w:p>
    <w:p w14:paraId="278D9E92" w14:textId="77777777" w:rsidR="007C2F28" w:rsidRDefault="007C2F28">
      <w:pPr>
        <w:pStyle w:val="Textoindependiente"/>
        <w:spacing w:before="1"/>
      </w:pPr>
    </w:p>
    <w:p w14:paraId="7F08FE8F" w14:textId="77777777" w:rsidR="007C2F28" w:rsidRDefault="00936707">
      <w:pPr>
        <w:pStyle w:val="Textoindependiente"/>
        <w:ind w:left="1949"/>
      </w:pPr>
      <w:r>
        <w:t>Diferencia</w:t>
      </w:r>
    </w:p>
    <w:p w14:paraId="171AA4A5" w14:textId="77777777" w:rsidR="007C2F28" w:rsidRDefault="007C2F28">
      <w:pPr>
        <w:pStyle w:val="Textoindependiente"/>
      </w:pPr>
    </w:p>
    <w:p w14:paraId="742B089B" w14:textId="77777777" w:rsidR="007C2F28" w:rsidRDefault="00936707">
      <w:pPr>
        <w:pStyle w:val="Textoindependiente"/>
        <w:spacing w:line="242" w:lineRule="auto"/>
        <w:ind w:left="1959" w:right="997" w:hanging="10"/>
        <w:jc w:val="both"/>
      </w:pPr>
      <w:r>
        <w:t>Es la operación aritmética del Total de gastos devengados de la UPP y/o UR menos el</w:t>
      </w:r>
      <w:r>
        <w:rPr>
          <w:spacing w:val="1"/>
        </w:rPr>
        <w:t xml:space="preserve"> </w:t>
      </w:r>
      <w:r>
        <w:t>Reporte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Comportamiento</w:t>
      </w:r>
      <w:r>
        <w:rPr>
          <w:spacing w:val="5"/>
        </w:rPr>
        <w:t xml:space="preserve"> </w:t>
      </w:r>
      <w:r>
        <w:t>presupuestal</w:t>
      </w:r>
      <w:r>
        <w:rPr>
          <w:spacing w:val="2"/>
        </w:rPr>
        <w:t xml:space="preserve"> </w:t>
      </w:r>
      <w:r>
        <w:t>emitido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Tesorería</w:t>
      </w:r>
      <w:r>
        <w:rPr>
          <w:spacing w:val="-1"/>
        </w:rPr>
        <w:t xml:space="preserve"> </w:t>
      </w:r>
      <w:r>
        <w:t>Municipal.</w:t>
      </w:r>
    </w:p>
    <w:p w14:paraId="31F62B21" w14:textId="77777777" w:rsidR="007C2F28" w:rsidRDefault="007C2F28">
      <w:pPr>
        <w:pStyle w:val="Textoindependiente"/>
        <w:spacing w:before="9"/>
        <w:rPr>
          <w:sz w:val="23"/>
        </w:rPr>
      </w:pPr>
    </w:p>
    <w:p w14:paraId="4BE15E8A" w14:textId="77777777" w:rsidR="007C2F28" w:rsidRDefault="00936707">
      <w:pPr>
        <w:pStyle w:val="Textoindependiente"/>
        <w:ind w:left="1949"/>
      </w:pPr>
      <w:r>
        <w:t>Cargos</w:t>
      </w:r>
      <w:r>
        <w:rPr>
          <w:spacing w:val="-2"/>
        </w:rPr>
        <w:t xml:space="preserve"> </w:t>
      </w:r>
      <w:r>
        <w:t>(gastos)</w:t>
      </w:r>
      <w:r>
        <w:rPr>
          <w:spacing w:val="-4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afectar</w:t>
      </w:r>
    </w:p>
    <w:p w14:paraId="1FF4ADE6" w14:textId="77777777" w:rsidR="007C2F28" w:rsidRDefault="007C2F28">
      <w:p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08C01B43" w14:textId="77777777" w:rsidR="007C2F28" w:rsidRDefault="007C2F28">
      <w:pPr>
        <w:pStyle w:val="Textoindependiente"/>
        <w:rPr>
          <w:sz w:val="20"/>
        </w:rPr>
      </w:pPr>
    </w:p>
    <w:p w14:paraId="4CE2907D" w14:textId="77777777" w:rsidR="007C2F28" w:rsidRDefault="007C2F28">
      <w:pPr>
        <w:pStyle w:val="Textoindependiente"/>
        <w:spacing w:before="3"/>
        <w:rPr>
          <w:sz w:val="21"/>
        </w:rPr>
      </w:pPr>
    </w:p>
    <w:p w14:paraId="2ACDD943" w14:textId="77777777" w:rsidR="007C2F28" w:rsidRDefault="00936707">
      <w:pPr>
        <w:pStyle w:val="Textoindependiente"/>
        <w:spacing w:before="93"/>
        <w:ind w:left="1959" w:right="976" w:hanging="10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concepto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“partidas”,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registrar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desglosar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clave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nombre</w:t>
      </w:r>
      <w:r>
        <w:rPr>
          <w:spacing w:val="63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partida,</w:t>
      </w:r>
      <w:r>
        <w:rPr>
          <w:spacing w:val="-5"/>
        </w:rPr>
        <w:t xml:space="preserve"> </w:t>
      </w:r>
      <w:r>
        <w:t>todas</w:t>
      </w:r>
      <w:r>
        <w:rPr>
          <w:spacing w:val="-1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facturas</w:t>
      </w:r>
      <w:r>
        <w:rPr>
          <w:spacing w:val="-11"/>
        </w:rPr>
        <w:t xml:space="preserve"> </w:t>
      </w:r>
      <w:r>
        <w:t>pendientes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afectar</w:t>
      </w:r>
      <w:r>
        <w:rPr>
          <w:spacing w:val="-4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mes,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columna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“parcial”</w:t>
      </w:r>
      <w:r>
        <w:rPr>
          <w:spacing w:val="-64"/>
        </w:rPr>
        <w:t xml:space="preserve"> </w:t>
      </w:r>
      <w:r>
        <w:t>corresponderá</w:t>
      </w:r>
      <w:r>
        <w:rPr>
          <w:spacing w:val="-12"/>
        </w:rPr>
        <w:t xml:space="preserve"> </w:t>
      </w:r>
      <w:r>
        <w:t>anotar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cantidad</w:t>
      </w:r>
      <w:r>
        <w:rPr>
          <w:spacing w:val="-1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gasto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partida,</w:t>
      </w:r>
      <w:r>
        <w:rPr>
          <w:spacing w:val="-12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columna</w:t>
      </w:r>
      <w:r>
        <w:rPr>
          <w:spacing w:val="-11"/>
        </w:rPr>
        <w:t xml:space="preserve"> </w:t>
      </w:r>
      <w:r>
        <w:t>“importe”,</w:t>
      </w:r>
      <w:r>
        <w:rPr>
          <w:spacing w:val="-12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anotar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suma total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todas</w:t>
      </w:r>
      <w:r>
        <w:rPr>
          <w:spacing w:val="-5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partidas pendientes de</w:t>
      </w:r>
      <w:r>
        <w:rPr>
          <w:spacing w:val="-5"/>
        </w:rPr>
        <w:t xml:space="preserve"> </w:t>
      </w:r>
      <w:r>
        <w:t>afectar.</w:t>
      </w:r>
    </w:p>
    <w:p w14:paraId="3614AE9D" w14:textId="77777777" w:rsidR="007C2F28" w:rsidRDefault="007C2F28">
      <w:pPr>
        <w:pStyle w:val="Textoindependiente"/>
        <w:spacing w:before="2"/>
      </w:pPr>
    </w:p>
    <w:p w14:paraId="6B5A9568" w14:textId="77777777" w:rsidR="007C2F28" w:rsidRDefault="007C2F28">
      <w:pPr>
        <w:pStyle w:val="Textoindependiente"/>
        <w:spacing w:before="9"/>
        <w:rPr>
          <w:sz w:val="23"/>
        </w:rPr>
      </w:pPr>
    </w:p>
    <w:p w14:paraId="0D229CE9" w14:textId="77777777" w:rsidR="007C2F28" w:rsidRDefault="00936707">
      <w:pPr>
        <w:pStyle w:val="Textoindependiente"/>
        <w:ind w:left="1949"/>
      </w:pPr>
      <w:r>
        <w:t>Solicitado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Comprometido</w:t>
      </w:r>
      <w:r>
        <w:rPr>
          <w:spacing w:val="-4"/>
        </w:rPr>
        <w:t xml:space="preserve"> </w:t>
      </w:r>
      <w:r>
        <w:t>Acumulado</w:t>
      </w:r>
    </w:p>
    <w:p w14:paraId="03EA604E" w14:textId="77777777" w:rsidR="007C2F28" w:rsidRDefault="007C2F28">
      <w:pPr>
        <w:pStyle w:val="Textoindependiente"/>
      </w:pPr>
    </w:p>
    <w:p w14:paraId="517D32A7" w14:textId="77777777" w:rsidR="007C2F28" w:rsidRDefault="00936707">
      <w:pPr>
        <w:pStyle w:val="Textoindependiente"/>
        <w:ind w:left="1959" w:right="993" w:hanging="10"/>
        <w:jc w:val="both"/>
      </w:pPr>
      <w:r>
        <w:t>En el concepto de “partidas”, se deberá de registrar y desglosar con clave y nombre</w:t>
      </w:r>
      <w:r>
        <w:rPr>
          <w:spacing w:val="1"/>
        </w:rPr>
        <w:t xml:space="preserve"> </w:t>
      </w:r>
      <w:r>
        <w:t>todas las partidas, en las columnas del solicitado y comprometido se deberán anotar el</w:t>
      </w:r>
      <w:r>
        <w:rPr>
          <w:spacing w:val="-64"/>
        </w:rPr>
        <w:t xml:space="preserve"> </w:t>
      </w:r>
      <w:r>
        <w:t>importe que corresponda.</w:t>
      </w:r>
    </w:p>
    <w:p w14:paraId="4B0D11DA" w14:textId="77777777" w:rsidR="007C2F28" w:rsidRDefault="007C2F28">
      <w:pPr>
        <w:pStyle w:val="Textoindependiente"/>
        <w:spacing w:before="1"/>
      </w:pPr>
    </w:p>
    <w:p w14:paraId="4F72A239" w14:textId="77777777" w:rsidR="007C2F28" w:rsidRDefault="00936707">
      <w:pPr>
        <w:pStyle w:val="Textoindependiente"/>
        <w:ind w:left="1959" w:right="974" w:hanging="10"/>
        <w:jc w:val="both"/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hubiera</w:t>
      </w:r>
      <w:r>
        <w:rPr>
          <w:spacing w:val="1"/>
        </w:rPr>
        <w:t xml:space="preserve"> </w:t>
      </w:r>
      <w:r>
        <w:t>Solicitado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Comprometido</w:t>
      </w:r>
      <w:r>
        <w:rPr>
          <w:spacing w:val="1"/>
        </w:rPr>
        <w:t xml:space="preserve"> </w:t>
      </w:r>
      <w:r>
        <w:t>acumulado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reporte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comportamiento presupuestal, se anexara la relación de documentos que lo integran</w:t>
      </w:r>
      <w:r>
        <w:rPr>
          <w:spacing w:val="1"/>
        </w:rPr>
        <w:t xml:space="preserve"> </w:t>
      </w:r>
      <w:r>
        <w:t>(Contra Recibos, Requisiciones, Orden de Compra, etc.), la cual deberá contar con los</w:t>
      </w:r>
      <w:r>
        <w:rPr>
          <w:spacing w:val="1"/>
        </w:rPr>
        <w:t xml:space="preserve"> </w:t>
      </w:r>
      <w:r>
        <w:t>siguientes datos: número y tipo de documento, beneficiario en su caso, descripción,</w:t>
      </w:r>
      <w:r>
        <w:rPr>
          <w:spacing w:val="1"/>
        </w:rPr>
        <w:t xml:space="preserve"> </w:t>
      </w:r>
      <w:r>
        <w:t>fecha,</w:t>
      </w:r>
      <w:r>
        <w:rPr>
          <w:spacing w:val="-1"/>
        </w:rPr>
        <w:t xml:space="preserve"> </w:t>
      </w:r>
      <w:r>
        <w:t>clave</w:t>
      </w:r>
      <w:r>
        <w:rPr>
          <w:spacing w:val="-4"/>
        </w:rPr>
        <w:t xml:space="preserve"> </w:t>
      </w:r>
      <w:r>
        <w:t>presupuestal</w:t>
      </w:r>
      <w:r>
        <w:rPr>
          <w:spacing w:val="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importe.</w:t>
      </w:r>
    </w:p>
    <w:p w14:paraId="7BC6503A" w14:textId="77777777" w:rsidR="007C2F28" w:rsidRDefault="007C2F28">
      <w:pPr>
        <w:pStyle w:val="Textoindependiente"/>
      </w:pPr>
    </w:p>
    <w:p w14:paraId="0200B404" w14:textId="77777777" w:rsidR="007C2F28" w:rsidRDefault="00936707">
      <w:pPr>
        <w:pStyle w:val="Textoindependiente"/>
        <w:spacing w:before="1"/>
        <w:ind w:left="1949"/>
      </w:pPr>
      <w:r>
        <w:t>Pie:</w:t>
      </w:r>
    </w:p>
    <w:p w14:paraId="7006A324" w14:textId="77777777" w:rsidR="007C2F28" w:rsidRDefault="007C2F28">
      <w:pPr>
        <w:pStyle w:val="Textoindependiente"/>
        <w:spacing w:before="11"/>
        <w:rPr>
          <w:sz w:val="23"/>
        </w:rPr>
      </w:pPr>
    </w:p>
    <w:p w14:paraId="49AD83EE" w14:textId="77777777" w:rsidR="007C2F28" w:rsidRDefault="00936707">
      <w:pPr>
        <w:pStyle w:val="Textoindependiente"/>
        <w:ind w:left="1949"/>
      </w:pPr>
      <w:r>
        <w:t>FIRMAS:</w:t>
      </w:r>
    </w:p>
    <w:p w14:paraId="20AB28F0" w14:textId="77777777" w:rsidR="007C2F28" w:rsidRDefault="00936707">
      <w:pPr>
        <w:pStyle w:val="Textoindependiente"/>
        <w:spacing w:before="5" w:line="237" w:lineRule="auto"/>
        <w:ind w:left="1949" w:right="4418"/>
      </w:pPr>
      <w:proofErr w:type="gramStart"/>
      <w:r>
        <w:t>Elaboró.-</w:t>
      </w:r>
      <w:proofErr w:type="gramEnd"/>
      <w:r>
        <w:t xml:space="preserve"> Secretario Técnico y/o Enlace Administrativo;</w:t>
      </w:r>
      <w:r>
        <w:rPr>
          <w:spacing w:val="-64"/>
        </w:rPr>
        <w:t xml:space="preserve"> </w:t>
      </w:r>
      <w:r>
        <w:t>Autorizó.-Titular de</w:t>
      </w:r>
      <w:r>
        <w:rPr>
          <w:spacing w:val="-4"/>
        </w:rPr>
        <w:t xml:space="preserve"> </w:t>
      </w:r>
      <w:r>
        <w:t>la UPP</w:t>
      </w:r>
      <w:r>
        <w:rPr>
          <w:spacing w:val="-2"/>
        </w:rPr>
        <w:t xml:space="preserve"> </w:t>
      </w:r>
      <w:r>
        <w:t>y/o UR</w:t>
      </w:r>
    </w:p>
    <w:p w14:paraId="614E531B" w14:textId="12DB5BF4" w:rsidR="007C2F28" w:rsidRDefault="00936707">
      <w:pPr>
        <w:pStyle w:val="Textoindependiente"/>
        <w:spacing w:before="3"/>
        <w:ind w:left="1949"/>
      </w:pPr>
      <w:proofErr w:type="gramStart"/>
      <w:r>
        <w:t>Revisado.-</w:t>
      </w:r>
      <w:proofErr w:type="gramEnd"/>
      <w:r w:rsidR="003A40A0">
        <w:t>área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Programación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Presupuesto</w:t>
      </w:r>
    </w:p>
    <w:p w14:paraId="14D71D6F" w14:textId="77777777" w:rsidR="007C2F28" w:rsidRDefault="007C2F28">
      <w:p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1B90F103" w14:textId="77777777" w:rsidR="007C2F28" w:rsidRDefault="007C2F28">
      <w:pPr>
        <w:pStyle w:val="Textoindependiente"/>
        <w:spacing w:before="1"/>
        <w:rPr>
          <w:sz w:val="17"/>
        </w:rPr>
      </w:pPr>
    </w:p>
    <w:p w14:paraId="227AB0B8" w14:textId="77777777" w:rsidR="007C2F28" w:rsidRDefault="00936707">
      <w:pPr>
        <w:pStyle w:val="Ttulo7"/>
        <w:numPr>
          <w:ilvl w:val="2"/>
          <w:numId w:val="5"/>
        </w:numPr>
        <w:tabs>
          <w:tab w:val="left" w:pos="2224"/>
        </w:tabs>
        <w:spacing w:before="92"/>
        <w:ind w:left="2223" w:hanging="693"/>
      </w:pPr>
      <w:r>
        <w:t>INFORME</w:t>
      </w:r>
      <w:r>
        <w:rPr>
          <w:spacing w:val="-3"/>
        </w:rPr>
        <w:t xml:space="preserve"> </w:t>
      </w:r>
      <w:r>
        <w:t>DEL FONDO</w:t>
      </w:r>
      <w:r>
        <w:rPr>
          <w:spacing w:val="-1"/>
        </w:rPr>
        <w:t xml:space="preserve"> </w:t>
      </w:r>
      <w:r>
        <w:t>REVOLVENTE</w:t>
      </w:r>
    </w:p>
    <w:p w14:paraId="57DA5843" w14:textId="77777777" w:rsidR="007C2F28" w:rsidRDefault="00936707">
      <w:pPr>
        <w:spacing w:before="184" w:line="237" w:lineRule="auto"/>
        <w:ind w:left="1853" w:right="1622" w:hanging="10"/>
        <w:jc w:val="both"/>
        <w:rPr>
          <w:sz w:val="24"/>
        </w:rPr>
      </w:pPr>
      <w:r>
        <w:rPr>
          <w:sz w:val="28"/>
        </w:rPr>
        <w:t>Conforme a lo dispuesto por los lineamientos, específicamente en el</w:t>
      </w:r>
      <w:r>
        <w:rPr>
          <w:spacing w:val="1"/>
          <w:sz w:val="28"/>
        </w:rPr>
        <w:t xml:space="preserve"> </w:t>
      </w:r>
      <w:r>
        <w:rPr>
          <w:sz w:val="28"/>
        </w:rPr>
        <w:t>apartado relativo al Fondo Revolvente, existe la obligación de las UPP</w:t>
      </w:r>
      <w:r>
        <w:rPr>
          <w:spacing w:val="-75"/>
          <w:sz w:val="28"/>
        </w:rPr>
        <w:t xml:space="preserve"> </w:t>
      </w:r>
      <w:r>
        <w:rPr>
          <w:sz w:val="28"/>
        </w:rPr>
        <w:t>de informar de manera mensual sobre el estado que guarda el fondo</w:t>
      </w:r>
      <w:r>
        <w:rPr>
          <w:spacing w:val="1"/>
          <w:sz w:val="28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les</w:t>
      </w:r>
      <w:r>
        <w:rPr>
          <w:spacing w:val="-7"/>
          <w:sz w:val="24"/>
        </w:rPr>
        <w:t xml:space="preserve"> </w:t>
      </w:r>
      <w:r>
        <w:rPr>
          <w:sz w:val="24"/>
        </w:rPr>
        <w:t>haya</w:t>
      </w:r>
      <w:r>
        <w:rPr>
          <w:spacing w:val="-5"/>
          <w:sz w:val="24"/>
        </w:rPr>
        <w:t xml:space="preserve"> </w:t>
      </w:r>
      <w:r>
        <w:rPr>
          <w:sz w:val="24"/>
        </w:rPr>
        <w:t>autorizado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gastos</w:t>
      </w:r>
      <w:r>
        <w:rPr>
          <w:spacing w:val="-7"/>
          <w:sz w:val="24"/>
        </w:rPr>
        <w:t xml:space="preserve"> </w:t>
      </w:r>
      <w:r>
        <w:rPr>
          <w:sz w:val="24"/>
        </w:rPr>
        <w:t>menores</w:t>
      </w:r>
      <w:r>
        <w:rPr>
          <w:spacing w:val="2"/>
          <w:sz w:val="24"/>
        </w:rPr>
        <w:t xml:space="preserve"> </w:t>
      </w:r>
      <w:r>
        <w:rPr>
          <w:sz w:val="24"/>
        </w:rPr>
        <w:t>emergentes.</w:t>
      </w:r>
      <w:r>
        <w:rPr>
          <w:spacing w:val="-6"/>
          <w:sz w:val="24"/>
        </w:rPr>
        <w:t xml:space="preserve"> </w:t>
      </w:r>
      <w:r>
        <w:rPr>
          <w:sz w:val="24"/>
        </w:rPr>
        <w:t>Así,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facilitar</w:t>
      </w:r>
      <w:r>
        <w:rPr>
          <w:spacing w:val="-64"/>
          <w:sz w:val="24"/>
        </w:rPr>
        <w:t xml:space="preserve"> </w:t>
      </w:r>
      <w:r>
        <w:rPr>
          <w:sz w:val="24"/>
        </w:rPr>
        <w:t>la rendición de cuentas, se ha diseñado este formato que contiene la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básica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permitirá</w:t>
      </w:r>
      <w:r>
        <w:rPr>
          <w:spacing w:val="-1"/>
          <w:sz w:val="24"/>
        </w:rPr>
        <w:t xml:space="preserve"> </w:t>
      </w:r>
      <w:r>
        <w:rPr>
          <w:sz w:val="24"/>
        </w:rPr>
        <w:t>evaluar el</w:t>
      </w:r>
      <w:r>
        <w:rPr>
          <w:spacing w:val="4"/>
          <w:sz w:val="24"/>
        </w:rPr>
        <w:t xml:space="preserve"> </w:t>
      </w:r>
      <w:r>
        <w:rPr>
          <w:sz w:val="24"/>
        </w:rPr>
        <w:t>comportamiento del</w:t>
      </w:r>
      <w:r>
        <w:rPr>
          <w:spacing w:val="3"/>
          <w:sz w:val="24"/>
        </w:rPr>
        <w:t xml:space="preserve"> </w:t>
      </w:r>
      <w:r>
        <w:rPr>
          <w:sz w:val="24"/>
        </w:rPr>
        <w:t>mismo.</w:t>
      </w:r>
    </w:p>
    <w:p w14:paraId="6E78DEE0" w14:textId="77777777" w:rsidR="007C2F28" w:rsidRDefault="007C2F28">
      <w:pPr>
        <w:pStyle w:val="Textoindependiente"/>
        <w:rPr>
          <w:sz w:val="26"/>
        </w:rPr>
      </w:pPr>
    </w:p>
    <w:p w14:paraId="2E0B1DBA" w14:textId="77777777" w:rsidR="007C2F28" w:rsidRDefault="00936707">
      <w:pPr>
        <w:pStyle w:val="Ttulo7"/>
        <w:spacing w:before="197" w:line="242" w:lineRule="auto"/>
        <w:ind w:left="1853" w:right="1920" w:hanging="10"/>
      </w:pPr>
      <w:r>
        <w:t>INSTRUCTIVO PARA</w:t>
      </w:r>
      <w:r>
        <w:rPr>
          <w:spacing w:val="-5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LLENADO DEL</w:t>
      </w:r>
      <w:r>
        <w:rPr>
          <w:spacing w:val="3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FONDO</w:t>
      </w:r>
      <w:r>
        <w:rPr>
          <w:spacing w:val="-64"/>
        </w:rPr>
        <w:t xml:space="preserve"> </w:t>
      </w:r>
      <w:r>
        <w:t>REVOLVENTE</w:t>
      </w:r>
    </w:p>
    <w:p w14:paraId="7B804734" w14:textId="77777777" w:rsidR="007C2F28" w:rsidRDefault="007C2F28">
      <w:pPr>
        <w:pStyle w:val="Textoindependiente"/>
        <w:spacing w:before="5"/>
        <w:rPr>
          <w:rFonts w:ascii="Arial"/>
          <w:b/>
          <w:sz w:val="20"/>
        </w:rPr>
      </w:pPr>
    </w:p>
    <w:p w14:paraId="03387F8B" w14:textId="77777777" w:rsidR="007C2F28" w:rsidRDefault="00936707">
      <w:pPr>
        <w:pStyle w:val="Textoindependiente"/>
        <w:spacing w:line="247" w:lineRule="auto"/>
        <w:ind w:left="1997" w:right="1596" w:hanging="10"/>
      </w:pPr>
      <w:r>
        <w:rPr>
          <w:rFonts w:ascii="Arial" w:hAnsi="Arial"/>
          <w:b/>
        </w:rPr>
        <w:t>1-</w:t>
      </w:r>
      <w:r>
        <w:rPr>
          <w:rFonts w:ascii="Arial" w:hAnsi="Arial"/>
          <w:b/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anotará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nombre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Unidad</w:t>
      </w:r>
      <w:r>
        <w:rPr>
          <w:spacing w:val="-11"/>
        </w:rPr>
        <w:t xml:space="preserve"> </w:t>
      </w:r>
      <w:r>
        <w:t>Programática</w:t>
      </w:r>
      <w:r>
        <w:rPr>
          <w:spacing w:val="-12"/>
        </w:rPr>
        <w:t xml:space="preserve"> </w:t>
      </w:r>
      <w:r>
        <w:t>Presupuestaria</w:t>
      </w:r>
      <w:r>
        <w:rPr>
          <w:spacing w:val="-12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Unidad</w:t>
      </w:r>
      <w:r>
        <w:rPr>
          <w:spacing w:val="-63"/>
        </w:rPr>
        <w:t xml:space="preserve"> </w:t>
      </w:r>
      <w:r>
        <w:t>Responsable.</w:t>
      </w:r>
    </w:p>
    <w:p w14:paraId="2981AF78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7"/>
          <w:tab w:val="left" w:pos="2478"/>
        </w:tabs>
        <w:spacing w:before="229" w:line="242" w:lineRule="auto"/>
        <w:ind w:right="1923"/>
        <w:rPr>
          <w:sz w:val="24"/>
        </w:rPr>
      </w:pPr>
      <w:r>
        <w:rPr>
          <w:sz w:val="24"/>
        </w:rPr>
        <w:t>Se</w:t>
      </w:r>
      <w:r>
        <w:rPr>
          <w:spacing w:val="50"/>
          <w:sz w:val="24"/>
        </w:rPr>
        <w:t xml:space="preserve"> </w:t>
      </w:r>
      <w:r>
        <w:rPr>
          <w:sz w:val="24"/>
        </w:rPr>
        <w:t>anotará</w:t>
      </w:r>
      <w:r>
        <w:rPr>
          <w:spacing w:val="46"/>
          <w:sz w:val="24"/>
        </w:rPr>
        <w:t xml:space="preserve"> </w:t>
      </w:r>
      <w:r>
        <w:rPr>
          <w:sz w:val="24"/>
        </w:rPr>
        <w:t>el</w:t>
      </w:r>
      <w:r>
        <w:rPr>
          <w:spacing w:val="53"/>
          <w:sz w:val="24"/>
        </w:rPr>
        <w:t xml:space="preserve"> </w:t>
      </w:r>
      <w:r>
        <w:rPr>
          <w:sz w:val="24"/>
        </w:rPr>
        <w:t>número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la</w:t>
      </w:r>
      <w:r>
        <w:rPr>
          <w:spacing w:val="46"/>
          <w:sz w:val="24"/>
        </w:rPr>
        <w:t xml:space="preserve"> </w:t>
      </w:r>
      <w:r>
        <w:rPr>
          <w:sz w:val="24"/>
        </w:rPr>
        <w:t>Unidad</w:t>
      </w:r>
      <w:r>
        <w:rPr>
          <w:spacing w:val="45"/>
          <w:sz w:val="24"/>
        </w:rPr>
        <w:t xml:space="preserve"> </w:t>
      </w:r>
      <w:r>
        <w:rPr>
          <w:sz w:val="24"/>
        </w:rPr>
        <w:t>Programática</w:t>
      </w:r>
      <w:r>
        <w:rPr>
          <w:spacing w:val="51"/>
          <w:sz w:val="24"/>
        </w:rPr>
        <w:t xml:space="preserve"> </w:t>
      </w:r>
      <w:r>
        <w:rPr>
          <w:sz w:val="24"/>
        </w:rPr>
        <w:t>Presupuestaria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45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Unidad</w:t>
      </w:r>
      <w:r>
        <w:rPr>
          <w:spacing w:val="-1"/>
          <w:sz w:val="24"/>
        </w:rPr>
        <w:t xml:space="preserve"> </w:t>
      </w:r>
      <w:r>
        <w:rPr>
          <w:sz w:val="24"/>
        </w:rPr>
        <w:t>Responsable.</w:t>
      </w:r>
    </w:p>
    <w:p w14:paraId="6F355C5E" w14:textId="77777777" w:rsidR="007C2F28" w:rsidRDefault="007C2F28">
      <w:pPr>
        <w:pStyle w:val="Textoindependiente"/>
        <w:spacing w:before="9"/>
        <w:rPr>
          <w:sz w:val="20"/>
        </w:rPr>
      </w:pPr>
    </w:p>
    <w:p w14:paraId="6D2587D1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7"/>
          <w:tab w:val="left" w:pos="2478"/>
        </w:tabs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anotará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fecha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último</w:t>
      </w:r>
      <w:r>
        <w:rPr>
          <w:spacing w:val="-3"/>
          <w:sz w:val="24"/>
        </w:rPr>
        <w:t xml:space="preserve"> </w:t>
      </w:r>
      <w:r>
        <w:rPr>
          <w:sz w:val="24"/>
        </w:rPr>
        <w:t>día</w:t>
      </w:r>
      <w:r>
        <w:rPr>
          <w:spacing w:val="-1"/>
          <w:sz w:val="24"/>
        </w:rPr>
        <w:t xml:space="preserve"> </w:t>
      </w:r>
      <w:r>
        <w:rPr>
          <w:sz w:val="24"/>
        </w:rPr>
        <w:t>hábil del</w:t>
      </w:r>
      <w:r>
        <w:rPr>
          <w:spacing w:val="2"/>
          <w:sz w:val="24"/>
        </w:rPr>
        <w:t xml:space="preserve"> </w:t>
      </w:r>
      <w:r>
        <w:rPr>
          <w:sz w:val="24"/>
        </w:rPr>
        <w:t>mes.</w:t>
      </w:r>
    </w:p>
    <w:p w14:paraId="53D85EED" w14:textId="77777777" w:rsidR="007C2F28" w:rsidRDefault="007C2F28">
      <w:pPr>
        <w:pStyle w:val="Textoindependiente"/>
        <w:spacing w:before="1"/>
        <w:rPr>
          <w:sz w:val="21"/>
        </w:rPr>
      </w:pPr>
    </w:p>
    <w:p w14:paraId="2EBE89A2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7"/>
          <w:tab w:val="left" w:pos="2478"/>
        </w:tabs>
        <w:spacing w:before="1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anotará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billetes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esta</w:t>
      </w:r>
      <w:r>
        <w:rPr>
          <w:spacing w:val="-5"/>
          <w:sz w:val="24"/>
        </w:rPr>
        <w:t xml:space="preserve"> </w:t>
      </w:r>
      <w:r>
        <w:rPr>
          <w:sz w:val="24"/>
        </w:rPr>
        <w:t>denominación.</w:t>
      </w:r>
    </w:p>
    <w:p w14:paraId="5EB2D607" w14:textId="77777777" w:rsidR="007C2F28" w:rsidRDefault="007C2F28">
      <w:pPr>
        <w:pStyle w:val="Textoindependiente"/>
        <w:rPr>
          <w:sz w:val="21"/>
        </w:rPr>
      </w:pPr>
    </w:p>
    <w:p w14:paraId="0DC9C401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7"/>
          <w:tab w:val="left" w:pos="2478"/>
        </w:tabs>
        <w:spacing w:before="1" w:line="242" w:lineRule="auto"/>
        <w:ind w:right="1924"/>
        <w:rPr>
          <w:sz w:val="24"/>
        </w:rPr>
      </w:pPr>
      <w:r>
        <w:rPr>
          <w:sz w:val="24"/>
        </w:rPr>
        <w:t>Operación</w:t>
      </w:r>
      <w:r>
        <w:rPr>
          <w:spacing w:val="61"/>
          <w:sz w:val="24"/>
        </w:rPr>
        <w:t xml:space="preserve"> </w:t>
      </w:r>
      <w:r>
        <w:rPr>
          <w:sz w:val="24"/>
        </w:rPr>
        <w:t>aritmética</w:t>
      </w:r>
      <w:r>
        <w:rPr>
          <w:spacing w:val="62"/>
          <w:sz w:val="24"/>
        </w:rPr>
        <w:t xml:space="preserve"> </w:t>
      </w:r>
      <w:r>
        <w:rPr>
          <w:sz w:val="24"/>
        </w:rPr>
        <w:t>que</w:t>
      </w:r>
      <w:r>
        <w:rPr>
          <w:spacing w:val="61"/>
          <w:sz w:val="24"/>
        </w:rPr>
        <w:t xml:space="preserve"> </w:t>
      </w:r>
      <w:r>
        <w:rPr>
          <w:sz w:val="24"/>
        </w:rPr>
        <w:t>resulta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1"/>
          <w:sz w:val="24"/>
        </w:rPr>
        <w:t xml:space="preserve"> </w:t>
      </w:r>
      <w:r>
        <w:rPr>
          <w:sz w:val="24"/>
        </w:rPr>
        <w:t>multiplicar</w:t>
      </w:r>
      <w:r>
        <w:rPr>
          <w:spacing w:val="58"/>
          <w:sz w:val="24"/>
        </w:rPr>
        <w:t xml:space="preserve"> </w:t>
      </w:r>
      <w:r>
        <w:rPr>
          <w:sz w:val="24"/>
        </w:rPr>
        <w:t>la</w:t>
      </w:r>
      <w:r>
        <w:rPr>
          <w:spacing w:val="62"/>
          <w:sz w:val="24"/>
        </w:rPr>
        <w:t xml:space="preserve"> </w:t>
      </w:r>
      <w:r>
        <w:rPr>
          <w:sz w:val="24"/>
        </w:rPr>
        <w:t>columna</w:t>
      </w:r>
      <w:r>
        <w:rPr>
          <w:spacing w:val="61"/>
          <w:sz w:val="24"/>
        </w:rPr>
        <w:t xml:space="preserve"> </w:t>
      </w:r>
      <w:r>
        <w:rPr>
          <w:sz w:val="24"/>
        </w:rPr>
        <w:t>(4)</w:t>
      </w:r>
      <w:r>
        <w:rPr>
          <w:spacing w:val="63"/>
          <w:sz w:val="24"/>
        </w:rPr>
        <w:t xml:space="preserve"> </w:t>
      </w:r>
      <w:r>
        <w:rPr>
          <w:sz w:val="24"/>
        </w:rPr>
        <w:t>por</w:t>
      </w:r>
      <w:r>
        <w:rPr>
          <w:spacing w:val="57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denominación del</w:t>
      </w:r>
      <w:r>
        <w:rPr>
          <w:spacing w:val="4"/>
          <w:sz w:val="24"/>
        </w:rPr>
        <w:t xml:space="preserve"> </w:t>
      </w:r>
      <w:r>
        <w:rPr>
          <w:sz w:val="24"/>
        </w:rPr>
        <w:t>billete.</w:t>
      </w:r>
    </w:p>
    <w:p w14:paraId="10711EB3" w14:textId="77777777" w:rsidR="007C2F28" w:rsidRDefault="007C2F28">
      <w:pPr>
        <w:pStyle w:val="Textoindependiente"/>
        <w:spacing w:before="4"/>
        <w:rPr>
          <w:sz w:val="20"/>
        </w:rPr>
      </w:pPr>
    </w:p>
    <w:p w14:paraId="5EB385AD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7"/>
          <w:tab w:val="left" w:pos="2478"/>
        </w:tabs>
        <w:rPr>
          <w:sz w:val="24"/>
        </w:rPr>
      </w:pPr>
      <w:r>
        <w:rPr>
          <w:sz w:val="24"/>
        </w:rPr>
        <w:t>Suma</w:t>
      </w:r>
      <w:r>
        <w:rPr>
          <w:spacing w:val="-2"/>
          <w:sz w:val="24"/>
        </w:rPr>
        <w:t xml:space="preserve"> </w:t>
      </w:r>
      <w:r>
        <w:rPr>
          <w:sz w:val="24"/>
        </w:rPr>
        <w:t>automática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efectivo.</w:t>
      </w:r>
    </w:p>
    <w:p w14:paraId="281C3715" w14:textId="77777777" w:rsidR="007C2F28" w:rsidRDefault="007C2F28">
      <w:pPr>
        <w:pStyle w:val="Textoindependiente"/>
        <w:spacing w:before="1"/>
        <w:rPr>
          <w:sz w:val="21"/>
        </w:rPr>
      </w:pPr>
    </w:p>
    <w:p w14:paraId="5D79F66C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7"/>
          <w:tab w:val="left" w:pos="2478"/>
        </w:tabs>
        <w:spacing w:line="242" w:lineRule="auto"/>
        <w:ind w:right="1922"/>
        <w:rPr>
          <w:sz w:val="24"/>
        </w:rPr>
      </w:pP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anotará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fecha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13"/>
          <w:sz w:val="24"/>
        </w:rPr>
        <w:t xml:space="preserve"> </w:t>
      </w:r>
      <w:r>
        <w:rPr>
          <w:sz w:val="24"/>
        </w:rPr>
        <w:t>comprobante</w:t>
      </w:r>
      <w:r>
        <w:rPr>
          <w:spacing w:val="10"/>
          <w:sz w:val="24"/>
        </w:rPr>
        <w:t xml:space="preserve"> </w:t>
      </w:r>
      <w:r>
        <w:rPr>
          <w:sz w:val="24"/>
        </w:rPr>
        <w:t>provisional</w:t>
      </w:r>
      <w:r>
        <w:rPr>
          <w:spacing w:val="13"/>
          <w:sz w:val="24"/>
        </w:rPr>
        <w:t xml:space="preserve"> </w:t>
      </w:r>
      <w:r>
        <w:rPr>
          <w:sz w:val="24"/>
        </w:rPr>
        <w:t>(vale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gastos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comprobar).</w:t>
      </w:r>
    </w:p>
    <w:p w14:paraId="2AEF6640" w14:textId="77777777" w:rsidR="007C2F28" w:rsidRDefault="007C2F28">
      <w:pPr>
        <w:pStyle w:val="Textoindependiente"/>
        <w:spacing w:before="10"/>
        <w:rPr>
          <w:sz w:val="20"/>
        </w:rPr>
      </w:pPr>
    </w:p>
    <w:p w14:paraId="3D3276FF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7"/>
          <w:tab w:val="left" w:pos="2478"/>
        </w:tabs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anotará</w:t>
      </w:r>
      <w:r>
        <w:rPr>
          <w:spacing w:val="-6"/>
          <w:sz w:val="24"/>
        </w:rPr>
        <w:t xml:space="preserve"> </w:t>
      </w:r>
      <w:r>
        <w:rPr>
          <w:sz w:val="24"/>
        </w:rPr>
        <w:t>el beneficiario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2"/>
          <w:sz w:val="24"/>
        </w:rPr>
        <w:t xml:space="preserve"> </w:t>
      </w:r>
      <w:r>
        <w:rPr>
          <w:sz w:val="24"/>
        </w:rPr>
        <w:t>provisional.</w:t>
      </w:r>
    </w:p>
    <w:p w14:paraId="540BF4FE" w14:textId="77777777" w:rsidR="007C2F28" w:rsidRDefault="007C2F28">
      <w:pPr>
        <w:pStyle w:val="Textoindependiente"/>
        <w:spacing w:before="1"/>
        <w:rPr>
          <w:sz w:val="21"/>
        </w:rPr>
      </w:pPr>
    </w:p>
    <w:p w14:paraId="69C2A4BD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7"/>
          <w:tab w:val="left" w:pos="2478"/>
        </w:tabs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anotará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importe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1"/>
          <w:sz w:val="24"/>
        </w:rPr>
        <w:t xml:space="preserve"> </w:t>
      </w:r>
      <w:r>
        <w:rPr>
          <w:sz w:val="24"/>
        </w:rPr>
        <w:t>provisional.</w:t>
      </w:r>
    </w:p>
    <w:p w14:paraId="6B36D926" w14:textId="77777777" w:rsidR="007C2F28" w:rsidRDefault="007C2F28">
      <w:pPr>
        <w:pStyle w:val="Textoindependiente"/>
        <w:spacing w:before="8"/>
        <w:rPr>
          <w:sz w:val="20"/>
        </w:rPr>
      </w:pPr>
    </w:p>
    <w:p w14:paraId="323575A0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rPr>
          <w:sz w:val="24"/>
        </w:rPr>
      </w:pPr>
      <w:r>
        <w:rPr>
          <w:sz w:val="24"/>
        </w:rPr>
        <w:t>Suma</w:t>
      </w:r>
      <w:r>
        <w:rPr>
          <w:spacing w:val="-4"/>
          <w:sz w:val="24"/>
        </w:rPr>
        <w:t xml:space="preserve"> </w:t>
      </w:r>
      <w:r>
        <w:rPr>
          <w:sz w:val="24"/>
        </w:rPr>
        <w:t>automática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3"/>
          <w:sz w:val="24"/>
        </w:rPr>
        <w:t xml:space="preserve"> </w:t>
      </w:r>
      <w:r>
        <w:rPr>
          <w:sz w:val="24"/>
        </w:rPr>
        <w:t>provisional.</w:t>
      </w:r>
    </w:p>
    <w:p w14:paraId="47EE477A" w14:textId="77777777" w:rsidR="007C2F28" w:rsidRDefault="007C2F28">
      <w:pPr>
        <w:pStyle w:val="Textoindependiente"/>
        <w:spacing w:before="1"/>
        <w:rPr>
          <w:sz w:val="21"/>
        </w:rPr>
      </w:pPr>
    </w:p>
    <w:p w14:paraId="1B38F0AF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spacing w:line="242" w:lineRule="auto"/>
        <w:ind w:right="1922"/>
        <w:rPr>
          <w:sz w:val="24"/>
        </w:rPr>
      </w:pPr>
      <w:r>
        <w:rPr>
          <w:sz w:val="24"/>
        </w:rPr>
        <w:t>Se</w:t>
      </w:r>
      <w:r>
        <w:rPr>
          <w:spacing w:val="8"/>
          <w:sz w:val="24"/>
        </w:rPr>
        <w:t xml:space="preserve"> </w:t>
      </w:r>
      <w:r>
        <w:rPr>
          <w:sz w:val="24"/>
        </w:rPr>
        <w:t>registrará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fecha</w:t>
      </w:r>
      <w:r>
        <w:rPr>
          <w:spacing w:val="4"/>
          <w:sz w:val="24"/>
        </w:rPr>
        <w:t xml:space="preserve"> </w:t>
      </w:r>
      <w:r>
        <w:rPr>
          <w:sz w:val="24"/>
        </w:rPr>
        <w:t>del</w:t>
      </w:r>
      <w:r>
        <w:rPr>
          <w:spacing w:val="7"/>
          <w:sz w:val="24"/>
        </w:rPr>
        <w:t xml:space="preserve"> </w:t>
      </w:r>
      <w:r>
        <w:rPr>
          <w:sz w:val="24"/>
        </w:rPr>
        <w:t>comprobante</w:t>
      </w:r>
      <w:r>
        <w:rPr>
          <w:spacing w:val="5"/>
          <w:sz w:val="24"/>
        </w:rPr>
        <w:t xml:space="preserve"> </w:t>
      </w:r>
      <w:r>
        <w:rPr>
          <w:sz w:val="24"/>
        </w:rPr>
        <w:t>definitivo</w:t>
      </w:r>
      <w:r>
        <w:rPr>
          <w:spacing w:val="4"/>
          <w:sz w:val="24"/>
        </w:rPr>
        <w:t xml:space="preserve"> </w:t>
      </w:r>
      <w:r>
        <w:rPr>
          <w:sz w:val="24"/>
        </w:rPr>
        <w:t>(notas,</w:t>
      </w:r>
      <w:r>
        <w:rPr>
          <w:spacing w:val="3"/>
          <w:sz w:val="24"/>
        </w:rPr>
        <w:t xml:space="preserve"> </w:t>
      </w:r>
      <w:r>
        <w:rPr>
          <w:sz w:val="24"/>
        </w:rPr>
        <w:t>facturas,</w:t>
      </w:r>
      <w:r>
        <w:rPr>
          <w:spacing w:val="3"/>
          <w:sz w:val="24"/>
        </w:rPr>
        <w:t xml:space="preserve"> </w:t>
      </w:r>
      <w:r>
        <w:rPr>
          <w:sz w:val="24"/>
        </w:rPr>
        <w:t>recibos</w:t>
      </w:r>
      <w:r>
        <w:rPr>
          <w:spacing w:val="-64"/>
          <w:sz w:val="24"/>
        </w:rPr>
        <w:t xml:space="preserve"> </w:t>
      </w:r>
      <w:r>
        <w:rPr>
          <w:sz w:val="24"/>
        </w:rPr>
        <w:t>varios, etc.).</w:t>
      </w:r>
    </w:p>
    <w:p w14:paraId="7276297C" w14:textId="77777777" w:rsidR="007C2F28" w:rsidRDefault="007C2F28">
      <w:pPr>
        <w:pStyle w:val="Textoindependiente"/>
        <w:spacing w:before="3"/>
        <w:rPr>
          <w:sz w:val="21"/>
        </w:rPr>
      </w:pPr>
    </w:p>
    <w:p w14:paraId="3A2277ED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asentará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3"/>
          <w:sz w:val="24"/>
        </w:rPr>
        <w:t xml:space="preserve"> </w:t>
      </w:r>
      <w:r>
        <w:rPr>
          <w:sz w:val="24"/>
        </w:rPr>
        <w:t>definitivo.</w:t>
      </w:r>
    </w:p>
    <w:p w14:paraId="575F9EEE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spacing w:before="122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anotará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importe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1"/>
          <w:sz w:val="24"/>
        </w:rPr>
        <w:t xml:space="preserve"> </w:t>
      </w:r>
      <w:r>
        <w:rPr>
          <w:sz w:val="24"/>
        </w:rPr>
        <w:t>definitivo.</w:t>
      </w:r>
    </w:p>
    <w:p w14:paraId="0A60F684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spacing w:before="123"/>
        <w:rPr>
          <w:sz w:val="24"/>
        </w:rPr>
      </w:pPr>
      <w:r>
        <w:rPr>
          <w:sz w:val="24"/>
        </w:rPr>
        <w:t>Suma</w:t>
      </w:r>
      <w:r>
        <w:rPr>
          <w:spacing w:val="-4"/>
          <w:sz w:val="24"/>
        </w:rPr>
        <w:t xml:space="preserve"> </w:t>
      </w:r>
      <w:r>
        <w:rPr>
          <w:sz w:val="24"/>
        </w:rPr>
        <w:t>automática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3"/>
          <w:sz w:val="24"/>
        </w:rPr>
        <w:t xml:space="preserve"> </w:t>
      </w:r>
      <w:r>
        <w:rPr>
          <w:sz w:val="24"/>
        </w:rPr>
        <w:t>definitivo.</w:t>
      </w:r>
    </w:p>
    <w:p w14:paraId="44DDE890" w14:textId="77777777" w:rsidR="007C2F28" w:rsidRDefault="007C2F28">
      <w:pPr>
        <w:rPr>
          <w:sz w:val="24"/>
        </w:r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102FC883" w14:textId="77777777" w:rsidR="007C2F28" w:rsidRDefault="007C2F28">
      <w:pPr>
        <w:pStyle w:val="Textoindependiente"/>
        <w:spacing w:before="6"/>
        <w:rPr>
          <w:sz w:val="17"/>
        </w:rPr>
      </w:pPr>
    </w:p>
    <w:p w14:paraId="142C0828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spacing w:before="92" w:line="348" w:lineRule="auto"/>
        <w:ind w:right="1923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registrará la fecha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Recibo del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1"/>
          <w:sz w:val="24"/>
        </w:rPr>
        <w:t xml:space="preserve"> </w:t>
      </w:r>
      <w:r>
        <w:rPr>
          <w:sz w:val="24"/>
        </w:rPr>
        <w:t>ingresado</w:t>
      </w:r>
      <w:r>
        <w:rPr>
          <w:spacing w:val="1"/>
          <w:sz w:val="24"/>
        </w:rPr>
        <w:t xml:space="preserve"> </w:t>
      </w:r>
      <w:r>
        <w:rPr>
          <w:sz w:val="24"/>
        </w:rPr>
        <w:t>a la</w:t>
      </w:r>
      <w:r>
        <w:rPr>
          <w:spacing w:val="1"/>
          <w:sz w:val="24"/>
        </w:rPr>
        <w:t xml:space="preserve"> </w:t>
      </w:r>
      <w:r>
        <w:rPr>
          <w:sz w:val="24"/>
        </w:rPr>
        <w:t>Tesorería,</w:t>
      </w:r>
      <w:r>
        <w:rPr>
          <w:spacing w:val="-1"/>
          <w:sz w:val="24"/>
        </w:rPr>
        <w:t xml:space="preserve"> </w:t>
      </w:r>
      <w:r>
        <w:rPr>
          <w:sz w:val="24"/>
        </w:rPr>
        <w:t>pendiente de pago.</w:t>
      </w:r>
    </w:p>
    <w:p w14:paraId="7841B3B4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spacing w:before="122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anotará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</w:t>
      </w:r>
      <w:r>
        <w:rPr>
          <w:spacing w:val="-2"/>
          <w:sz w:val="24"/>
        </w:rPr>
        <w:t xml:space="preserve"> </w:t>
      </w:r>
      <w:r>
        <w:rPr>
          <w:sz w:val="24"/>
        </w:rPr>
        <w:t>Recibo.</w:t>
      </w:r>
    </w:p>
    <w:p w14:paraId="0B98040B" w14:textId="77777777" w:rsidR="007C2F28" w:rsidRDefault="007C2F28">
      <w:pPr>
        <w:pStyle w:val="Textoindependiente"/>
        <w:spacing w:before="1"/>
        <w:rPr>
          <w:sz w:val="36"/>
        </w:rPr>
      </w:pPr>
    </w:p>
    <w:p w14:paraId="61DFD304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anotará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Contra</w:t>
      </w:r>
      <w:r>
        <w:rPr>
          <w:spacing w:val="-3"/>
          <w:sz w:val="24"/>
        </w:rPr>
        <w:t xml:space="preserve"> </w:t>
      </w:r>
      <w:r>
        <w:rPr>
          <w:sz w:val="24"/>
        </w:rPr>
        <w:t>Recibo.</w:t>
      </w:r>
    </w:p>
    <w:p w14:paraId="62AF230F" w14:textId="77777777" w:rsidR="007C2F28" w:rsidRDefault="007C2F28">
      <w:pPr>
        <w:pStyle w:val="Textoindependiente"/>
        <w:spacing w:before="8"/>
        <w:rPr>
          <w:sz w:val="20"/>
        </w:rPr>
      </w:pPr>
    </w:p>
    <w:p w14:paraId="73E0D1C9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anotará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importe del Contra</w:t>
      </w:r>
      <w:r>
        <w:rPr>
          <w:spacing w:val="-5"/>
          <w:sz w:val="24"/>
        </w:rPr>
        <w:t xml:space="preserve"> </w:t>
      </w:r>
      <w:r>
        <w:rPr>
          <w:sz w:val="24"/>
        </w:rPr>
        <w:t>Recibo.</w:t>
      </w:r>
    </w:p>
    <w:p w14:paraId="12DCF5F9" w14:textId="77777777" w:rsidR="007C2F28" w:rsidRDefault="007C2F28">
      <w:pPr>
        <w:pStyle w:val="Textoindependiente"/>
        <w:spacing w:before="1"/>
        <w:rPr>
          <w:sz w:val="21"/>
        </w:rPr>
      </w:pPr>
    </w:p>
    <w:p w14:paraId="41D4FEF0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rPr>
          <w:sz w:val="24"/>
        </w:rPr>
      </w:pPr>
      <w:r>
        <w:rPr>
          <w:sz w:val="24"/>
        </w:rPr>
        <w:t>Suma</w:t>
      </w:r>
      <w:r>
        <w:rPr>
          <w:spacing w:val="-3"/>
          <w:sz w:val="24"/>
        </w:rPr>
        <w:t xml:space="preserve"> </w:t>
      </w:r>
      <w:r>
        <w:rPr>
          <w:sz w:val="24"/>
        </w:rPr>
        <w:t>automática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Contra</w:t>
      </w:r>
      <w:r>
        <w:rPr>
          <w:spacing w:val="-2"/>
          <w:sz w:val="24"/>
        </w:rPr>
        <w:t xml:space="preserve"> </w:t>
      </w:r>
      <w:r>
        <w:rPr>
          <w:sz w:val="24"/>
        </w:rPr>
        <w:t>Recibos.</w:t>
      </w:r>
    </w:p>
    <w:p w14:paraId="234520D8" w14:textId="77777777" w:rsidR="007C2F28" w:rsidRDefault="007C2F28">
      <w:pPr>
        <w:pStyle w:val="Textoindependiente"/>
        <w:spacing w:before="1"/>
        <w:rPr>
          <w:sz w:val="21"/>
        </w:rPr>
      </w:pPr>
    </w:p>
    <w:p w14:paraId="2E09C846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rPr>
          <w:sz w:val="24"/>
        </w:rPr>
      </w:pPr>
      <w:r>
        <w:rPr>
          <w:sz w:val="24"/>
        </w:rPr>
        <w:t>Suma</w:t>
      </w:r>
      <w:r>
        <w:rPr>
          <w:spacing w:val="-2"/>
          <w:sz w:val="24"/>
        </w:rPr>
        <w:t xml:space="preserve"> </w:t>
      </w:r>
      <w:r>
        <w:rPr>
          <w:sz w:val="24"/>
        </w:rPr>
        <w:t>automática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columna</w:t>
      </w:r>
      <w:r>
        <w:rPr>
          <w:spacing w:val="-2"/>
          <w:sz w:val="24"/>
        </w:rPr>
        <w:t xml:space="preserve"> </w:t>
      </w:r>
      <w:r>
        <w:rPr>
          <w:sz w:val="24"/>
        </w:rPr>
        <w:t>(6),</w:t>
      </w:r>
      <w:r>
        <w:rPr>
          <w:spacing w:val="-1"/>
          <w:sz w:val="24"/>
        </w:rPr>
        <w:t xml:space="preserve"> </w:t>
      </w:r>
      <w:r>
        <w:rPr>
          <w:sz w:val="24"/>
        </w:rPr>
        <w:t>(10),</w:t>
      </w:r>
      <w:r>
        <w:rPr>
          <w:spacing w:val="-5"/>
          <w:sz w:val="24"/>
        </w:rPr>
        <w:t xml:space="preserve"> </w:t>
      </w:r>
      <w:r>
        <w:rPr>
          <w:sz w:val="24"/>
        </w:rPr>
        <w:t>(14) y</w:t>
      </w:r>
      <w:r>
        <w:rPr>
          <w:spacing w:val="-11"/>
          <w:sz w:val="24"/>
        </w:rPr>
        <w:t xml:space="preserve"> </w:t>
      </w:r>
      <w:r>
        <w:rPr>
          <w:sz w:val="24"/>
        </w:rPr>
        <w:t>(19).</w:t>
      </w:r>
    </w:p>
    <w:p w14:paraId="4854FC0C" w14:textId="77777777" w:rsidR="007C2F28" w:rsidRDefault="007C2F28">
      <w:pPr>
        <w:pStyle w:val="Textoindependiente"/>
        <w:spacing w:before="2"/>
        <w:rPr>
          <w:sz w:val="28"/>
        </w:rPr>
      </w:pPr>
    </w:p>
    <w:p w14:paraId="7F56314C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spacing w:before="1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anotará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importe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Fondo</w:t>
      </w:r>
      <w:r>
        <w:rPr>
          <w:spacing w:val="4"/>
          <w:sz w:val="24"/>
        </w:rPr>
        <w:t xml:space="preserve"> </w:t>
      </w:r>
      <w:r>
        <w:rPr>
          <w:sz w:val="24"/>
        </w:rPr>
        <w:t>revolvente</w:t>
      </w:r>
      <w:r>
        <w:rPr>
          <w:spacing w:val="-6"/>
          <w:sz w:val="24"/>
        </w:rPr>
        <w:t xml:space="preserve"> </w:t>
      </w:r>
      <w:r>
        <w:rPr>
          <w:sz w:val="24"/>
        </w:rPr>
        <w:t>(20)</w:t>
      </w:r>
    </w:p>
    <w:p w14:paraId="28AE21C1" w14:textId="77777777" w:rsidR="007C2F28" w:rsidRDefault="007C2F28">
      <w:pPr>
        <w:pStyle w:val="Textoindependiente"/>
        <w:spacing w:before="8"/>
        <w:rPr>
          <w:sz w:val="27"/>
        </w:rPr>
      </w:pPr>
    </w:p>
    <w:p w14:paraId="3B51A761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spacing w:line="247" w:lineRule="auto"/>
        <w:ind w:right="1924"/>
        <w:jc w:val="both"/>
        <w:rPr>
          <w:sz w:val="24"/>
        </w:rPr>
      </w:pPr>
      <w:r>
        <w:rPr>
          <w:sz w:val="24"/>
        </w:rPr>
        <w:t>Operación aritmética que resulta de la diferencia entre la columna (20) y</w:t>
      </w:r>
      <w:r>
        <w:rPr>
          <w:spacing w:val="1"/>
          <w:sz w:val="24"/>
        </w:rPr>
        <w:t xml:space="preserve"> </w:t>
      </w:r>
      <w:r>
        <w:rPr>
          <w:sz w:val="24"/>
        </w:rPr>
        <w:t>(21).</w:t>
      </w:r>
    </w:p>
    <w:p w14:paraId="468F0BE8" w14:textId="77777777" w:rsidR="007C2F28" w:rsidRDefault="007C2F28">
      <w:pPr>
        <w:pStyle w:val="Textoindependiente"/>
        <w:rPr>
          <w:sz w:val="27"/>
        </w:rPr>
      </w:pPr>
    </w:p>
    <w:p w14:paraId="78C88AAF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spacing w:line="350" w:lineRule="auto"/>
        <w:ind w:right="1919"/>
        <w:jc w:val="both"/>
        <w:rPr>
          <w:sz w:val="24"/>
        </w:rPr>
      </w:pPr>
      <w:r>
        <w:rPr>
          <w:sz w:val="24"/>
        </w:rPr>
        <w:t>En este espacio se hará mención del % de utilización mensual del fondo</w:t>
      </w:r>
      <w:r>
        <w:rPr>
          <w:spacing w:val="1"/>
          <w:sz w:val="24"/>
        </w:rPr>
        <w:t xml:space="preserve"> </w:t>
      </w:r>
      <w:r>
        <w:rPr>
          <w:sz w:val="24"/>
        </w:rPr>
        <w:t>revolvente asignado, se sumarán todos los Contra Recibos o Formatos</w:t>
      </w:r>
      <w:r>
        <w:rPr>
          <w:spacing w:val="1"/>
          <w:sz w:val="24"/>
        </w:rPr>
        <w:t xml:space="preserve"> </w:t>
      </w:r>
      <w:r>
        <w:rPr>
          <w:sz w:val="24"/>
        </w:rPr>
        <w:t>Universales</w:t>
      </w:r>
      <w:r>
        <w:rPr>
          <w:spacing w:val="-16"/>
          <w:sz w:val="24"/>
        </w:rPr>
        <w:t xml:space="preserve"> </w:t>
      </w:r>
      <w:r>
        <w:rPr>
          <w:sz w:val="24"/>
        </w:rPr>
        <w:t>elaboradas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mes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resultado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z w:val="24"/>
        </w:rPr>
        <w:t>dividirá</w:t>
      </w:r>
      <w:r>
        <w:rPr>
          <w:spacing w:val="-16"/>
          <w:sz w:val="24"/>
        </w:rPr>
        <w:t xml:space="preserve"> </w:t>
      </w:r>
      <w:r>
        <w:rPr>
          <w:sz w:val="24"/>
        </w:rPr>
        <w:t>entre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importe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fondo</w:t>
      </w:r>
      <w:r>
        <w:rPr>
          <w:spacing w:val="-4"/>
          <w:sz w:val="24"/>
        </w:rPr>
        <w:t xml:space="preserve"> </w:t>
      </w:r>
      <w:r>
        <w:rPr>
          <w:sz w:val="24"/>
        </w:rPr>
        <w:t>revolvente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 manifestará en %.</w:t>
      </w:r>
    </w:p>
    <w:p w14:paraId="407D5FBF" w14:textId="77777777" w:rsidR="007C2F28" w:rsidRDefault="007C2F28">
      <w:pPr>
        <w:pStyle w:val="Textoindependiente"/>
        <w:spacing w:before="3"/>
        <w:rPr>
          <w:sz w:val="27"/>
        </w:rPr>
      </w:pPr>
    </w:p>
    <w:p w14:paraId="24CF0C1D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rPr>
          <w:sz w:val="24"/>
        </w:rPr>
      </w:pP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anotará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firma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titular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Unidad</w:t>
      </w:r>
      <w:r>
        <w:rPr>
          <w:spacing w:val="-5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11"/>
          <w:sz w:val="24"/>
        </w:rPr>
        <w:t xml:space="preserve"> </w:t>
      </w:r>
      <w:r>
        <w:rPr>
          <w:sz w:val="24"/>
        </w:rPr>
        <w:t>(UR).</w:t>
      </w:r>
    </w:p>
    <w:p w14:paraId="36107353" w14:textId="77777777" w:rsidR="007C2F28" w:rsidRDefault="007C2F28">
      <w:pPr>
        <w:pStyle w:val="Textoindependiente"/>
        <w:spacing w:before="2"/>
        <w:rPr>
          <w:sz w:val="28"/>
        </w:rPr>
      </w:pPr>
    </w:p>
    <w:p w14:paraId="3025193C" w14:textId="77777777" w:rsidR="007C2F28" w:rsidRDefault="00936707">
      <w:pPr>
        <w:pStyle w:val="Prrafodelista"/>
        <w:numPr>
          <w:ilvl w:val="1"/>
          <w:numId w:val="2"/>
        </w:numPr>
        <w:tabs>
          <w:tab w:val="left" w:pos="2478"/>
        </w:tabs>
        <w:spacing w:line="350" w:lineRule="auto"/>
        <w:ind w:right="1933"/>
        <w:jc w:val="both"/>
        <w:rPr>
          <w:sz w:val="24"/>
        </w:rPr>
      </w:pPr>
      <w:r>
        <w:rPr>
          <w:sz w:val="24"/>
        </w:rPr>
        <w:t>Se citará el nombre y la firma de la persona responsable del manejo del</w:t>
      </w:r>
      <w:r>
        <w:rPr>
          <w:spacing w:val="1"/>
          <w:sz w:val="24"/>
        </w:rPr>
        <w:t xml:space="preserve"> </w:t>
      </w:r>
      <w:r>
        <w:rPr>
          <w:sz w:val="24"/>
        </w:rPr>
        <w:t>fondo</w:t>
      </w:r>
      <w:r>
        <w:rPr>
          <w:spacing w:val="1"/>
          <w:sz w:val="24"/>
        </w:rPr>
        <w:t xml:space="preserve"> </w:t>
      </w:r>
      <w:r>
        <w:rPr>
          <w:sz w:val="24"/>
        </w:rPr>
        <w:t>mencionado.</w:t>
      </w:r>
    </w:p>
    <w:p w14:paraId="1A45E3B9" w14:textId="77777777" w:rsidR="007C2F28" w:rsidRDefault="007C2F28">
      <w:pPr>
        <w:spacing w:line="350" w:lineRule="auto"/>
        <w:jc w:val="both"/>
        <w:rPr>
          <w:sz w:val="24"/>
        </w:r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063DEA48" w14:textId="77777777" w:rsidR="007C2F28" w:rsidRDefault="007C2F28">
      <w:pPr>
        <w:pStyle w:val="Textoindependiente"/>
        <w:spacing w:before="7"/>
        <w:rPr>
          <w:sz w:val="17"/>
        </w:rPr>
      </w:pPr>
    </w:p>
    <w:p w14:paraId="0DFF765B" w14:textId="77777777" w:rsidR="00162535" w:rsidRDefault="00936707">
      <w:pPr>
        <w:spacing w:before="94" w:line="614" w:lineRule="auto"/>
        <w:ind w:left="1598" w:right="662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H. AYUNTAMIENTO</w:t>
      </w:r>
      <w:r>
        <w:rPr>
          <w:rFonts w:ascii="Arial" w:hAnsi="Arial"/>
          <w:b/>
          <w:spacing w:val="-10"/>
          <w:sz w:val="16"/>
        </w:rPr>
        <w:t xml:space="preserve"> </w:t>
      </w:r>
      <w:r>
        <w:rPr>
          <w:rFonts w:ascii="Arial" w:hAnsi="Arial"/>
          <w:b/>
          <w:sz w:val="16"/>
        </w:rPr>
        <w:t>CONSTITUCIONAL</w:t>
      </w:r>
    </w:p>
    <w:p w14:paraId="7A9B052A" w14:textId="75992404" w:rsidR="00162535" w:rsidRDefault="00162535">
      <w:pPr>
        <w:spacing w:before="94" w:line="614" w:lineRule="auto"/>
        <w:ind w:left="1598" w:right="6622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8"/>
          <w:sz w:val="16"/>
        </w:rPr>
        <w:t xml:space="preserve"> </w:t>
      </w:r>
      <w:r w:rsidR="005A7BCA">
        <w:rPr>
          <w:rFonts w:ascii="Arial" w:hAnsi="Arial"/>
          <w:b/>
          <w:sz w:val="16"/>
        </w:rPr>
        <w:t>URUAPAN DEL PROGRESO</w:t>
      </w:r>
      <w:r>
        <w:rPr>
          <w:rFonts w:ascii="Arial" w:hAnsi="Arial"/>
          <w:b/>
          <w:sz w:val="16"/>
        </w:rPr>
        <w:t xml:space="preserve"> </w:t>
      </w:r>
    </w:p>
    <w:p w14:paraId="105176DE" w14:textId="7B22A182" w:rsidR="007C2F28" w:rsidRDefault="00936707">
      <w:pPr>
        <w:spacing w:before="94" w:line="614" w:lineRule="auto"/>
        <w:ind w:left="1598" w:right="6622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TESORERÍA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MUNICIPAL</w:t>
      </w:r>
    </w:p>
    <w:p w14:paraId="2049EAA8" w14:textId="77777777" w:rsidR="007C2F28" w:rsidRDefault="00936707">
      <w:pPr>
        <w:tabs>
          <w:tab w:val="left" w:pos="6530"/>
          <w:tab w:val="left" w:pos="8422"/>
        </w:tabs>
        <w:spacing w:line="184" w:lineRule="exact"/>
        <w:ind w:left="1598"/>
        <w:rPr>
          <w:sz w:val="16"/>
        </w:rPr>
      </w:pPr>
      <w:r>
        <w:rPr>
          <w:sz w:val="16"/>
        </w:rPr>
        <w:t>NOMBRE DE</w:t>
      </w:r>
      <w:r>
        <w:rPr>
          <w:spacing w:val="1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UPP</w:t>
      </w:r>
      <w:r>
        <w:rPr>
          <w:spacing w:val="1"/>
          <w:sz w:val="16"/>
        </w:rPr>
        <w:t xml:space="preserve"> </w:t>
      </w:r>
      <w:r>
        <w:rPr>
          <w:sz w:val="16"/>
        </w:rPr>
        <w:t>Y</w:t>
      </w:r>
      <w:r>
        <w:rPr>
          <w:spacing w:val="-9"/>
          <w:sz w:val="16"/>
        </w:rPr>
        <w:t xml:space="preserve"> </w:t>
      </w:r>
      <w:r>
        <w:rPr>
          <w:sz w:val="16"/>
        </w:rPr>
        <w:t>UR:</w:t>
      </w:r>
      <w:r>
        <w:rPr>
          <w:sz w:val="16"/>
        </w:rPr>
        <w:tab/>
      </w:r>
      <w:r>
        <w:rPr>
          <w:sz w:val="16"/>
          <w:shd w:val="clear" w:color="auto" w:fill="C0C0C0"/>
        </w:rPr>
        <w:t>(1)</w:t>
      </w:r>
      <w:r>
        <w:rPr>
          <w:sz w:val="16"/>
          <w:shd w:val="clear" w:color="auto" w:fill="C0C0C0"/>
        </w:rPr>
        <w:tab/>
      </w:r>
    </w:p>
    <w:p w14:paraId="4EBBF7DC" w14:textId="77777777" w:rsidR="007C2F28" w:rsidRDefault="007C2F28">
      <w:pPr>
        <w:pStyle w:val="Textoindependiente"/>
        <w:rPr>
          <w:sz w:val="20"/>
        </w:rPr>
      </w:pPr>
    </w:p>
    <w:p w14:paraId="1C20A20B" w14:textId="77777777" w:rsidR="007C2F28" w:rsidRDefault="007C2F28">
      <w:pPr>
        <w:pStyle w:val="Textoindependiente"/>
        <w:rPr>
          <w:sz w:val="20"/>
        </w:rPr>
      </w:pPr>
    </w:p>
    <w:p w14:paraId="2AF541C9" w14:textId="77777777" w:rsidR="007C2F28" w:rsidRDefault="007C2F28">
      <w:pPr>
        <w:pStyle w:val="Textoindependiente"/>
        <w:spacing w:before="4"/>
        <w:rPr>
          <w:sz w:val="19"/>
        </w:rPr>
      </w:pPr>
    </w:p>
    <w:p w14:paraId="1DE981EE" w14:textId="77777777" w:rsidR="007C2F28" w:rsidRDefault="00936707">
      <w:pPr>
        <w:tabs>
          <w:tab w:val="left" w:pos="4364"/>
          <w:tab w:val="left" w:pos="10352"/>
        </w:tabs>
        <w:spacing w:before="93"/>
        <w:ind w:left="1570"/>
        <w:rPr>
          <w:sz w:val="16"/>
        </w:rPr>
      </w:pPr>
      <w:r>
        <w:rPr>
          <w:spacing w:val="-16"/>
          <w:w w:val="99"/>
          <w:sz w:val="16"/>
          <w:shd w:val="clear" w:color="auto" w:fill="C0C0C0"/>
        </w:rPr>
        <w:t xml:space="preserve"> </w:t>
      </w:r>
      <w:r>
        <w:rPr>
          <w:sz w:val="16"/>
          <w:shd w:val="clear" w:color="auto" w:fill="C0C0C0"/>
        </w:rPr>
        <w:t>NUMERO</w:t>
      </w:r>
      <w:r>
        <w:rPr>
          <w:spacing w:val="-2"/>
          <w:sz w:val="16"/>
          <w:shd w:val="clear" w:color="auto" w:fill="C0C0C0"/>
        </w:rPr>
        <w:t xml:space="preserve"> </w:t>
      </w:r>
      <w:r>
        <w:rPr>
          <w:sz w:val="16"/>
          <w:shd w:val="clear" w:color="auto" w:fill="C0C0C0"/>
        </w:rPr>
        <w:t>DE</w:t>
      </w:r>
      <w:r>
        <w:rPr>
          <w:spacing w:val="-3"/>
          <w:sz w:val="16"/>
          <w:shd w:val="clear" w:color="auto" w:fill="C0C0C0"/>
        </w:rPr>
        <w:t xml:space="preserve"> </w:t>
      </w:r>
      <w:r>
        <w:rPr>
          <w:sz w:val="16"/>
          <w:shd w:val="clear" w:color="auto" w:fill="C0C0C0"/>
        </w:rPr>
        <w:t>LA</w:t>
      </w:r>
      <w:r>
        <w:rPr>
          <w:spacing w:val="-3"/>
          <w:sz w:val="16"/>
          <w:shd w:val="clear" w:color="auto" w:fill="C0C0C0"/>
        </w:rPr>
        <w:t xml:space="preserve"> </w:t>
      </w:r>
      <w:r>
        <w:rPr>
          <w:sz w:val="16"/>
          <w:shd w:val="clear" w:color="auto" w:fill="C0C0C0"/>
        </w:rPr>
        <w:t>UPP</w:t>
      </w:r>
      <w:r>
        <w:rPr>
          <w:spacing w:val="6"/>
          <w:sz w:val="16"/>
          <w:shd w:val="clear" w:color="auto" w:fill="C0C0C0"/>
        </w:rPr>
        <w:t xml:space="preserve"> </w:t>
      </w:r>
      <w:r>
        <w:rPr>
          <w:sz w:val="16"/>
          <w:shd w:val="clear" w:color="auto" w:fill="C0C0C0"/>
        </w:rPr>
        <w:t>Y</w:t>
      </w:r>
      <w:r>
        <w:rPr>
          <w:spacing w:val="-9"/>
          <w:sz w:val="16"/>
          <w:shd w:val="clear" w:color="auto" w:fill="C0C0C0"/>
        </w:rPr>
        <w:t xml:space="preserve"> </w:t>
      </w:r>
      <w:r>
        <w:rPr>
          <w:sz w:val="16"/>
          <w:shd w:val="clear" w:color="auto" w:fill="C0C0C0"/>
        </w:rPr>
        <w:t>UR:</w:t>
      </w:r>
      <w:r>
        <w:rPr>
          <w:sz w:val="16"/>
          <w:shd w:val="clear" w:color="auto" w:fill="C0C0C0"/>
        </w:rPr>
        <w:tab/>
        <w:t>(2)</w:t>
      </w:r>
      <w:r>
        <w:rPr>
          <w:sz w:val="16"/>
          <w:shd w:val="clear" w:color="auto" w:fill="C0C0C0"/>
        </w:rPr>
        <w:tab/>
      </w:r>
    </w:p>
    <w:p w14:paraId="222A4CFF" w14:textId="77777777" w:rsidR="007C2F28" w:rsidRDefault="007C2F28">
      <w:pPr>
        <w:pStyle w:val="Textoindependiente"/>
        <w:spacing w:before="11"/>
      </w:pPr>
    </w:p>
    <w:p w14:paraId="4BD89BB1" w14:textId="77777777" w:rsidR="007C2F28" w:rsidRDefault="00936707">
      <w:pPr>
        <w:tabs>
          <w:tab w:val="left" w:pos="5781"/>
        </w:tabs>
        <w:ind w:left="2012"/>
        <w:rPr>
          <w:sz w:val="16"/>
        </w:rPr>
      </w:pPr>
      <w:r>
        <w:rPr>
          <w:sz w:val="16"/>
        </w:rPr>
        <w:t>INFORME</w:t>
      </w:r>
      <w:r>
        <w:rPr>
          <w:spacing w:val="-1"/>
          <w:sz w:val="16"/>
        </w:rPr>
        <w:t xml:space="preserve"> </w:t>
      </w:r>
      <w:r>
        <w:rPr>
          <w:sz w:val="16"/>
        </w:rPr>
        <w:t>MENSUAL</w:t>
      </w:r>
      <w:r>
        <w:rPr>
          <w:spacing w:val="-2"/>
          <w:sz w:val="16"/>
        </w:rPr>
        <w:t xml:space="preserve"> </w:t>
      </w:r>
      <w:r>
        <w:rPr>
          <w:sz w:val="16"/>
        </w:rPr>
        <w:t>AL:</w:t>
      </w:r>
      <w:r>
        <w:rPr>
          <w:sz w:val="16"/>
        </w:rPr>
        <w:tab/>
        <w:t>(3)</w:t>
      </w:r>
    </w:p>
    <w:p w14:paraId="4FD9B2F6" w14:textId="77777777" w:rsidR="007C2F28" w:rsidRDefault="007C2F28">
      <w:pPr>
        <w:pStyle w:val="Textoindependiente"/>
        <w:spacing w:before="5"/>
        <w:rPr>
          <w:sz w:val="19"/>
        </w:rPr>
      </w:pPr>
    </w:p>
    <w:p w14:paraId="6DB36327" w14:textId="77777777" w:rsidR="007C2F28" w:rsidRDefault="00936707">
      <w:pPr>
        <w:spacing w:before="1"/>
        <w:ind w:left="1598"/>
        <w:rPr>
          <w:rFonts w:ascii="Arial"/>
          <w:b/>
          <w:sz w:val="16"/>
        </w:rPr>
      </w:pPr>
      <w:r>
        <w:rPr>
          <w:rFonts w:ascii="Arial"/>
          <w:b/>
          <w:sz w:val="16"/>
        </w:rPr>
        <w:t>ARQUEO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FONDO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REVOLVENTE</w:t>
      </w:r>
    </w:p>
    <w:p w14:paraId="15EFBC91" w14:textId="77777777" w:rsidR="007C2F28" w:rsidRDefault="00936707">
      <w:pPr>
        <w:pStyle w:val="Textoindependiente"/>
        <w:spacing w:before="5"/>
        <w:rPr>
          <w:rFonts w:ascii="Arial"/>
          <w:b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506" behindDoc="0" locked="0" layoutInCell="1" allowOverlap="1" wp14:anchorId="0DC16749" wp14:editId="4FA41C25">
            <wp:simplePos x="0" y="0"/>
            <wp:positionH relativeFrom="page">
              <wp:posOffset>1362455</wp:posOffset>
            </wp:positionH>
            <wp:positionV relativeFrom="paragraph">
              <wp:posOffset>181762</wp:posOffset>
            </wp:positionV>
            <wp:extent cx="5146129" cy="4037076"/>
            <wp:effectExtent l="0" t="0" r="0" b="0"/>
            <wp:wrapTopAndBottom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129" cy="403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1C1A5" w14:textId="77777777" w:rsidR="007C2F28" w:rsidRDefault="007C2F28">
      <w:pPr>
        <w:pStyle w:val="Textoindependiente"/>
        <w:spacing w:before="5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8"/>
        <w:gridCol w:w="197"/>
        <w:gridCol w:w="3530"/>
        <w:gridCol w:w="197"/>
        <w:gridCol w:w="1210"/>
      </w:tblGrid>
      <w:tr w:rsidR="007C2F28" w14:paraId="75BBF57F" w14:textId="77777777">
        <w:trPr>
          <w:trHeight w:val="421"/>
        </w:trPr>
        <w:tc>
          <w:tcPr>
            <w:tcW w:w="2958" w:type="dxa"/>
          </w:tcPr>
          <w:p w14:paraId="0F0EAEE9" w14:textId="77777777" w:rsidR="007C2F28" w:rsidRDefault="00936707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FECHA</w:t>
            </w:r>
          </w:p>
        </w:tc>
        <w:tc>
          <w:tcPr>
            <w:tcW w:w="197" w:type="dxa"/>
          </w:tcPr>
          <w:p w14:paraId="4158DD90" w14:textId="77777777" w:rsidR="007C2F28" w:rsidRDefault="007C2F2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0" w:type="dxa"/>
          </w:tcPr>
          <w:p w14:paraId="0938AAA4" w14:textId="77777777" w:rsidR="007C2F28" w:rsidRDefault="00936707"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BENEFICIARIO</w:t>
            </w:r>
          </w:p>
        </w:tc>
        <w:tc>
          <w:tcPr>
            <w:tcW w:w="197" w:type="dxa"/>
          </w:tcPr>
          <w:p w14:paraId="5DF71A70" w14:textId="77777777" w:rsidR="007C2F28" w:rsidRDefault="007C2F2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  <w:tcBorders>
              <w:right w:val="nil"/>
            </w:tcBorders>
          </w:tcPr>
          <w:p w14:paraId="6BBE11C0" w14:textId="77777777" w:rsidR="007C2F28" w:rsidRDefault="00936707">
            <w:pPr>
              <w:pStyle w:val="TableParagraph"/>
              <w:spacing w:line="183" w:lineRule="exact"/>
              <w:ind w:left="70"/>
              <w:rPr>
                <w:sz w:val="16"/>
              </w:rPr>
            </w:pPr>
            <w:r>
              <w:rPr>
                <w:sz w:val="16"/>
              </w:rPr>
              <w:t>IMPORTE</w:t>
            </w:r>
          </w:p>
        </w:tc>
      </w:tr>
    </w:tbl>
    <w:p w14:paraId="46C607FD" w14:textId="77777777" w:rsidR="007C2F28" w:rsidRDefault="003B6B0A">
      <w:pPr>
        <w:tabs>
          <w:tab w:val="left" w:pos="5349"/>
          <w:tab w:val="left" w:pos="9012"/>
        </w:tabs>
        <w:ind w:left="2482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51594240" behindDoc="1" locked="0" layoutInCell="1" allowOverlap="1" wp14:anchorId="65D8979C" wp14:editId="413D2DDD">
                <wp:simplePos x="0" y="0"/>
                <wp:positionH relativeFrom="page">
                  <wp:posOffset>5733415</wp:posOffset>
                </wp:positionH>
                <wp:positionV relativeFrom="paragraph">
                  <wp:posOffset>306705</wp:posOffset>
                </wp:positionV>
                <wp:extent cx="765175" cy="262255"/>
                <wp:effectExtent l="0" t="0" r="0" b="0"/>
                <wp:wrapNone/>
                <wp:docPr id="16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26225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0B77FFB" id="Rectangle 20" o:spid="_x0000_s1026" style="position:absolute;margin-left:451.45pt;margin-top:24.15pt;width:60.25pt;height:20.65pt;z-index:-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" fillcolor="silver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63154A3B" wp14:editId="42CD9632">
                <wp:simplePos x="0" y="0"/>
                <wp:positionH relativeFrom="page">
                  <wp:posOffset>5733415</wp:posOffset>
                </wp:positionH>
                <wp:positionV relativeFrom="paragraph">
                  <wp:posOffset>300355</wp:posOffset>
                </wp:positionV>
                <wp:extent cx="765175" cy="8890"/>
                <wp:effectExtent l="0" t="0" r="0" b="0"/>
                <wp:wrapNone/>
                <wp:docPr id="16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1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32E131D" id="Rectangle 19" o:spid="_x0000_s1026" style="position:absolute;margin-left:451.45pt;margin-top:23.65pt;width:60.25pt;height:.7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0MTdwIAAPs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6407D10E" wp14:editId="1AEBFE93">
                <wp:simplePos x="0" y="0"/>
                <wp:positionH relativeFrom="page">
                  <wp:posOffset>5733415</wp:posOffset>
                </wp:positionH>
                <wp:positionV relativeFrom="paragraph">
                  <wp:posOffset>309245</wp:posOffset>
                </wp:positionV>
                <wp:extent cx="765175" cy="259080"/>
                <wp:effectExtent l="0" t="0" r="0" b="0"/>
                <wp:wrapNone/>
                <wp:docPr id="1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D3D29" w14:textId="77777777" w:rsidR="00397A2F" w:rsidRDefault="00397A2F">
                            <w:pPr>
                              <w:spacing w:before="7"/>
                              <w:ind w:lef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(14)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D10E" id="Text Box 18" o:spid="_x0000_s1175" type="#_x0000_t202" style="position:absolute;left:0;text-align:left;margin-left:451.45pt;margin-top:24.35pt;width:60.25pt;height:20.4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p/tAIAALM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" filled="f" stroked="f">
                <v:textbox inset="0,0,0,0">
                  <w:txbxContent>
                    <w:p w14:paraId="027D3D29" w14:textId="77777777" w:rsidR="00397A2F" w:rsidRDefault="00397A2F">
                      <w:pPr>
                        <w:spacing w:before="7"/>
                        <w:ind w:left="7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(14)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6707">
        <w:rPr>
          <w:sz w:val="16"/>
        </w:rPr>
        <w:t>(11)</w:t>
      </w:r>
      <w:r w:rsidR="00936707">
        <w:rPr>
          <w:sz w:val="16"/>
        </w:rPr>
        <w:tab/>
        <w:t>(12)</w:t>
      </w:r>
      <w:r w:rsidR="00936707">
        <w:rPr>
          <w:sz w:val="16"/>
        </w:rPr>
        <w:tab/>
        <w:t>(13)</w:t>
      </w:r>
    </w:p>
    <w:p w14:paraId="362D62AE" w14:textId="77777777" w:rsidR="007C2F28" w:rsidRDefault="003B6B0A">
      <w:pPr>
        <w:pStyle w:val="Textoindependiente"/>
        <w:spacing w:before="7"/>
        <w:rPr>
          <w:sz w:val="2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7424" behindDoc="1" locked="0" layoutInCell="1" allowOverlap="1" wp14:anchorId="6A9203DF" wp14:editId="7EAB843C">
                <wp:simplePos x="0" y="0"/>
                <wp:positionH relativeFrom="page">
                  <wp:posOffset>1365250</wp:posOffset>
                </wp:positionH>
                <wp:positionV relativeFrom="paragraph">
                  <wp:posOffset>182880</wp:posOffset>
                </wp:positionV>
                <wp:extent cx="1877695" cy="8890"/>
                <wp:effectExtent l="0" t="0" r="0" b="0"/>
                <wp:wrapTopAndBottom/>
                <wp:docPr id="16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E2882D2" id="Rectangle 17" o:spid="_x0000_s1026" style="position:absolute;margin-left:107.5pt;margin-top:14.4pt;width:147.85pt;height:.7pt;z-index:-1546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7FFdwIAAPw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7936" behindDoc="1" locked="0" layoutInCell="1" allowOverlap="1" wp14:anchorId="14FCE62A" wp14:editId="4516902E">
                <wp:simplePos x="0" y="0"/>
                <wp:positionH relativeFrom="page">
                  <wp:posOffset>3368040</wp:posOffset>
                </wp:positionH>
                <wp:positionV relativeFrom="paragraph">
                  <wp:posOffset>182880</wp:posOffset>
                </wp:positionV>
                <wp:extent cx="2240280" cy="9525"/>
                <wp:effectExtent l="0" t="0" r="0" b="0"/>
                <wp:wrapTopAndBottom/>
                <wp:docPr id="16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0280" cy="9525"/>
                        </a:xfrm>
                        <a:custGeom>
                          <a:avLst/>
                          <a:gdLst>
                            <a:gd name="T0" fmla="+- 0 8832 5304"/>
                            <a:gd name="T1" fmla="*/ T0 w 3528"/>
                            <a:gd name="T2" fmla="+- 0 288 288"/>
                            <a:gd name="T3" fmla="*/ 288 h 15"/>
                            <a:gd name="T4" fmla="+- 0 7152 5304"/>
                            <a:gd name="T5" fmla="*/ T4 w 3528"/>
                            <a:gd name="T6" fmla="+- 0 288 288"/>
                            <a:gd name="T7" fmla="*/ 288 h 15"/>
                            <a:gd name="T8" fmla="+- 0 7147 5304"/>
                            <a:gd name="T9" fmla="*/ T8 w 3528"/>
                            <a:gd name="T10" fmla="+- 0 288 288"/>
                            <a:gd name="T11" fmla="*/ 288 h 15"/>
                            <a:gd name="T12" fmla="+- 0 7138 5304"/>
                            <a:gd name="T13" fmla="*/ T12 w 3528"/>
                            <a:gd name="T14" fmla="+- 0 288 288"/>
                            <a:gd name="T15" fmla="*/ 288 h 15"/>
                            <a:gd name="T16" fmla="+- 0 5304 5304"/>
                            <a:gd name="T17" fmla="*/ T16 w 3528"/>
                            <a:gd name="T18" fmla="+- 0 288 288"/>
                            <a:gd name="T19" fmla="*/ 288 h 15"/>
                            <a:gd name="T20" fmla="+- 0 5304 5304"/>
                            <a:gd name="T21" fmla="*/ T20 w 3528"/>
                            <a:gd name="T22" fmla="+- 0 302 288"/>
                            <a:gd name="T23" fmla="*/ 302 h 15"/>
                            <a:gd name="T24" fmla="+- 0 7138 5304"/>
                            <a:gd name="T25" fmla="*/ T24 w 3528"/>
                            <a:gd name="T26" fmla="+- 0 302 288"/>
                            <a:gd name="T27" fmla="*/ 302 h 15"/>
                            <a:gd name="T28" fmla="+- 0 7147 5304"/>
                            <a:gd name="T29" fmla="*/ T28 w 3528"/>
                            <a:gd name="T30" fmla="+- 0 302 288"/>
                            <a:gd name="T31" fmla="*/ 302 h 15"/>
                            <a:gd name="T32" fmla="+- 0 7152 5304"/>
                            <a:gd name="T33" fmla="*/ T32 w 3528"/>
                            <a:gd name="T34" fmla="+- 0 302 288"/>
                            <a:gd name="T35" fmla="*/ 302 h 15"/>
                            <a:gd name="T36" fmla="+- 0 8832 5304"/>
                            <a:gd name="T37" fmla="*/ T36 w 3528"/>
                            <a:gd name="T38" fmla="+- 0 302 288"/>
                            <a:gd name="T39" fmla="*/ 302 h 15"/>
                            <a:gd name="T40" fmla="+- 0 8832 5304"/>
                            <a:gd name="T41" fmla="*/ T40 w 3528"/>
                            <a:gd name="T42" fmla="+- 0 288 288"/>
                            <a:gd name="T43" fmla="*/ 288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528" h="15">
                              <a:moveTo>
                                <a:pt x="3528" y="0"/>
                              </a:moveTo>
                              <a:lnTo>
                                <a:pt x="1848" y="0"/>
                              </a:lnTo>
                              <a:lnTo>
                                <a:pt x="1843" y="0"/>
                              </a:lnTo>
                              <a:lnTo>
                                <a:pt x="183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1834" y="14"/>
                              </a:lnTo>
                              <a:lnTo>
                                <a:pt x="1843" y="14"/>
                              </a:lnTo>
                              <a:lnTo>
                                <a:pt x="1848" y="14"/>
                              </a:lnTo>
                              <a:lnTo>
                                <a:pt x="3528" y="14"/>
                              </a:lnTo>
                              <a:lnTo>
                                <a:pt x="3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65266C" id="Freeform 16" o:spid="_x0000_s1026" style="position:absolute;margin-left:265.2pt;margin-top:14.4pt;width:176.4pt;height:.75pt;z-index:-1546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" path="m3528,l1848,r-5,l1834,,,,,14r1834,l1843,14r5,l3528,14r,-14xe" fillcolor="black" stroked="f">
                <v:path arrowok="t" o:connecttype="custom" o:connectlocs="2240280,182880;1173480,182880;1170305,182880;1164590,182880;0,182880;0,191770;1164590,191770;1170305,191770;1173480,191770;2240280,191770;2240280,182880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48448" behindDoc="1" locked="0" layoutInCell="1" allowOverlap="1" wp14:anchorId="0DA61406" wp14:editId="375ADF74">
                <wp:simplePos x="0" y="0"/>
                <wp:positionH relativeFrom="page">
                  <wp:posOffset>1367155</wp:posOffset>
                </wp:positionH>
                <wp:positionV relativeFrom="paragraph">
                  <wp:posOffset>455295</wp:posOffset>
                </wp:positionV>
                <wp:extent cx="5133340" cy="268605"/>
                <wp:effectExtent l="0" t="0" r="0" b="0"/>
                <wp:wrapTopAndBottom/>
                <wp:docPr id="16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340" cy="268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7B4A06" w14:textId="77777777" w:rsidR="00397A2F" w:rsidRDefault="00397A2F">
                            <w:pPr>
                              <w:spacing w:line="182" w:lineRule="exact"/>
                              <w:ind w:left="6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REPOSICION DEL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FONDO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EN TRANSITO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61406" id="Text Box 15" o:spid="_x0000_s1176" type="#_x0000_t202" style="position:absolute;margin-left:107.65pt;margin-top:35.85pt;width:404.2pt;height:21.15pt;z-index:-1546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" filled="f" strokeweight=".72pt">
                <v:textbox inset="0,0,0,0">
                  <w:txbxContent>
                    <w:p w14:paraId="2A7B4A06" w14:textId="77777777" w:rsidR="00397A2F" w:rsidRDefault="00397A2F">
                      <w:pPr>
                        <w:spacing w:line="182" w:lineRule="exact"/>
                        <w:ind w:left="63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REPOSICION DEL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FONDO</w:t>
                      </w:r>
                      <w:r>
                        <w:rPr>
                          <w:rFonts w:ascii="Arial"/>
                          <w:b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EN TRANSITO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2F8B06" w14:textId="77777777" w:rsidR="007C2F28" w:rsidRDefault="007C2F28">
      <w:pPr>
        <w:pStyle w:val="Textoindependiente"/>
        <w:spacing w:before="5"/>
        <w:rPr>
          <w:sz w:val="29"/>
        </w:rPr>
      </w:pPr>
    </w:p>
    <w:p w14:paraId="68F5288A" w14:textId="77777777" w:rsidR="007C2F28" w:rsidRDefault="007C2F28">
      <w:pPr>
        <w:rPr>
          <w:sz w:val="29"/>
        </w:r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20211B4A" w14:textId="77777777" w:rsidR="007C2F28" w:rsidRDefault="007C2F28">
      <w:pPr>
        <w:pStyle w:val="Textoindependiente"/>
        <w:spacing w:before="10"/>
        <w:rPr>
          <w:sz w:val="25"/>
        </w:rPr>
      </w:pPr>
    </w:p>
    <w:tbl>
      <w:tblPr>
        <w:tblStyle w:val="TableNormal"/>
        <w:tblW w:w="0" w:type="auto"/>
        <w:tblInd w:w="1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3"/>
        <w:gridCol w:w="192"/>
        <w:gridCol w:w="1839"/>
        <w:gridCol w:w="1690"/>
        <w:gridCol w:w="197"/>
        <w:gridCol w:w="1204"/>
      </w:tblGrid>
      <w:tr w:rsidR="007C2F28" w14:paraId="54535338" w14:textId="77777777">
        <w:trPr>
          <w:trHeight w:val="421"/>
        </w:trPr>
        <w:tc>
          <w:tcPr>
            <w:tcW w:w="2963" w:type="dxa"/>
          </w:tcPr>
          <w:p w14:paraId="3120A19A" w14:textId="77777777" w:rsidR="007C2F28" w:rsidRDefault="00936707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r>
              <w:rPr>
                <w:sz w:val="16"/>
              </w:rPr>
              <w:t>FECHA</w:t>
            </w:r>
          </w:p>
        </w:tc>
        <w:tc>
          <w:tcPr>
            <w:tcW w:w="192" w:type="dxa"/>
          </w:tcPr>
          <w:p w14:paraId="4BE461DE" w14:textId="77777777" w:rsidR="007C2F28" w:rsidRDefault="007C2F2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9" w:type="dxa"/>
          </w:tcPr>
          <w:p w14:paraId="138B6216" w14:textId="77777777" w:rsidR="007C2F28" w:rsidRDefault="00936707">
            <w:pPr>
              <w:pStyle w:val="TableParagraph"/>
              <w:spacing w:line="183" w:lineRule="exact"/>
              <w:ind w:left="67"/>
              <w:rPr>
                <w:sz w:val="16"/>
              </w:rPr>
            </w:pPr>
            <w:r>
              <w:rPr>
                <w:sz w:val="16"/>
              </w:rPr>
              <w:t>BENEFICIARIO</w:t>
            </w:r>
          </w:p>
        </w:tc>
        <w:tc>
          <w:tcPr>
            <w:tcW w:w="1690" w:type="dxa"/>
          </w:tcPr>
          <w:p w14:paraId="653E90B3" w14:textId="77777777" w:rsidR="007C2F28" w:rsidRDefault="00936707"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N°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RECIBO</w:t>
            </w:r>
          </w:p>
        </w:tc>
        <w:tc>
          <w:tcPr>
            <w:tcW w:w="197" w:type="dxa"/>
          </w:tcPr>
          <w:p w14:paraId="2C421166" w14:textId="77777777" w:rsidR="007C2F28" w:rsidRDefault="007C2F2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</w:tcPr>
          <w:p w14:paraId="7DA23EE2" w14:textId="77777777" w:rsidR="007C2F28" w:rsidRDefault="00936707">
            <w:pPr>
              <w:pStyle w:val="TableParagraph"/>
              <w:spacing w:line="183" w:lineRule="exact"/>
              <w:ind w:left="72"/>
              <w:rPr>
                <w:sz w:val="16"/>
              </w:rPr>
            </w:pPr>
            <w:r>
              <w:rPr>
                <w:sz w:val="16"/>
              </w:rPr>
              <w:t>IMPORTE</w:t>
            </w:r>
          </w:p>
        </w:tc>
      </w:tr>
    </w:tbl>
    <w:p w14:paraId="1BAC7392" w14:textId="77777777" w:rsidR="007C2F28" w:rsidRDefault="00936707">
      <w:pPr>
        <w:tabs>
          <w:tab w:val="left" w:pos="5032"/>
          <w:tab w:val="left" w:pos="7245"/>
          <w:tab w:val="left" w:pos="8614"/>
        </w:tabs>
        <w:spacing w:line="183" w:lineRule="exact"/>
        <w:ind w:left="1598"/>
        <w:rPr>
          <w:sz w:val="16"/>
        </w:rPr>
      </w:pPr>
      <w:r>
        <w:rPr>
          <w:sz w:val="16"/>
        </w:rPr>
        <w:t>(15)</w:t>
      </w:r>
      <w:r>
        <w:rPr>
          <w:sz w:val="16"/>
        </w:rPr>
        <w:tab/>
        <w:t>(6)</w:t>
      </w:r>
      <w:r>
        <w:rPr>
          <w:sz w:val="16"/>
        </w:rPr>
        <w:tab/>
        <w:t>(17)</w:t>
      </w:r>
      <w:r>
        <w:rPr>
          <w:sz w:val="16"/>
        </w:rPr>
        <w:tab/>
        <w:t>(18)</w:t>
      </w:r>
    </w:p>
    <w:p w14:paraId="41DA74EA" w14:textId="77777777" w:rsidR="007C2F28" w:rsidRDefault="007C2F28">
      <w:pPr>
        <w:pStyle w:val="Textoindependiente"/>
        <w:rPr>
          <w:sz w:val="20"/>
        </w:rPr>
      </w:pPr>
    </w:p>
    <w:p w14:paraId="74C41CC8" w14:textId="77777777" w:rsidR="007C2F28" w:rsidRDefault="003B6B0A">
      <w:pPr>
        <w:pStyle w:val="Textoindependiente"/>
        <w:spacing w:before="5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50496" behindDoc="1" locked="0" layoutInCell="1" allowOverlap="1" wp14:anchorId="343B449A" wp14:editId="60C38B28">
                <wp:simplePos x="0" y="0"/>
                <wp:positionH relativeFrom="page">
                  <wp:posOffset>978535</wp:posOffset>
                </wp:positionH>
                <wp:positionV relativeFrom="paragraph">
                  <wp:posOffset>203835</wp:posOffset>
                </wp:positionV>
                <wp:extent cx="1877695" cy="6350"/>
                <wp:effectExtent l="0" t="0" r="0" b="0"/>
                <wp:wrapTopAndBottom/>
                <wp:docPr id="16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6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DA0FACD" id="Rectangle 14" o:spid="_x0000_s1026" style="position:absolute;margin-left:77.05pt;margin-top:16.05pt;width:147.85pt;height:.5pt;z-index:-1546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6R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51008" behindDoc="1" locked="0" layoutInCell="1" allowOverlap="1" wp14:anchorId="48BE54BF" wp14:editId="48C60DB6">
                <wp:simplePos x="0" y="0"/>
                <wp:positionH relativeFrom="page">
                  <wp:posOffset>2980690</wp:posOffset>
                </wp:positionH>
                <wp:positionV relativeFrom="paragraph">
                  <wp:posOffset>203835</wp:posOffset>
                </wp:positionV>
                <wp:extent cx="2240280" cy="6350"/>
                <wp:effectExtent l="0" t="0" r="0" b="0"/>
                <wp:wrapTopAndBottom/>
                <wp:docPr id="16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0280" cy="6350"/>
                        </a:xfrm>
                        <a:custGeom>
                          <a:avLst/>
                          <a:gdLst>
                            <a:gd name="T0" fmla="+- 0 8222 4694"/>
                            <a:gd name="T1" fmla="*/ T0 w 3528"/>
                            <a:gd name="T2" fmla="+- 0 321 321"/>
                            <a:gd name="T3" fmla="*/ 321 h 10"/>
                            <a:gd name="T4" fmla="+- 0 6542 4694"/>
                            <a:gd name="T5" fmla="*/ T4 w 3528"/>
                            <a:gd name="T6" fmla="+- 0 321 321"/>
                            <a:gd name="T7" fmla="*/ 321 h 10"/>
                            <a:gd name="T8" fmla="+- 0 6538 4694"/>
                            <a:gd name="T9" fmla="*/ T8 w 3528"/>
                            <a:gd name="T10" fmla="+- 0 321 321"/>
                            <a:gd name="T11" fmla="*/ 321 h 10"/>
                            <a:gd name="T12" fmla="+- 0 6528 4694"/>
                            <a:gd name="T13" fmla="*/ T12 w 3528"/>
                            <a:gd name="T14" fmla="+- 0 321 321"/>
                            <a:gd name="T15" fmla="*/ 321 h 10"/>
                            <a:gd name="T16" fmla="+- 0 4694 4694"/>
                            <a:gd name="T17" fmla="*/ T16 w 3528"/>
                            <a:gd name="T18" fmla="+- 0 321 321"/>
                            <a:gd name="T19" fmla="*/ 321 h 10"/>
                            <a:gd name="T20" fmla="+- 0 4694 4694"/>
                            <a:gd name="T21" fmla="*/ T20 w 3528"/>
                            <a:gd name="T22" fmla="+- 0 330 321"/>
                            <a:gd name="T23" fmla="*/ 330 h 10"/>
                            <a:gd name="T24" fmla="+- 0 6528 4694"/>
                            <a:gd name="T25" fmla="*/ T24 w 3528"/>
                            <a:gd name="T26" fmla="+- 0 330 321"/>
                            <a:gd name="T27" fmla="*/ 330 h 10"/>
                            <a:gd name="T28" fmla="+- 0 6538 4694"/>
                            <a:gd name="T29" fmla="*/ T28 w 3528"/>
                            <a:gd name="T30" fmla="+- 0 330 321"/>
                            <a:gd name="T31" fmla="*/ 330 h 10"/>
                            <a:gd name="T32" fmla="+- 0 6542 4694"/>
                            <a:gd name="T33" fmla="*/ T32 w 3528"/>
                            <a:gd name="T34" fmla="+- 0 330 321"/>
                            <a:gd name="T35" fmla="*/ 330 h 10"/>
                            <a:gd name="T36" fmla="+- 0 8222 4694"/>
                            <a:gd name="T37" fmla="*/ T36 w 3528"/>
                            <a:gd name="T38" fmla="+- 0 330 321"/>
                            <a:gd name="T39" fmla="*/ 330 h 10"/>
                            <a:gd name="T40" fmla="+- 0 8222 4694"/>
                            <a:gd name="T41" fmla="*/ T40 w 3528"/>
                            <a:gd name="T42" fmla="+- 0 321 321"/>
                            <a:gd name="T43" fmla="*/ 321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528" h="10">
                              <a:moveTo>
                                <a:pt x="3528" y="0"/>
                              </a:moveTo>
                              <a:lnTo>
                                <a:pt x="1848" y="0"/>
                              </a:lnTo>
                              <a:lnTo>
                                <a:pt x="1844" y="0"/>
                              </a:lnTo>
                              <a:lnTo>
                                <a:pt x="1834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834" y="9"/>
                              </a:lnTo>
                              <a:lnTo>
                                <a:pt x="1844" y="9"/>
                              </a:lnTo>
                              <a:lnTo>
                                <a:pt x="1848" y="9"/>
                              </a:lnTo>
                              <a:lnTo>
                                <a:pt x="3528" y="9"/>
                              </a:lnTo>
                              <a:lnTo>
                                <a:pt x="3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FEF5A5" id="Freeform 13" o:spid="_x0000_s1026" style="position:absolute;margin-left:234.7pt;margin-top:16.05pt;width:176.4pt;height:.5pt;z-index:-1546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" path="m3528,l1848,r-4,l1834,,,,,9r1834,l1844,9r4,l3528,9r,-9xe" fillcolor="black" stroked="f">
                <v:path arrowok="t" o:connecttype="custom" o:connectlocs="2240280,203835;1173480,203835;1170940,203835;1164590,203835;0,203835;0,209550;1164590,209550;1170940,209550;1173480,209550;2240280,209550;2240280,203835" o:connectangles="0,0,0,0,0,0,0,0,0,0,0"/>
                <w10:wrap type="topAndBottom" anchorx="page"/>
              </v:shape>
            </w:pict>
          </mc:Fallback>
        </mc:AlternateContent>
      </w:r>
    </w:p>
    <w:p w14:paraId="22911474" w14:textId="77777777" w:rsidR="007C2F28" w:rsidRDefault="003B6B0A">
      <w:pPr>
        <w:pStyle w:val="Textoindependiente"/>
        <w:spacing w:line="230" w:lineRule="exact"/>
        <w:ind w:left="8422"/>
        <w:rPr>
          <w:sz w:val="20"/>
        </w:rPr>
      </w:pPr>
      <w:r>
        <w:rPr>
          <w:noProof/>
          <w:position w:val="-4"/>
          <w:sz w:val="20"/>
          <w:lang w:val="es-MX" w:eastAsia="es-MX"/>
        </w:rPr>
        <mc:AlternateContent>
          <mc:Choice Requires="wpg">
            <w:drawing>
              <wp:inline distT="0" distB="0" distL="0" distR="0" wp14:anchorId="7108CF4A" wp14:editId="7A05315B">
                <wp:extent cx="765175" cy="146685"/>
                <wp:effectExtent l="4445" t="0" r="1905" b="0"/>
                <wp:docPr id="15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46685"/>
                          <a:chOff x="0" y="0"/>
                          <a:chExt cx="1205" cy="231"/>
                        </a:xfrm>
                      </wpg:grpSpPr>
                      <wps:wsp>
                        <wps:cNvPr id="15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19"/>
                            <a:ext cx="1205" cy="21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120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"/>
                            <a:ext cx="12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DC495" w14:textId="77777777" w:rsidR="00397A2F" w:rsidRDefault="00397A2F">
                              <w:pPr>
                                <w:spacing w:line="183" w:lineRule="exact"/>
                                <w:ind w:left="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8CF4A" id="Group 9" o:spid="_x0000_s1177" style="width:60.25pt;height:11.55pt;mso-position-horizontal-relative:char;mso-position-vertical-relative:line" coordsize="1205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">
                <v:rect id="Rectangle 12" o:spid="_x0000_s1178" style="position:absolute;top:19;width:120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" fillcolor="silver" stroked="f"/>
                <v:rect id="Rectangle 11" o:spid="_x0000_s1179" style="position:absolute;left:4;width:120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Wt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B2N4PBMvkLM7AAAA//8DAFBLAQItABQABgAIAAAAIQDb4fbL7gAAAIUBAAATAAAAAAAAAAAA&#10;AAAAAAAAAABbQ29udGVudF9UeXBlc10ueG1sUEsBAi0AFAAGAAgAAAAhAFr0LFu/AAAAFQEAAAsA&#10;AAAAAAAAAAAAAAAAHwEAAF9yZWxzLy5yZWxzUEsBAi0AFAAGAAgAAAAhANIk1a3EAAAA3AAAAA8A&#10;AAAAAAAAAAAAAAAABwIAAGRycy9kb3ducmV2LnhtbFBLBQYAAAAAAwADALcAAAD4AgAAAAA=&#10;" fillcolor="black" stroked="f"/>
                <v:shape id="_x0000_s1180" type="#_x0000_t202" style="position:absolute;top:19;width:120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0DCDC495" w14:textId="77777777" w:rsidR="00397A2F" w:rsidRDefault="00397A2F">
                        <w:pPr>
                          <w:spacing w:line="183" w:lineRule="exact"/>
                          <w:ind w:left="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(19)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CA59EB" w14:textId="77777777" w:rsidR="007C2F28" w:rsidRDefault="007C2F28">
      <w:pPr>
        <w:pStyle w:val="Textoindependiente"/>
        <w:rPr>
          <w:sz w:val="20"/>
        </w:rPr>
      </w:pPr>
    </w:p>
    <w:p w14:paraId="17E8538E" w14:textId="77777777" w:rsidR="007C2F28" w:rsidRDefault="007C2F28">
      <w:pPr>
        <w:pStyle w:val="Textoindependiente"/>
        <w:spacing w:before="8" w:after="1"/>
        <w:rPr>
          <w:sz w:val="29"/>
        </w:rPr>
      </w:pPr>
    </w:p>
    <w:tbl>
      <w:tblPr>
        <w:tblStyle w:val="TableNormal"/>
        <w:tblW w:w="0" w:type="auto"/>
        <w:tblInd w:w="1551" w:type="dxa"/>
        <w:tblLayout w:type="fixed"/>
        <w:tblLook w:val="01E0" w:firstRow="1" w:lastRow="1" w:firstColumn="1" w:lastColumn="1" w:noHBand="0" w:noVBand="0"/>
      </w:tblPr>
      <w:tblGrid>
        <w:gridCol w:w="6684"/>
        <w:gridCol w:w="197"/>
        <w:gridCol w:w="1204"/>
      </w:tblGrid>
      <w:tr w:rsidR="007C2F28" w14:paraId="257DFFE8" w14:textId="77777777">
        <w:trPr>
          <w:trHeight w:val="436"/>
        </w:trPr>
        <w:tc>
          <w:tcPr>
            <w:tcW w:w="6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377E" w14:textId="77777777" w:rsidR="007C2F28" w:rsidRDefault="00936707"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r>
              <w:rPr>
                <w:sz w:val="16"/>
              </w:rPr>
              <w:t>SUMA</w:t>
            </w:r>
          </w:p>
        </w:tc>
        <w:tc>
          <w:tcPr>
            <w:tcW w:w="197" w:type="dxa"/>
            <w:tcBorders>
              <w:left w:val="single" w:sz="4" w:space="0" w:color="000000"/>
            </w:tcBorders>
          </w:tcPr>
          <w:p w14:paraId="3C8FAC7F" w14:textId="77777777" w:rsidR="007C2F28" w:rsidRDefault="007C2F2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4" w:type="dxa"/>
            <w:shd w:val="clear" w:color="auto" w:fill="C0C0C0"/>
          </w:tcPr>
          <w:p w14:paraId="6ED9682A" w14:textId="77777777" w:rsidR="007C2F28" w:rsidRDefault="00936707">
            <w:pPr>
              <w:pStyle w:val="TableParagraph"/>
              <w:spacing w:before="3"/>
              <w:ind w:left="77"/>
              <w:rPr>
                <w:sz w:val="16"/>
              </w:rPr>
            </w:pPr>
            <w:r>
              <w:rPr>
                <w:sz w:val="16"/>
              </w:rPr>
              <w:t>(20)</w:t>
            </w:r>
          </w:p>
        </w:tc>
      </w:tr>
    </w:tbl>
    <w:p w14:paraId="6DCF2971" w14:textId="77777777" w:rsidR="007C2F28" w:rsidRDefault="00936707">
      <w:pPr>
        <w:tabs>
          <w:tab w:val="left" w:pos="5781"/>
          <w:tab w:val="left" w:pos="6530"/>
        </w:tabs>
        <w:spacing w:before="3"/>
        <w:ind w:left="1598"/>
        <w:rPr>
          <w:sz w:val="16"/>
        </w:rPr>
      </w:pPr>
      <w:r>
        <w:rPr>
          <w:sz w:val="16"/>
        </w:rPr>
        <w:t>FONDO</w:t>
      </w:r>
      <w:r>
        <w:rPr>
          <w:spacing w:val="-4"/>
          <w:sz w:val="16"/>
        </w:rPr>
        <w:t xml:space="preserve"> </w:t>
      </w:r>
      <w:r>
        <w:rPr>
          <w:sz w:val="16"/>
        </w:rPr>
        <w:t>REVOLVENTE</w:t>
      </w:r>
      <w:r>
        <w:rPr>
          <w:spacing w:val="-5"/>
          <w:sz w:val="16"/>
        </w:rPr>
        <w:t xml:space="preserve"> </w:t>
      </w:r>
      <w:r>
        <w:rPr>
          <w:sz w:val="16"/>
        </w:rPr>
        <w:t>ASIGNADO</w:t>
      </w:r>
      <w:r>
        <w:rPr>
          <w:sz w:val="16"/>
        </w:rPr>
        <w:tab/>
        <w:t>$</w:t>
      </w:r>
      <w:r>
        <w:rPr>
          <w:spacing w:val="37"/>
          <w:sz w:val="16"/>
        </w:rPr>
        <w:t xml:space="preserve"> </w:t>
      </w:r>
      <w:r>
        <w:rPr>
          <w:sz w:val="16"/>
        </w:rPr>
        <w:t>(21)</w:t>
      </w:r>
      <w:r>
        <w:rPr>
          <w:sz w:val="16"/>
        </w:rPr>
        <w:tab/>
        <w:t>(23)</w:t>
      </w:r>
    </w:p>
    <w:p w14:paraId="3F75BCCD" w14:textId="77777777" w:rsidR="007C2F28" w:rsidRDefault="003B6B0A">
      <w:pPr>
        <w:pStyle w:val="Textoindependiente"/>
        <w:rPr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852032" behindDoc="1" locked="0" layoutInCell="1" allowOverlap="1" wp14:anchorId="34436A6B" wp14:editId="1956562D">
                <wp:simplePos x="0" y="0"/>
                <wp:positionH relativeFrom="page">
                  <wp:posOffset>978535</wp:posOffset>
                </wp:positionH>
                <wp:positionV relativeFrom="paragraph">
                  <wp:posOffset>426720</wp:posOffset>
                </wp:positionV>
                <wp:extent cx="5134610" cy="280670"/>
                <wp:effectExtent l="0" t="0" r="0" b="0"/>
                <wp:wrapTopAndBottom/>
                <wp:docPr id="15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4610" cy="2806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D865D" w14:textId="77777777" w:rsidR="00397A2F" w:rsidRDefault="00397A2F">
                            <w:pPr>
                              <w:tabs>
                                <w:tab w:val="left" w:pos="2189"/>
                              </w:tabs>
                              <w:spacing w:line="183" w:lineRule="exact"/>
                              <w:ind w:left="67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SOBRANTE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(FALTANTE)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  <w:t>(22)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36A6B" id="Text Box 8" o:spid="_x0000_s1181" type="#_x0000_t202" style="position:absolute;margin-left:77.05pt;margin-top:33.6pt;width:404.3pt;height:22.1pt;z-index:-154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" fillcolor="silver" stroked="f">
                <v:textbox inset="0,0,0,0">
                  <w:txbxContent>
                    <w:p w14:paraId="252D865D" w14:textId="77777777" w:rsidR="00397A2F" w:rsidRDefault="00397A2F">
                      <w:pPr>
                        <w:tabs>
                          <w:tab w:val="left" w:pos="2189"/>
                        </w:tabs>
                        <w:spacing w:line="183" w:lineRule="exact"/>
                        <w:ind w:left="67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SOBRANTE</w:t>
                      </w:r>
                      <w:r>
                        <w:rPr>
                          <w:rFonts w:ascii="Arial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(FALTANTE)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ab/>
                        <w:t>(22)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487852544" behindDoc="1" locked="0" layoutInCell="1" allowOverlap="1" wp14:anchorId="2034C4E1" wp14:editId="2371BEFC">
                <wp:simplePos x="0" y="0"/>
                <wp:positionH relativeFrom="page">
                  <wp:posOffset>6217285</wp:posOffset>
                </wp:positionH>
                <wp:positionV relativeFrom="paragraph">
                  <wp:posOffset>149225</wp:posOffset>
                </wp:positionV>
                <wp:extent cx="942340" cy="662305"/>
                <wp:effectExtent l="0" t="0" r="0" b="0"/>
                <wp:wrapTopAndBottom/>
                <wp:docPr id="15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662305"/>
                          <a:chOff x="9791" y="235"/>
                          <a:chExt cx="1484" cy="1043"/>
                        </a:xfrm>
                      </wpg:grpSpPr>
                      <wps:wsp>
                        <wps:cNvPr id="15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791" y="245"/>
                            <a:ext cx="1479" cy="103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791" y="235"/>
                            <a:ext cx="148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791" y="245"/>
                            <a:ext cx="1479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BEBC9" w14:textId="77777777" w:rsidR="00397A2F" w:rsidRDefault="00397A2F">
                              <w:pPr>
                                <w:tabs>
                                  <w:tab w:val="left" w:pos="421"/>
                                </w:tabs>
                                <w:spacing w:line="268" w:lineRule="auto"/>
                                <w:ind w:left="67" w:right="3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_ % DE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UTILIZACIÓN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DEL FONDO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REVOLVENTE</w:t>
                              </w:r>
                              <w:r>
                                <w:rPr>
                                  <w:spacing w:val="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ASIGNADO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4C4E1" id="Group 4" o:spid="_x0000_s1182" style="position:absolute;margin-left:489.55pt;margin-top:11.75pt;width:74.2pt;height:52.15pt;z-index:-15463936;mso-wrap-distance-left:0;mso-wrap-distance-right:0;mso-position-horizontal-relative:page;mso-position-vertical-relative:text" coordorigin="9791,235" coordsize="1484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">
                <v:rect id="Rectangle 7" o:spid="_x0000_s1183" style="position:absolute;left:9791;top:245;width:147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" fillcolor="silver" stroked="f"/>
                <v:rect id="Rectangle 6" o:spid="_x0000_s1184" style="position:absolute;left:9791;top:235;width:148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v:shape id="Text Box 5" o:spid="_x0000_s1185" type="#_x0000_t202" style="position:absolute;left:9791;top:245;width:147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12BEBC9" w14:textId="77777777" w:rsidR="00397A2F" w:rsidRDefault="00397A2F">
                        <w:pPr>
                          <w:tabs>
                            <w:tab w:val="left" w:pos="421"/>
                          </w:tabs>
                          <w:spacing w:line="268" w:lineRule="auto"/>
                          <w:ind w:left="67" w:right="335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_ % DE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UTILIZACIÓN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DEL FONDO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REVOLVENTE</w:t>
                        </w:r>
                        <w:r>
                          <w:rPr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ASIGNADO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8DBEB" w14:textId="77777777" w:rsidR="007C2F28" w:rsidRDefault="007C2F28">
      <w:pPr>
        <w:pStyle w:val="Textoindependiente"/>
        <w:rPr>
          <w:sz w:val="18"/>
        </w:rPr>
      </w:pPr>
    </w:p>
    <w:p w14:paraId="747978DF" w14:textId="77777777" w:rsidR="007C2F28" w:rsidRDefault="007C2F28">
      <w:pPr>
        <w:pStyle w:val="Textoindependiente"/>
        <w:spacing w:before="1"/>
        <w:rPr>
          <w:sz w:val="21"/>
        </w:rPr>
      </w:pPr>
    </w:p>
    <w:p w14:paraId="731EED2F" w14:textId="77777777" w:rsidR="007C2F28" w:rsidRDefault="003B6B0A">
      <w:pPr>
        <w:tabs>
          <w:tab w:val="left" w:pos="8494"/>
        </w:tabs>
        <w:ind w:left="1613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 wp14:anchorId="5DB89BD1" wp14:editId="0E3E8BB4">
                <wp:simplePos x="0" y="0"/>
                <wp:positionH relativeFrom="page">
                  <wp:posOffset>978535</wp:posOffset>
                </wp:positionH>
                <wp:positionV relativeFrom="paragraph">
                  <wp:posOffset>356235</wp:posOffset>
                </wp:positionV>
                <wp:extent cx="3166745" cy="12065"/>
                <wp:effectExtent l="0" t="0" r="0" b="0"/>
                <wp:wrapNone/>
                <wp:docPr id="1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67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644FB20" id="Rectangle 3" o:spid="_x0000_s1026" style="position:absolute;margin-left:77.05pt;margin-top:28.05pt;width:249.35pt;height:.95pt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17eAIAAPw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936707">
        <w:rPr>
          <w:sz w:val="16"/>
        </w:rPr>
        <w:t>(24)</w:t>
      </w:r>
      <w:r w:rsidR="00936707">
        <w:rPr>
          <w:sz w:val="16"/>
        </w:rPr>
        <w:tab/>
        <w:t>(25)</w:t>
      </w:r>
    </w:p>
    <w:p w14:paraId="047E0CC1" w14:textId="77777777" w:rsidR="007C2F28" w:rsidRDefault="007C2F28">
      <w:pPr>
        <w:pStyle w:val="Textoindependiente"/>
        <w:rPr>
          <w:sz w:val="20"/>
        </w:rPr>
      </w:pPr>
    </w:p>
    <w:p w14:paraId="72BBF225" w14:textId="77777777" w:rsidR="007C2F28" w:rsidRDefault="007C2F28">
      <w:pPr>
        <w:pStyle w:val="Textoindependiente"/>
        <w:spacing w:before="9"/>
        <w:rPr>
          <w:sz w:val="12"/>
        </w:rPr>
      </w:pPr>
    </w:p>
    <w:tbl>
      <w:tblPr>
        <w:tblStyle w:val="TableNormal"/>
        <w:tblW w:w="0" w:type="auto"/>
        <w:tblInd w:w="1384" w:type="dxa"/>
        <w:tblLayout w:type="fixed"/>
        <w:tblLook w:val="01E0" w:firstRow="1" w:lastRow="1" w:firstColumn="1" w:lastColumn="1" w:noHBand="0" w:noVBand="0"/>
      </w:tblPr>
      <w:tblGrid>
        <w:gridCol w:w="1979"/>
        <w:gridCol w:w="639"/>
        <w:gridCol w:w="886"/>
        <w:gridCol w:w="439"/>
        <w:gridCol w:w="410"/>
        <w:gridCol w:w="1461"/>
        <w:gridCol w:w="2806"/>
        <w:gridCol w:w="1211"/>
      </w:tblGrid>
      <w:tr w:rsidR="007C2F28" w14:paraId="00854C31" w14:textId="77777777">
        <w:trPr>
          <w:trHeight w:val="1043"/>
        </w:trPr>
        <w:tc>
          <w:tcPr>
            <w:tcW w:w="1979" w:type="dxa"/>
          </w:tcPr>
          <w:p w14:paraId="2F4571D3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162C7336" w14:textId="77777777" w:rsidR="007C2F28" w:rsidRDefault="007C2F28">
            <w:pPr>
              <w:pStyle w:val="TableParagraph"/>
              <w:spacing w:before="11"/>
            </w:pPr>
          </w:p>
          <w:p w14:paraId="424CA400" w14:textId="77777777" w:rsidR="007C2F28" w:rsidRDefault="00936707">
            <w:pPr>
              <w:pStyle w:val="TableParagraph"/>
              <w:tabs>
                <w:tab w:val="left" w:pos="1652"/>
              </w:tabs>
              <w:ind w:left="942" w:right="218" w:hanging="707"/>
              <w:rPr>
                <w:sz w:val="16"/>
              </w:rPr>
            </w:pPr>
            <w:r>
              <w:rPr>
                <w:spacing w:val="-1"/>
                <w:sz w:val="16"/>
              </w:rPr>
              <w:t>NOMBRE</w:t>
            </w:r>
            <w:r>
              <w:rPr>
                <w:spacing w:val="-1"/>
                <w:sz w:val="16"/>
              </w:rPr>
              <w:tab/>
            </w:r>
            <w:r>
              <w:rPr>
                <w:spacing w:val="-1"/>
                <w:sz w:val="16"/>
              </w:rPr>
              <w:tab/>
            </w:r>
            <w:r>
              <w:rPr>
                <w:spacing w:val="-5"/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FIRMA</w:t>
            </w:r>
          </w:p>
          <w:p w14:paraId="113C757C" w14:textId="77777777" w:rsidR="007C2F28" w:rsidRDefault="00936707">
            <w:pPr>
              <w:pStyle w:val="TableParagraph"/>
              <w:spacing w:before="21" w:line="164" w:lineRule="exact"/>
              <w:ind w:left="236"/>
              <w:rPr>
                <w:sz w:val="16"/>
              </w:rPr>
            </w:pPr>
            <w:r>
              <w:rPr>
                <w:sz w:val="16"/>
              </w:rPr>
              <w:t>RESPONSABLE</w:t>
            </w:r>
          </w:p>
        </w:tc>
        <w:tc>
          <w:tcPr>
            <w:tcW w:w="639" w:type="dxa"/>
          </w:tcPr>
          <w:p w14:paraId="5773D596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11D5B689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4EC84D7B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75514BDC" w14:textId="77777777" w:rsidR="007C2F28" w:rsidRDefault="007C2F28">
            <w:pPr>
              <w:pStyle w:val="TableParagraph"/>
              <w:spacing w:before="9"/>
              <w:rPr>
                <w:sz w:val="20"/>
              </w:rPr>
            </w:pPr>
          </w:p>
          <w:p w14:paraId="4AD83181" w14:textId="77777777" w:rsidR="007C2F28" w:rsidRDefault="00936707">
            <w:pPr>
              <w:pStyle w:val="TableParagraph"/>
              <w:spacing w:line="164" w:lineRule="exact"/>
              <w:ind w:left="221"/>
              <w:rPr>
                <w:sz w:val="16"/>
              </w:rPr>
            </w:pPr>
            <w:r>
              <w:rPr>
                <w:sz w:val="16"/>
              </w:rPr>
              <w:t>DEL</w:t>
            </w:r>
          </w:p>
        </w:tc>
        <w:tc>
          <w:tcPr>
            <w:tcW w:w="886" w:type="dxa"/>
          </w:tcPr>
          <w:p w14:paraId="62F001FF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2C896F33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2F7BD005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3BE81726" w14:textId="77777777" w:rsidR="007C2F28" w:rsidRDefault="007C2F28">
            <w:pPr>
              <w:pStyle w:val="TableParagraph"/>
              <w:spacing w:before="9"/>
              <w:rPr>
                <w:sz w:val="20"/>
              </w:rPr>
            </w:pPr>
          </w:p>
          <w:p w14:paraId="51CCE3A5" w14:textId="77777777" w:rsidR="007C2F28" w:rsidRDefault="00936707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TITULAR</w:t>
            </w:r>
          </w:p>
        </w:tc>
        <w:tc>
          <w:tcPr>
            <w:tcW w:w="439" w:type="dxa"/>
          </w:tcPr>
          <w:p w14:paraId="3C461EC9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6917E9CC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55711CB6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6F6757A4" w14:textId="77777777" w:rsidR="007C2F28" w:rsidRDefault="007C2F28">
            <w:pPr>
              <w:pStyle w:val="TableParagraph"/>
              <w:spacing w:before="9"/>
              <w:rPr>
                <w:sz w:val="20"/>
              </w:rPr>
            </w:pPr>
          </w:p>
          <w:p w14:paraId="6A9A3380" w14:textId="77777777" w:rsidR="007C2F28" w:rsidRDefault="00936707">
            <w:pPr>
              <w:pStyle w:val="TableParagraph"/>
              <w:spacing w:line="164" w:lineRule="exact"/>
              <w:ind w:left="112"/>
              <w:rPr>
                <w:sz w:val="16"/>
              </w:rPr>
            </w:pPr>
            <w:r>
              <w:rPr>
                <w:sz w:val="16"/>
              </w:rPr>
              <w:t>DE</w:t>
            </w:r>
          </w:p>
        </w:tc>
        <w:tc>
          <w:tcPr>
            <w:tcW w:w="410" w:type="dxa"/>
          </w:tcPr>
          <w:p w14:paraId="38B69855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4FFEBEC2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7AE8F60F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563498A1" w14:textId="77777777" w:rsidR="007C2F28" w:rsidRDefault="007C2F28">
            <w:pPr>
              <w:pStyle w:val="TableParagraph"/>
              <w:spacing w:before="9"/>
              <w:rPr>
                <w:sz w:val="20"/>
              </w:rPr>
            </w:pPr>
          </w:p>
          <w:p w14:paraId="3AD04A01" w14:textId="77777777" w:rsidR="007C2F28" w:rsidRDefault="00936707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>
              <w:rPr>
                <w:sz w:val="16"/>
              </w:rPr>
              <w:t>LA</w:t>
            </w:r>
          </w:p>
        </w:tc>
        <w:tc>
          <w:tcPr>
            <w:tcW w:w="1461" w:type="dxa"/>
          </w:tcPr>
          <w:p w14:paraId="63B3E952" w14:textId="77777777" w:rsidR="007C2F28" w:rsidRDefault="007C2F28">
            <w:pPr>
              <w:pStyle w:val="TableParagraph"/>
              <w:rPr>
                <w:sz w:val="18"/>
              </w:rPr>
            </w:pPr>
          </w:p>
          <w:p w14:paraId="080ACA48" w14:textId="77777777" w:rsidR="007C2F28" w:rsidRDefault="007C2F28">
            <w:pPr>
              <w:pStyle w:val="TableParagraph"/>
              <w:spacing w:before="8"/>
              <w:rPr>
                <w:sz w:val="21"/>
              </w:rPr>
            </w:pPr>
          </w:p>
          <w:p w14:paraId="20FED751" w14:textId="77777777" w:rsidR="007C2F28" w:rsidRDefault="00936707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UNIDAD</w:t>
            </w:r>
          </w:p>
        </w:tc>
        <w:tc>
          <w:tcPr>
            <w:tcW w:w="2806" w:type="dxa"/>
            <w:tcBorders>
              <w:top w:val="single" w:sz="8" w:space="0" w:color="000000"/>
            </w:tcBorders>
          </w:tcPr>
          <w:p w14:paraId="6B9709E0" w14:textId="77777777" w:rsidR="007C2F28" w:rsidRDefault="007C2F28">
            <w:pPr>
              <w:pStyle w:val="TableParagraph"/>
              <w:spacing w:before="11"/>
            </w:pPr>
          </w:p>
          <w:p w14:paraId="1C62D335" w14:textId="77777777" w:rsidR="007C2F28" w:rsidRDefault="00936707">
            <w:pPr>
              <w:pStyle w:val="TableParagraph"/>
              <w:spacing w:line="181" w:lineRule="exact"/>
              <w:ind w:left="1303"/>
              <w:rPr>
                <w:sz w:val="16"/>
              </w:rPr>
            </w:pPr>
            <w:r>
              <w:rPr>
                <w:sz w:val="16"/>
              </w:rPr>
              <w:t>NOMBRE</w:t>
            </w:r>
          </w:p>
          <w:p w14:paraId="164D6369" w14:textId="77777777" w:rsidR="007C2F28" w:rsidRDefault="00936707">
            <w:pPr>
              <w:pStyle w:val="TableParagraph"/>
              <w:spacing w:line="181" w:lineRule="exact"/>
              <w:ind w:left="2009"/>
              <w:rPr>
                <w:sz w:val="16"/>
              </w:rPr>
            </w:pPr>
            <w:r>
              <w:rPr>
                <w:w w:val="99"/>
                <w:sz w:val="16"/>
              </w:rPr>
              <w:t>Y</w:t>
            </w:r>
          </w:p>
          <w:p w14:paraId="31EB6DBD" w14:textId="77777777" w:rsidR="007C2F28" w:rsidRDefault="00936707">
            <w:pPr>
              <w:pStyle w:val="TableParagraph"/>
              <w:spacing w:line="200" w:lineRule="atLeast"/>
              <w:ind w:left="1303"/>
              <w:rPr>
                <w:sz w:val="16"/>
              </w:rPr>
            </w:pPr>
            <w:r>
              <w:rPr>
                <w:w w:val="95"/>
                <w:sz w:val="16"/>
              </w:rPr>
              <w:t>RESPONSABLE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REVOLVENTE</w:t>
            </w:r>
          </w:p>
        </w:tc>
        <w:tc>
          <w:tcPr>
            <w:tcW w:w="1211" w:type="dxa"/>
          </w:tcPr>
          <w:p w14:paraId="2FDDC726" w14:textId="77777777" w:rsidR="007C2F28" w:rsidRDefault="00936707">
            <w:pPr>
              <w:pStyle w:val="TableParagraph"/>
              <w:spacing w:before="43" w:line="181" w:lineRule="exact"/>
              <w:ind w:left="33"/>
              <w:rPr>
                <w:sz w:val="16"/>
              </w:rPr>
            </w:pPr>
            <w:r>
              <w:rPr>
                <w:sz w:val="16"/>
              </w:rPr>
              <w:t>FIRMA</w:t>
            </w:r>
          </w:p>
          <w:p w14:paraId="6A2DCE53" w14:textId="77777777" w:rsidR="007C2F28" w:rsidRDefault="00936707">
            <w:pPr>
              <w:pStyle w:val="TableParagraph"/>
              <w:spacing w:line="181" w:lineRule="exact"/>
              <w:ind w:left="566"/>
              <w:rPr>
                <w:sz w:val="16"/>
              </w:rPr>
            </w:pPr>
            <w:r>
              <w:rPr>
                <w:sz w:val="16"/>
              </w:rPr>
              <w:t>DEL</w:t>
            </w:r>
          </w:p>
          <w:p w14:paraId="7A5137F7" w14:textId="77777777" w:rsidR="007C2F28" w:rsidRDefault="00936707">
            <w:pPr>
              <w:pStyle w:val="TableParagraph"/>
              <w:spacing w:before="28"/>
              <w:ind w:left="5"/>
              <w:rPr>
                <w:sz w:val="16"/>
              </w:rPr>
            </w:pPr>
            <w:r>
              <w:rPr>
                <w:sz w:val="16"/>
              </w:rPr>
              <w:t>DEL</w:t>
            </w:r>
          </w:p>
          <w:p w14:paraId="18DCFB90" w14:textId="77777777" w:rsidR="007C2F28" w:rsidRDefault="00936707">
            <w:pPr>
              <w:pStyle w:val="TableParagraph"/>
              <w:spacing w:before="27"/>
              <w:ind w:left="566"/>
              <w:rPr>
                <w:sz w:val="16"/>
              </w:rPr>
            </w:pPr>
            <w:r>
              <w:rPr>
                <w:sz w:val="16"/>
              </w:rPr>
              <w:t>FOND</w:t>
            </w:r>
          </w:p>
          <w:p w14:paraId="70AB8E77" w14:textId="77777777" w:rsidR="007C2F28" w:rsidRDefault="00936707">
            <w:pPr>
              <w:pStyle w:val="TableParagraph"/>
              <w:spacing w:before="32" w:line="164" w:lineRule="exact"/>
              <w:ind w:left="5"/>
              <w:rPr>
                <w:sz w:val="16"/>
              </w:rPr>
            </w:pPr>
            <w:r>
              <w:rPr>
                <w:w w:val="99"/>
                <w:sz w:val="16"/>
              </w:rPr>
              <w:t>O</w:t>
            </w:r>
          </w:p>
        </w:tc>
      </w:tr>
    </w:tbl>
    <w:p w14:paraId="14C8A914" w14:textId="77777777" w:rsidR="007C2F28" w:rsidRDefault="007C2F28">
      <w:pPr>
        <w:spacing w:line="164" w:lineRule="exact"/>
        <w:rPr>
          <w:sz w:val="16"/>
        </w:rPr>
        <w:sectPr w:rsidR="007C2F28">
          <w:pgSz w:w="12240" w:h="15840"/>
          <w:pgMar w:top="1640" w:right="0" w:bottom="1640" w:left="0" w:header="192" w:footer="1453" w:gutter="0"/>
          <w:cols w:space="720"/>
        </w:sectPr>
      </w:pPr>
    </w:p>
    <w:p w14:paraId="710B1D5C" w14:textId="77777777" w:rsidR="007C2F28" w:rsidRDefault="007C2F28">
      <w:pPr>
        <w:pStyle w:val="Textoindependiente"/>
        <w:rPr>
          <w:sz w:val="20"/>
        </w:rPr>
      </w:pPr>
    </w:p>
    <w:p w14:paraId="5272477F" w14:textId="77777777" w:rsidR="007C2F28" w:rsidRDefault="007C2F28">
      <w:pPr>
        <w:pStyle w:val="Textoindependiente"/>
        <w:rPr>
          <w:sz w:val="20"/>
        </w:rPr>
      </w:pPr>
    </w:p>
    <w:p w14:paraId="052DB91E" w14:textId="77777777" w:rsidR="007C2F28" w:rsidRDefault="007C2F28">
      <w:pPr>
        <w:pStyle w:val="Textoindependiente"/>
        <w:spacing w:before="1"/>
        <w:rPr>
          <w:sz w:val="23"/>
        </w:rPr>
      </w:pPr>
    </w:p>
    <w:p w14:paraId="46236F8B" w14:textId="77777777" w:rsidR="007C2F28" w:rsidRDefault="00936707">
      <w:pPr>
        <w:ind w:left="1560"/>
        <w:rPr>
          <w:rFonts w:ascii="Arial"/>
          <w:b/>
        </w:rPr>
      </w:pPr>
      <w:r>
        <w:rPr>
          <w:rFonts w:ascii="Arial"/>
          <w:b/>
        </w:rPr>
        <w:t>D I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C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 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O</w:t>
      </w:r>
    </w:p>
    <w:p w14:paraId="587AF17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F8DAD54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93F669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04F075F" w14:textId="77777777" w:rsidR="007C2F28" w:rsidRDefault="007C2F28">
      <w:pPr>
        <w:pStyle w:val="Textoindependiente"/>
        <w:spacing w:before="5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367" w:type="dxa"/>
        <w:tblLayout w:type="fixed"/>
        <w:tblLook w:val="01E0" w:firstRow="1" w:lastRow="1" w:firstColumn="1" w:lastColumn="1" w:noHBand="0" w:noVBand="0"/>
      </w:tblPr>
      <w:tblGrid>
        <w:gridCol w:w="755"/>
        <w:gridCol w:w="5451"/>
        <w:gridCol w:w="2379"/>
      </w:tblGrid>
      <w:tr w:rsidR="007C2F28" w14:paraId="6362C755" w14:textId="77777777">
        <w:trPr>
          <w:trHeight w:val="308"/>
        </w:trPr>
        <w:tc>
          <w:tcPr>
            <w:tcW w:w="755" w:type="dxa"/>
          </w:tcPr>
          <w:p w14:paraId="42DA85A1" w14:textId="77777777" w:rsidR="007C2F28" w:rsidRDefault="00936707">
            <w:pPr>
              <w:pStyle w:val="TableParagraph"/>
              <w:spacing w:line="247" w:lineRule="exact"/>
              <w:ind w:left="183" w:right="27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1.-</w:t>
            </w:r>
          </w:p>
        </w:tc>
        <w:tc>
          <w:tcPr>
            <w:tcW w:w="5451" w:type="dxa"/>
          </w:tcPr>
          <w:p w14:paraId="54453B38" w14:textId="77777777" w:rsidR="007C2F28" w:rsidRDefault="007C2F28">
            <w:pPr>
              <w:pStyle w:val="TableParagraph"/>
              <w:spacing w:line="247" w:lineRule="exact"/>
              <w:ind w:left="295"/>
              <w:rPr>
                <w:rFonts w:ascii="Arial" w:hAnsi="Arial"/>
                <w:b/>
              </w:rPr>
            </w:pPr>
          </w:p>
        </w:tc>
        <w:tc>
          <w:tcPr>
            <w:tcW w:w="2379" w:type="dxa"/>
          </w:tcPr>
          <w:p w14:paraId="7EFDA2FD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6E9AE2A5" w14:textId="77777777">
        <w:trPr>
          <w:trHeight w:val="677"/>
        </w:trPr>
        <w:tc>
          <w:tcPr>
            <w:tcW w:w="755" w:type="dxa"/>
          </w:tcPr>
          <w:p w14:paraId="5F85F8CB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51" w:type="dxa"/>
          </w:tcPr>
          <w:p w14:paraId="31A679AF" w14:textId="77777777" w:rsidR="007C2F28" w:rsidRDefault="00936707">
            <w:pPr>
              <w:pStyle w:val="TableParagraph"/>
              <w:spacing w:before="55"/>
              <w:ind w:left="29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Presidente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Municipal.</w:t>
            </w:r>
          </w:p>
        </w:tc>
        <w:tc>
          <w:tcPr>
            <w:tcW w:w="2379" w:type="dxa"/>
          </w:tcPr>
          <w:p w14:paraId="5A9704AA" w14:textId="77777777" w:rsidR="007C2F28" w:rsidRDefault="007C2F28">
            <w:pPr>
              <w:pStyle w:val="TableParagraph"/>
              <w:spacing w:before="55"/>
              <w:ind w:right="196"/>
              <w:jc w:val="right"/>
              <w:rPr>
                <w:rFonts w:ascii="Arial"/>
                <w:b/>
              </w:rPr>
            </w:pPr>
          </w:p>
        </w:tc>
      </w:tr>
      <w:tr w:rsidR="007C2F28" w14:paraId="1F3BE01B" w14:textId="77777777">
        <w:trPr>
          <w:trHeight w:val="926"/>
        </w:trPr>
        <w:tc>
          <w:tcPr>
            <w:tcW w:w="755" w:type="dxa"/>
          </w:tcPr>
          <w:p w14:paraId="46F5BB91" w14:textId="77777777" w:rsidR="007C2F28" w:rsidRDefault="007C2F2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298B9B" w14:textId="77777777" w:rsidR="007C2F28" w:rsidRDefault="007C2F2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0DDA2A8" w14:textId="77777777" w:rsidR="007C2F28" w:rsidRDefault="00936707">
            <w:pPr>
              <w:pStyle w:val="TableParagraph"/>
              <w:ind w:left="183" w:right="27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2.-</w:t>
            </w:r>
          </w:p>
        </w:tc>
        <w:tc>
          <w:tcPr>
            <w:tcW w:w="5451" w:type="dxa"/>
          </w:tcPr>
          <w:p w14:paraId="11B5EFB6" w14:textId="77777777" w:rsidR="007C2F28" w:rsidRDefault="007C2F28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0BB9C315" w14:textId="77777777" w:rsidR="007C2F28" w:rsidRDefault="007C2F28">
            <w:pPr>
              <w:pStyle w:val="TableParagraph"/>
              <w:spacing w:line="290" w:lineRule="atLeast"/>
              <w:ind w:left="295" w:right="13"/>
              <w:rPr>
                <w:rFonts w:ascii="Arial" w:hAnsi="Arial"/>
                <w:b/>
              </w:rPr>
            </w:pPr>
          </w:p>
        </w:tc>
        <w:tc>
          <w:tcPr>
            <w:tcW w:w="2379" w:type="dxa"/>
          </w:tcPr>
          <w:p w14:paraId="707DA550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2978CFE1" w14:textId="77777777">
        <w:trPr>
          <w:trHeight w:val="686"/>
        </w:trPr>
        <w:tc>
          <w:tcPr>
            <w:tcW w:w="755" w:type="dxa"/>
          </w:tcPr>
          <w:p w14:paraId="571130F7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51" w:type="dxa"/>
          </w:tcPr>
          <w:p w14:paraId="499066AC" w14:textId="59617E94" w:rsidR="007C2F28" w:rsidRDefault="00936707">
            <w:pPr>
              <w:pStyle w:val="TableParagraph"/>
              <w:spacing w:before="16"/>
              <w:ind w:left="29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Tesorer</w:t>
            </w:r>
            <w:r w:rsidR="00D57946">
              <w:rPr>
                <w:rFonts w:ascii="Arial"/>
                <w:b/>
              </w:rPr>
              <w:t>o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Municipal.</w:t>
            </w:r>
          </w:p>
        </w:tc>
        <w:tc>
          <w:tcPr>
            <w:tcW w:w="2379" w:type="dxa"/>
          </w:tcPr>
          <w:p w14:paraId="43BFA063" w14:textId="77777777" w:rsidR="007C2F28" w:rsidRDefault="007C2F28">
            <w:pPr>
              <w:pStyle w:val="TableParagraph"/>
              <w:spacing w:before="16"/>
              <w:ind w:right="196"/>
              <w:jc w:val="right"/>
              <w:rPr>
                <w:rFonts w:ascii="Arial"/>
                <w:b/>
              </w:rPr>
            </w:pPr>
          </w:p>
        </w:tc>
      </w:tr>
      <w:tr w:rsidR="007C2F28" w14:paraId="7A917384" w14:textId="77777777">
        <w:trPr>
          <w:trHeight w:val="746"/>
        </w:trPr>
        <w:tc>
          <w:tcPr>
            <w:tcW w:w="755" w:type="dxa"/>
          </w:tcPr>
          <w:p w14:paraId="1ACBC362" w14:textId="77777777" w:rsidR="007C2F28" w:rsidRDefault="007C2F28">
            <w:pPr>
              <w:pStyle w:val="TableParagraph"/>
              <w:spacing w:before="8"/>
              <w:rPr>
                <w:rFonts w:ascii="Arial"/>
                <w:b/>
                <w:sz w:val="35"/>
              </w:rPr>
            </w:pPr>
          </w:p>
          <w:p w14:paraId="16133582" w14:textId="77777777" w:rsidR="007C2F28" w:rsidRDefault="00936707">
            <w:pPr>
              <w:pStyle w:val="TableParagraph"/>
              <w:ind w:left="183" w:right="27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3.-</w:t>
            </w:r>
          </w:p>
        </w:tc>
        <w:tc>
          <w:tcPr>
            <w:tcW w:w="5451" w:type="dxa"/>
          </w:tcPr>
          <w:p w14:paraId="79F88AD3" w14:textId="77777777" w:rsidR="007C2F28" w:rsidRDefault="007C2F2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F2AF3F" w14:textId="77777777" w:rsidR="007C2F28" w:rsidRDefault="007C2F28">
            <w:pPr>
              <w:pStyle w:val="TableParagraph"/>
              <w:spacing w:before="153"/>
              <w:ind w:left="295"/>
              <w:rPr>
                <w:rFonts w:ascii="Arial" w:hAnsi="Arial"/>
                <w:b/>
              </w:rPr>
            </w:pPr>
          </w:p>
        </w:tc>
        <w:tc>
          <w:tcPr>
            <w:tcW w:w="2379" w:type="dxa"/>
          </w:tcPr>
          <w:p w14:paraId="4F39E19F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</w:tr>
      <w:tr w:rsidR="007C2F28" w14:paraId="463AD33A" w14:textId="77777777">
        <w:trPr>
          <w:trHeight w:val="727"/>
        </w:trPr>
        <w:tc>
          <w:tcPr>
            <w:tcW w:w="755" w:type="dxa"/>
          </w:tcPr>
          <w:p w14:paraId="3909783A" w14:textId="77777777" w:rsidR="007C2F28" w:rsidRDefault="007C2F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51" w:type="dxa"/>
          </w:tcPr>
          <w:p w14:paraId="3B562ADA" w14:textId="0C41D939" w:rsidR="007C2F28" w:rsidRDefault="00936707">
            <w:pPr>
              <w:pStyle w:val="TableParagraph"/>
              <w:spacing w:before="57"/>
              <w:ind w:left="29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Contralor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Municipal.</w:t>
            </w:r>
          </w:p>
        </w:tc>
        <w:tc>
          <w:tcPr>
            <w:tcW w:w="2379" w:type="dxa"/>
          </w:tcPr>
          <w:p w14:paraId="73B6C89B" w14:textId="77777777" w:rsidR="007C2F28" w:rsidRDefault="007C2F28">
            <w:pPr>
              <w:pStyle w:val="TableParagraph"/>
              <w:spacing w:before="57"/>
              <w:ind w:right="196"/>
              <w:jc w:val="right"/>
              <w:rPr>
                <w:rFonts w:ascii="Arial"/>
                <w:b/>
              </w:rPr>
            </w:pPr>
          </w:p>
        </w:tc>
      </w:tr>
      <w:tr w:rsidR="007C2F28" w14:paraId="3D73AB75" w14:textId="77777777">
        <w:trPr>
          <w:trHeight w:val="764"/>
        </w:trPr>
        <w:tc>
          <w:tcPr>
            <w:tcW w:w="755" w:type="dxa"/>
          </w:tcPr>
          <w:p w14:paraId="59C627B8" w14:textId="77777777" w:rsidR="007C2F28" w:rsidRDefault="007C2F28">
            <w:pPr>
              <w:pStyle w:val="TableParagraph"/>
              <w:spacing w:before="7"/>
              <w:rPr>
                <w:rFonts w:ascii="Arial"/>
                <w:b/>
                <w:sz w:val="35"/>
              </w:rPr>
            </w:pPr>
          </w:p>
          <w:p w14:paraId="21EE9AE8" w14:textId="77777777" w:rsidR="007C2F28" w:rsidRDefault="00936707">
            <w:pPr>
              <w:pStyle w:val="TableParagraph"/>
              <w:spacing w:before="1"/>
              <w:ind w:left="183" w:right="27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4.-</w:t>
            </w:r>
          </w:p>
        </w:tc>
        <w:tc>
          <w:tcPr>
            <w:tcW w:w="5451" w:type="dxa"/>
          </w:tcPr>
          <w:p w14:paraId="59B980AF" w14:textId="77777777" w:rsidR="007C2F28" w:rsidRDefault="007C2F2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C8AA193" w14:textId="77777777" w:rsidR="007C2F28" w:rsidRDefault="007C2F28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2D6562BD" w14:textId="5CE54E4B" w:rsidR="007C2F28" w:rsidRDefault="003A40A0">
            <w:pPr>
              <w:pStyle w:val="TableParagraph"/>
              <w:spacing w:line="233" w:lineRule="exact"/>
              <w:ind w:left="29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Área</w:t>
            </w:r>
            <w:r w:rsidR="00936707">
              <w:rPr>
                <w:rFonts w:ascii="Arial" w:hAnsi="Arial"/>
                <w:b/>
                <w:spacing w:val="-1"/>
              </w:rPr>
              <w:t xml:space="preserve"> </w:t>
            </w:r>
            <w:r w:rsidR="00936707">
              <w:rPr>
                <w:rFonts w:ascii="Arial" w:hAnsi="Arial"/>
                <w:b/>
              </w:rPr>
              <w:t>de</w:t>
            </w:r>
            <w:r w:rsidR="00936707">
              <w:rPr>
                <w:rFonts w:ascii="Arial" w:hAnsi="Arial"/>
                <w:b/>
                <w:spacing w:val="-4"/>
              </w:rPr>
              <w:t xml:space="preserve"> </w:t>
            </w:r>
            <w:r w:rsidR="00936707">
              <w:rPr>
                <w:rFonts w:ascii="Arial" w:hAnsi="Arial"/>
                <w:b/>
              </w:rPr>
              <w:t>Programación</w:t>
            </w:r>
            <w:r w:rsidR="00936707">
              <w:rPr>
                <w:rFonts w:ascii="Arial" w:hAnsi="Arial"/>
                <w:b/>
                <w:spacing w:val="-2"/>
              </w:rPr>
              <w:t xml:space="preserve"> </w:t>
            </w:r>
            <w:r w:rsidR="00936707">
              <w:rPr>
                <w:rFonts w:ascii="Arial" w:hAnsi="Arial"/>
                <w:b/>
              </w:rPr>
              <w:t>y</w:t>
            </w:r>
            <w:r w:rsidR="00936707">
              <w:rPr>
                <w:rFonts w:ascii="Arial" w:hAnsi="Arial"/>
                <w:b/>
                <w:spacing w:val="-3"/>
              </w:rPr>
              <w:t xml:space="preserve"> </w:t>
            </w:r>
            <w:r w:rsidR="00936707">
              <w:rPr>
                <w:rFonts w:ascii="Arial" w:hAnsi="Arial"/>
                <w:b/>
              </w:rPr>
              <w:t>Presupuesto.</w:t>
            </w:r>
          </w:p>
        </w:tc>
        <w:tc>
          <w:tcPr>
            <w:tcW w:w="2379" w:type="dxa"/>
          </w:tcPr>
          <w:p w14:paraId="2589BA70" w14:textId="77777777" w:rsidR="007C2F28" w:rsidRDefault="007C2F28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FC222FF" w14:textId="77777777" w:rsidR="007C2F28" w:rsidRDefault="007C2F28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45C54EFA" w14:textId="77777777" w:rsidR="007C2F28" w:rsidRDefault="007C2F28">
            <w:pPr>
              <w:pStyle w:val="TableParagraph"/>
              <w:spacing w:line="233" w:lineRule="exact"/>
              <w:ind w:right="196"/>
              <w:jc w:val="right"/>
              <w:rPr>
                <w:rFonts w:ascii="Arial"/>
                <w:b/>
              </w:rPr>
            </w:pPr>
          </w:p>
        </w:tc>
      </w:tr>
    </w:tbl>
    <w:p w14:paraId="19856AC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E5EA59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00291E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DA3354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940157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A84B693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05CE35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68B6F4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E39DB3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C9C1C62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BF9AD0C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470903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D591BD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E8DF819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3773ADA0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6BD8A51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1427EFB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1F0E475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01D48F15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281D95E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5A7CC297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7F420AB8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3A23C5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1F0B27D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29FC2EB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A980881" w14:textId="77777777" w:rsidR="007C2F28" w:rsidRDefault="007C2F28">
      <w:pPr>
        <w:pStyle w:val="Textoindependiente"/>
        <w:rPr>
          <w:rFonts w:ascii="Arial"/>
          <w:b/>
          <w:sz w:val="20"/>
        </w:rPr>
      </w:pPr>
    </w:p>
    <w:p w14:paraId="458B0C4A" w14:textId="77777777" w:rsidR="007C2F28" w:rsidRDefault="007C2F28">
      <w:pPr>
        <w:pStyle w:val="Textoindependiente"/>
        <w:spacing w:before="7"/>
        <w:rPr>
          <w:rFonts w:ascii="Arial"/>
          <w:b/>
          <w:sz w:val="18"/>
        </w:rPr>
      </w:pPr>
    </w:p>
    <w:p w14:paraId="02633B0B" w14:textId="77777777" w:rsidR="007C2F28" w:rsidRDefault="003B6B0A">
      <w:pPr>
        <w:tabs>
          <w:tab w:val="left" w:pos="7788"/>
        </w:tabs>
        <w:spacing w:before="56"/>
        <w:ind w:right="248"/>
        <w:jc w:val="center"/>
        <w:rPr>
          <w:rFonts w:ascii="Calibri" w:hAnsi="Calibri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994368" behindDoc="0" locked="0" layoutInCell="1" allowOverlap="1" wp14:anchorId="108225A7" wp14:editId="6BEB200D">
                <wp:simplePos x="0" y="0"/>
                <wp:positionH relativeFrom="page">
                  <wp:posOffset>7242175</wp:posOffset>
                </wp:positionH>
                <wp:positionV relativeFrom="paragraph">
                  <wp:posOffset>187325</wp:posOffset>
                </wp:positionV>
                <wp:extent cx="0" cy="0"/>
                <wp:effectExtent l="0" t="0" r="0" b="0"/>
                <wp:wrapNone/>
                <wp:docPr id="15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2023937" id="Line 2" o:spid="_x0000_s1026" style="position:absolute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0.25pt,14.75pt" to="570.2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" strokecolor="#7e7e7e" strokeweight="1.44pt">
                <w10:wrap anchorx="page"/>
              </v:line>
            </w:pict>
          </mc:Fallback>
        </mc:AlternateContent>
      </w:r>
      <w:r w:rsidR="00936707">
        <w:rPr>
          <w:rFonts w:ascii="Calibri" w:hAnsi="Calibri"/>
        </w:rPr>
        <w:tab/>
      </w:r>
    </w:p>
    <w:sectPr w:rsidR="007C2F28">
      <w:headerReference w:type="default" r:id="rId61"/>
      <w:footerReference w:type="default" r:id="rId62"/>
      <w:pgSz w:w="12240" w:h="15840"/>
      <w:pgMar w:top="1640" w:right="0" w:bottom="280" w:left="0" w:header="19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C41DD" w14:textId="77777777" w:rsidR="0021715D" w:rsidRDefault="0021715D">
      <w:r>
        <w:separator/>
      </w:r>
    </w:p>
  </w:endnote>
  <w:endnote w:type="continuationSeparator" w:id="0">
    <w:p w14:paraId="5982504A" w14:textId="77777777" w:rsidR="0021715D" w:rsidRDefault="00217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97E96" w14:textId="77777777" w:rsidR="00397A2F" w:rsidRDefault="00397A2F" w:rsidP="008045B1">
    <w:pPr>
      <w:pStyle w:val="Textoindependiente"/>
      <w:spacing w:line="14" w:lineRule="auto"/>
      <w:jc w:val="center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4144" behindDoc="1" locked="0" layoutInCell="1" allowOverlap="1" wp14:anchorId="5D02E6C4" wp14:editId="535BC77E">
              <wp:simplePos x="0" y="0"/>
              <wp:positionH relativeFrom="page">
                <wp:posOffset>7711440</wp:posOffset>
              </wp:positionH>
              <wp:positionV relativeFrom="page">
                <wp:posOffset>8967470</wp:posOffset>
              </wp:positionV>
              <wp:extent cx="0" cy="0"/>
              <wp:effectExtent l="0" t="0" r="0" b="0"/>
              <wp:wrapNone/>
              <wp:docPr id="148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61D2488" id="Line 120" o:spid="_x0000_s1026" style="position:absolute;z-index:-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706.1pt" to="607.2pt,7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4656" behindDoc="1" locked="0" layoutInCell="1" allowOverlap="1" wp14:anchorId="030101E5" wp14:editId="58B26EDA">
              <wp:simplePos x="0" y="0"/>
              <wp:positionH relativeFrom="page">
                <wp:posOffset>1069340</wp:posOffset>
              </wp:positionH>
              <wp:positionV relativeFrom="page">
                <wp:posOffset>9108440</wp:posOffset>
              </wp:positionV>
              <wp:extent cx="2807970" cy="165735"/>
              <wp:effectExtent l="0" t="0" r="0" b="0"/>
              <wp:wrapNone/>
              <wp:docPr id="147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EBCF1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101E5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86" type="#_x0000_t202" style="position:absolute;left:0;text-align:left;margin-left:84.2pt;margin-top:717.2pt;width:221.1pt;height:13.05pt;z-index:-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8YrgIAAK0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" filled="f" stroked="f">
              <v:textbox inset="0,0,0,0">
                <w:txbxContent>
                  <w:p w14:paraId="122EBCF1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5168" behindDoc="1" locked="0" layoutInCell="1" allowOverlap="1" wp14:anchorId="50539809" wp14:editId="31FC5EE5">
              <wp:simplePos x="0" y="0"/>
              <wp:positionH relativeFrom="page">
                <wp:posOffset>5923915</wp:posOffset>
              </wp:positionH>
              <wp:positionV relativeFrom="page">
                <wp:posOffset>9108440</wp:posOffset>
              </wp:positionV>
              <wp:extent cx="697230" cy="165735"/>
              <wp:effectExtent l="0" t="0" r="0" b="0"/>
              <wp:wrapNone/>
              <wp:docPr id="146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6DE7A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39809" id="Text Box 118" o:spid="_x0000_s1187" type="#_x0000_t202" style="position:absolute;left:0;text-align:left;margin-left:466.45pt;margin-top:717.2pt;width:54.9pt;height:13.05pt;z-index:-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Gj/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woiTDpr0QEeNbsWIfD82FRp6lYLjfQ+ueoQD8LZsVX8nyq8KcbFuCN/RGynF0FBSQYa+ueme&#10;XZ1wlAHZDh9EBYHIXgsLNNayM+WDgiBAh049nrpjkilhM0qWwS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" filled="f" stroked="f">
              <v:textbox inset="0,0,0,0">
                <w:txbxContent>
                  <w:p w14:paraId="49D6DE7A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49A085A" w14:textId="77777777" w:rsidR="00397A2F" w:rsidRDefault="00397A2F" w:rsidP="008045B1">
    <w:pPr>
      <w:pStyle w:val="Textoindependiente"/>
      <w:spacing w:line="14" w:lineRule="auto"/>
      <w:jc w:val="center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92933" w14:textId="77777777" w:rsidR="00397A2F" w:rsidRDefault="00397A2F">
    <w:pPr>
      <w:pStyle w:val="Textoindependiente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803BC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58720" behindDoc="1" locked="0" layoutInCell="1" allowOverlap="1" wp14:anchorId="456B7731" wp14:editId="46C85A0F">
              <wp:simplePos x="0" y="0"/>
              <wp:positionH relativeFrom="page">
                <wp:posOffset>2114369</wp:posOffset>
              </wp:positionH>
              <wp:positionV relativeFrom="page">
                <wp:posOffset>9079411</wp:posOffset>
              </wp:positionV>
              <wp:extent cx="2807970" cy="165735"/>
              <wp:effectExtent l="0" t="0" r="0" b="0"/>
              <wp:wrapNone/>
              <wp:docPr id="110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0FD3B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B7731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98" type="#_x0000_t202" style="position:absolute;margin-left:166.5pt;margin-top:714.9pt;width:221.1pt;height:13.05pt;z-index:-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busAIAALQ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" filled="f" stroked="f">
              <v:textbox inset="0,0,0,0">
                <w:txbxContent>
                  <w:p w14:paraId="7060FD3B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58208" behindDoc="1" locked="0" layoutInCell="1" allowOverlap="1" wp14:anchorId="0F33C153" wp14:editId="4F8C58C1">
              <wp:simplePos x="0" y="0"/>
              <wp:positionH relativeFrom="page">
                <wp:posOffset>7711440</wp:posOffset>
              </wp:positionH>
              <wp:positionV relativeFrom="page">
                <wp:posOffset>8884920</wp:posOffset>
              </wp:positionV>
              <wp:extent cx="0" cy="0"/>
              <wp:effectExtent l="0" t="0" r="0" b="0"/>
              <wp:wrapNone/>
              <wp:docPr id="111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729772A" id="Line 83" o:spid="_x0000_s1026" style="position:absolute;z-index:-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699.6pt" to="607.2pt,6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59232" behindDoc="1" locked="0" layoutInCell="1" allowOverlap="1" wp14:anchorId="5635C884" wp14:editId="685A5913">
              <wp:simplePos x="0" y="0"/>
              <wp:positionH relativeFrom="page">
                <wp:posOffset>5923915</wp:posOffset>
              </wp:positionH>
              <wp:positionV relativeFrom="page">
                <wp:posOffset>9095740</wp:posOffset>
              </wp:positionV>
              <wp:extent cx="767715" cy="177800"/>
              <wp:effectExtent l="0" t="0" r="0" b="0"/>
              <wp:wrapNone/>
              <wp:docPr id="10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DC90C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35C884" id="Text Box 81" o:spid="_x0000_s1199" type="#_x0000_t202" style="position:absolute;margin-left:466.45pt;margin-top:716.2pt;width:60.45pt;height:14pt;z-index:-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" filled="f" stroked="f">
              <v:textbox inset="0,0,0,0">
                <w:txbxContent>
                  <w:p w14:paraId="490DC90C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F74BC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61792" behindDoc="1" locked="0" layoutInCell="1" allowOverlap="1" wp14:anchorId="60B82E01" wp14:editId="14C9B994">
              <wp:simplePos x="0" y="0"/>
              <wp:positionH relativeFrom="page">
                <wp:posOffset>6017351</wp:posOffset>
              </wp:positionH>
              <wp:positionV relativeFrom="page">
                <wp:posOffset>9097555</wp:posOffset>
              </wp:positionV>
              <wp:extent cx="767080" cy="165735"/>
              <wp:effectExtent l="0" t="0" r="0" b="0"/>
              <wp:wrapNone/>
              <wp:docPr id="10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A50DC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82E01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200" type="#_x0000_t202" style="position:absolute;margin-left:473.8pt;margin-top:716.35pt;width:60.4pt;height:13.05pt;z-index:-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NbsAIAALM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" filled="f" stroked="f">
              <v:textbox inset="0,0,0,0">
                <w:txbxContent>
                  <w:p w14:paraId="1F6A50DC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60768" behindDoc="1" locked="0" layoutInCell="1" allowOverlap="1" wp14:anchorId="19E114BF" wp14:editId="6AE59CC8">
              <wp:simplePos x="0" y="0"/>
              <wp:positionH relativeFrom="page">
                <wp:posOffset>7711440</wp:posOffset>
              </wp:positionH>
              <wp:positionV relativeFrom="page">
                <wp:posOffset>8884920</wp:posOffset>
              </wp:positionV>
              <wp:extent cx="0" cy="0"/>
              <wp:effectExtent l="0" t="0" r="0" b="0"/>
              <wp:wrapNone/>
              <wp:docPr id="107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A0D04C3" id="Line 79" o:spid="_x0000_s1026" style="position:absolute;z-index:-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699.6pt" to="607.2pt,6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61280" behindDoc="1" locked="0" layoutInCell="1" allowOverlap="1" wp14:anchorId="05BC83BF" wp14:editId="2C16D6D5">
              <wp:simplePos x="0" y="0"/>
              <wp:positionH relativeFrom="page">
                <wp:posOffset>618490</wp:posOffset>
              </wp:positionH>
              <wp:positionV relativeFrom="page">
                <wp:posOffset>9108440</wp:posOffset>
              </wp:positionV>
              <wp:extent cx="2807970" cy="165735"/>
              <wp:effectExtent l="0" t="0" r="0" b="0"/>
              <wp:wrapNone/>
              <wp:docPr id="10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B7493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BC83BF" id="Text Box 78" o:spid="_x0000_s1201" type="#_x0000_t202" style="position:absolute;margin-left:48.7pt;margin-top:717.2pt;width:221.1pt;height:13.05pt;z-index:-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lx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" filled="f" stroked="f">
              <v:textbox inset="0,0,0,0">
                <w:txbxContent>
                  <w:p w14:paraId="1E3B7493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88549" w14:textId="77777777" w:rsidR="00397A2F" w:rsidRDefault="00397A2F">
    <w:pPr>
      <w:pStyle w:val="Textoindependiente"/>
      <w:spacing w:line="14" w:lineRule="auto"/>
      <w:rPr>
        <w:sz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65376" behindDoc="1" locked="0" layoutInCell="1" allowOverlap="1" wp14:anchorId="2D28681A" wp14:editId="022E6A97">
              <wp:simplePos x="0" y="0"/>
              <wp:positionH relativeFrom="page">
                <wp:posOffset>7711440</wp:posOffset>
              </wp:positionH>
              <wp:positionV relativeFrom="page">
                <wp:posOffset>8884920</wp:posOffset>
              </wp:positionV>
              <wp:extent cx="0" cy="0"/>
              <wp:effectExtent l="0" t="0" r="0" b="0"/>
              <wp:wrapNone/>
              <wp:docPr id="87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0704991" id="Line 59" o:spid="_x0000_s1026" style="position:absolute;z-index:-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699.6pt" to="607.2pt,6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65888" behindDoc="1" locked="0" layoutInCell="1" allowOverlap="1" wp14:anchorId="49BBDEB9" wp14:editId="475C3E12">
              <wp:simplePos x="0" y="0"/>
              <wp:positionH relativeFrom="page">
                <wp:posOffset>618490</wp:posOffset>
              </wp:positionH>
              <wp:positionV relativeFrom="page">
                <wp:posOffset>9108440</wp:posOffset>
              </wp:positionV>
              <wp:extent cx="2807970" cy="165735"/>
              <wp:effectExtent l="0" t="0" r="0" b="0"/>
              <wp:wrapNone/>
              <wp:docPr id="8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B57EE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BDEB9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02" type="#_x0000_t202" style="position:absolute;margin-left:48.7pt;margin-top:717.2pt;width:221.1pt;height:13.05pt;z-index:-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kV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" filled="f" stroked="f">
              <v:textbox inset="0,0,0,0">
                <w:txbxContent>
                  <w:p w14:paraId="508B57EE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66400" behindDoc="1" locked="0" layoutInCell="1" allowOverlap="1" wp14:anchorId="38C6015F" wp14:editId="1F2F6245">
              <wp:simplePos x="0" y="0"/>
              <wp:positionH relativeFrom="page">
                <wp:posOffset>5473065</wp:posOffset>
              </wp:positionH>
              <wp:positionV relativeFrom="page">
                <wp:posOffset>9108440</wp:posOffset>
              </wp:positionV>
              <wp:extent cx="767080" cy="165735"/>
              <wp:effectExtent l="0" t="0" r="0" b="0"/>
              <wp:wrapNone/>
              <wp:docPr id="8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5C4FC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C6015F" id="Text Box 57" o:spid="_x0000_s1203" type="#_x0000_t202" style="position:absolute;margin-left:430.95pt;margin-top:717.2pt;width:60.4pt;height:13.05pt;z-index:-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" filled="f" stroked="f">
              <v:textbox inset="0,0,0,0">
                <w:txbxContent>
                  <w:p w14:paraId="3465C4FC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98CEF" w14:textId="77777777" w:rsidR="00397A2F" w:rsidRDefault="00397A2F">
    <w:pPr>
      <w:pStyle w:val="Textoindependiente"/>
      <w:spacing w:line="14" w:lineRule="auto"/>
      <w:rPr>
        <w:sz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75104" behindDoc="1" locked="0" layoutInCell="1" allowOverlap="1" wp14:anchorId="5F6F5E33" wp14:editId="4E7DC0FD">
              <wp:simplePos x="0" y="0"/>
              <wp:positionH relativeFrom="page">
                <wp:posOffset>7711440</wp:posOffset>
              </wp:positionH>
              <wp:positionV relativeFrom="page">
                <wp:posOffset>8967470</wp:posOffset>
              </wp:positionV>
              <wp:extent cx="0" cy="0"/>
              <wp:effectExtent l="0" t="0" r="0" b="0"/>
              <wp:wrapNone/>
              <wp:docPr id="59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D69CAA3" id="Line 31" o:spid="_x0000_s1026" style="position:absolute;z-index:-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706.1pt" to="607.2pt,7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75616" behindDoc="1" locked="0" layoutInCell="1" allowOverlap="1" wp14:anchorId="49618A6B" wp14:editId="3E0802EA">
              <wp:simplePos x="0" y="0"/>
              <wp:positionH relativeFrom="page">
                <wp:posOffset>1069340</wp:posOffset>
              </wp:positionH>
              <wp:positionV relativeFrom="page">
                <wp:posOffset>9110980</wp:posOffset>
              </wp:positionV>
              <wp:extent cx="2807970" cy="165735"/>
              <wp:effectExtent l="0" t="0" r="0" b="0"/>
              <wp:wrapNone/>
              <wp:docPr id="5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AA62A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18A6B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04" type="#_x0000_t202" style="position:absolute;margin-left:84.2pt;margin-top:717.4pt;width:221.1pt;height:13.05pt;z-index:-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" filled="f" stroked="f">
              <v:textbox inset="0,0,0,0">
                <w:txbxContent>
                  <w:p w14:paraId="7D1AA62A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76128" behindDoc="1" locked="0" layoutInCell="1" allowOverlap="1" wp14:anchorId="54648EE4" wp14:editId="30CAB066">
              <wp:simplePos x="0" y="0"/>
              <wp:positionH relativeFrom="page">
                <wp:posOffset>5475605</wp:posOffset>
              </wp:positionH>
              <wp:positionV relativeFrom="page">
                <wp:posOffset>9110980</wp:posOffset>
              </wp:positionV>
              <wp:extent cx="767080" cy="165735"/>
              <wp:effectExtent l="0" t="0" r="0" b="0"/>
              <wp:wrapNone/>
              <wp:docPr id="5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DAD07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648EE4" id="Text Box 29" o:spid="_x0000_s1205" type="#_x0000_t202" style="position:absolute;margin-left:431.15pt;margin-top:717.4pt;width:60.4pt;height:13.05pt;z-index:-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AdcsAIAALI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" filled="f" stroked="f">
              <v:textbox inset="0,0,0,0">
                <w:txbxContent>
                  <w:p w14:paraId="0F7DAD07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EDBD9" w14:textId="77777777" w:rsidR="00397A2F" w:rsidRDefault="00397A2F">
    <w:pPr>
      <w:pStyle w:val="Textoindependiente"/>
      <w:spacing w:line="14" w:lineRule="auto"/>
      <w:rPr>
        <w:sz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77664" behindDoc="1" locked="0" layoutInCell="1" allowOverlap="1" wp14:anchorId="4E5BB3D1" wp14:editId="2F0E3A2F">
              <wp:simplePos x="0" y="0"/>
              <wp:positionH relativeFrom="page">
                <wp:posOffset>1069340</wp:posOffset>
              </wp:positionH>
              <wp:positionV relativeFrom="page">
                <wp:posOffset>9110980</wp:posOffset>
              </wp:positionV>
              <wp:extent cx="2807970" cy="16573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55345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BB3D1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06" type="#_x0000_t202" style="position:absolute;margin-left:84.2pt;margin-top:717.4pt;width:221.1pt;height:13.05pt;z-index:-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ep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" filled="f" stroked="f">
              <v:textbox inset="0,0,0,0">
                <w:txbxContent>
                  <w:p w14:paraId="7FD55345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78176" behindDoc="1" locked="0" layoutInCell="1" allowOverlap="1" wp14:anchorId="4FDAEE12" wp14:editId="1CEC0FF1">
              <wp:simplePos x="0" y="0"/>
              <wp:positionH relativeFrom="page">
                <wp:posOffset>5475605</wp:posOffset>
              </wp:positionH>
              <wp:positionV relativeFrom="page">
                <wp:posOffset>9110980</wp:posOffset>
              </wp:positionV>
              <wp:extent cx="767080" cy="16573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7DD3A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DAEE12" id="Text Box 26" o:spid="_x0000_s1207" type="#_x0000_t202" style="position:absolute;margin-left:431.15pt;margin-top:717.4pt;width:60.4pt;height:13.05pt;z-index:-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IS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" filled="f" stroked="f">
              <v:textbox inset="0,0,0,0">
                <w:txbxContent>
                  <w:p w14:paraId="34C7DD3A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837F7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79712" behindDoc="1" locked="0" layoutInCell="1" allowOverlap="1" wp14:anchorId="1F8CC433" wp14:editId="764F8CC0">
              <wp:simplePos x="0" y="0"/>
              <wp:positionH relativeFrom="page">
                <wp:posOffset>7711440</wp:posOffset>
              </wp:positionH>
              <wp:positionV relativeFrom="page">
                <wp:posOffset>8967470</wp:posOffset>
              </wp:positionV>
              <wp:extent cx="0" cy="0"/>
              <wp:effectExtent l="0" t="0" r="0" b="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BA60DCD" id="Line 24" o:spid="_x0000_s1026" style="position:absolute;z-index:-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706.1pt" to="607.2pt,7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80224" behindDoc="1" locked="0" layoutInCell="1" allowOverlap="1" wp14:anchorId="64D792BD" wp14:editId="3D255991">
              <wp:simplePos x="0" y="0"/>
              <wp:positionH relativeFrom="page">
                <wp:posOffset>1069340</wp:posOffset>
              </wp:positionH>
              <wp:positionV relativeFrom="page">
                <wp:posOffset>9110980</wp:posOffset>
              </wp:positionV>
              <wp:extent cx="2807970" cy="16573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DA06B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792BD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08" type="#_x0000_t202" style="position:absolute;margin-left:84.2pt;margin-top:717.4pt;width:221.1pt;height:13.05pt;z-index:-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7Pu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" filled="f" stroked="f">
              <v:textbox inset="0,0,0,0">
                <w:txbxContent>
                  <w:p w14:paraId="040DA06B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80736" behindDoc="1" locked="0" layoutInCell="1" allowOverlap="1" wp14:anchorId="5CE9E1A5" wp14:editId="13826C35">
              <wp:simplePos x="0" y="0"/>
              <wp:positionH relativeFrom="page">
                <wp:posOffset>5475605</wp:posOffset>
              </wp:positionH>
              <wp:positionV relativeFrom="page">
                <wp:posOffset>9110980</wp:posOffset>
              </wp:positionV>
              <wp:extent cx="767080" cy="16573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0C966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E9E1A5" id="Text Box 22" o:spid="_x0000_s1209" type="#_x0000_t202" style="position:absolute;margin-left:431.15pt;margin-top:717.4pt;width:60.4pt;height:13.05pt;z-index:-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YZsQ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" filled="f" stroked="f">
              <v:textbox inset="0,0,0,0">
                <w:txbxContent>
                  <w:p w14:paraId="5730C966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2E924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82272" behindDoc="1" locked="0" layoutInCell="1" allowOverlap="1" wp14:anchorId="32C7B9B8" wp14:editId="332CA308">
              <wp:simplePos x="0" y="0"/>
              <wp:positionH relativeFrom="page">
                <wp:posOffset>7711440</wp:posOffset>
              </wp:positionH>
              <wp:positionV relativeFrom="page">
                <wp:posOffset>8967470</wp:posOffset>
              </wp:positionV>
              <wp:extent cx="0" cy="0"/>
              <wp:effectExtent l="0" t="0" r="0" b="0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7F99451" id="Line 20" o:spid="_x0000_s1026" style="position:absolute;z-index:-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706.1pt" to="607.2pt,7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" strokecolor="#7e7e7e" strokeweight="1.44pt">
              <w10:wrap anchorx="page" anchory="page"/>
            </v:lin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28CE7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88416" behindDoc="1" locked="0" layoutInCell="1" allowOverlap="1" wp14:anchorId="66F7BFAA" wp14:editId="4980DC36">
              <wp:simplePos x="0" y="0"/>
              <wp:positionH relativeFrom="page">
                <wp:posOffset>1069340</wp:posOffset>
              </wp:positionH>
              <wp:positionV relativeFrom="page">
                <wp:posOffset>9110980</wp:posOffset>
              </wp:positionV>
              <wp:extent cx="2807970" cy="16573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EC1F8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7BFA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10" type="#_x0000_t202" style="position:absolute;margin-left:84.2pt;margin-top:717.4pt;width:221.1pt;height:13.05pt;z-index:-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5wsQIAALM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" filled="f" stroked="f">
              <v:textbox inset="0,0,0,0">
                <w:txbxContent>
                  <w:p w14:paraId="132EC1F8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88928" behindDoc="1" locked="0" layoutInCell="1" allowOverlap="1" wp14:anchorId="6F8CDC54" wp14:editId="09ED851F">
              <wp:simplePos x="0" y="0"/>
              <wp:positionH relativeFrom="page">
                <wp:posOffset>5475605</wp:posOffset>
              </wp:positionH>
              <wp:positionV relativeFrom="page">
                <wp:posOffset>9110980</wp:posOffset>
              </wp:positionV>
              <wp:extent cx="767080" cy="1657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0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BBDB9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CDC54" id="Text Box 10" o:spid="_x0000_s1211" type="#_x0000_t202" style="position:absolute;margin-left:431.15pt;margin-top:717.4pt;width:60.4pt;height:13.05pt;z-index:-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" filled="f" stroked="f">
              <v:textbox inset="0,0,0,0">
                <w:txbxContent>
                  <w:p w14:paraId="76DBBDB9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A0861" w14:textId="77777777" w:rsidR="00397A2F" w:rsidRPr="00654486" w:rsidRDefault="00397A2F" w:rsidP="006544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21889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6704" behindDoc="1" locked="0" layoutInCell="1" allowOverlap="1" wp14:anchorId="0246221A" wp14:editId="5796E369">
              <wp:simplePos x="0" y="0"/>
              <wp:positionH relativeFrom="page">
                <wp:posOffset>7711440</wp:posOffset>
              </wp:positionH>
              <wp:positionV relativeFrom="page">
                <wp:posOffset>8884920</wp:posOffset>
              </wp:positionV>
              <wp:extent cx="0" cy="0"/>
              <wp:effectExtent l="0" t="0" r="0" b="0"/>
              <wp:wrapNone/>
              <wp:docPr id="144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80A9FC3" id="Line 116" o:spid="_x0000_s1026" style="position:absolute;z-index:-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699.6pt" to="607.2pt,6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7216" behindDoc="1" locked="0" layoutInCell="1" allowOverlap="1" wp14:anchorId="529F142E" wp14:editId="3BD5FBCF">
              <wp:simplePos x="0" y="0"/>
              <wp:positionH relativeFrom="page">
                <wp:posOffset>1069340</wp:posOffset>
              </wp:positionH>
              <wp:positionV relativeFrom="page">
                <wp:posOffset>9108440</wp:posOffset>
              </wp:positionV>
              <wp:extent cx="2807970" cy="165735"/>
              <wp:effectExtent l="0" t="0" r="0" b="0"/>
              <wp:wrapNone/>
              <wp:docPr id="143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F49C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F142E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88" type="#_x0000_t202" style="position:absolute;margin-left:84.2pt;margin-top:717.2pt;width:221.1pt;height:13.05pt;z-index:-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fa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" filled="f" stroked="f">
              <v:textbox inset="0,0,0,0">
                <w:txbxContent>
                  <w:p w14:paraId="52E5F49C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7728" behindDoc="1" locked="0" layoutInCell="1" allowOverlap="1" wp14:anchorId="1B29F889" wp14:editId="34306C6C">
              <wp:simplePos x="0" y="0"/>
              <wp:positionH relativeFrom="page">
                <wp:posOffset>5923915</wp:posOffset>
              </wp:positionH>
              <wp:positionV relativeFrom="page">
                <wp:posOffset>9108440</wp:posOffset>
              </wp:positionV>
              <wp:extent cx="697230" cy="165735"/>
              <wp:effectExtent l="0" t="0" r="0" b="0"/>
              <wp:wrapNone/>
              <wp:docPr id="142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54C04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29F889" id="Text Box 114" o:spid="_x0000_s1189" type="#_x0000_t202" style="position:absolute;margin-left:466.45pt;margin-top:717.2pt;width:54.9pt;height:13.05pt;z-index:-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tI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" filled="f" stroked="f">
              <v:textbox inset="0,0,0,0">
                <w:txbxContent>
                  <w:p w14:paraId="3DF54C04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6249F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93024" behindDoc="1" locked="0" layoutInCell="1" allowOverlap="1" wp14:anchorId="7B432180" wp14:editId="59693478">
              <wp:simplePos x="0" y="0"/>
              <wp:positionH relativeFrom="page">
                <wp:posOffset>7711440</wp:posOffset>
              </wp:positionH>
              <wp:positionV relativeFrom="page">
                <wp:posOffset>8967470</wp:posOffset>
              </wp:positionV>
              <wp:extent cx="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AAA6737" id="Line 4" o:spid="_x0000_s1026" style="position:absolute;z-index:-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706.1pt" to="607.2pt,7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93536" behindDoc="1" locked="0" layoutInCell="1" allowOverlap="1" wp14:anchorId="340EBAEF" wp14:editId="34262669">
              <wp:simplePos x="0" y="0"/>
              <wp:positionH relativeFrom="page">
                <wp:posOffset>1051560</wp:posOffset>
              </wp:positionH>
              <wp:positionV relativeFrom="page">
                <wp:posOffset>9001760</wp:posOffset>
              </wp:positionV>
              <wp:extent cx="280860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21B7B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EBA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2" type="#_x0000_t202" style="position:absolute;margin-left:82.8pt;margin-top:708.8pt;width:221.15pt;height:13.05pt;z-index:-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0U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" filled="f" stroked="f">
              <v:textbox inset="0,0,0,0">
                <w:txbxContent>
                  <w:p w14:paraId="15821B7B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94048" behindDoc="1" locked="0" layoutInCell="1" allowOverlap="1" wp14:anchorId="369C5DD7" wp14:editId="27C8D6D3">
              <wp:simplePos x="0" y="0"/>
              <wp:positionH relativeFrom="page">
                <wp:posOffset>5905500</wp:posOffset>
              </wp:positionH>
              <wp:positionV relativeFrom="page">
                <wp:posOffset>9001760</wp:posOffset>
              </wp:positionV>
              <wp:extent cx="76771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2AD02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9C5DD7" id="Text Box 2" o:spid="_x0000_s1213" type="#_x0000_t202" style="position:absolute;margin-left:465pt;margin-top:708.8pt;width:60.45pt;height:13.05pt;z-index:-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fgRsQIAALA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" filled="f" stroked="f">
              <v:textbox inset="0,0,0,0">
                <w:txbxContent>
                  <w:p w14:paraId="29B2AD02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6A747" w14:textId="77777777" w:rsidR="00397A2F" w:rsidRDefault="00397A2F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29C68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9264" behindDoc="1" locked="0" layoutInCell="1" allowOverlap="1" wp14:anchorId="013E57F7" wp14:editId="4FC14A1D">
              <wp:simplePos x="0" y="0"/>
              <wp:positionH relativeFrom="page">
                <wp:posOffset>1069340</wp:posOffset>
              </wp:positionH>
              <wp:positionV relativeFrom="page">
                <wp:posOffset>9108440</wp:posOffset>
              </wp:positionV>
              <wp:extent cx="2807970" cy="165735"/>
              <wp:effectExtent l="0" t="0" r="0" b="0"/>
              <wp:wrapNone/>
              <wp:docPr id="140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07EC2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3E57F7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90" type="#_x0000_t202" style="position:absolute;margin-left:84.2pt;margin-top:717.2pt;width:221.1pt;height:13.05pt;z-index:-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h0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" filled="f" stroked="f">
              <v:textbox inset="0,0,0,0">
                <w:txbxContent>
                  <w:p w14:paraId="5E407EC2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9776" behindDoc="1" locked="0" layoutInCell="1" allowOverlap="1" wp14:anchorId="45451AE5" wp14:editId="072598C3">
              <wp:simplePos x="0" y="0"/>
              <wp:positionH relativeFrom="page">
                <wp:posOffset>5923915</wp:posOffset>
              </wp:positionH>
              <wp:positionV relativeFrom="page">
                <wp:posOffset>9108440</wp:posOffset>
              </wp:positionV>
              <wp:extent cx="697230" cy="165735"/>
              <wp:effectExtent l="0" t="0" r="0" b="0"/>
              <wp:wrapNone/>
              <wp:docPr id="139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142D9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451AE5" id="Text Box 111" o:spid="_x0000_s1191" type="#_x0000_t202" style="position:absolute;margin-left:466.45pt;margin-top:717.2pt;width:54.9pt;height:13.05pt;z-index:-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6vsQIAALM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" filled="f" stroked="f">
              <v:textbox inset="0,0,0,0">
                <w:txbxContent>
                  <w:p w14:paraId="51B142D9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9081E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1312" behindDoc="1" locked="0" layoutInCell="1" allowOverlap="1" wp14:anchorId="6E31B132" wp14:editId="0367C646">
              <wp:simplePos x="0" y="0"/>
              <wp:positionH relativeFrom="page">
                <wp:posOffset>7711440</wp:posOffset>
              </wp:positionH>
              <wp:positionV relativeFrom="page">
                <wp:posOffset>8884920</wp:posOffset>
              </wp:positionV>
              <wp:extent cx="0" cy="0"/>
              <wp:effectExtent l="0" t="0" r="0" b="0"/>
              <wp:wrapNone/>
              <wp:docPr id="137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A2C911B" id="Line 109" o:spid="_x0000_s1026" style="position:absolute;z-index:-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699.6pt" to="607.2pt,6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1824" behindDoc="1" locked="0" layoutInCell="1" allowOverlap="1" wp14:anchorId="3F2E2FB1" wp14:editId="69E85EFB">
              <wp:simplePos x="0" y="0"/>
              <wp:positionH relativeFrom="page">
                <wp:posOffset>1069340</wp:posOffset>
              </wp:positionH>
              <wp:positionV relativeFrom="page">
                <wp:posOffset>9108440</wp:posOffset>
              </wp:positionV>
              <wp:extent cx="2807970" cy="165735"/>
              <wp:effectExtent l="0" t="0" r="0" b="0"/>
              <wp:wrapNone/>
              <wp:docPr id="136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7C92B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2E2FB1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92" type="#_x0000_t202" style="position:absolute;margin-left:84.2pt;margin-top:717.2pt;width:221.1pt;height:13.05pt;z-index:-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1p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" filled="f" stroked="f">
              <v:textbox inset="0,0,0,0">
                <w:txbxContent>
                  <w:p w14:paraId="7717C92B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2336" behindDoc="1" locked="0" layoutInCell="1" allowOverlap="1" wp14:anchorId="1290C08B" wp14:editId="5637438D">
              <wp:simplePos x="0" y="0"/>
              <wp:positionH relativeFrom="page">
                <wp:posOffset>5923915</wp:posOffset>
              </wp:positionH>
              <wp:positionV relativeFrom="page">
                <wp:posOffset>9108440</wp:posOffset>
              </wp:positionV>
              <wp:extent cx="697230" cy="175260"/>
              <wp:effectExtent l="0" t="0" r="0" b="0"/>
              <wp:wrapNone/>
              <wp:docPr id="135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841FB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90C08B" id="Text Box 107" o:spid="_x0000_s1193" type="#_x0000_t202" style="position:absolute;margin-left:466.45pt;margin-top:717.2pt;width:54.9pt;height:13.8pt;z-index:-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5zFsw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" filled="f" stroked="f">
              <v:textbox inset="0,0,0,0">
                <w:txbxContent>
                  <w:p w14:paraId="5D2841FB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0F7D9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3872" behindDoc="1" locked="0" layoutInCell="1" allowOverlap="1" wp14:anchorId="7120AF7F" wp14:editId="0DF99D4A">
              <wp:simplePos x="0" y="0"/>
              <wp:positionH relativeFrom="page">
                <wp:posOffset>1069340</wp:posOffset>
              </wp:positionH>
              <wp:positionV relativeFrom="page">
                <wp:posOffset>9108440</wp:posOffset>
              </wp:positionV>
              <wp:extent cx="2807970" cy="165735"/>
              <wp:effectExtent l="0" t="0" r="0" b="0"/>
              <wp:wrapNone/>
              <wp:docPr id="13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2E314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0AF7F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94" type="#_x0000_t202" style="position:absolute;margin-left:84.2pt;margin-top:717.2pt;width:221.1pt;height:13.05pt;z-index:-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Sy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" filled="f" stroked="f">
              <v:textbox inset="0,0,0,0">
                <w:txbxContent>
                  <w:p w14:paraId="5A92E314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4384" behindDoc="1" locked="0" layoutInCell="1" allowOverlap="1" wp14:anchorId="3C13E6FE" wp14:editId="62916035">
              <wp:simplePos x="0" y="0"/>
              <wp:positionH relativeFrom="page">
                <wp:posOffset>5923915</wp:posOffset>
              </wp:positionH>
              <wp:positionV relativeFrom="page">
                <wp:posOffset>9108440</wp:posOffset>
              </wp:positionV>
              <wp:extent cx="697230" cy="165735"/>
              <wp:effectExtent l="0" t="0" r="0" b="0"/>
              <wp:wrapNone/>
              <wp:docPr id="132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CB89A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13E6FE" id="Text Box 104" o:spid="_x0000_s1195" type="#_x0000_t202" style="position:absolute;margin-left:466.45pt;margin-top:717.2pt;width:54.9pt;height:13.05pt;z-index:-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xsH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" filled="f" stroked="f">
              <v:textbox inset="0,0,0,0">
                <w:txbxContent>
                  <w:p w14:paraId="34FCB89A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B8D5C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5920" behindDoc="1" locked="0" layoutInCell="1" allowOverlap="1" wp14:anchorId="28AA4BA3" wp14:editId="28246A68">
              <wp:simplePos x="0" y="0"/>
              <wp:positionH relativeFrom="page">
                <wp:posOffset>7711440</wp:posOffset>
              </wp:positionH>
              <wp:positionV relativeFrom="page">
                <wp:posOffset>8857615</wp:posOffset>
              </wp:positionV>
              <wp:extent cx="0" cy="0"/>
              <wp:effectExtent l="0" t="0" r="0" b="0"/>
              <wp:wrapNone/>
              <wp:docPr id="130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F477226" id="Line 102" o:spid="_x0000_s1026" style="position:absolute;z-index:-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697.45pt" to="607.2pt,6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6432" behindDoc="1" locked="0" layoutInCell="1" allowOverlap="1" wp14:anchorId="1812E87B" wp14:editId="286D8237">
              <wp:simplePos x="0" y="0"/>
              <wp:positionH relativeFrom="page">
                <wp:posOffset>1069340</wp:posOffset>
              </wp:positionH>
              <wp:positionV relativeFrom="page">
                <wp:posOffset>9108440</wp:posOffset>
              </wp:positionV>
              <wp:extent cx="2807970" cy="165735"/>
              <wp:effectExtent l="0" t="0" r="0" b="0"/>
              <wp:wrapNone/>
              <wp:docPr id="129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7F2B1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2E87B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96" type="#_x0000_t202" style="position:absolute;margin-left:84.2pt;margin-top:717.2pt;width:221.1pt;height:13.05pt;z-index:-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HHsQIAALU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" filled="f" stroked="f">
              <v:textbox inset="0,0,0,0">
                <w:txbxContent>
                  <w:p w14:paraId="43F7F2B1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6944" behindDoc="1" locked="0" layoutInCell="1" allowOverlap="1" wp14:anchorId="0C292F0E" wp14:editId="22FEF2F8">
              <wp:simplePos x="0" y="0"/>
              <wp:positionH relativeFrom="page">
                <wp:posOffset>5923915</wp:posOffset>
              </wp:positionH>
              <wp:positionV relativeFrom="page">
                <wp:posOffset>9108440</wp:posOffset>
              </wp:positionV>
              <wp:extent cx="767715" cy="165735"/>
              <wp:effectExtent l="0" t="0" r="0" b="0"/>
              <wp:wrapNone/>
              <wp:docPr id="128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F780C" w14:textId="77777777" w:rsidR="00397A2F" w:rsidRDefault="00397A2F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292F0E" id="Text Box 100" o:spid="_x0000_s1197" type="#_x0000_t202" style="position:absolute;margin-left:466.45pt;margin-top:717.2pt;width:60.45pt;height:13.05pt;z-index:-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bzsgIAALQ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" filled="f" stroked="f">
              <v:textbox inset="0,0,0,0">
                <w:txbxContent>
                  <w:p w14:paraId="473F780C" w14:textId="77777777" w:rsidR="00397A2F" w:rsidRDefault="00397A2F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21DB8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8480" behindDoc="1" locked="0" layoutInCell="1" allowOverlap="1" wp14:anchorId="7DB53DED" wp14:editId="2D15A7D5">
              <wp:simplePos x="0" y="0"/>
              <wp:positionH relativeFrom="page">
                <wp:posOffset>7711440</wp:posOffset>
              </wp:positionH>
              <wp:positionV relativeFrom="page">
                <wp:posOffset>8884920</wp:posOffset>
              </wp:positionV>
              <wp:extent cx="0" cy="0"/>
              <wp:effectExtent l="0" t="0" r="0" b="0"/>
              <wp:wrapNone/>
              <wp:docPr id="126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436A1DA" id="Line 98" o:spid="_x0000_s1026" style="position:absolute;z-index:-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699.6pt" to="607.2pt,6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" strokecolor="#7e7e7e" strokeweight="1.44pt"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533E9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51040" behindDoc="1" locked="0" layoutInCell="1" allowOverlap="1" wp14:anchorId="053EBB16" wp14:editId="529BFC07">
              <wp:simplePos x="0" y="0"/>
              <wp:positionH relativeFrom="page">
                <wp:posOffset>7711440</wp:posOffset>
              </wp:positionH>
              <wp:positionV relativeFrom="page">
                <wp:posOffset>8876030</wp:posOffset>
              </wp:positionV>
              <wp:extent cx="0" cy="0"/>
              <wp:effectExtent l="0" t="0" r="0" b="0"/>
              <wp:wrapNone/>
              <wp:docPr id="122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75B7910" id="Line 94" o:spid="_x0000_s1026" style="position:absolute;z-index:-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698.9pt" to="607.2pt,6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" strokecolor="#7e7e7e" strokeweight="1.44pt">
              <w10:wrap anchorx="page" anchory="page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A355B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53600" behindDoc="1" locked="0" layoutInCell="1" allowOverlap="1" wp14:anchorId="476358A5" wp14:editId="494C8C74">
              <wp:simplePos x="0" y="0"/>
              <wp:positionH relativeFrom="page">
                <wp:posOffset>7711440</wp:posOffset>
              </wp:positionH>
              <wp:positionV relativeFrom="page">
                <wp:posOffset>8884920</wp:posOffset>
              </wp:positionV>
              <wp:extent cx="0" cy="0"/>
              <wp:effectExtent l="0" t="0" r="0" b="0"/>
              <wp:wrapNone/>
              <wp:docPr id="118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6AD320" id="Line 90" o:spid="_x0000_s1026" style="position:absolute;z-index:-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7.2pt,699.6pt" to="607.2pt,6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" strokecolor="#7e7e7e" strokeweight="1.44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06C56" w14:textId="77777777" w:rsidR="0021715D" w:rsidRDefault="0021715D">
      <w:r>
        <w:separator/>
      </w:r>
    </w:p>
  </w:footnote>
  <w:footnote w:type="continuationSeparator" w:id="0">
    <w:p w14:paraId="5D0A1759" w14:textId="77777777" w:rsidR="0021715D" w:rsidRDefault="00217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4814D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3632" behindDoc="1" locked="0" layoutInCell="1" allowOverlap="1" wp14:anchorId="538AA420" wp14:editId="08C7332C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149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E021C27" id="Line 121" o:spid="_x0000_s1026" style="position:absolute;z-index:-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" strokecolor="#7e7e7e" strokeweight="1.44pt">
              <w10:wrap anchorx="page" anchory="page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195EB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55648" behindDoc="1" locked="0" layoutInCell="1" allowOverlap="1" wp14:anchorId="18B5282B" wp14:editId="78D2ADEB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115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3CD2C26" id="Line 87" o:spid="_x0000_s1026" style="position:absolute;z-index:-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" strokecolor="#7e7e7e" strokeweight="1.44pt">
              <w10:wrap anchorx="page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3F2A6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57696" behindDoc="1" locked="0" layoutInCell="1" allowOverlap="1" wp14:anchorId="45670855" wp14:editId="1CB77761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112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134102F" id="Line 84" o:spid="_x0000_s1026" style="position:absolute;z-index:-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" strokecolor="#7e7e7e" strokeweight="1.44pt">
              <w10:wrap anchorx="page" anchory="page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F3B20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60256" behindDoc="1" locked="0" layoutInCell="1" allowOverlap="1" wp14:anchorId="6D182808" wp14:editId="52C4BDF4">
              <wp:simplePos x="0" y="0"/>
              <wp:positionH relativeFrom="page">
                <wp:posOffset>7748270</wp:posOffset>
              </wp:positionH>
              <wp:positionV relativeFrom="page">
                <wp:posOffset>1039495</wp:posOffset>
              </wp:positionV>
              <wp:extent cx="0" cy="0"/>
              <wp:effectExtent l="0" t="0" r="0" b="0"/>
              <wp:wrapNone/>
              <wp:docPr id="108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945A4D" id="Line 80" o:spid="_x0000_s1026" style="position:absolute;z-index:-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1pt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" strokecolor="#7e7e7e" strokeweight="1.44pt">
              <w10:wrap anchorx="page" anchory="page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3CA84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62816" behindDoc="1" locked="0" layoutInCell="1" allowOverlap="1" wp14:anchorId="033C75CF" wp14:editId="4180442A">
              <wp:simplePos x="0" y="0"/>
              <wp:positionH relativeFrom="page">
                <wp:posOffset>7748270</wp:posOffset>
              </wp:positionH>
              <wp:positionV relativeFrom="page">
                <wp:posOffset>1039495</wp:posOffset>
              </wp:positionV>
              <wp:extent cx="0" cy="0"/>
              <wp:effectExtent l="0" t="0" r="0" b="0"/>
              <wp:wrapNone/>
              <wp:docPr id="104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A5E4C6D" id="Line 76" o:spid="_x0000_s1026" style="position:absolute;z-index:-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1pt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" strokecolor="#7e7e7e" strokeweight="1.44pt">
              <w10:wrap anchorx="page" anchory="page"/>
            </v:line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51363328" behindDoc="1" locked="0" layoutInCell="1" allowOverlap="1" wp14:anchorId="70C3E16A" wp14:editId="25AB8E67">
              <wp:simplePos x="0" y="0"/>
              <wp:positionH relativeFrom="page">
                <wp:posOffset>1221105</wp:posOffset>
              </wp:positionH>
              <wp:positionV relativeFrom="page">
                <wp:posOffset>1701800</wp:posOffset>
              </wp:positionV>
              <wp:extent cx="15875" cy="16510"/>
              <wp:effectExtent l="0" t="0" r="0" b="0"/>
              <wp:wrapNone/>
              <wp:docPr id="99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875" cy="16510"/>
                        <a:chOff x="1923" y="2680"/>
                        <a:chExt cx="25" cy="26"/>
                      </a:xfrm>
                    </wpg:grpSpPr>
                    <wps:wsp>
                      <wps:cNvPr id="100" name="Line 75"/>
                      <wps:cNvCnPr>
                        <a:cxnSpLocks noChangeShapeType="1"/>
                      </wps:cNvCnPr>
                      <wps:spPr bwMode="auto">
                        <a:xfrm>
                          <a:off x="1927" y="2684"/>
                          <a:ext cx="16" cy="0"/>
                        </a:xfrm>
                        <a:prstGeom prst="line">
                          <a:avLst/>
                        </a:prstGeom>
                        <a:noFill/>
                        <a:ln w="5474">
                          <a:solidFill>
                            <a:srgbClr val="0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Rectangle 74"/>
                      <wps:cNvSpPr>
                        <a:spLocks noChangeArrowheads="1"/>
                      </wps:cNvSpPr>
                      <wps:spPr bwMode="auto">
                        <a:xfrm>
                          <a:off x="1922" y="2680"/>
                          <a:ext cx="25" cy="9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Line 73"/>
                      <wps:cNvCnPr>
                        <a:cxnSpLocks noChangeShapeType="1"/>
                      </wps:cNvCnPr>
                      <wps:spPr bwMode="auto">
                        <a:xfrm>
                          <a:off x="1927" y="2693"/>
                          <a:ext cx="8" cy="0"/>
                        </a:xfrm>
                        <a:prstGeom prst="line">
                          <a:avLst/>
                        </a:prstGeom>
                        <a:noFill/>
                        <a:ln w="5474">
                          <a:solidFill>
                            <a:srgbClr val="0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" name="Freeform 72"/>
                      <wps:cNvSpPr>
                        <a:spLocks/>
                      </wps:cNvSpPr>
                      <wps:spPr bwMode="auto">
                        <a:xfrm>
                          <a:off x="1922" y="2688"/>
                          <a:ext cx="17" cy="18"/>
                        </a:xfrm>
                        <a:custGeom>
                          <a:avLst/>
                          <a:gdLst>
                            <a:gd name="T0" fmla="+- 0 1939 1923"/>
                            <a:gd name="T1" fmla="*/ T0 w 17"/>
                            <a:gd name="T2" fmla="+- 0 2689 2689"/>
                            <a:gd name="T3" fmla="*/ 2689 h 18"/>
                            <a:gd name="T4" fmla="+- 0 1923 1923"/>
                            <a:gd name="T5" fmla="*/ T4 w 17"/>
                            <a:gd name="T6" fmla="+- 0 2689 2689"/>
                            <a:gd name="T7" fmla="*/ 2689 h 18"/>
                            <a:gd name="T8" fmla="+- 0 1923 1923"/>
                            <a:gd name="T9" fmla="*/ T8 w 17"/>
                            <a:gd name="T10" fmla="+- 0 2697 2689"/>
                            <a:gd name="T11" fmla="*/ 2697 h 18"/>
                            <a:gd name="T12" fmla="+- 0 1923 1923"/>
                            <a:gd name="T13" fmla="*/ T12 w 17"/>
                            <a:gd name="T14" fmla="+- 0 2706 2689"/>
                            <a:gd name="T15" fmla="*/ 2706 h 18"/>
                            <a:gd name="T16" fmla="+- 0 1931 1923"/>
                            <a:gd name="T17" fmla="*/ T16 w 17"/>
                            <a:gd name="T18" fmla="+- 0 2706 2689"/>
                            <a:gd name="T19" fmla="*/ 2706 h 18"/>
                            <a:gd name="T20" fmla="+- 0 1931 1923"/>
                            <a:gd name="T21" fmla="*/ T20 w 17"/>
                            <a:gd name="T22" fmla="+- 0 2697 2689"/>
                            <a:gd name="T23" fmla="*/ 2697 h 18"/>
                            <a:gd name="T24" fmla="+- 0 1939 1923"/>
                            <a:gd name="T25" fmla="*/ T24 w 17"/>
                            <a:gd name="T26" fmla="+- 0 2697 2689"/>
                            <a:gd name="T27" fmla="*/ 2697 h 18"/>
                            <a:gd name="T28" fmla="+- 0 1939 1923"/>
                            <a:gd name="T29" fmla="*/ T28 w 17"/>
                            <a:gd name="T30" fmla="+- 0 2689 2689"/>
                            <a:gd name="T31" fmla="*/ 2689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16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17"/>
                              </a:lnTo>
                              <a:lnTo>
                                <a:pt x="8" y="17"/>
                              </a:lnTo>
                              <a:lnTo>
                                <a:pt x="8" y="8"/>
                              </a:lnTo>
                              <a:lnTo>
                                <a:pt x="16" y="8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BBD6CF7" id="Group 71" o:spid="_x0000_s1026" style="position:absolute;margin-left:96.15pt;margin-top:134pt;width:1.25pt;height:1.3pt;z-index:-51953152;mso-position-horizontal-relative:page;mso-position-vertical-relative:page" coordorigin="1923,2680" coordsize="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">
              <v:line id="Line 75" o:spid="_x0000_s1027" style="position:absolute;visibility:visible;mso-wrap-style:square" from="1927,2684" to="1943,2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cJsQAAADcAAAADwAAAGRycy9kb3ducmV2LnhtbESPzW4CMQyE75V4h8hI3EpCkapqISBA&#10;qkA9laUP4G7M/rBxVpvAbt++PlTqzdaMZz6vt6Nv1YP6WAe2sJgbUMRFcDWXFr4u789voGJCdtgG&#10;Jgs/FGG7mTytMXNh4DM98lQqCeGYoYUqpS7TOhYVeYzz0BGLdg29xyRrX2rX4yDhvtUvxrxqjzVL&#10;Q4UdHSoqbvndW/huWn9pur25U/45HHf1efnRjNbOpuNuBSrRmP7Nf9cnJ/hG8OUZm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5wmxAAAANwAAAAPAAAAAAAAAAAA&#10;AAAAAKECAABkcnMvZG93bnJldi54bWxQSwUGAAAAAAQABAD5AAAAkgMAAAAA&#10;" strokecolor="green" strokeweight=".15206mm"/>
              <v:rect id="Rectangle 74" o:spid="_x0000_s1028" style="position:absolute;left:1922;top:2680;width:2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/k8QA&#10;AADcAAAADwAAAGRycy9kb3ducmV2LnhtbERPTWvCQBC9C/0Pywi9FN0otoToJhQxUE+lWgnehuw0&#10;Sc3OhuyqaX99tyB4m8f7nFU2mFZcqHeNZQWzaQSCuLS64UrB5z6fxCCcR9bYWiYFP+QgSx9GK0y0&#10;vfIHXXa+EiGEXYIKau+7REpX1mTQTW1HHLgv2xv0AfaV1D1eQ7hp5TyKXqTBhkNDjR2taypPu7NR&#10;0MT5wT/Hi/ffTb79Npvi6VjwWanH8fC6BOFp8Hfxzf2mw/xoBv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/5PEAAAA3AAAAA8AAAAAAAAAAAAAAAAAmAIAAGRycy9k&#10;b3ducmV2LnhtbFBLBQYAAAAABAAEAPUAAACJAwAAAAA=&#10;" fillcolor="green" stroked="f"/>
              <v:line id="Line 73" o:spid="_x0000_s1029" style="position:absolute;visibility:visible;mso-wrap-style:square" from="1927,2693" to="1935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mnysAAAADcAAAADwAAAGRycy9kb3ducmV2LnhtbERP24rCMBB9X/Afwgi+rYkKItUoKiwr&#10;PmndD5htxl5sJqWJtv69WVjwbQ7nOqtNb2vxoNaXjjVMxgoEceZMybmGn8vX5wKED8gGa8ek4Uke&#10;NuvBxwoT4zo+0yMNuYgh7BPUUITQJFL6rCCLfuwa4shdXWsxRNjm0rTYxXBby6lSc2mx5NhQYEP7&#10;grJbercafqvaXqpmp+6UnrrvbXmeHate69Gw3y5BBOrDW/zvPpg4X03h75l4gV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+Zp8rAAAAA3AAAAA8AAAAAAAAAAAAAAAAA&#10;oQIAAGRycy9kb3ducmV2LnhtbFBLBQYAAAAABAAEAPkAAACOAwAAAAA=&#10;" strokecolor="green" strokeweight=".15206mm"/>
              <v:shape id="Freeform 72" o:spid="_x0000_s1030" style="position:absolute;left:1922;top:2688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BTcEA&#10;AADcAAAADwAAAGRycy9kb3ducmV2LnhtbESPSwvCMBCE74L/IazgTVMfiFSjiCCoF/F18LY0a1ts&#10;NqWJWv31RhC87TLzzc5O57UpxIMql1tW0OtGIIgTq3NOFZyOq84YhPPIGgvLpOBFDuazZmOKsbZP&#10;3tPj4FMRQtjFqCDzvoyldElGBl3XlsRBu9rKoA9rlUpd4TOEm0L2o2gkDeYcLmRY0jKj5Ha4m1Bj&#10;MTRlsX2f8fXOj6sL9jZmd1aq3aoXExCeav83/+i1Dlw0gO8zYQI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lgU3BAAAA3AAAAA8AAAAAAAAAAAAAAAAAmAIAAGRycy9kb3du&#10;cmV2LnhtbFBLBQYAAAAABAAEAPUAAACGAwAAAAA=&#10;" path="m16,l,,,8r,9l8,17,8,8r8,l16,xe" fillcolor="green" stroked="f">
                <v:path arrowok="t" o:connecttype="custom" o:connectlocs="16,2689;0,2689;0,2697;0,2706;8,2706;8,2697;16,2697;16,2689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51363840" behindDoc="1" locked="0" layoutInCell="1" allowOverlap="1" wp14:anchorId="4182D8AA" wp14:editId="53BEC407">
              <wp:simplePos x="0" y="0"/>
              <wp:positionH relativeFrom="page">
                <wp:posOffset>544830</wp:posOffset>
              </wp:positionH>
              <wp:positionV relativeFrom="page">
                <wp:posOffset>1707515</wp:posOffset>
              </wp:positionV>
              <wp:extent cx="8255" cy="11430"/>
              <wp:effectExtent l="0" t="0" r="0" b="0"/>
              <wp:wrapNone/>
              <wp:docPr id="96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255" cy="11430"/>
                        <a:chOff x="858" y="2689"/>
                        <a:chExt cx="13" cy="18"/>
                      </a:xfrm>
                    </wpg:grpSpPr>
                    <wps:wsp>
                      <wps:cNvPr id="97" name="Line 70"/>
                      <wps:cNvCnPr>
                        <a:cxnSpLocks noChangeShapeType="1"/>
                      </wps:cNvCnPr>
                      <wps:spPr bwMode="auto">
                        <a:xfrm>
                          <a:off x="862" y="2693"/>
                          <a:ext cx="8" cy="0"/>
                        </a:xfrm>
                        <a:prstGeom prst="line">
                          <a:avLst/>
                        </a:prstGeom>
                        <a:noFill/>
                        <a:ln w="5474">
                          <a:solidFill>
                            <a:srgbClr val="0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Rectangle 69"/>
                      <wps:cNvSpPr>
                        <a:spLocks noChangeArrowheads="1"/>
                      </wps:cNvSpPr>
                      <wps:spPr bwMode="auto">
                        <a:xfrm>
                          <a:off x="857" y="2697"/>
                          <a:ext cx="9" cy="9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DE8952A" id="Group 68" o:spid="_x0000_s1026" style="position:absolute;margin-left:42.9pt;margin-top:134.45pt;width:.65pt;height:.9pt;z-index:-51952640;mso-position-horizontal-relative:page;mso-position-vertical-relative:page" coordorigin="858,2689" coordsize="1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">
              <v:line id="Line 70" o:spid="_x0000_s1027" style="position:absolute;visibility:visible;mso-wrap-style:square" from="862,2693" to="870,2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TAWMMAAADbAAAADwAAAGRycy9kb3ducmV2LnhtbESP3YrCMBSE74V9h3AW9k7TdcGfahQV&#10;ZMUrrT7AsTn2Z5uT0kTbfXsjCF4OM/MNM192phJ3alxhWcH3IAJBnFpdcKbgfNr2JyCcR9ZYWSYF&#10;/+RgufjozTHWtuUj3ROfiQBhF6OC3Ps6ltKlORl0A1sTB+9qG4M+yCaTusE2wE0lh1E0kgYLDgs5&#10;1rTJKf1LbkbBpazMqazX0Y2SQ/u7Ko4/+7JT6uuzW81AeOr8O/xq77SC6RieX8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0wFjDAAAA2wAAAA8AAAAAAAAAAAAA&#10;AAAAoQIAAGRycy9kb3ducmV2LnhtbFBLBQYAAAAABAAEAPkAAACRAwAAAAA=&#10;" strokecolor="green" strokeweight=".15206mm"/>
              <v:rect id="Rectangle 69" o:spid="_x0000_s1028" style="position:absolute;left:857;top:2697;width: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fWMMA&#10;AADbAAAADwAAAGRycy9kb3ducmV2LnhtbERPy2rCQBTdF/yH4Ra6KXViUUmjkyDFQLsSH0W6u2Su&#10;SWrmTsiMGvv1zkJweTjvedabRpypc7VlBaNhBIK4sLrmUsFum7/FIJxH1thYJgVXcpClg6c5Jtpe&#10;eE3njS9FCGGXoILK+zaR0hUVGXRD2xIH7mA7gz7ArpS6w0sIN418j6KpNFhzaKiwpc+KiuPmZBTU&#10;cf7jJ/F49b/Mv//Mcv/6u+eTUi/P/WIGwlPvH+K7+0sr+Ahj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HfWMMAAADbAAAADwAAAAAAAAAAAAAAAACYAgAAZHJzL2Rv&#10;d25yZXYueG1sUEsFBgAAAAAEAAQA9QAAAIgDAAAAAA==&#10;" fillcolor="green" stroked="f"/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51364352" behindDoc="1" locked="0" layoutInCell="1" allowOverlap="1" wp14:anchorId="58732B51" wp14:editId="5551960B">
              <wp:simplePos x="0" y="0"/>
              <wp:positionH relativeFrom="page">
                <wp:posOffset>1221105</wp:posOffset>
              </wp:positionH>
              <wp:positionV relativeFrom="page">
                <wp:posOffset>2792095</wp:posOffset>
              </wp:positionV>
              <wp:extent cx="15875" cy="16510"/>
              <wp:effectExtent l="0" t="0" r="0" b="0"/>
              <wp:wrapNone/>
              <wp:docPr id="91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875" cy="16510"/>
                        <a:chOff x="1923" y="4397"/>
                        <a:chExt cx="25" cy="26"/>
                      </a:xfrm>
                    </wpg:grpSpPr>
                    <wps:wsp>
                      <wps:cNvPr id="92" name="Line 67"/>
                      <wps:cNvCnPr>
                        <a:cxnSpLocks noChangeShapeType="1"/>
                      </wps:cNvCnPr>
                      <wps:spPr bwMode="auto">
                        <a:xfrm>
                          <a:off x="1927" y="4401"/>
                          <a:ext cx="16" cy="0"/>
                        </a:xfrm>
                        <a:prstGeom prst="line">
                          <a:avLst/>
                        </a:prstGeom>
                        <a:noFill/>
                        <a:ln w="5474">
                          <a:solidFill>
                            <a:srgbClr val="0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Rectangle 66"/>
                      <wps:cNvSpPr>
                        <a:spLocks noChangeArrowheads="1"/>
                      </wps:cNvSpPr>
                      <wps:spPr bwMode="auto">
                        <a:xfrm>
                          <a:off x="1922" y="4396"/>
                          <a:ext cx="25" cy="9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Line 65"/>
                      <wps:cNvCnPr>
                        <a:cxnSpLocks noChangeShapeType="1"/>
                      </wps:cNvCnPr>
                      <wps:spPr bwMode="auto">
                        <a:xfrm>
                          <a:off x="1927" y="4410"/>
                          <a:ext cx="8" cy="0"/>
                        </a:xfrm>
                        <a:prstGeom prst="line">
                          <a:avLst/>
                        </a:prstGeom>
                        <a:noFill/>
                        <a:ln w="5474">
                          <a:solidFill>
                            <a:srgbClr val="0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Freeform 64"/>
                      <wps:cNvSpPr>
                        <a:spLocks/>
                      </wps:cNvSpPr>
                      <wps:spPr bwMode="auto">
                        <a:xfrm>
                          <a:off x="1922" y="4405"/>
                          <a:ext cx="17" cy="18"/>
                        </a:xfrm>
                        <a:custGeom>
                          <a:avLst/>
                          <a:gdLst>
                            <a:gd name="T0" fmla="+- 0 1939 1923"/>
                            <a:gd name="T1" fmla="*/ T0 w 17"/>
                            <a:gd name="T2" fmla="+- 0 4405 4405"/>
                            <a:gd name="T3" fmla="*/ 4405 h 18"/>
                            <a:gd name="T4" fmla="+- 0 1923 1923"/>
                            <a:gd name="T5" fmla="*/ T4 w 17"/>
                            <a:gd name="T6" fmla="+- 0 4405 4405"/>
                            <a:gd name="T7" fmla="*/ 4405 h 18"/>
                            <a:gd name="T8" fmla="+- 0 1923 1923"/>
                            <a:gd name="T9" fmla="*/ T8 w 17"/>
                            <a:gd name="T10" fmla="+- 0 4414 4405"/>
                            <a:gd name="T11" fmla="*/ 4414 h 18"/>
                            <a:gd name="T12" fmla="+- 0 1923 1923"/>
                            <a:gd name="T13" fmla="*/ T12 w 17"/>
                            <a:gd name="T14" fmla="+- 0 4423 4405"/>
                            <a:gd name="T15" fmla="*/ 4423 h 18"/>
                            <a:gd name="T16" fmla="+- 0 1931 1923"/>
                            <a:gd name="T17" fmla="*/ T16 w 17"/>
                            <a:gd name="T18" fmla="+- 0 4423 4405"/>
                            <a:gd name="T19" fmla="*/ 4423 h 18"/>
                            <a:gd name="T20" fmla="+- 0 1931 1923"/>
                            <a:gd name="T21" fmla="*/ T20 w 17"/>
                            <a:gd name="T22" fmla="+- 0 4414 4405"/>
                            <a:gd name="T23" fmla="*/ 4414 h 18"/>
                            <a:gd name="T24" fmla="+- 0 1939 1923"/>
                            <a:gd name="T25" fmla="*/ T24 w 17"/>
                            <a:gd name="T26" fmla="+- 0 4414 4405"/>
                            <a:gd name="T27" fmla="*/ 4414 h 18"/>
                            <a:gd name="T28" fmla="+- 0 1939 1923"/>
                            <a:gd name="T29" fmla="*/ T28 w 17"/>
                            <a:gd name="T30" fmla="+- 0 4405 4405"/>
                            <a:gd name="T31" fmla="*/ 4405 h 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" h="18">
                              <a:moveTo>
                                <a:pt x="16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8"/>
                              </a:lnTo>
                              <a:lnTo>
                                <a:pt x="8" y="18"/>
                              </a:lnTo>
                              <a:lnTo>
                                <a:pt x="8" y="9"/>
                              </a:lnTo>
                              <a:lnTo>
                                <a:pt x="16" y="9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D157BFF" id="Group 63" o:spid="_x0000_s1026" style="position:absolute;margin-left:96.15pt;margin-top:219.85pt;width:1.25pt;height:1.3pt;z-index:-51952128;mso-position-horizontal-relative:page;mso-position-vertical-relative:page" coordorigin="1923,4397" coordsize="2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">
              <v:line id="Line 67" o:spid="_x0000_s1027" style="position:absolute;visibility:visible;mso-wrap-style:square" from="1927,4401" to="1943,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NjwMIAAADbAAAADwAAAGRycy9kb3ducmV2LnhtbESP3YrCMBSE7wXfIRzBO01XYdGuUVQQ&#10;xau19QGOzdn+bHNSmmjr25uFBS+HmfmGWW16U4sHta60rOBjGoEgzqwuOVdwTQ+TBQjnkTXWlknB&#10;kxxs1sPBCmNtO77QI/G5CBB2MSoovG9iKV1WkEE3tQ1x8H5sa9AH2eZSt9gFuKnlLIo+pcGSw0KB&#10;De0Lyn6Tu1Fwq2qTVs0uulPy3R235WV+rnqlxqN++wXCU+/f4f/2SStYzuDvS/gB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NjwMIAAADbAAAADwAAAAAAAAAAAAAA&#10;AAChAgAAZHJzL2Rvd25yZXYueG1sUEsFBgAAAAAEAAQA+QAAAJADAAAAAA==&#10;" strokecolor="green" strokeweight=".15206mm"/>
              <v:rect id="Rectangle 66" o:spid="_x0000_s1028" style="position:absolute;left:1922;top:4396;width:2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NKcYA&#10;AADbAAAADwAAAGRycy9kb3ducmV2LnhtbESPW2vCQBSE3wX/w3KEvohuelFidJVSDLRP4g3x7ZA9&#10;JtHs2ZBdNe2v7xYKPg4z8w0zW7SmEjdqXGlZwfMwAkGcWV1yrmC3TQcxCOeRNVaWScE3OVjMu50Z&#10;JtreeU23jc9FgLBLUEHhfZ1I6bKCDLqhrYmDd7KNQR9kk0vd4D3ATSVfomgsDZYcFgqs6aOg7LK5&#10;GgVlnO79KH5b/SzTr7NZHvrHA1+Veuq171MQnlr/CP+3P7WCySv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VNKcYAAADbAAAADwAAAAAAAAAAAAAAAACYAgAAZHJz&#10;L2Rvd25yZXYueG1sUEsFBgAAAAAEAAQA9QAAAIsDAAAAAA==&#10;" fillcolor="green" stroked="f"/>
              <v:line id="Line 65" o:spid="_x0000_s1029" style="position:absolute;visibility:visible;mso-wrap-style:square" from="1927,4410" to="1935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ZeL8IAAADbAAAADwAAAGRycy9kb3ducmV2LnhtbESP3YrCMBSE74V9h3AW9k7TdUW0GkUF&#10;WfFKqw9wbI792eakNNF2394IgpfDzHzDzJedqcSdGldYVvA9iEAQp1YXnCk4n7b9CQjnkTVWlknB&#10;PzlYLj56c4y1bflI98RnIkDYxagg976OpXRpTgbdwNbEwbvaxqAPssmkbrANcFPJYRSNpcGCw0KO&#10;NW1ySv+Sm1FwKStzKut1dKPk0P6uiuPPvuyU+vrsVjMQnjr/Dr/aO61gOoLnl/AD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ZeL8IAAADbAAAADwAAAAAAAAAAAAAA&#10;AAChAgAAZHJzL2Rvd25yZXYueG1sUEsFBgAAAAAEAAQA+QAAAJADAAAAAA==&#10;" strokecolor="green" strokeweight=".15206mm"/>
              <v:shape id="Freeform 64" o:spid="_x0000_s1030" style="position:absolute;left:1922;top:4405;width:17;height:18;visibility:visible;mso-wrap-style:square;v-text-anchor:top" coordsize="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qW8QA&#10;AADbAAAADwAAAGRycy9kb3ducmV2LnhtbESPQYvCMBCF78L+hzAL3jRVXNHaVGRB0L2IVg/ehmZs&#10;yzaT0kSt/nqzsODx8eZ9b16y7EwtbtS6yrKC0TACQZxbXXGh4JitBzMQziNrrC2Tggc5WKYfvQRj&#10;be+8p9vBFyJA2MWooPS+iaV0eUkG3dA2xMG72NagD7ItpG7xHuCmluMomkqDFYeGEhv6Lin/PVxN&#10;eGM1MU398zzh41ll6zOOtmZ3Uqr/2a0WIDx1/n38n95oBfMv+NsSA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7qlvEAAAA2wAAAA8AAAAAAAAAAAAAAAAAmAIAAGRycy9k&#10;b3ducmV2LnhtbFBLBQYAAAAABAAEAPUAAACJAwAAAAA=&#10;" path="m16,l,,,9r,9l8,18,8,9r8,l16,xe" fillcolor="green" stroked="f">
                <v:path arrowok="t" o:connecttype="custom" o:connectlocs="16,4405;0,4405;0,4414;0,4423;8,4423;8,4414;16,4414;16,4405" o:connectangles="0,0,0,0,0,0,0,0"/>
              </v:shape>
              <w10:wrap anchorx="page" anchory="page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51364864" behindDoc="1" locked="0" layoutInCell="1" allowOverlap="1" wp14:anchorId="35F6191C" wp14:editId="3D2E1D57">
              <wp:simplePos x="0" y="0"/>
              <wp:positionH relativeFrom="page">
                <wp:posOffset>544830</wp:posOffset>
              </wp:positionH>
              <wp:positionV relativeFrom="page">
                <wp:posOffset>2797175</wp:posOffset>
              </wp:positionV>
              <wp:extent cx="8255" cy="11430"/>
              <wp:effectExtent l="0" t="0" r="0" b="0"/>
              <wp:wrapNone/>
              <wp:docPr id="88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255" cy="11430"/>
                        <a:chOff x="858" y="4405"/>
                        <a:chExt cx="13" cy="18"/>
                      </a:xfrm>
                    </wpg:grpSpPr>
                    <wps:wsp>
                      <wps:cNvPr id="89" name="Line 62"/>
                      <wps:cNvCnPr>
                        <a:cxnSpLocks noChangeShapeType="1"/>
                      </wps:cNvCnPr>
                      <wps:spPr bwMode="auto">
                        <a:xfrm>
                          <a:off x="862" y="4410"/>
                          <a:ext cx="8" cy="0"/>
                        </a:xfrm>
                        <a:prstGeom prst="line">
                          <a:avLst/>
                        </a:prstGeom>
                        <a:noFill/>
                        <a:ln w="5474">
                          <a:solidFill>
                            <a:srgbClr val="0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Rectangle 61"/>
                      <wps:cNvSpPr>
                        <a:spLocks noChangeArrowheads="1"/>
                      </wps:cNvSpPr>
                      <wps:spPr bwMode="auto">
                        <a:xfrm>
                          <a:off x="857" y="4414"/>
                          <a:ext cx="9" cy="9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1186219" id="Group 60" o:spid="_x0000_s1026" style="position:absolute;margin-left:42.9pt;margin-top:220.25pt;width:.65pt;height:.9pt;z-index:-51951616;mso-position-horizontal-relative:page;mso-position-vertical-relative:page" coordorigin="858,4405" coordsize="1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">
              <v:line id="Line 62" o:spid="_x0000_s1027" style="position:absolute;visibility:visible;mso-wrap-style:square" from="862,4410" to="870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5nbMMAAADbAAAADwAAAGRycy9kb3ducmV2LnhtbESP3WrCQBSE7wu+w3IE75pNFYqmWUUF&#10;UXrVRB/gmD3NT7NnQ3ZN0rfvFgq9HGbmGybdTaYVA/WutqzgJYpBEBdW11wquF1Pz2sQziNrbC2T&#10;gm9ysNvOnlJMtB05oyH3pQgQdgkqqLzvEildUZFBF9mOOHiftjfog+xLqXscA9y0chnHr9JgzWGh&#10;wo6OFRVf+cMouDetuTbdIX5Q/jGe93W2em8mpRbzaf8GwtPk/8N/7YtWsN7A75fwA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+Z2zDAAAA2wAAAA8AAAAAAAAAAAAA&#10;AAAAoQIAAGRycy9kb3ducmV2LnhtbFBLBQYAAAAABAAEAPkAAACRAwAAAAA=&#10;" strokecolor="green" strokeweight=".15206mm"/>
              <v:rect id="Rectangle 61" o:spid="_x0000_s1028" style="position:absolute;left:857;top:4414;width: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TXsMA&#10;AADbAAAADwAAAGRycy9kb3ducmV2LnhtbERPy2rCQBTdF/yH4Ra6KXViUUmjkyDFQLsSH0W6u2Su&#10;SWrmTsiMGvv1zkJweTjvedabRpypc7VlBaNhBIK4sLrmUsFum7/FIJxH1thYJgVXcpClg6c5Jtpe&#10;eE3njS9FCGGXoILK+zaR0hUVGXRD2xIH7mA7gz7ArpS6w0sIN418j6KpNFhzaKiwpc+KiuPmZBTU&#10;cf7jJ/F49b/Mv//Mcv/6u+eTUi/P/WIGwlPvH+K7+0sr+Ajrw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fTXsMAAADbAAAADwAAAAAAAAAAAAAAAACYAgAAZHJzL2Rv&#10;d25yZXYueG1sUEsFBgAAAAAEAAQA9QAAAIgDAAAAAA==&#10;" fillcolor="green" stroked="f"/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83A72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74592" behindDoc="1" locked="0" layoutInCell="1" allowOverlap="1" wp14:anchorId="77D9B2DA" wp14:editId="75AF4177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60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CBCF8B1" id="Line 32" o:spid="_x0000_s1026" style="position:absolute;z-index:-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" strokecolor="#7e7e7e" strokeweight="1.44pt">
              <w10:wrap anchorx="page" anchory="page"/>
            </v:lin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358BA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77152" behindDoc="1" locked="0" layoutInCell="1" allowOverlap="1" wp14:anchorId="6ADDFE49" wp14:editId="6171306D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0720AF4" id="Line 28" o:spid="_x0000_s1026" style="position:absolute;z-index:-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" strokecolor="#7e7e7e" strokeweight="1.44pt">
              <w10:wrap anchorx="page" anchory="page"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E3908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79200" behindDoc="1" locked="0" layoutInCell="1" allowOverlap="1" wp14:anchorId="272C5D81" wp14:editId="6C0BE63E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5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11747DB" id="Line 25" o:spid="_x0000_s1026" style="position:absolute;z-index:-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" strokecolor="#7e7e7e" strokeweight="1.44pt">
              <w10:wrap anchorx="page" anchory="page"/>
            </v:lin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BBAA3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81760" behindDoc="1" locked="0" layoutInCell="1" allowOverlap="1" wp14:anchorId="0D7DEB00" wp14:editId="32AD05E4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8DE0726" id="Line 21" o:spid="_x0000_s1026" style="position:absolute;z-index:-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" strokecolor="#7e7e7e" strokeweight="1.44pt">
              <w10:wrap anchorx="page" anchory="page"/>
            </v:lin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927FD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87904" behindDoc="1" locked="0" layoutInCell="1" allowOverlap="1" wp14:anchorId="527745EB" wp14:editId="44C2244F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9F67AB1" id="Line 12" o:spid="_x0000_s1026" style="position:absolute;z-index:-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" strokecolor="#7e7e7e" strokeweight="1.44pt">
              <w10:wrap anchorx="page" anchory="page"/>
            </v:lin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4262A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89952" behindDoc="1" locked="0" layoutInCell="1" allowOverlap="1" wp14:anchorId="78189A73" wp14:editId="62EA23B6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1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45BB569" id="Line 9" o:spid="_x0000_s1026" style="position:absolute;z-index:-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" strokecolor="#7e7e7e" strokeweight="1.44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BB4DA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6192" behindDoc="1" locked="0" layoutInCell="1" allowOverlap="1" wp14:anchorId="39D157ED" wp14:editId="2F26E5AE">
              <wp:simplePos x="0" y="0"/>
              <wp:positionH relativeFrom="page">
                <wp:posOffset>7748270</wp:posOffset>
              </wp:positionH>
              <wp:positionV relativeFrom="page">
                <wp:posOffset>1039495</wp:posOffset>
              </wp:positionV>
              <wp:extent cx="0" cy="0"/>
              <wp:effectExtent l="0" t="0" r="0" b="0"/>
              <wp:wrapNone/>
              <wp:docPr id="145" name="Lin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1A950C1" id="Line 117" o:spid="_x0000_s1026" style="position:absolute;z-index:-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1pt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" strokecolor="#7e7e7e" strokeweight="1.44pt">
              <w10:wrap anchorx="page" anchory="page"/>
            </v:lin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076AA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92512" behindDoc="1" locked="0" layoutInCell="1" allowOverlap="1" wp14:anchorId="4B68F9B9" wp14:editId="15410AAC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83C283E" id="Line 5" o:spid="_x0000_s1026" style="position:absolute;z-index:-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" strokecolor="#7e7e7e" strokeweight="1.44pt">
              <w10:wrap anchorx="page" anchory="page"/>
            </v:lin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8378D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95072" behindDoc="1" locked="0" layoutInCell="1" allowOverlap="1" wp14:anchorId="5EE62EB2" wp14:editId="3F9A5EE5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5F3A297" id="Line 1" o:spid="_x0000_s1026" style="position:absolute;z-index:-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" strokecolor="#7e7e7e" strokeweight="1.44pt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98579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38752" behindDoc="1" locked="0" layoutInCell="1" allowOverlap="1" wp14:anchorId="40BC3E1B" wp14:editId="10A7679B">
              <wp:simplePos x="0" y="0"/>
              <wp:positionH relativeFrom="page">
                <wp:posOffset>7748270</wp:posOffset>
              </wp:positionH>
              <wp:positionV relativeFrom="page">
                <wp:posOffset>1039495</wp:posOffset>
              </wp:positionV>
              <wp:extent cx="0" cy="0"/>
              <wp:effectExtent l="0" t="0" r="0" b="0"/>
              <wp:wrapNone/>
              <wp:docPr id="141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3C2F4BA" id="Line 113" o:spid="_x0000_s1026" style="position:absolute;z-index:-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1pt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" strokecolor="#7e7e7e" strokeweight="1.44pt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B553A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0800" behindDoc="1" locked="0" layoutInCell="1" allowOverlap="1" wp14:anchorId="486234F3" wp14:editId="7A962C62">
              <wp:simplePos x="0" y="0"/>
              <wp:positionH relativeFrom="page">
                <wp:posOffset>7748270</wp:posOffset>
              </wp:positionH>
              <wp:positionV relativeFrom="page">
                <wp:posOffset>1039495</wp:posOffset>
              </wp:positionV>
              <wp:extent cx="0" cy="0"/>
              <wp:effectExtent l="0" t="0" r="0" b="0"/>
              <wp:wrapNone/>
              <wp:docPr id="13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729158F" id="Line 110" o:spid="_x0000_s1026" style="position:absolute;z-index:-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0.1pt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" strokecolor="#7e7e7e" strokeweight="1.44pt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A5B14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3360" behindDoc="1" locked="0" layoutInCell="1" allowOverlap="1" wp14:anchorId="212754C3" wp14:editId="7CEB7CD3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134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AE6275" id="Line 106" o:spid="_x0000_s1026" style="position:absolute;z-index:-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" strokecolor="#7e7e7e" strokeweight="1.44pt">
              <w10:wrap anchorx="page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75F55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5408" behindDoc="1" locked="0" layoutInCell="1" allowOverlap="1" wp14:anchorId="7E24CB75" wp14:editId="649E5185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131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1120406" id="Line 103" o:spid="_x0000_s1026" style="position:absolute;z-index:-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" strokecolor="#7e7e7e" strokeweight="1.44pt">
              <w10:wrap anchorx="page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C0B6E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47968" behindDoc="1" locked="0" layoutInCell="1" allowOverlap="1" wp14:anchorId="29BBE77E" wp14:editId="28AC869F">
              <wp:simplePos x="0" y="0"/>
              <wp:positionH relativeFrom="page">
                <wp:posOffset>0</wp:posOffset>
              </wp:positionH>
              <wp:positionV relativeFrom="page">
                <wp:posOffset>1036320</wp:posOffset>
              </wp:positionV>
              <wp:extent cx="7748270" cy="0"/>
              <wp:effectExtent l="0" t="0" r="0" b="0"/>
              <wp:wrapNone/>
              <wp:docPr id="127" name="Lin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B199C54" id="Line 99" o:spid="_x0000_s1026" style="position:absolute;z-index:-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6pt" to="610.1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" strokecolor="#7e7e7e" strokeweight="1.44pt">
              <w10:wrap anchorx="page" anchory="page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CD55B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50528" behindDoc="1" locked="0" layoutInCell="1" allowOverlap="1" wp14:anchorId="32D45E3C" wp14:editId="1830050E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123" name="Lin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6A6385E" id="Line 95" o:spid="_x0000_s1026" style="position:absolute;z-index:-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" strokecolor="#7e7e7e" strokeweight="1.44pt">
              <w10:wrap anchorx="page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70E55" w14:textId="77777777" w:rsidR="00397A2F" w:rsidRDefault="00397A2F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51353088" behindDoc="1" locked="0" layoutInCell="1" allowOverlap="1" wp14:anchorId="45208BDC" wp14:editId="0CA23F4E">
              <wp:simplePos x="0" y="0"/>
              <wp:positionH relativeFrom="page">
                <wp:posOffset>0</wp:posOffset>
              </wp:positionH>
              <wp:positionV relativeFrom="page">
                <wp:posOffset>1039495</wp:posOffset>
              </wp:positionV>
              <wp:extent cx="7748270" cy="0"/>
              <wp:effectExtent l="0" t="0" r="0" b="0"/>
              <wp:wrapNone/>
              <wp:docPr id="119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4827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7E7E7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7BF564A" id="Line 91" o:spid="_x0000_s1026" style="position:absolute;z-index:-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.85pt" to="610.1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" strokecolor="#7e7e7e" strokeweight="1.44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B75E5"/>
    <w:multiLevelType w:val="hybridMultilevel"/>
    <w:tmpl w:val="22D0CE66"/>
    <w:lvl w:ilvl="0" w:tplc="B3C2B324">
      <w:start w:val="31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25C64A6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BD700222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34BEA2FA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E4089E56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B4EE97AA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E26C0DB6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44E8027C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A58C5550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1" w15:restartNumberingAfterBreak="0">
    <w:nsid w:val="00D17CB6"/>
    <w:multiLevelType w:val="hybridMultilevel"/>
    <w:tmpl w:val="4770F7C4"/>
    <w:lvl w:ilvl="0" w:tplc="C16242E2">
      <w:start w:val="361"/>
      <w:numFmt w:val="decimal"/>
      <w:lvlText w:val="%1"/>
      <w:lvlJc w:val="left"/>
      <w:pPr>
        <w:ind w:left="156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9FC905C">
      <w:numFmt w:val="bullet"/>
      <w:lvlText w:val="•"/>
      <w:lvlJc w:val="left"/>
      <w:pPr>
        <w:ind w:left="2628" w:hanging="470"/>
      </w:pPr>
      <w:rPr>
        <w:rFonts w:hint="default"/>
        <w:lang w:val="es-ES" w:eastAsia="en-US" w:bidi="ar-SA"/>
      </w:rPr>
    </w:lvl>
    <w:lvl w:ilvl="2" w:tplc="7DF0E0DC">
      <w:numFmt w:val="bullet"/>
      <w:lvlText w:val="•"/>
      <w:lvlJc w:val="left"/>
      <w:pPr>
        <w:ind w:left="3696" w:hanging="470"/>
      </w:pPr>
      <w:rPr>
        <w:rFonts w:hint="default"/>
        <w:lang w:val="es-ES" w:eastAsia="en-US" w:bidi="ar-SA"/>
      </w:rPr>
    </w:lvl>
    <w:lvl w:ilvl="3" w:tplc="E7F088AA">
      <w:numFmt w:val="bullet"/>
      <w:lvlText w:val="•"/>
      <w:lvlJc w:val="left"/>
      <w:pPr>
        <w:ind w:left="4764" w:hanging="470"/>
      </w:pPr>
      <w:rPr>
        <w:rFonts w:hint="default"/>
        <w:lang w:val="es-ES" w:eastAsia="en-US" w:bidi="ar-SA"/>
      </w:rPr>
    </w:lvl>
    <w:lvl w:ilvl="4" w:tplc="4FE444B8">
      <w:numFmt w:val="bullet"/>
      <w:lvlText w:val="•"/>
      <w:lvlJc w:val="left"/>
      <w:pPr>
        <w:ind w:left="5832" w:hanging="470"/>
      </w:pPr>
      <w:rPr>
        <w:rFonts w:hint="default"/>
        <w:lang w:val="es-ES" w:eastAsia="en-US" w:bidi="ar-SA"/>
      </w:rPr>
    </w:lvl>
    <w:lvl w:ilvl="5" w:tplc="D73A449E">
      <w:numFmt w:val="bullet"/>
      <w:lvlText w:val="•"/>
      <w:lvlJc w:val="left"/>
      <w:pPr>
        <w:ind w:left="6900" w:hanging="470"/>
      </w:pPr>
      <w:rPr>
        <w:rFonts w:hint="default"/>
        <w:lang w:val="es-ES" w:eastAsia="en-US" w:bidi="ar-SA"/>
      </w:rPr>
    </w:lvl>
    <w:lvl w:ilvl="6" w:tplc="D2467664">
      <w:numFmt w:val="bullet"/>
      <w:lvlText w:val="•"/>
      <w:lvlJc w:val="left"/>
      <w:pPr>
        <w:ind w:left="7968" w:hanging="470"/>
      </w:pPr>
      <w:rPr>
        <w:rFonts w:hint="default"/>
        <w:lang w:val="es-ES" w:eastAsia="en-US" w:bidi="ar-SA"/>
      </w:rPr>
    </w:lvl>
    <w:lvl w:ilvl="7" w:tplc="6EE25446">
      <w:numFmt w:val="bullet"/>
      <w:lvlText w:val="•"/>
      <w:lvlJc w:val="left"/>
      <w:pPr>
        <w:ind w:left="9036" w:hanging="470"/>
      </w:pPr>
      <w:rPr>
        <w:rFonts w:hint="default"/>
        <w:lang w:val="es-ES" w:eastAsia="en-US" w:bidi="ar-SA"/>
      </w:rPr>
    </w:lvl>
    <w:lvl w:ilvl="8" w:tplc="573AD790">
      <w:numFmt w:val="bullet"/>
      <w:lvlText w:val="•"/>
      <w:lvlJc w:val="left"/>
      <w:pPr>
        <w:ind w:left="10104" w:hanging="470"/>
      </w:pPr>
      <w:rPr>
        <w:rFonts w:hint="default"/>
        <w:lang w:val="es-ES" w:eastAsia="en-US" w:bidi="ar-SA"/>
      </w:rPr>
    </w:lvl>
  </w:abstractNum>
  <w:abstractNum w:abstractNumId="2" w15:restartNumberingAfterBreak="0">
    <w:nsid w:val="01415627"/>
    <w:multiLevelType w:val="multilevel"/>
    <w:tmpl w:val="D3DC35FC"/>
    <w:lvl w:ilvl="0">
      <w:start w:val="3"/>
      <w:numFmt w:val="upperRoman"/>
      <w:lvlText w:val="%1"/>
      <w:lvlJc w:val="left"/>
      <w:pPr>
        <w:ind w:left="2428" w:hanging="734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2428" w:hanging="73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28" w:hanging="734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5366" w:hanging="7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348" w:hanging="7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30" w:hanging="7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312" w:hanging="7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294" w:hanging="7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76" w:hanging="734"/>
      </w:pPr>
      <w:rPr>
        <w:rFonts w:hint="default"/>
        <w:lang w:val="es-ES" w:eastAsia="en-US" w:bidi="ar-SA"/>
      </w:rPr>
    </w:lvl>
  </w:abstractNum>
  <w:abstractNum w:abstractNumId="3" w15:restartNumberingAfterBreak="0">
    <w:nsid w:val="0183377D"/>
    <w:multiLevelType w:val="hybridMultilevel"/>
    <w:tmpl w:val="DBB2B54E"/>
    <w:lvl w:ilvl="0" w:tplc="0D7EFDF6">
      <w:start w:val="1"/>
      <w:numFmt w:val="lowerLetter"/>
      <w:lvlText w:val="%1)"/>
      <w:lvlJc w:val="left"/>
      <w:pPr>
        <w:ind w:left="2281" w:hanging="361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s-ES" w:eastAsia="en-US" w:bidi="ar-SA"/>
      </w:rPr>
    </w:lvl>
    <w:lvl w:ilvl="1" w:tplc="8FE4B02E">
      <w:numFmt w:val="bullet"/>
      <w:lvlText w:val="•"/>
      <w:lvlJc w:val="left"/>
      <w:pPr>
        <w:ind w:left="3276" w:hanging="361"/>
      </w:pPr>
      <w:rPr>
        <w:rFonts w:hint="default"/>
        <w:lang w:val="es-ES" w:eastAsia="en-US" w:bidi="ar-SA"/>
      </w:rPr>
    </w:lvl>
    <w:lvl w:ilvl="2" w:tplc="44D4FC36">
      <w:numFmt w:val="bullet"/>
      <w:lvlText w:val="•"/>
      <w:lvlJc w:val="left"/>
      <w:pPr>
        <w:ind w:left="4272" w:hanging="361"/>
      </w:pPr>
      <w:rPr>
        <w:rFonts w:hint="default"/>
        <w:lang w:val="es-ES" w:eastAsia="en-US" w:bidi="ar-SA"/>
      </w:rPr>
    </w:lvl>
    <w:lvl w:ilvl="3" w:tplc="4DBC9F00">
      <w:numFmt w:val="bullet"/>
      <w:lvlText w:val="•"/>
      <w:lvlJc w:val="left"/>
      <w:pPr>
        <w:ind w:left="5268" w:hanging="361"/>
      </w:pPr>
      <w:rPr>
        <w:rFonts w:hint="default"/>
        <w:lang w:val="es-ES" w:eastAsia="en-US" w:bidi="ar-SA"/>
      </w:rPr>
    </w:lvl>
    <w:lvl w:ilvl="4" w:tplc="2DD24B9E">
      <w:numFmt w:val="bullet"/>
      <w:lvlText w:val="•"/>
      <w:lvlJc w:val="left"/>
      <w:pPr>
        <w:ind w:left="6264" w:hanging="361"/>
      </w:pPr>
      <w:rPr>
        <w:rFonts w:hint="default"/>
        <w:lang w:val="es-ES" w:eastAsia="en-US" w:bidi="ar-SA"/>
      </w:rPr>
    </w:lvl>
    <w:lvl w:ilvl="5" w:tplc="7D88360C">
      <w:numFmt w:val="bullet"/>
      <w:lvlText w:val="•"/>
      <w:lvlJc w:val="left"/>
      <w:pPr>
        <w:ind w:left="7260" w:hanging="361"/>
      </w:pPr>
      <w:rPr>
        <w:rFonts w:hint="default"/>
        <w:lang w:val="es-ES" w:eastAsia="en-US" w:bidi="ar-SA"/>
      </w:rPr>
    </w:lvl>
    <w:lvl w:ilvl="6" w:tplc="EC180A96">
      <w:numFmt w:val="bullet"/>
      <w:lvlText w:val="•"/>
      <w:lvlJc w:val="left"/>
      <w:pPr>
        <w:ind w:left="8256" w:hanging="361"/>
      </w:pPr>
      <w:rPr>
        <w:rFonts w:hint="default"/>
        <w:lang w:val="es-ES" w:eastAsia="en-US" w:bidi="ar-SA"/>
      </w:rPr>
    </w:lvl>
    <w:lvl w:ilvl="7" w:tplc="9F8ADD4C">
      <w:numFmt w:val="bullet"/>
      <w:lvlText w:val="•"/>
      <w:lvlJc w:val="left"/>
      <w:pPr>
        <w:ind w:left="9252" w:hanging="361"/>
      </w:pPr>
      <w:rPr>
        <w:rFonts w:hint="default"/>
        <w:lang w:val="es-ES" w:eastAsia="en-US" w:bidi="ar-SA"/>
      </w:rPr>
    </w:lvl>
    <w:lvl w:ilvl="8" w:tplc="47E2F814">
      <w:numFmt w:val="bullet"/>
      <w:lvlText w:val="•"/>
      <w:lvlJc w:val="left"/>
      <w:pPr>
        <w:ind w:left="10248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02302AD7"/>
    <w:multiLevelType w:val="multilevel"/>
    <w:tmpl w:val="78F4AC18"/>
    <w:lvl w:ilvl="0">
      <w:start w:val="2"/>
      <w:numFmt w:val="decimal"/>
      <w:lvlText w:val="%1."/>
      <w:lvlJc w:val="left"/>
      <w:pPr>
        <w:ind w:left="1704" w:hanging="29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90" w:hanging="696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3010" w:hanging="68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172" w:hanging="68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5" w:hanging="68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77" w:hanging="68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30" w:hanging="68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82" w:hanging="68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35" w:hanging="682"/>
      </w:pPr>
      <w:rPr>
        <w:rFonts w:hint="default"/>
        <w:lang w:val="es-ES" w:eastAsia="en-US" w:bidi="ar-SA"/>
      </w:rPr>
    </w:lvl>
  </w:abstractNum>
  <w:abstractNum w:abstractNumId="5" w15:restartNumberingAfterBreak="0">
    <w:nsid w:val="039F1AA5"/>
    <w:multiLevelType w:val="multilevel"/>
    <w:tmpl w:val="AF526AEA"/>
    <w:lvl w:ilvl="0">
      <w:start w:val="3"/>
      <w:numFmt w:val="upperRoman"/>
      <w:lvlText w:val="%1"/>
      <w:lvlJc w:val="left"/>
      <w:pPr>
        <w:ind w:left="2437" w:hanging="734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2437" w:hanging="73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37" w:hanging="734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2693" w:hanging="567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88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4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00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60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20" w:hanging="567"/>
      </w:pPr>
      <w:rPr>
        <w:rFonts w:hint="default"/>
        <w:lang w:val="es-ES" w:eastAsia="en-US" w:bidi="ar-SA"/>
      </w:rPr>
    </w:lvl>
  </w:abstractNum>
  <w:abstractNum w:abstractNumId="6" w15:restartNumberingAfterBreak="0">
    <w:nsid w:val="04C47539"/>
    <w:multiLevelType w:val="multilevel"/>
    <w:tmpl w:val="EA0207E6"/>
    <w:lvl w:ilvl="0">
      <w:start w:val="2"/>
      <w:numFmt w:val="upperRoman"/>
      <w:lvlText w:val="%1"/>
      <w:lvlJc w:val="left"/>
      <w:pPr>
        <w:ind w:left="2428" w:hanging="801"/>
      </w:pPr>
      <w:rPr>
        <w:rFonts w:hint="default"/>
        <w:lang w:val="es-ES" w:eastAsia="en-US" w:bidi="ar-SA"/>
      </w:rPr>
    </w:lvl>
    <w:lvl w:ilvl="1">
      <w:start w:val="17"/>
      <w:numFmt w:val="decimal"/>
      <w:lvlText w:val="%1.%2"/>
      <w:lvlJc w:val="left"/>
      <w:pPr>
        <w:ind w:left="2428" w:hanging="801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28" w:hanging="801"/>
        <w:jc w:val="right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5366" w:hanging="8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348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30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312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294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76" w:hanging="801"/>
      </w:pPr>
      <w:rPr>
        <w:rFonts w:hint="default"/>
        <w:lang w:val="es-ES" w:eastAsia="en-US" w:bidi="ar-SA"/>
      </w:rPr>
    </w:lvl>
  </w:abstractNum>
  <w:abstractNum w:abstractNumId="7" w15:restartNumberingAfterBreak="0">
    <w:nsid w:val="06680521"/>
    <w:multiLevelType w:val="hybridMultilevel"/>
    <w:tmpl w:val="C13A87A6"/>
    <w:lvl w:ilvl="0" w:tplc="7F520A74">
      <w:start w:val="1"/>
      <w:numFmt w:val="lowerLetter"/>
      <w:lvlText w:val="%1)"/>
      <w:lvlJc w:val="left"/>
      <w:pPr>
        <w:ind w:left="2713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AF204AA">
      <w:numFmt w:val="bullet"/>
      <w:lvlText w:val="•"/>
      <w:lvlJc w:val="left"/>
      <w:pPr>
        <w:ind w:left="3672" w:hanging="360"/>
      </w:pPr>
      <w:rPr>
        <w:rFonts w:hint="default"/>
        <w:lang w:val="es-ES" w:eastAsia="en-US" w:bidi="ar-SA"/>
      </w:rPr>
    </w:lvl>
    <w:lvl w:ilvl="2" w:tplc="2F02AC74">
      <w:numFmt w:val="bullet"/>
      <w:lvlText w:val="•"/>
      <w:lvlJc w:val="left"/>
      <w:pPr>
        <w:ind w:left="4624" w:hanging="360"/>
      </w:pPr>
      <w:rPr>
        <w:rFonts w:hint="default"/>
        <w:lang w:val="es-ES" w:eastAsia="en-US" w:bidi="ar-SA"/>
      </w:rPr>
    </w:lvl>
    <w:lvl w:ilvl="3" w:tplc="7C762A90">
      <w:numFmt w:val="bullet"/>
      <w:lvlText w:val="•"/>
      <w:lvlJc w:val="left"/>
      <w:pPr>
        <w:ind w:left="5576" w:hanging="360"/>
      </w:pPr>
      <w:rPr>
        <w:rFonts w:hint="default"/>
        <w:lang w:val="es-ES" w:eastAsia="en-US" w:bidi="ar-SA"/>
      </w:rPr>
    </w:lvl>
    <w:lvl w:ilvl="4" w:tplc="65C25E7E"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5" w:tplc="9CA28CA8">
      <w:numFmt w:val="bullet"/>
      <w:lvlText w:val="•"/>
      <w:lvlJc w:val="left"/>
      <w:pPr>
        <w:ind w:left="7480" w:hanging="360"/>
      </w:pPr>
      <w:rPr>
        <w:rFonts w:hint="default"/>
        <w:lang w:val="es-ES" w:eastAsia="en-US" w:bidi="ar-SA"/>
      </w:rPr>
    </w:lvl>
    <w:lvl w:ilvl="6" w:tplc="84008332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  <w:lvl w:ilvl="7" w:tplc="8B50F8D8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  <w:lvl w:ilvl="8" w:tplc="4142FF10">
      <w:numFmt w:val="bullet"/>
      <w:lvlText w:val="•"/>
      <w:lvlJc w:val="left"/>
      <w:pPr>
        <w:ind w:left="1033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089A3973"/>
    <w:multiLevelType w:val="multilevel"/>
    <w:tmpl w:val="4BB0FE2C"/>
    <w:lvl w:ilvl="0">
      <w:start w:val="1"/>
      <w:numFmt w:val="decimal"/>
      <w:lvlText w:val="%1"/>
      <w:lvlJc w:val="left"/>
      <w:pPr>
        <w:ind w:left="2290" w:hanging="696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2290" w:hanging="696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010" w:hanging="68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5068" w:hanging="68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93" w:hanging="68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17" w:hanging="68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42" w:hanging="68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66" w:hanging="68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91" w:hanging="682"/>
      </w:pPr>
      <w:rPr>
        <w:rFonts w:hint="default"/>
        <w:lang w:val="es-ES" w:eastAsia="en-US" w:bidi="ar-SA"/>
      </w:rPr>
    </w:lvl>
  </w:abstractNum>
  <w:abstractNum w:abstractNumId="9" w15:restartNumberingAfterBreak="0">
    <w:nsid w:val="090421BB"/>
    <w:multiLevelType w:val="hybridMultilevel"/>
    <w:tmpl w:val="91829C5E"/>
    <w:lvl w:ilvl="0" w:tplc="4D2C0178">
      <w:numFmt w:val="bullet"/>
      <w:lvlText w:val="•"/>
      <w:lvlJc w:val="left"/>
      <w:pPr>
        <w:ind w:left="2693" w:hanging="360"/>
      </w:pPr>
      <w:rPr>
        <w:rFonts w:ascii="Arial MT" w:eastAsia="Arial MT" w:hAnsi="Arial MT" w:cs="Arial MT" w:hint="default"/>
        <w:w w:val="99"/>
        <w:sz w:val="16"/>
        <w:szCs w:val="16"/>
        <w:lang w:val="es-ES" w:eastAsia="en-US" w:bidi="ar-SA"/>
      </w:rPr>
    </w:lvl>
    <w:lvl w:ilvl="1" w:tplc="A9F4961E">
      <w:numFmt w:val="bullet"/>
      <w:lvlText w:val="•"/>
      <w:lvlJc w:val="left"/>
      <w:pPr>
        <w:ind w:left="3654" w:hanging="360"/>
      </w:pPr>
      <w:rPr>
        <w:rFonts w:hint="default"/>
        <w:lang w:val="es-ES" w:eastAsia="en-US" w:bidi="ar-SA"/>
      </w:rPr>
    </w:lvl>
    <w:lvl w:ilvl="2" w:tplc="60D08C72">
      <w:numFmt w:val="bullet"/>
      <w:lvlText w:val="•"/>
      <w:lvlJc w:val="left"/>
      <w:pPr>
        <w:ind w:left="4608" w:hanging="360"/>
      </w:pPr>
      <w:rPr>
        <w:rFonts w:hint="default"/>
        <w:lang w:val="es-ES" w:eastAsia="en-US" w:bidi="ar-SA"/>
      </w:rPr>
    </w:lvl>
    <w:lvl w:ilvl="3" w:tplc="5CC2F2F0">
      <w:numFmt w:val="bullet"/>
      <w:lvlText w:val="•"/>
      <w:lvlJc w:val="left"/>
      <w:pPr>
        <w:ind w:left="5562" w:hanging="360"/>
      </w:pPr>
      <w:rPr>
        <w:rFonts w:hint="default"/>
        <w:lang w:val="es-ES" w:eastAsia="en-US" w:bidi="ar-SA"/>
      </w:rPr>
    </w:lvl>
    <w:lvl w:ilvl="4" w:tplc="7B2A714C">
      <w:numFmt w:val="bullet"/>
      <w:lvlText w:val="•"/>
      <w:lvlJc w:val="left"/>
      <w:pPr>
        <w:ind w:left="6516" w:hanging="360"/>
      </w:pPr>
      <w:rPr>
        <w:rFonts w:hint="default"/>
        <w:lang w:val="es-ES" w:eastAsia="en-US" w:bidi="ar-SA"/>
      </w:rPr>
    </w:lvl>
    <w:lvl w:ilvl="5" w:tplc="CF3A7866">
      <w:numFmt w:val="bullet"/>
      <w:lvlText w:val="•"/>
      <w:lvlJc w:val="left"/>
      <w:pPr>
        <w:ind w:left="7470" w:hanging="360"/>
      </w:pPr>
      <w:rPr>
        <w:rFonts w:hint="default"/>
        <w:lang w:val="es-ES" w:eastAsia="en-US" w:bidi="ar-SA"/>
      </w:rPr>
    </w:lvl>
    <w:lvl w:ilvl="6" w:tplc="6C0802E8">
      <w:numFmt w:val="bullet"/>
      <w:lvlText w:val="•"/>
      <w:lvlJc w:val="left"/>
      <w:pPr>
        <w:ind w:left="8424" w:hanging="360"/>
      </w:pPr>
      <w:rPr>
        <w:rFonts w:hint="default"/>
        <w:lang w:val="es-ES" w:eastAsia="en-US" w:bidi="ar-SA"/>
      </w:rPr>
    </w:lvl>
    <w:lvl w:ilvl="7" w:tplc="E732FDC6">
      <w:numFmt w:val="bullet"/>
      <w:lvlText w:val="•"/>
      <w:lvlJc w:val="left"/>
      <w:pPr>
        <w:ind w:left="9378" w:hanging="360"/>
      </w:pPr>
      <w:rPr>
        <w:rFonts w:hint="default"/>
        <w:lang w:val="es-ES" w:eastAsia="en-US" w:bidi="ar-SA"/>
      </w:rPr>
    </w:lvl>
    <w:lvl w:ilvl="8" w:tplc="50621F5E">
      <w:numFmt w:val="bullet"/>
      <w:lvlText w:val="•"/>
      <w:lvlJc w:val="left"/>
      <w:pPr>
        <w:ind w:left="10332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0BCA639F"/>
    <w:multiLevelType w:val="hybridMultilevel"/>
    <w:tmpl w:val="29C28236"/>
    <w:lvl w:ilvl="0" w:tplc="E31C5066">
      <w:start w:val="1"/>
      <w:numFmt w:val="lowerLetter"/>
      <w:lvlText w:val="%1)"/>
      <w:lvlJc w:val="left"/>
      <w:pPr>
        <w:ind w:left="2410" w:hanging="284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570AD30">
      <w:numFmt w:val="bullet"/>
      <w:lvlText w:val="•"/>
      <w:lvlJc w:val="left"/>
      <w:pPr>
        <w:ind w:left="3402" w:hanging="284"/>
      </w:pPr>
      <w:rPr>
        <w:rFonts w:hint="default"/>
        <w:lang w:val="es-ES" w:eastAsia="en-US" w:bidi="ar-SA"/>
      </w:rPr>
    </w:lvl>
    <w:lvl w:ilvl="2" w:tplc="ABE882A8">
      <w:numFmt w:val="bullet"/>
      <w:lvlText w:val="•"/>
      <w:lvlJc w:val="left"/>
      <w:pPr>
        <w:ind w:left="4384" w:hanging="284"/>
      </w:pPr>
      <w:rPr>
        <w:rFonts w:hint="default"/>
        <w:lang w:val="es-ES" w:eastAsia="en-US" w:bidi="ar-SA"/>
      </w:rPr>
    </w:lvl>
    <w:lvl w:ilvl="3" w:tplc="E17CCE36">
      <w:numFmt w:val="bullet"/>
      <w:lvlText w:val="•"/>
      <w:lvlJc w:val="left"/>
      <w:pPr>
        <w:ind w:left="5366" w:hanging="284"/>
      </w:pPr>
      <w:rPr>
        <w:rFonts w:hint="default"/>
        <w:lang w:val="es-ES" w:eastAsia="en-US" w:bidi="ar-SA"/>
      </w:rPr>
    </w:lvl>
    <w:lvl w:ilvl="4" w:tplc="748CC3B2">
      <w:numFmt w:val="bullet"/>
      <w:lvlText w:val="•"/>
      <w:lvlJc w:val="left"/>
      <w:pPr>
        <w:ind w:left="6348" w:hanging="284"/>
      </w:pPr>
      <w:rPr>
        <w:rFonts w:hint="default"/>
        <w:lang w:val="es-ES" w:eastAsia="en-US" w:bidi="ar-SA"/>
      </w:rPr>
    </w:lvl>
    <w:lvl w:ilvl="5" w:tplc="2ADCB7D6">
      <w:numFmt w:val="bullet"/>
      <w:lvlText w:val="•"/>
      <w:lvlJc w:val="left"/>
      <w:pPr>
        <w:ind w:left="7330" w:hanging="284"/>
      </w:pPr>
      <w:rPr>
        <w:rFonts w:hint="default"/>
        <w:lang w:val="es-ES" w:eastAsia="en-US" w:bidi="ar-SA"/>
      </w:rPr>
    </w:lvl>
    <w:lvl w:ilvl="6" w:tplc="FB8AA230">
      <w:numFmt w:val="bullet"/>
      <w:lvlText w:val="•"/>
      <w:lvlJc w:val="left"/>
      <w:pPr>
        <w:ind w:left="8312" w:hanging="284"/>
      </w:pPr>
      <w:rPr>
        <w:rFonts w:hint="default"/>
        <w:lang w:val="es-ES" w:eastAsia="en-US" w:bidi="ar-SA"/>
      </w:rPr>
    </w:lvl>
    <w:lvl w:ilvl="7" w:tplc="82AC5DC8">
      <w:numFmt w:val="bullet"/>
      <w:lvlText w:val="•"/>
      <w:lvlJc w:val="left"/>
      <w:pPr>
        <w:ind w:left="9294" w:hanging="284"/>
      </w:pPr>
      <w:rPr>
        <w:rFonts w:hint="default"/>
        <w:lang w:val="es-ES" w:eastAsia="en-US" w:bidi="ar-SA"/>
      </w:rPr>
    </w:lvl>
    <w:lvl w:ilvl="8" w:tplc="266A02FA">
      <w:numFmt w:val="bullet"/>
      <w:lvlText w:val="•"/>
      <w:lvlJc w:val="left"/>
      <w:pPr>
        <w:ind w:left="10276" w:hanging="284"/>
      </w:pPr>
      <w:rPr>
        <w:rFonts w:hint="default"/>
        <w:lang w:val="es-ES" w:eastAsia="en-US" w:bidi="ar-SA"/>
      </w:rPr>
    </w:lvl>
  </w:abstractNum>
  <w:abstractNum w:abstractNumId="11" w15:restartNumberingAfterBreak="0">
    <w:nsid w:val="0C501A04"/>
    <w:multiLevelType w:val="hybridMultilevel"/>
    <w:tmpl w:val="75C0B586"/>
    <w:lvl w:ilvl="0" w:tplc="47088366">
      <w:numFmt w:val="bullet"/>
      <w:lvlText w:val=""/>
      <w:lvlJc w:val="left"/>
      <w:pPr>
        <w:ind w:left="2266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6CB84FD4">
      <w:numFmt w:val="bullet"/>
      <w:lvlText w:val="•"/>
      <w:lvlJc w:val="left"/>
      <w:pPr>
        <w:ind w:left="3258" w:hanging="361"/>
      </w:pPr>
      <w:rPr>
        <w:rFonts w:hint="default"/>
        <w:lang w:val="es-ES" w:eastAsia="en-US" w:bidi="ar-SA"/>
      </w:rPr>
    </w:lvl>
    <w:lvl w:ilvl="2" w:tplc="F32C6348">
      <w:numFmt w:val="bullet"/>
      <w:lvlText w:val="•"/>
      <w:lvlJc w:val="left"/>
      <w:pPr>
        <w:ind w:left="4256" w:hanging="361"/>
      </w:pPr>
      <w:rPr>
        <w:rFonts w:hint="default"/>
        <w:lang w:val="es-ES" w:eastAsia="en-US" w:bidi="ar-SA"/>
      </w:rPr>
    </w:lvl>
    <w:lvl w:ilvl="3" w:tplc="20024FA2">
      <w:numFmt w:val="bullet"/>
      <w:lvlText w:val="•"/>
      <w:lvlJc w:val="left"/>
      <w:pPr>
        <w:ind w:left="5254" w:hanging="361"/>
      </w:pPr>
      <w:rPr>
        <w:rFonts w:hint="default"/>
        <w:lang w:val="es-ES" w:eastAsia="en-US" w:bidi="ar-SA"/>
      </w:rPr>
    </w:lvl>
    <w:lvl w:ilvl="4" w:tplc="47FE4078">
      <w:numFmt w:val="bullet"/>
      <w:lvlText w:val="•"/>
      <w:lvlJc w:val="left"/>
      <w:pPr>
        <w:ind w:left="6252" w:hanging="361"/>
      </w:pPr>
      <w:rPr>
        <w:rFonts w:hint="default"/>
        <w:lang w:val="es-ES" w:eastAsia="en-US" w:bidi="ar-SA"/>
      </w:rPr>
    </w:lvl>
    <w:lvl w:ilvl="5" w:tplc="B7F2705A">
      <w:numFmt w:val="bullet"/>
      <w:lvlText w:val="•"/>
      <w:lvlJc w:val="left"/>
      <w:pPr>
        <w:ind w:left="7250" w:hanging="361"/>
      </w:pPr>
      <w:rPr>
        <w:rFonts w:hint="default"/>
        <w:lang w:val="es-ES" w:eastAsia="en-US" w:bidi="ar-SA"/>
      </w:rPr>
    </w:lvl>
    <w:lvl w:ilvl="6" w:tplc="979CAC34">
      <w:numFmt w:val="bullet"/>
      <w:lvlText w:val="•"/>
      <w:lvlJc w:val="left"/>
      <w:pPr>
        <w:ind w:left="8248" w:hanging="361"/>
      </w:pPr>
      <w:rPr>
        <w:rFonts w:hint="default"/>
        <w:lang w:val="es-ES" w:eastAsia="en-US" w:bidi="ar-SA"/>
      </w:rPr>
    </w:lvl>
    <w:lvl w:ilvl="7" w:tplc="E2428016">
      <w:numFmt w:val="bullet"/>
      <w:lvlText w:val="•"/>
      <w:lvlJc w:val="left"/>
      <w:pPr>
        <w:ind w:left="9246" w:hanging="361"/>
      </w:pPr>
      <w:rPr>
        <w:rFonts w:hint="default"/>
        <w:lang w:val="es-ES" w:eastAsia="en-US" w:bidi="ar-SA"/>
      </w:rPr>
    </w:lvl>
    <w:lvl w:ilvl="8" w:tplc="52C6E2E2">
      <w:numFmt w:val="bullet"/>
      <w:lvlText w:val="•"/>
      <w:lvlJc w:val="left"/>
      <w:pPr>
        <w:ind w:left="10244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0E4479B3"/>
    <w:multiLevelType w:val="hybridMultilevel"/>
    <w:tmpl w:val="233ABE3A"/>
    <w:lvl w:ilvl="0" w:tplc="38B29360">
      <w:start w:val="1"/>
      <w:numFmt w:val="lowerLetter"/>
      <w:lvlText w:val="%1)"/>
      <w:lvlJc w:val="left"/>
      <w:pPr>
        <w:ind w:left="2713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05C27BE">
      <w:numFmt w:val="bullet"/>
      <w:lvlText w:val="•"/>
      <w:lvlJc w:val="left"/>
      <w:pPr>
        <w:ind w:left="3672" w:hanging="360"/>
      </w:pPr>
      <w:rPr>
        <w:rFonts w:hint="default"/>
        <w:lang w:val="es-ES" w:eastAsia="en-US" w:bidi="ar-SA"/>
      </w:rPr>
    </w:lvl>
    <w:lvl w:ilvl="2" w:tplc="0E1466E0">
      <w:numFmt w:val="bullet"/>
      <w:lvlText w:val="•"/>
      <w:lvlJc w:val="left"/>
      <w:pPr>
        <w:ind w:left="4624" w:hanging="360"/>
      </w:pPr>
      <w:rPr>
        <w:rFonts w:hint="default"/>
        <w:lang w:val="es-ES" w:eastAsia="en-US" w:bidi="ar-SA"/>
      </w:rPr>
    </w:lvl>
    <w:lvl w:ilvl="3" w:tplc="35624B36">
      <w:numFmt w:val="bullet"/>
      <w:lvlText w:val="•"/>
      <w:lvlJc w:val="left"/>
      <w:pPr>
        <w:ind w:left="5576" w:hanging="360"/>
      </w:pPr>
      <w:rPr>
        <w:rFonts w:hint="default"/>
        <w:lang w:val="es-ES" w:eastAsia="en-US" w:bidi="ar-SA"/>
      </w:rPr>
    </w:lvl>
    <w:lvl w:ilvl="4" w:tplc="A76A31C8"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5" w:tplc="4B0A2242">
      <w:numFmt w:val="bullet"/>
      <w:lvlText w:val="•"/>
      <w:lvlJc w:val="left"/>
      <w:pPr>
        <w:ind w:left="7480" w:hanging="360"/>
      </w:pPr>
      <w:rPr>
        <w:rFonts w:hint="default"/>
        <w:lang w:val="es-ES" w:eastAsia="en-US" w:bidi="ar-SA"/>
      </w:rPr>
    </w:lvl>
    <w:lvl w:ilvl="6" w:tplc="9F4A4AC0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  <w:lvl w:ilvl="7" w:tplc="25A452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  <w:lvl w:ilvl="8" w:tplc="36CC8124">
      <w:numFmt w:val="bullet"/>
      <w:lvlText w:val="•"/>
      <w:lvlJc w:val="left"/>
      <w:pPr>
        <w:ind w:left="10336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0EDB10DA"/>
    <w:multiLevelType w:val="multilevel"/>
    <w:tmpl w:val="93A6F0B2"/>
    <w:lvl w:ilvl="0">
      <w:start w:val="4"/>
      <w:numFmt w:val="upperRoman"/>
      <w:lvlText w:val="%1"/>
      <w:lvlJc w:val="left"/>
      <w:pPr>
        <w:ind w:left="2102" w:hanging="55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02" w:hanging="557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4128" w:hanging="55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42" w:hanging="5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156" w:hanging="5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70" w:hanging="5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84" w:hanging="5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98" w:hanging="5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12" w:hanging="557"/>
      </w:pPr>
      <w:rPr>
        <w:rFonts w:hint="default"/>
        <w:lang w:val="es-ES" w:eastAsia="en-US" w:bidi="ar-SA"/>
      </w:rPr>
    </w:lvl>
  </w:abstractNum>
  <w:abstractNum w:abstractNumId="14" w15:restartNumberingAfterBreak="0">
    <w:nsid w:val="0EF86A06"/>
    <w:multiLevelType w:val="hybridMultilevel"/>
    <w:tmpl w:val="887466D4"/>
    <w:lvl w:ilvl="0" w:tplc="5D0CEC76">
      <w:start w:val="381"/>
      <w:numFmt w:val="decimal"/>
      <w:lvlText w:val="%1"/>
      <w:lvlJc w:val="left"/>
      <w:pPr>
        <w:ind w:left="2029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106FDD6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AF4A6074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CDB888C0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B2E228CA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4A2C1168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0B865AA6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E5D47AE8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8EE679AA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15" w15:restartNumberingAfterBreak="0">
    <w:nsid w:val="114C3359"/>
    <w:multiLevelType w:val="hybridMultilevel"/>
    <w:tmpl w:val="1304BCF6"/>
    <w:lvl w:ilvl="0" w:tplc="C582C8AA">
      <w:numFmt w:val="bullet"/>
      <w:lvlText w:val="•"/>
      <w:lvlJc w:val="left"/>
      <w:pPr>
        <w:ind w:left="2967" w:hanging="360"/>
      </w:pPr>
      <w:rPr>
        <w:rFonts w:ascii="Microsoft Sans Serif" w:eastAsia="Microsoft Sans Serif" w:hAnsi="Microsoft Sans Serif" w:cs="Microsoft Sans Serif" w:hint="default"/>
        <w:w w:val="95"/>
        <w:sz w:val="24"/>
        <w:szCs w:val="24"/>
        <w:lang w:val="es-ES" w:eastAsia="en-US" w:bidi="ar-SA"/>
      </w:rPr>
    </w:lvl>
    <w:lvl w:ilvl="1" w:tplc="DD6ADDCE">
      <w:numFmt w:val="bullet"/>
      <w:lvlText w:val="•"/>
      <w:lvlJc w:val="left"/>
      <w:pPr>
        <w:ind w:left="3888" w:hanging="360"/>
      </w:pPr>
      <w:rPr>
        <w:rFonts w:hint="default"/>
        <w:lang w:val="es-ES" w:eastAsia="en-US" w:bidi="ar-SA"/>
      </w:rPr>
    </w:lvl>
    <w:lvl w:ilvl="2" w:tplc="AECC42FE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3" w:tplc="7B02756A">
      <w:numFmt w:val="bullet"/>
      <w:lvlText w:val="•"/>
      <w:lvlJc w:val="left"/>
      <w:pPr>
        <w:ind w:left="5744" w:hanging="360"/>
      </w:pPr>
      <w:rPr>
        <w:rFonts w:hint="default"/>
        <w:lang w:val="es-ES" w:eastAsia="en-US" w:bidi="ar-SA"/>
      </w:rPr>
    </w:lvl>
    <w:lvl w:ilvl="4" w:tplc="02E8E6E8">
      <w:numFmt w:val="bullet"/>
      <w:lvlText w:val="•"/>
      <w:lvlJc w:val="left"/>
      <w:pPr>
        <w:ind w:left="6672" w:hanging="360"/>
      </w:pPr>
      <w:rPr>
        <w:rFonts w:hint="default"/>
        <w:lang w:val="es-ES" w:eastAsia="en-US" w:bidi="ar-SA"/>
      </w:rPr>
    </w:lvl>
    <w:lvl w:ilvl="5" w:tplc="DF8EEB54">
      <w:numFmt w:val="bullet"/>
      <w:lvlText w:val="•"/>
      <w:lvlJc w:val="left"/>
      <w:pPr>
        <w:ind w:left="7600" w:hanging="360"/>
      </w:pPr>
      <w:rPr>
        <w:rFonts w:hint="default"/>
        <w:lang w:val="es-ES" w:eastAsia="en-US" w:bidi="ar-SA"/>
      </w:rPr>
    </w:lvl>
    <w:lvl w:ilvl="6" w:tplc="76A8A7DA">
      <w:numFmt w:val="bullet"/>
      <w:lvlText w:val="•"/>
      <w:lvlJc w:val="left"/>
      <w:pPr>
        <w:ind w:left="8528" w:hanging="360"/>
      </w:pPr>
      <w:rPr>
        <w:rFonts w:hint="default"/>
        <w:lang w:val="es-ES" w:eastAsia="en-US" w:bidi="ar-SA"/>
      </w:rPr>
    </w:lvl>
    <w:lvl w:ilvl="7" w:tplc="CED668FE">
      <w:numFmt w:val="bullet"/>
      <w:lvlText w:val="•"/>
      <w:lvlJc w:val="left"/>
      <w:pPr>
        <w:ind w:left="9456" w:hanging="360"/>
      </w:pPr>
      <w:rPr>
        <w:rFonts w:hint="default"/>
        <w:lang w:val="es-ES" w:eastAsia="en-US" w:bidi="ar-SA"/>
      </w:rPr>
    </w:lvl>
    <w:lvl w:ilvl="8" w:tplc="345E4FA4">
      <w:numFmt w:val="bullet"/>
      <w:lvlText w:val="•"/>
      <w:lvlJc w:val="left"/>
      <w:pPr>
        <w:ind w:left="10384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11B20A92"/>
    <w:multiLevelType w:val="multilevel"/>
    <w:tmpl w:val="70363716"/>
    <w:lvl w:ilvl="0">
      <w:start w:val="3"/>
      <w:numFmt w:val="upperRoman"/>
      <w:lvlText w:val="%1"/>
      <w:lvlJc w:val="left"/>
      <w:pPr>
        <w:ind w:left="2768" w:hanging="935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2768" w:hanging="935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2768" w:hanging="935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768" w:hanging="935"/>
        <w:jc w:val="right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4">
      <w:start w:val="1"/>
      <w:numFmt w:val="lowerLetter"/>
      <w:lvlText w:val="%5)"/>
      <w:lvlJc w:val="left"/>
      <w:pPr>
        <w:ind w:left="3121" w:hanging="48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5">
      <w:numFmt w:val="bullet"/>
      <w:lvlText w:val="•"/>
      <w:lvlJc w:val="left"/>
      <w:pPr>
        <w:ind w:left="7173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86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200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13" w:hanging="480"/>
      </w:pPr>
      <w:rPr>
        <w:rFonts w:hint="default"/>
        <w:lang w:val="es-ES" w:eastAsia="en-US" w:bidi="ar-SA"/>
      </w:rPr>
    </w:lvl>
  </w:abstractNum>
  <w:abstractNum w:abstractNumId="17" w15:restartNumberingAfterBreak="0">
    <w:nsid w:val="13B06ECB"/>
    <w:multiLevelType w:val="hybridMultilevel"/>
    <w:tmpl w:val="5E1A6152"/>
    <w:lvl w:ilvl="0" w:tplc="07327E0A">
      <w:start w:val="1"/>
      <w:numFmt w:val="upperRoman"/>
      <w:lvlText w:val="%1."/>
      <w:lvlJc w:val="left"/>
      <w:pPr>
        <w:ind w:left="2837" w:hanging="629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5EC195A">
      <w:numFmt w:val="bullet"/>
      <w:lvlText w:val="o"/>
      <w:lvlJc w:val="left"/>
      <w:pPr>
        <w:ind w:left="312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n-US" w:bidi="ar-SA"/>
      </w:rPr>
    </w:lvl>
    <w:lvl w:ilvl="2" w:tplc="09A426D0">
      <w:numFmt w:val="bullet"/>
      <w:lvlText w:val="•"/>
      <w:lvlJc w:val="left"/>
      <w:pPr>
        <w:ind w:left="4133" w:hanging="360"/>
      </w:pPr>
      <w:rPr>
        <w:rFonts w:hint="default"/>
        <w:lang w:val="es-ES" w:eastAsia="en-US" w:bidi="ar-SA"/>
      </w:rPr>
    </w:lvl>
    <w:lvl w:ilvl="3" w:tplc="7348F69A">
      <w:numFmt w:val="bullet"/>
      <w:lvlText w:val="•"/>
      <w:lvlJc w:val="left"/>
      <w:pPr>
        <w:ind w:left="5146" w:hanging="360"/>
      </w:pPr>
      <w:rPr>
        <w:rFonts w:hint="default"/>
        <w:lang w:val="es-ES" w:eastAsia="en-US" w:bidi="ar-SA"/>
      </w:rPr>
    </w:lvl>
    <w:lvl w:ilvl="4" w:tplc="0C6AAA2E">
      <w:numFmt w:val="bullet"/>
      <w:lvlText w:val="•"/>
      <w:lvlJc w:val="left"/>
      <w:pPr>
        <w:ind w:left="6160" w:hanging="360"/>
      </w:pPr>
      <w:rPr>
        <w:rFonts w:hint="default"/>
        <w:lang w:val="es-ES" w:eastAsia="en-US" w:bidi="ar-SA"/>
      </w:rPr>
    </w:lvl>
    <w:lvl w:ilvl="5" w:tplc="536CEFA8">
      <w:numFmt w:val="bullet"/>
      <w:lvlText w:val="•"/>
      <w:lvlJc w:val="left"/>
      <w:pPr>
        <w:ind w:left="7173" w:hanging="360"/>
      </w:pPr>
      <w:rPr>
        <w:rFonts w:hint="default"/>
        <w:lang w:val="es-ES" w:eastAsia="en-US" w:bidi="ar-SA"/>
      </w:rPr>
    </w:lvl>
    <w:lvl w:ilvl="6" w:tplc="A4CEE5E6">
      <w:numFmt w:val="bullet"/>
      <w:lvlText w:val="•"/>
      <w:lvlJc w:val="left"/>
      <w:pPr>
        <w:ind w:left="8186" w:hanging="360"/>
      </w:pPr>
      <w:rPr>
        <w:rFonts w:hint="default"/>
        <w:lang w:val="es-ES" w:eastAsia="en-US" w:bidi="ar-SA"/>
      </w:rPr>
    </w:lvl>
    <w:lvl w:ilvl="7" w:tplc="5E86ADC2">
      <w:numFmt w:val="bullet"/>
      <w:lvlText w:val="•"/>
      <w:lvlJc w:val="left"/>
      <w:pPr>
        <w:ind w:left="9200" w:hanging="360"/>
      </w:pPr>
      <w:rPr>
        <w:rFonts w:hint="default"/>
        <w:lang w:val="es-ES" w:eastAsia="en-US" w:bidi="ar-SA"/>
      </w:rPr>
    </w:lvl>
    <w:lvl w:ilvl="8" w:tplc="94C0166E">
      <w:numFmt w:val="bullet"/>
      <w:lvlText w:val="•"/>
      <w:lvlJc w:val="left"/>
      <w:pPr>
        <w:ind w:left="10213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15411FF4"/>
    <w:multiLevelType w:val="hybridMultilevel"/>
    <w:tmpl w:val="22FA1782"/>
    <w:lvl w:ilvl="0" w:tplc="3852FB30">
      <w:start w:val="34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26AB7A4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7E863C06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04BA9A14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58D455B2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FA2295E4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D9BC824A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F7808492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5C385EBE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19" w15:restartNumberingAfterBreak="0">
    <w:nsid w:val="158E24A3"/>
    <w:multiLevelType w:val="multilevel"/>
    <w:tmpl w:val="CEF898F4"/>
    <w:lvl w:ilvl="0">
      <w:start w:val="5"/>
      <w:numFmt w:val="upperRoman"/>
      <w:lvlText w:val="%1"/>
      <w:lvlJc w:val="left"/>
      <w:pPr>
        <w:ind w:left="1972" w:hanging="427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972" w:hanging="427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"/>
      <w:lvlJc w:val="left"/>
      <w:pPr>
        <w:ind w:left="2281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493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0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06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13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2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26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16196EE2"/>
    <w:multiLevelType w:val="hybridMultilevel"/>
    <w:tmpl w:val="4BCE89DA"/>
    <w:lvl w:ilvl="0" w:tplc="043E3A1C">
      <w:start w:val="1"/>
      <w:numFmt w:val="upperRoman"/>
      <w:lvlText w:val="%1."/>
      <w:lvlJc w:val="left"/>
      <w:pPr>
        <w:ind w:left="2261" w:hanging="567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D34C650">
      <w:start w:val="1"/>
      <w:numFmt w:val="lowerLetter"/>
      <w:lvlText w:val="%2)"/>
      <w:lvlJc w:val="left"/>
      <w:pPr>
        <w:ind w:left="2338" w:hanging="361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s-ES" w:eastAsia="en-US" w:bidi="ar-SA"/>
      </w:rPr>
    </w:lvl>
    <w:lvl w:ilvl="2" w:tplc="8E225A76">
      <w:numFmt w:val="bullet"/>
      <w:lvlText w:val="•"/>
      <w:lvlJc w:val="left"/>
      <w:pPr>
        <w:ind w:left="3440" w:hanging="361"/>
      </w:pPr>
      <w:rPr>
        <w:rFonts w:hint="default"/>
        <w:lang w:val="es-ES" w:eastAsia="en-US" w:bidi="ar-SA"/>
      </w:rPr>
    </w:lvl>
    <w:lvl w:ilvl="3" w:tplc="BF48A9F6">
      <w:numFmt w:val="bullet"/>
      <w:lvlText w:val="•"/>
      <w:lvlJc w:val="left"/>
      <w:pPr>
        <w:ind w:left="4540" w:hanging="361"/>
      </w:pPr>
      <w:rPr>
        <w:rFonts w:hint="default"/>
        <w:lang w:val="es-ES" w:eastAsia="en-US" w:bidi="ar-SA"/>
      </w:rPr>
    </w:lvl>
    <w:lvl w:ilvl="4" w:tplc="E2D4688C">
      <w:numFmt w:val="bullet"/>
      <w:lvlText w:val="•"/>
      <w:lvlJc w:val="left"/>
      <w:pPr>
        <w:ind w:left="5640" w:hanging="361"/>
      </w:pPr>
      <w:rPr>
        <w:rFonts w:hint="default"/>
        <w:lang w:val="es-ES" w:eastAsia="en-US" w:bidi="ar-SA"/>
      </w:rPr>
    </w:lvl>
    <w:lvl w:ilvl="5" w:tplc="5B9A750A">
      <w:numFmt w:val="bullet"/>
      <w:lvlText w:val="•"/>
      <w:lvlJc w:val="left"/>
      <w:pPr>
        <w:ind w:left="6740" w:hanging="361"/>
      </w:pPr>
      <w:rPr>
        <w:rFonts w:hint="default"/>
        <w:lang w:val="es-ES" w:eastAsia="en-US" w:bidi="ar-SA"/>
      </w:rPr>
    </w:lvl>
    <w:lvl w:ilvl="6" w:tplc="622CB64A">
      <w:numFmt w:val="bullet"/>
      <w:lvlText w:val="•"/>
      <w:lvlJc w:val="left"/>
      <w:pPr>
        <w:ind w:left="7840" w:hanging="361"/>
      </w:pPr>
      <w:rPr>
        <w:rFonts w:hint="default"/>
        <w:lang w:val="es-ES" w:eastAsia="en-US" w:bidi="ar-SA"/>
      </w:rPr>
    </w:lvl>
    <w:lvl w:ilvl="7" w:tplc="BD0AA5FC">
      <w:numFmt w:val="bullet"/>
      <w:lvlText w:val="•"/>
      <w:lvlJc w:val="left"/>
      <w:pPr>
        <w:ind w:left="8940" w:hanging="361"/>
      </w:pPr>
      <w:rPr>
        <w:rFonts w:hint="default"/>
        <w:lang w:val="es-ES" w:eastAsia="en-US" w:bidi="ar-SA"/>
      </w:rPr>
    </w:lvl>
    <w:lvl w:ilvl="8" w:tplc="549A3004">
      <w:numFmt w:val="bullet"/>
      <w:lvlText w:val="•"/>
      <w:lvlJc w:val="left"/>
      <w:pPr>
        <w:ind w:left="10040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17C504FC"/>
    <w:multiLevelType w:val="hybridMultilevel"/>
    <w:tmpl w:val="EAFC46EA"/>
    <w:lvl w:ilvl="0" w:tplc="E3688C60">
      <w:start w:val="395"/>
      <w:numFmt w:val="decimal"/>
      <w:lvlText w:val="%1"/>
      <w:lvlJc w:val="left"/>
      <w:pPr>
        <w:ind w:left="2029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1E6F77C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FC0026A0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21B460EA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48C6478E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688650CE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74765760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7C4CCDC0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BBB00506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22" w15:restartNumberingAfterBreak="0">
    <w:nsid w:val="18B47989"/>
    <w:multiLevelType w:val="multilevel"/>
    <w:tmpl w:val="52003482"/>
    <w:lvl w:ilvl="0">
      <w:start w:val="3"/>
      <w:numFmt w:val="upperRoman"/>
      <w:lvlText w:val="%1"/>
      <w:lvlJc w:val="left"/>
      <w:pPr>
        <w:ind w:left="2490" w:hanging="729"/>
      </w:pPr>
      <w:rPr>
        <w:rFonts w:hint="default"/>
        <w:lang w:val="es-ES" w:eastAsia="en-US" w:bidi="ar-SA"/>
      </w:rPr>
    </w:lvl>
    <w:lvl w:ilvl="1">
      <w:start w:val="8"/>
      <w:numFmt w:val="decimal"/>
      <w:lvlText w:val="%1.%2"/>
      <w:lvlJc w:val="left"/>
      <w:pPr>
        <w:ind w:left="2490" w:hanging="729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90" w:hanging="729"/>
        <w:jc w:val="right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3121" w:hanging="48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6160" w:hanging="4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73" w:hanging="4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86" w:hanging="4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200" w:hanging="4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13" w:hanging="480"/>
      </w:pPr>
      <w:rPr>
        <w:rFonts w:hint="default"/>
        <w:lang w:val="es-ES" w:eastAsia="en-US" w:bidi="ar-SA"/>
      </w:rPr>
    </w:lvl>
  </w:abstractNum>
  <w:abstractNum w:abstractNumId="23" w15:restartNumberingAfterBreak="0">
    <w:nsid w:val="19B0237B"/>
    <w:multiLevelType w:val="hybridMultilevel"/>
    <w:tmpl w:val="AA2CEE7A"/>
    <w:lvl w:ilvl="0" w:tplc="8864D878">
      <w:start w:val="27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C1E0076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ECE25E40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2216F4BA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256E6FD0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13448BB0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765895C4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200CC8E6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A4689526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24" w15:restartNumberingAfterBreak="0">
    <w:nsid w:val="1A66781C"/>
    <w:multiLevelType w:val="hybridMultilevel"/>
    <w:tmpl w:val="2DBC056E"/>
    <w:lvl w:ilvl="0" w:tplc="BE6224FE">
      <w:start w:val="331"/>
      <w:numFmt w:val="decimal"/>
      <w:lvlText w:val="%1"/>
      <w:lvlJc w:val="left"/>
      <w:pPr>
        <w:ind w:left="1550" w:hanging="577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E2CDAF2">
      <w:numFmt w:val="bullet"/>
      <w:lvlText w:val="•"/>
      <w:lvlJc w:val="left"/>
      <w:pPr>
        <w:ind w:left="2628" w:hanging="577"/>
      </w:pPr>
      <w:rPr>
        <w:rFonts w:hint="default"/>
        <w:lang w:val="es-ES" w:eastAsia="en-US" w:bidi="ar-SA"/>
      </w:rPr>
    </w:lvl>
    <w:lvl w:ilvl="2" w:tplc="1FB84DBA">
      <w:numFmt w:val="bullet"/>
      <w:lvlText w:val="•"/>
      <w:lvlJc w:val="left"/>
      <w:pPr>
        <w:ind w:left="3696" w:hanging="577"/>
      </w:pPr>
      <w:rPr>
        <w:rFonts w:hint="default"/>
        <w:lang w:val="es-ES" w:eastAsia="en-US" w:bidi="ar-SA"/>
      </w:rPr>
    </w:lvl>
    <w:lvl w:ilvl="3" w:tplc="53287D84">
      <w:numFmt w:val="bullet"/>
      <w:lvlText w:val="•"/>
      <w:lvlJc w:val="left"/>
      <w:pPr>
        <w:ind w:left="4764" w:hanging="577"/>
      </w:pPr>
      <w:rPr>
        <w:rFonts w:hint="default"/>
        <w:lang w:val="es-ES" w:eastAsia="en-US" w:bidi="ar-SA"/>
      </w:rPr>
    </w:lvl>
    <w:lvl w:ilvl="4" w:tplc="98F8D944">
      <w:numFmt w:val="bullet"/>
      <w:lvlText w:val="•"/>
      <w:lvlJc w:val="left"/>
      <w:pPr>
        <w:ind w:left="5832" w:hanging="577"/>
      </w:pPr>
      <w:rPr>
        <w:rFonts w:hint="default"/>
        <w:lang w:val="es-ES" w:eastAsia="en-US" w:bidi="ar-SA"/>
      </w:rPr>
    </w:lvl>
    <w:lvl w:ilvl="5" w:tplc="A66E583A">
      <w:numFmt w:val="bullet"/>
      <w:lvlText w:val="•"/>
      <w:lvlJc w:val="left"/>
      <w:pPr>
        <w:ind w:left="6900" w:hanging="577"/>
      </w:pPr>
      <w:rPr>
        <w:rFonts w:hint="default"/>
        <w:lang w:val="es-ES" w:eastAsia="en-US" w:bidi="ar-SA"/>
      </w:rPr>
    </w:lvl>
    <w:lvl w:ilvl="6" w:tplc="0EC60636">
      <w:numFmt w:val="bullet"/>
      <w:lvlText w:val="•"/>
      <w:lvlJc w:val="left"/>
      <w:pPr>
        <w:ind w:left="7968" w:hanging="577"/>
      </w:pPr>
      <w:rPr>
        <w:rFonts w:hint="default"/>
        <w:lang w:val="es-ES" w:eastAsia="en-US" w:bidi="ar-SA"/>
      </w:rPr>
    </w:lvl>
    <w:lvl w:ilvl="7" w:tplc="C302D2DA">
      <w:numFmt w:val="bullet"/>
      <w:lvlText w:val="•"/>
      <w:lvlJc w:val="left"/>
      <w:pPr>
        <w:ind w:left="9036" w:hanging="577"/>
      </w:pPr>
      <w:rPr>
        <w:rFonts w:hint="default"/>
        <w:lang w:val="es-ES" w:eastAsia="en-US" w:bidi="ar-SA"/>
      </w:rPr>
    </w:lvl>
    <w:lvl w:ilvl="8" w:tplc="7C7662C4">
      <w:numFmt w:val="bullet"/>
      <w:lvlText w:val="•"/>
      <w:lvlJc w:val="left"/>
      <w:pPr>
        <w:ind w:left="10104" w:hanging="577"/>
      </w:pPr>
      <w:rPr>
        <w:rFonts w:hint="default"/>
        <w:lang w:val="es-ES" w:eastAsia="en-US" w:bidi="ar-SA"/>
      </w:rPr>
    </w:lvl>
  </w:abstractNum>
  <w:abstractNum w:abstractNumId="25" w15:restartNumberingAfterBreak="0">
    <w:nsid w:val="1D5C19E6"/>
    <w:multiLevelType w:val="hybridMultilevel"/>
    <w:tmpl w:val="82E04ACE"/>
    <w:lvl w:ilvl="0" w:tplc="36B41928">
      <w:start w:val="1"/>
      <w:numFmt w:val="lowerLetter"/>
      <w:lvlText w:val="%1)"/>
      <w:lvlJc w:val="left"/>
      <w:pPr>
        <w:ind w:left="2338" w:hanging="36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36C3AAC">
      <w:numFmt w:val="bullet"/>
      <w:lvlText w:val="•"/>
      <w:lvlJc w:val="left"/>
      <w:pPr>
        <w:ind w:left="2924" w:hanging="154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3368A3A2">
      <w:numFmt w:val="bullet"/>
      <w:lvlText w:val="•"/>
      <w:lvlJc w:val="left"/>
      <w:pPr>
        <w:ind w:left="3955" w:hanging="154"/>
      </w:pPr>
      <w:rPr>
        <w:rFonts w:hint="default"/>
        <w:lang w:val="es-ES" w:eastAsia="en-US" w:bidi="ar-SA"/>
      </w:rPr>
    </w:lvl>
    <w:lvl w:ilvl="3" w:tplc="1818BE3E">
      <w:numFmt w:val="bullet"/>
      <w:lvlText w:val="•"/>
      <w:lvlJc w:val="left"/>
      <w:pPr>
        <w:ind w:left="4991" w:hanging="154"/>
      </w:pPr>
      <w:rPr>
        <w:rFonts w:hint="default"/>
        <w:lang w:val="es-ES" w:eastAsia="en-US" w:bidi="ar-SA"/>
      </w:rPr>
    </w:lvl>
    <w:lvl w:ilvl="4" w:tplc="F48EB5AC">
      <w:numFmt w:val="bullet"/>
      <w:lvlText w:val="•"/>
      <w:lvlJc w:val="left"/>
      <w:pPr>
        <w:ind w:left="6026" w:hanging="154"/>
      </w:pPr>
      <w:rPr>
        <w:rFonts w:hint="default"/>
        <w:lang w:val="es-ES" w:eastAsia="en-US" w:bidi="ar-SA"/>
      </w:rPr>
    </w:lvl>
    <w:lvl w:ilvl="5" w:tplc="2B305A7C">
      <w:numFmt w:val="bullet"/>
      <w:lvlText w:val="•"/>
      <w:lvlJc w:val="left"/>
      <w:pPr>
        <w:ind w:left="7062" w:hanging="154"/>
      </w:pPr>
      <w:rPr>
        <w:rFonts w:hint="default"/>
        <w:lang w:val="es-ES" w:eastAsia="en-US" w:bidi="ar-SA"/>
      </w:rPr>
    </w:lvl>
    <w:lvl w:ilvl="6" w:tplc="C8CCBA58">
      <w:numFmt w:val="bullet"/>
      <w:lvlText w:val="•"/>
      <w:lvlJc w:val="left"/>
      <w:pPr>
        <w:ind w:left="8097" w:hanging="154"/>
      </w:pPr>
      <w:rPr>
        <w:rFonts w:hint="default"/>
        <w:lang w:val="es-ES" w:eastAsia="en-US" w:bidi="ar-SA"/>
      </w:rPr>
    </w:lvl>
    <w:lvl w:ilvl="7" w:tplc="4EF434D0">
      <w:numFmt w:val="bullet"/>
      <w:lvlText w:val="•"/>
      <w:lvlJc w:val="left"/>
      <w:pPr>
        <w:ind w:left="9133" w:hanging="154"/>
      </w:pPr>
      <w:rPr>
        <w:rFonts w:hint="default"/>
        <w:lang w:val="es-ES" w:eastAsia="en-US" w:bidi="ar-SA"/>
      </w:rPr>
    </w:lvl>
    <w:lvl w:ilvl="8" w:tplc="947AAF9C">
      <w:numFmt w:val="bullet"/>
      <w:lvlText w:val="•"/>
      <w:lvlJc w:val="left"/>
      <w:pPr>
        <w:ind w:left="10168" w:hanging="154"/>
      </w:pPr>
      <w:rPr>
        <w:rFonts w:hint="default"/>
        <w:lang w:val="es-ES" w:eastAsia="en-US" w:bidi="ar-SA"/>
      </w:rPr>
    </w:lvl>
  </w:abstractNum>
  <w:abstractNum w:abstractNumId="26" w15:restartNumberingAfterBreak="0">
    <w:nsid w:val="1FC626C5"/>
    <w:multiLevelType w:val="multilevel"/>
    <w:tmpl w:val="B23C298A"/>
    <w:lvl w:ilvl="0">
      <w:start w:val="3"/>
      <w:numFmt w:val="upperRoman"/>
      <w:lvlText w:val="%1"/>
      <w:lvlJc w:val="left"/>
      <w:pPr>
        <w:ind w:left="2437" w:hanging="734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2437" w:hanging="73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37" w:hanging="734"/>
      </w:pPr>
      <w:rPr>
        <w:rFonts w:hint="default"/>
        <w:b/>
        <w:bCs/>
        <w:spacing w:val="-5"/>
        <w:w w:val="99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775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3855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5">
      <w:numFmt w:val="bullet"/>
      <w:lvlText w:val="•"/>
      <w:lvlJc w:val="left"/>
      <w:pPr>
        <w:ind w:left="700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5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09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45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217B2BF8"/>
    <w:multiLevelType w:val="hybridMultilevel"/>
    <w:tmpl w:val="23B07C8E"/>
    <w:lvl w:ilvl="0" w:tplc="D660C128">
      <w:start w:val="252"/>
      <w:numFmt w:val="decimal"/>
      <w:lvlText w:val="%1"/>
      <w:lvlJc w:val="left"/>
      <w:pPr>
        <w:ind w:left="2189" w:hanging="63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31C7D42">
      <w:numFmt w:val="bullet"/>
      <w:lvlText w:val="•"/>
      <w:lvlJc w:val="left"/>
      <w:pPr>
        <w:ind w:left="3186" w:hanging="630"/>
      </w:pPr>
      <w:rPr>
        <w:rFonts w:hint="default"/>
        <w:lang w:val="es-ES" w:eastAsia="en-US" w:bidi="ar-SA"/>
      </w:rPr>
    </w:lvl>
    <w:lvl w:ilvl="2" w:tplc="ED706836">
      <w:numFmt w:val="bullet"/>
      <w:lvlText w:val="•"/>
      <w:lvlJc w:val="left"/>
      <w:pPr>
        <w:ind w:left="4192" w:hanging="630"/>
      </w:pPr>
      <w:rPr>
        <w:rFonts w:hint="default"/>
        <w:lang w:val="es-ES" w:eastAsia="en-US" w:bidi="ar-SA"/>
      </w:rPr>
    </w:lvl>
    <w:lvl w:ilvl="3" w:tplc="6A5E163E">
      <w:numFmt w:val="bullet"/>
      <w:lvlText w:val="•"/>
      <w:lvlJc w:val="left"/>
      <w:pPr>
        <w:ind w:left="5198" w:hanging="630"/>
      </w:pPr>
      <w:rPr>
        <w:rFonts w:hint="default"/>
        <w:lang w:val="es-ES" w:eastAsia="en-US" w:bidi="ar-SA"/>
      </w:rPr>
    </w:lvl>
    <w:lvl w:ilvl="4" w:tplc="98405ADA">
      <w:numFmt w:val="bullet"/>
      <w:lvlText w:val="•"/>
      <w:lvlJc w:val="left"/>
      <w:pPr>
        <w:ind w:left="6204" w:hanging="630"/>
      </w:pPr>
      <w:rPr>
        <w:rFonts w:hint="default"/>
        <w:lang w:val="es-ES" w:eastAsia="en-US" w:bidi="ar-SA"/>
      </w:rPr>
    </w:lvl>
    <w:lvl w:ilvl="5" w:tplc="C71035FA">
      <w:numFmt w:val="bullet"/>
      <w:lvlText w:val="•"/>
      <w:lvlJc w:val="left"/>
      <w:pPr>
        <w:ind w:left="7210" w:hanging="630"/>
      </w:pPr>
      <w:rPr>
        <w:rFonts w:hint="default"/>
        <w:lang w:val="es-ES" w:eastAsia="en-US" w:bidi="ar-SA"/>
      </w:rPr>
    </w:lvl>
    <w:lvl w:ilvl="6" w:tplc="0BCAA054">
      <w:numFmt w:val="bullet"/>
      <w:lvlText w:val="•"/>
      <w:lvlJc w:val="left"/>
      <w:pPr>
        <w:ind w:left="8216" w:hanging="630"/>
      </w:pPr>
      <w:rPr>
        <w:rFonts w:hint="default"/>
        <w:lang w:val="es-ES" w:eastAsia="en-US" w:bidi="ar-SA"/>
      </w:rPr>
    </w:lvl>
    <w:lvl w:ilvl="7" w:tplc="3BBE4374">
      <w:numFmt w:val="bullet"/>
      <w:lvlText w:val="•"/>
      <w:lvlJc w:val="left"/>
      <w:pPr>
        <w:ind w:left="9222" w:hanging="630"/>
      </w:pPr>
      <w:rPr>
        <w:rFonts w:hint="default"/>
        <w:lang w:val="es-ES" w:eastAsia="en-US" w:bidi="ar-SA"/>
      </w:rPr>
    </w:lvl>
    <w:lvl w:ilvl="8" w:tplc="0D5CCC0E">
      <w:numFmt w:val="bullet"/>
      <w:lvlText w:val="•"/>
      <w:lvlJc w:val="left"/>
      <w:pPr>
        <w:ind w:left="10228" w:hanging="630"/>
      </w:pPr>
      <w:rPr>
        <w:rFonts w:hint="default"/>
        <w:lang w:val="es-ES" w:eastAsia="en-US" w:bidi="ar-SA"/>
      </w:rPr>
    </w:lvl>
  </w:abstractNum>
  <w:abstractNum w:abstractNumId="28" w15:restartNumberingAfterBreak="0">
    <w:nsid w:val="23DD06EC"/>
    <w:multiLevelType w:val="hybridMultilevel"/>
    <w:tmpl w:val="6E2884C2"/>
    <w:lvl w:ilvl="0" w:tplc="8FBA74DE">
      <w:start w:val="398"/>
      <w:numFmt w:val="decimal"/>
      <w:lvlText w:val="%1"/>
      <w:lvlJc w:val="left"/>
      <w:pPr>
        <w:ind w:left="1560" w:hanging="46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B061A5A">
      <w:numFmt w:val="bullet"/>
      <w:lvlText w:val="•"/>
      <w:lvlJc w:val="left"/>
      <w:pPr>
        <w:ind w:left="2628" w:hanging="461"/>
      </w:pPr>
      <w:rPr>
        <w:rFonts w:hint="default"/>
        <w:lang w:val="es-ES" w:eastAsia="en-US" w:bidi="ar-SA"/>
      </w:rPr>
    </w:lvl>
    <w:lvl w:ilvl="2" w:tplc="3304A878">
      <w:numFmt w:val="bullet"/>
      <w:lvlText w:val="•"/>
      <w:lvlJc w:val="left"/>
      <w:pPr>
        <w:ind w:left="3696" w:hanging="461"/>
      </w:pPr>
      <w:rPr>
        <w:rFonts w:hint="default"/>
        <w:lang w:val="es-ES" w:eastAsia="en-US" w:bidi="ar-SA"/>
      </w:rPr>
    </w:lvl>
    <w:lvl w:ilvl="3" w:tplc="966AD722">
      <w:numFmt w:val="bullet"/>
      <w:lvlText w:val="•"/>
      <w:lvlJc w:val="left"/>
      <w:pPr>
        <w:ind w:left="4764" w:hanging="461"/>
      </w:pPr>
      <w:rPr>
        <w:rFonts w:hint="default"/>
        <w:lang w:val="es-ES" w:eastAsia="en-US" w:bidi="ar-SA"/>
      </w:rPr>
    </w:lvl>
    <w:lvl w:ilvl="4" w:tplc="E0466594">
      <w:numFmt w:val="bullet"/>
      <w:lvlText w:val="•"/>
      <w:lvlJc w:val="left"/>
      <w:pPr>
        <w:ind w:left="5832" w:hanging="461"/>
      </w:pPr>
      <w:rPr>
        <w:rFonts w:hint="default"/>
        <w:lang w:val="es-ES" w:eastAsia="en-US" w:bidi="ar-SA"/>
      </w:rPr>
    </w:lvl>
    <w:lvl w:ilvl="5" w:tplc="7CCAB73C">
      <w:numFmt w:val="bullet"/>
      <w:lvlText w:val="•"/>
      <w:lvlJc w:val="left"/>
      <w:pPr>
        <w:ind w:left="6900" w:hanging="461"/>
      </w:pPr>
      <w:rPr>
        <w:rFonts w:hint="default"/>
        <w:lang w:val="es-ES" w:eastAsia="en-US" w:bidi="ar-SA"/>
      </w:rPr>
    </w:lvl>
    <w:lvl w:ilvl="6" w:tplc="2990D18E">
      <w:numFmt w:val="bullet"/>
      <w:lvlText w:val="•"/>
      <w:lvlJc w:val="left"/>
      <w:pPr>
        <w:ind w:left="7968" w:hanging="461"/>
      </w:pPr>
      <w:rPr>
        <w:rFonts w:hint="default"/>
        <w:lang w:val="es-ES" w:eastAsia="en-US" w:bidi="ar-SA"/>
      </w:rPr>
    </w:lvl>
    <w:lvl w:ilvl="7" w:tplc="B6D0C6AE">
      <w:numFmt w:val="bullet"/>
      <w:lvlText w:val="•"/>
      <w:lvlJc w:val="left"/>
      <w:pPr>
        <w:ind w:left="9036" w:hanging="461"/>
      </w:pPr>
      <w:rPr>
        <w:rFonts w:hint="default"/>
        <w:lang w:val="es-ES" w:eastAsia="en-US" w:bidi="ar-SA"/>
      </w:rPr>
    </w:lvl>
    <w:lvl w:ilvl="8" w:tplc="B73020F8">
      <w:numFmt w:val="bullet"/>
      <w:lvlText w:val="•"/>
      <w:lvlJc w:val="left"/>
      <w:pPr>
        <w:ind w:left="10104" w:hanging="461"/>
      </w:pPr>
      <w:rPr>
        <w:rFonts w:hint="default"/>
        <w:lang w:val="es-ES" w:eastAsia="en-US" w:bidi="ar-SA"/>
      </w:rPr>
    </w:lvl>
  </w:abstractNum>
  <w:abstractNum w:abstractNumId="29" w15:restartNumberingAfterBreak="0">
    <w:nsid w:val="23F34CEA"/>
    <w:multiLevelType w:val="hybridMultilevel"/>
    <w:tmpl w:val="02AE2692"/>
    <w:lvl w:ilvl="0" w:tplc="079E7B92">
      <w:start w:val="35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CD469EA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97F6620C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D6145866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A712E730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AEE8992C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DB002FBE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FE7A3150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1AFA2F3A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30" w15:restartNumberingAfterBreak="0">
    <w:nsid w:val="267C0DF8"/>
    <w:multiLevelType w:val="multilevel"/>
    <w:tmpl w:val="E45A069E"/>
    <w:lvl w:ilvl="0">
      <w:start w:val="2"/>
      <w:numFmt w:val="upperRoman"/>
      <w:lvlText w:val="%1."/>
      <w:lvlJc w:val="left"/>
      <w:pPr>
        <w:ind w:left="1814" w:hanging="269"/>
        <w:jc w:val="right"/>
      </w:pPr>
      <w:rPr>
        <w:rFonts w:ascii="Arial" w:eastAsia="Arial" w:hAnsi="Arial" w:cs="Arial" w:hint="default"/>
        <w:b/>
        <w:bCs/>
        <w:spacing w:val="-4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011" w:hanging="466"/>
        <w:jc w:val="right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2641" w:hanging="721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2957" w:hanging="284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2960" w:hanging="28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06" w:hanging="28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53" w:hanging="28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00" w:hanging="28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46" w:hanging="284"/>
      </w:pPr>
      <w:rPr>
        <w:rFonts w:hint="default"/>
        <w:lang w:val="es-ES" w:eastAsia="en-US" w:bidi="ar-SA"/>
      </w:rPr>
    </w:lvl>
  </w:abstractNum>
  <w:abstractNum w:abstractNumId="31" w15:restartNumberingAfterBreak="0">
    <w:nsid w:val="28242161"/>
    <w:multiLevelType w:val="hybridMultilevel"/>
    <w:tmpl w:val="5A2CD642"/>
    <w:lvl w:ilvl="0" w:tplc="31B8BBC2">
      <w:start w:val="1"/>
      <w:numFmt w:val="decimal"/>
      <w:lvlText w:val="%1."/>
      <w:lvlJc w:val="left"/>
      <w:pPr>
        <w:ind w:left="2237" w:hanging="279"/>
      </w:pPr>
      <w:rPr>
        <w:rFonts w:ascii="Arial MT" w:eastAsia="Arial MT" w:hAnsi="Arial MT" w:cs="Arial MT" w:hint="default"/>
        <w:spacing w:val="-2"/>
        <w:w w:val="99"/>
        <w:sz w:val="28"/>
        <w:szCs w:val="28"/>
        <w:lang w:val="es-ES" w:eastAsia="en-US" w:bidi="ar-SA"/>
      </w:rPr>
    </w:lvl>
    <w:lvl w:ilvl="1" w:tplc="A6361324">
      <w:numFmt w:val="bullet"/>
      <w:lvlText w:val="•"/>
      <w:lvlJc w:val="left"/>
      <w:pPr>
        <w:ind w:left="3240" w:hanging="279"/>
      </w:pPr>
      <w:rPr>
        <w:rFonts w:hint="default"/>
        <w:lang w:val="es-ES" w:eastAsia="en-US" w:bidi="ar-SA"/>
      </w:rPr>
    </w:lvl>
    <w:lvl w:ilvl="2" w:tplc="CD7CAC0C">
      <w:numFmt w:val="bullet"/>
      <w:lvlText w:val="•"/>
      <w:lvlJc w:val="left"/>
      <w:pPr>
        <w:ind w:left="4240" w:hanging="279"/>
      </w:pPr>
      <w:rPr>
        <w:rFonts w:hint="default"/>
        <w:lang w:val="es-ES" w:eastAsia="en-US" w:bidi="ar-SA"/>
      </w:rPr>
    </w:lvl>
    <w:lvl w:ilvl="3" w:tplc="CD9A3B8C">
      <w:numFmt w:val="bullet"/>
      <w:lvlText w:val="•"/>
      <w:lvlJc w:val="left"/>
      <w:pPr>
        <w:ind w:left="5240" w:hanging="279"/>
      </w:pPr>
      <w:rPr>
        <w:rFonts w:hint="default"/>
        <w:lang w:val="es-ES" w:eastAsia="en-US" w:bidi="ar-SA"/>
      </w:rPr>
    </w:lvl>
    <w:lvl w:ilvl="4" w:tplc="E86AE568">
      <w:numFmt w:val="bullet"/>
      <w:lvlText w:val="•"/>
      <w:lvlJc w:val="left"/>
      <w:pPr>
        <w:ind w:left="6240" w:hanging="279"/>
      </w:pPr>
      <w:rPr>
        <w:rFonts w:hint="default"/>
        <w:lang w:val="es-ES" w:eastAsia="en-US" w:bidi="ar-SA"/>
      </w:rPr>
    </w:lvl>
    <w:lvl w:ilvl="5" w:tplc="8C540236">
      <w:numFmt w:val="bullet"/>
      <w:lvlText w:val="•"/>
      <w:lvlJc w:val="left"/>
      <w:pPr>
        <w:ind w:left="7240" w:hanging="279"/>
      </w:pPr>
      <w:rPr>
        <w:rFonts w:hint="default"/>
        <w:lang w:val="es-ES" w:eastAsia="en-US" w:bidi="ar-SA"/>
      </w:rPr>
    </w:lvl>
    <w:lvl w:ilvl="6" w:tplc="2264B682">
      <w:numFmt w:val="bullet"/>
      <w:lvlText w:val="•"/>
      <w:lvlJc w:val="left"/>
      <w:pPr>
        <w:ind w:left="8240" w:hanging="279"/>
      </w:pPr>
      <w:rPr>
        <w:rFonts w:hint="default"/>
        <w:lang w:val="es-ES" w:eastAsia="en-US" w:bidi="ar-SA"/>
      </w:rPr>
    </w:lvl>
    <w:lvl w:ilvl="7" w:tplc="1B865202">
      <w:numFmt w:val="bullet"/>
      <w:lvlText w:val="•"/>
      <w:lvlJc w:val="left"/>
      <w:pPr>
        <w:ind w:left="9240" w:hanging="279"/>
      </w:pPr>
      <w:rPr>
        <w:rFonts w:hint="default"/>
        <w:lang w:val="es-ES" w:eastAsia="en-US" w:bidi="ar-SA"/>
      </w:rPr>
    </w:lvl>
    <w:lvl w:ilvl="8" w:tplc="7EEC9CC6">
      <w:numFmt w:val="bullet"/>
      <w:lvlText w:val="•"/>
      <w:lvlJc w:val="left"/>
      <w:pPr>
        <w:ind w:left="10240" w:hanging="279"/>
      </w:pPr>
      <w:rPr>
        <w:rFonts w:hint="default"/>
        <w:lang w:val="es-ES" w:eastAsia="en-US" w:bidi="ar-SA"/>
      </w:rPr>
    </w:lvl>
  </w:abstractNum>
  <w:abstractNum w:abstractNumId="32" w15:restartNumberingAfterBreak="0">
    <w:nsid w:val="2DC800C8"/>
    <w:multiLevelType w:val="hybridMultilevel"/>
    <w:tmpl w:val="554009C8"/>
    <w:lvl w:ilvl="0" w:tplc="8834BF44">
      <w:start w:val="238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122C0D8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CE82007E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257A1D1A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F170024A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0F3AA20E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7B54A5F6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7FD6A998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AFBC5946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33" w15:restartNumberingAfterBreak="0">
    <w:nsid w:val="30A271C6"/>
    <w:multiLevelType w:val="hybridMultilevel"/>
    <w:tmpl w:val="047E9644"/>
    <w:lvl w:ilvl="0" w:tplc="49C47B92">
      <w:start w:val="298"/>
      <w:numFmt w:val="decimal"/>
      <w:lvlText w:val="%1"/>
      <w:lvlJc w:val="left"/>
      <w:pPr>
        <w:ind w:left="1560" w:hanging="572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454FB3E">
      <w:numFmt w:val="bullet"/>
      <w:lvlText w:val="•"/>
      <w:lvlJc w:val="left"/>
      <w:pPr>
        <w:ind w:left="2628" w:hanging="572"/>
      </w:pPr>
      <w:rPr>
        <w:rFonts w:hint="default"/>
        <w:lang w:val="es-ES" w:eastAsia="en-US" w:bidi="ar-SA"/>
      </w:rPr>
    </w:lvl>
    <w:lvl w:ilvl="2" w:tplc="1BCCD04A">
      <w:numFmt w:val="bullet"/>
      <w:lvlText w:val="•"/>
      <w:lvlJc w:val="left"/>
      <w:pPr>
        <w:ind w:left="3696" w:hanging="572"/>
      </w:pPr>
      <w:rPr>
        <w:rFonts w:hint="default"/>
        <w:lang w:val="es-ES" w:eastAsia="en-US" w:bidi="ar-SA"/>
      </w:rPr>
    </w:lvl>
    <w:lvl w:ilvl="3" w:tplc="5F3E2EA6">
      <w:numFmt w:val="bullet"/>
      <w:lvlText w:val="•"/>
      <w:lvlJc w:val="left"/>
      <w:pPr>
        <w:ind w:left="4764" w:hanging="572"/>
      </w:pPr>
      <w:rPr>
        <w:rFonts w:hint="default"/>
        <w:lang w:val="es-ES" w:eastAsia="en-US" w:bidi="ar-SA"/>
      </w:rPr>
    </w:lvl>
    <w:lvl w:ilvl="4" w:tplc="05F298AA">
      <w:numFmt w:val="bullet"/>
      <w:lvlText w:val="•"/>
      <w:lvlJc w:val="left"/>
      <w:pPr>
        <w:ind w:left="5832" w:hanging="572"/>
      </w:pPr>
      <w:rPr>
        <w:rFonts w:hint="default"/>
        <w:lang w:val="es-ES" w:eastAsia="en-US" w:bidi="ar-SA"/>
      </w:rPr>
    </w:lvl>
    <w:lvl w:ilvl="5" w:tplc="4A7ABE8A">
      <w:numFmt w:val="bullet"/>
      <w:lvlText w:val="•"/>
      <w:lvlJc w:val="left"/>
      <w:pPr>
        <w:ind w:left="6900" w:hanging="572"/>
      </w:pPr>
      <w:rPr>
        <w:rFonts w:hint="default"/>
        <w:lang w:val="es-ES" w:eastAsia="en-US" w:bidi="ar-SA"/>
      </w:rPr>
    </w:lvl>
    <w:lvl w:ilvl="6" w:tplc="5B205472">
      <w:numFmt w:val="bullet"/>
      <w:lvlText w:val="•"/>
      <w:lvlJc w:val="left"/>
      <w:pPr>
        <w:ind w:left="7968" w:hanging="572"/>
      </w:pPr>
      <w:rPr>
        <w:rFonts w:hint="default"/>
        <w:lang w:val="es-ES" w:eastAsia="en-US" w:bidi="ar-SA"/>
      </w:rPr>
    </w:lvl>
    <w:lvl w:ilvl="7" w:tplc="F294C298">
      <w:numFmt w:val="bullet"/>
      <w:lvlText w:val="•"/>
      <w:lvlJc w:val="left"/>
      <w:pPr>
        <w:ind w:left="9036" w:hanging="572"/>
      </w:pPr>
      <w:rPr>
        <w:rFonts w:hint="default"/>
        <w:lang w:val="es-ES" w:eastAsia="en-US" w:bidi="ar-SA"/>
      </w:rPr>
    </w:lvl>
    <w:lvl w:ilvl="8" w:tplc="E816320C">
      <w:numFmt w:val="bullet"/>
      <w:lvlText w:val="•"/>
      <w:lvlJc w:val="left"/>
      <w:pPr>
        <w:ind w:left="10104" w:hanging="572"/>
      </w:pPr>
      <w:rPr>
        <w:rFonts w:hint="default"/>
        <w:lang w:val="es-ES" w:eastAsia="en-US" w:bidi="ar-SA"/>
      </w:rPr>
    </w:lvl>
  </w:abstractNum>
  <w:abstractNum w:abstractNumId="34" w15:restartNumberingAfterBreak="0">
    <w:nsid w:val="312D3F7A"/>
    <w:multiLevelType w:val="multilevel"/>
    <w:tmpl w:val="1F847D8A"/>
    <w:lvl w:ilvl="0">
      <w:start w:val="2"/>
      <w:numFmt w:val="upperRoman"/>
      <w:lvlText w:val="%1"/>
      <w:lvlJc w:val="left"/>
      <w:pPr>
        <w:ind w:left="2346" w:hanging="801"/>
      </w:pPr>
      <w:rPr>
        <w:rFonts w:hint="default"/>
        <w:lang w:val="es-ES" w:eastAsia="en-US" w:bidi="ar-SA"/>
      </w:rPr>
    </w:lvl>
    <w:lvl w:ilvl="1">
      <w:start w:val="18"/>
      <w:numFmt w:val="decimal"/>
      <w:lvlText w:val="%1.%2"/>
      <w:lvlJc w:val="left"/>
      <w:pPr>
        <w:ind w:left="2346" w:hanging="801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346" w:hanging="801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2281" w:hanging="36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64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40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0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4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40" w:hanging="361"/>
      </w:pPr>
      <w:rPr>
        <w:rFonts w:hint="default"/>
        <w:lang w:val="es-ES" w:eastAsia="en-US" w:bidi="ar-SA"/>
      </w:rPr>
    </w:lvl>
  </w:abstractNum>
  <w:abstractNum w:abstractNumId="35" w15:restartNumberingAfterBreak="0">
    <w:nsid w:val="32034F7B"/>
    <w:multiLevelType w:val="hybridMultilevel"/>
    <w:tmpl w:val="D01C68CC"/>
    <w:lvl w:ilvl="0" w:tplc="B9E658C2">
      <w:numFmt w:val="bullet"/>
      <w:lvlText w:val="•"/>
      <w:lvlJc w:val="left"/>
      <w:pPr>
        <w:ind w:left="2281" w:hanging="361"/>
      </w:pPr>
      <w:rPr>
        <w:rFonts w:ascii="Arial MT" w:eastAsia="Arial MT" w:hAnsi="Arial MT" w:cs="Arial MT" w:hint="default"/>
        <w:w w:val="99"/>
        <w:sz w:val="16"/>
        <w:szCs w:val="16"/>
        <w:lang w:val="es-ES" w:eastAsia="en-US" w:bidi="ar-SA"/>
      </w:rPr>
    </w:lvl>
    <w:lvl w:ilvl="1" w:tplc="6A64FB76">
      <w:numFmt w:val="bullet"/>
      <w:lvlText w:val="•"/>
      <w:lvlJc w:val="left"/>
      <w:pPr>
        <w:ind w:left="3276" w:hanging="361"/>
      </w:pPr>
      <w:rPr>
        <w:rFonts w:hint="default"/>
        <w:lang w:val="es-ES" w:eastAsia="en-US" w:bidi="ar-SA"/>
      </w:rPr>
    </w:lvl>
    <w:lvl w:ilvl="2" w:tplc="994C676A">
      <w:numFmt w:val="bullet"/>
      <w:lvlText w:val="•"/>
      <w:lvlJc w:val="left"/>
      <w:pPr>
        <w:ind w:left="4272" w:hanging="361"/>
      </w:pPr>
      <w:rPr>
        <w:rFonts w:hint="default"/>
        <w:lang w:val="es-ES" w:eastAsia="en-US" w:bidi="ar-SA"/>
      </w:rPr>
    </w:lvl>
    <w:lvl w:ilvl="3" w:tplc="AA14420A">
      <w:numFmt w:val="bullet"/>
      <w:lvlText w:val="•"/>
      <w:lvlJc w:val="left"/>
      <w:pPr>
        <w:ind w:left="5268" w:hanging="361"/>
      </w:pPr>
      <w:rPr>
        <w:rFonts w:hint="default"/>
        <w:lang w:val="es-ES" w:eastAsia="en-US" w:bidi="ar-SA"/>
      </w:rPr>
    </w:lvl>
    <w:lvl w:ilvl="4" w:tplc="102CCE6C">
      <w:numFmt w:val="bullet"/>
      <w:lvlText w:val="•"/>
      <w:lvlJc w:val="left"/>
      <w:pPr>
        <w:ind w:left="6264" w:hanging="361"/>
      </w:pPr>
      <w:rPr>
        <w:rFonts w:hint="default"/>
        <w:lang w:val="es-ES" w:eastAsia="en-US" w:bidi="ar-SA"/>
      </w:rPr>
    </w:lvl>
    <w:lvl w:ilvl="5" w:tplc="BED8E142">
      <w:numFmt w:val="bullet"/>
      <w:lvlText w:val="•"/>
      <w:lvlJc w:val="left"/>
      <w:pPr>
        <w:ind w:left="7260" w:hanging="361"/>
      </w:pPr>
      <w:rPr>
        <w:rFonts w:hint="default"/>
        <w:lang w:val="es-ES" w:eastAsia="en-US" w:bidi="ar-SA"/>
      </w:rPr>
    </w:lvl>
    <w:lvl w:ilvl="6" w:tplc="2160D9EE">
      <w:numFmt w:val="bullet"/>
      <w:lvlText w:val="•"/>
      <w:lvlJc w:val="left"/>
      <w:pPr>
        <w:ind w:left="8256" w:hanging="361"/>
      </w:pPr>
      <w:rPr>
        <w:rFonts w:hint="default"/>
        <w:lang w:val="es-ES" w:eastAsia="en-US" w:bidi="ar-SA"/>
      </w:rPr>
    </w:lvl>
    <w:lvl w:ilvl="7" w:tplc="14FA04CE">
      <w:numFmt w:val="bullet"/>
      <w:lvlText w:val="•"/>
      <w:lvlJc w:val="left"/>
      <w:pPr>
        <w:ind w:left="9252" w:hanging="361"/>
      </w:pPr>
      <w:rPr>
        <w:rFonts w:hint="default"/>
        <w:lang w:val="es-ES" w:eastAsia="en-US" w:bidi="ar-SA"/>
      </w:rPr>
    </w:lvl>
    <w:lvl w:ilvl="8" w:tplc="BF6C4CFA">
      <w:numFmt w:val="bullet"/>
      <w:lvlText w:val="•"/>
      <w:lvlJc w:val="left"/>
      <w:pPr>
        <w:ind w:left="10248" w:hanging="361"/>
      </w:pPr>
      <w:rPr>
        <w:rFonts w:hint="default"/>
        <w:lang w:val="es-ES" w:eastAsia="en-US" w:bidi="ar-SA"/>
      </w:rPr>
    </w:lvl>
  </w:abstractNum>
  <w:abstractNum w:abstractNumId="36" w15:restartNumberingAfterBreak="0">
    <w:nsid w:val="334D5F4C"/>
    <w:multiLevelType w:val="hybridMultilevel"/>
    <w:tmpl w:val="7276B478"/>
    <w:lvl w:ilvl="0" w:tplc="E7CAB3F4">
      <w:start w:val="291"/>
      <w:numFmt w:val="decimal"/>
      <w:lvlText w:val="%1"/>
      <w:lvlJc w:val="left"/>
      <w:pPr>
        <w:ind w:left="2020" w:hanging="470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95A839A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3DD8FC4C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9EDE4054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6ACC7D6A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DE9EDDAC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9B826492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AD3C76C4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E174C25C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37" w15:restartNumberingAfterBreak="0">
    <w:nsid w:val="3363148A"/>
    <w:multiLevelType w:val="hybridMultilevel"/>
    <w:tmpl w:val="72709220"/>
    <w:lvl w:ilvl="0" w:tplc="4828A0B0">
      <w:start w:val="22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9BC6CFC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95BE21A6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3C90E706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7AD25266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97AC5050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7E2A7F5C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49C20AA0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18805E28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38" w15:restartNumberingAfterBreak="0">
    <w:nsid w:val="342E0331"/>
    <w:multiLevelType w:val="hybridMultilevel"/>
    <w:tmpl w:val="3A16A880"/>
    <w:lvl w:ilvl="0" w:tplc="D34CC47C">
      <w:start w:val="1"/>
      <w:numFmt w:val="upperLetter"/>
      <w:lvlText w:val="%1."/>
      <w:lvlJc w:val="left"/>
      <w:pPr>
        <w:ind w:left="2132" w:hanging="428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1" w:tplc="3DAE8CA2">
      <w:numFmt w:val="bullet"/>
      <w:lvlText w:val="•"/>
      <w:lvlJc w:val="left"/>
      <w:pPr>
        <w:ind w:left="3150" w:hanging="428"/>
      </w:pPr>
      <w:rPr>
        <w:rFonts w:hint="default"/>
        <w:lang w:val="es-ES" w:eastAsia="en-US" w:bidi="ar-SA"/>
      </w:rPr>
    </w:lvl>
    <w:lvl w:ilvl="2" w:tplc="BB16ACB4">
      <w:numFmt w:val="bullet"/>
      <w:lvlText w:val="•"/>
      <w:lvlJc w:val="left"/>
      <w:pPr>
        <w:ind w:left="4160" w:hanging="428"/>
      </w:pPr>
      <w:rPr>
        <w:rFonts w:hint="default"/>
        <w:lang w:val="es-ES" w:eastAsia="en-US" w:bidi="ar-SA"/>
      </w:rPr>
    </w:lvl>
    <w:lvl w:ilvl="3" w:tplc="F20A20BC">
      <w:numFmt w:val="bullet"/>
      <w:lvlText w:val="•"/>
      <w:lvlJc w:val="left"/>
      <w:pPr>
        <w:ind w:left="5170" w:hanging="428"/>
      </w:pPr>
      <w:rPr>
        <w:rFonts w:hint="default"/>
        <w:lang w:val="es-ES" w:eastAsia="en-US" w:bidi="ar-SA"/>
      </w:rPr>
    </w:lvl>
    <w:lvl w:ilvl="4" w:tplc="304AF262">
      <w:numFmt w:val="bullet"/>
      <w:lvlText w:val="•"/>
      <w:lvlJc w:val="left"/>
      <w:pPr>
        <w:ind w:left="6180" w:hanging="428"/>
      </w:pPr>
      <w:rPr>
        <w:rFonts w:hint="default"/>
        <w:lang w:val="es-ES" w:eastAsia="en-US" w:bidi="ar-SA"/>
      </w:rPr>
    </w:lvl>
    <w:lvl w:ilvl="5" w:tplc="29167E0A">
      <w:numFmt w:val="bullet"/>
      <w:lvlText w:val="•"/>
      <w:lvlJc w:val="left"/>
      <w:pPr>
        <w:ind w:left="7190" w:hanging="428"/>
      </w:pPr>
      <w:rPr>
        <w:rFonts w:hint="default"/>
        <w:lang w:val="es-ES" w:eastAsia="en-US" w:bidi="ar-SA"/>
      </w:rPr>
    </w:lvl>
    <w:lvl w:ilvl="6" w:tplc="C742BE7E">
      <w:numFmt w:val="bullet"/>
      <w:lvlText w:val="•"/>
      <w:lvlJc w:val="left"/>
      <w:pPr>
        <w:ind w:left="8200" w:hanging="428"/>
      </w:pPr>
      <w:rPr>
        <w:rFonts w:hint="default"/>
        <w:lang w:val="es-ES" w:eastAsia="en-US" w:bidi="ar-SA"/>
      </w:rPr>
    </w:lvl>
    <w:lvl w:ilvl="7" w:tplc="93385E04">
      <w:numFmt w:val="bullet"/>
      <w:lvlText w:val="•"/>
      <w:lvlJc w:val="left"/>
      <w:pPr>
        <w:ind w:left="9210" w:hanging="428"/>
      </w:pPr>
      <w:rPr>
        <w:rFonts w:hint="default"/>
        <w:lang w:val="es-ES" w:eastAsia="en-US" w:bidi="ar-SA"/>
      </w:rPr>
    </w:lvl>
    <w:lvl w:ilvl="8" w:tplc="3EE07EF4">
      <w:numFmt w:val="bullet"/>
      <w:lvlText w:val="•"/>
      <w:lvlJc w:val="left"/>
      <w:pPr>
        <w:ind w:left="10220" w:hanging="428"/>
      </w:pPr>
      <w:rPr>
        <w:rFonts w:hint="default"/>
        <w:lang w:val="es-ES" w:eastAsia="en-US" w:bidi="ar-SA"/>
      </w:rPr>
    </w:lvl>
  </w:abstractNum>
  <w:abstractNum w:abstractNumId="39" w15:restartNumberingAfterBreak="0">
    <w:nsid w:val="380E38B0"/>
    <w:multiLevelType w:val="hybridMultilevel"/>
    <w:tmpl w:val="F894E780"/>
    <w:lvl w:ilvl="0" w:tplc="9BC8DC9E">
      <w:start w:val="562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980DDE8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B1E2A84E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212A8CCE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3F96F1D0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505C2F1A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5194EBD8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54D63090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8D4C09B2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40" w15:restartNumberingAfterBreak="0">
    <w:nsid w:val="38194460"/>
    <w:multiLevelType w:val="hybridMultilevel"/>
    <w:tmpl w:val="C8C48F5A"/>
    <w:lvl w:ilvl="0" w:tplc="0C42B1EC">
      <w:start w:val="1"/>
      <w:numFmt w:val="decimal"/>
      <w:lvlText w:val="%1."/>
      <w:lvlJc w:val="left"/>
      <w:pPr>
        <w:ind w:left="2247" w:hanging="284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12031EE">
      <w:numFmt w:val="bullet"/>
      <w:lvlText w:val="•"/>
      <w:lvlJc w:val="left"/>
      <w:pPr>
        <w:ind w:left="3240" w:hanging="284"/>
      </w:pPr>
      <w:rPr>
        <w:rFonts w:hint="default"/>
        <w:lang w:val="es-ES" w:eastAsia="en-US" w:bidi="ar-SA"/>
      </w:rPr>
    </w:lvl>
    <w:lvl w:ilvl="2" w:tplc="F9EEA9AE">
      <w:numFmt w:val="bullet"/>
      <w:lvlText w:val="•"/>
      <w:lvlJc w:val="left"/>
      <w:pPr>
        <w:ind w:left="4240" w:hanging="284"/>
      </w:pPr>
      <w:rPr>
        <w:rFonts w:hint="default"/>
        <w:lang w:val="es-ES" w:eastAsia="en-US" w:bidi="ar-SA"/>
      </w:rPr>
    </w:lvl>
    <w:lvl w:ilvl="3" w:tplc="2A4E813C">
      <w:numFmt w:val="bullet"/>
      <w:lvlText w:val="•"/>
      <w:lvlJc w:val="left"/>
      <w:pPr>
        <w:ind w:left="5240" w:hanging="284"/>
      </w:pPr>
      <w:rPr>
        <w:rFonts w:hint="default"/>
        <w:lang w:val="es-ES" w:eastAsia="en-US" w:bidi="ar-SA"/>
      </w:rPr>
    </w:lvl>
    <w:lvl w:ilvl="4" w:tplc="77F8FB94">
      <w:numFmt w:val="bullet"/>
      <w:lvlText w:val="•"/>
      <w:lvlJc w:val="left"/>
      <w:pPr>
        <w:ind w:left="6240" w:hanging="284"/>
      </w:pPr>
      <w:rPr>
        <w:rFonts w:hint="default"/>
        <w:lang w:val="es-ES" w:eastAsia="en-US" w:bidi="ar-SA"/>
      </w:rPr>
    </w:lvl>
    <w:lvl w:ilvl="5" w:tplc="EA322322">
      <w:numFmt w:val="bullet"/>
      <w:lvlText w:val="•"/>
      <w:lvlJc w:val="left"/>
      <w:pPr>
        <w:ind w:left="7240" w:hanging="284"/>
      </w:pPr>
      <w:rPr>
        <w:rFonts w:hint="default"/>
        <w:lang w:val="es-ES" w:eastAsia="en-US" w:bidi="ar-SA"/>
      </w:rPr>
    </w:lvl>
    <w:lvl w:ilvl="6" w:tplc="2AEC2482">
      <w:numFmt w:val="bullet"/>
      <w:lvlText w:val="•"/>
      <w:lvlJc w:val="left"/>
      <w:pPr>
        <w:ind w:left="8240" w:hanging="284"/>
      </w:pPr>
      <w:rPr>
        <w:rFonts w:hint="default"/>
        <w:lang w:val="es-ES" w:eastAsia="en-US" w:bidi="ar-SA"/>
      </w:rPr>
    </w:lvl>
    <w:lvl w:ilvl="7" w:tplc="E95863A8">
      <w:numFmt w:val="bullet"/>
      <w:lvlText w:val="•"/>
      <w:lvlJc w:val="left"/>
      <w:pPr>
        <w:ind w:left="9240" w:hanging="284"/>
      </w:pPr>
      <w:rPr>
        <w:rFonts w:hint="default"/>
        <w:lang w:val="es-ES" w:eastAsia="en-US" w:bidi="ar-SA"/>
      </w:rPr>
    </w:lvl>
    <w:lvl w:ilvl="8" w:tplc="A9444A22">
      <w:numFmt w:val="bullet"/>
      <w:lvlText w:val="•"/>
      <w:lvlJc w:val="left"/>
      <w:pPr>
        <w:ind w:left="10240" w:hanging="284"/>
      </w:pPr>
      <w:rPr>
        <w:rFonts w:hint="default"/>
        <w:lang w:val="es-ES" w:eastAsia="en-US" w:bidi="ar-SA"/>
      </w:rPr>
    </w:lvl>
  </w:abstractNum>
  <w:abstractNum w:abstractNumId="41" w15:restartNumberingAfterBreak="0">
    <w:nsid w:val="38DC7C56"/>
    <w:multiLevelType w:val="hybridMultilevel"/>
    <w:tmpl w:val="A8CC1B5C"/>
    <w:lvl w:ilvl="0" w:tplc="F04ACA06">
      <w:start w:val="357"/>
      <w:numFmt w:val="decimal"/>
      <w:lvlText w:val="%1"/>
      <w:lvlJc w:val="left"/>
      <w:pPr>
        <w:ind w:left="156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E66A494">
      <w:numFmt w:val="bullet"/>
      <w:lvlText w:val="•"/>
      <w:lvlJc w:val="left"/>
      <w:pPr>
        <w:ind w:left="2628" w:hanging="470"/>
      </w:pPr>
      <w:rPr>
        <w:rFonts w:hint="default"/>
        <w:lang w:val="es-ES" w:eastAsia="en-US" w:bidi="ar-SA"/>
      </w:rPr>
    </w:lvl>
    <w:lvl w:ilvl="2" w:tplc="70C4A7D8">
      <w:numFmt w:val="bullet"/>
      <w:lvlText w:val="•"/>
      <w:lvlJc w:val="left"/>
      <w:pPr>
        <w:ind w:left="3696" w:hanging="470"/>
      </w:pPr>
      <w:rPr>
        <w:rFonts w:hint="default"/>
        <w:lang w:val="es-ES" w:eastAsia="en-US" w:bidi="ar-SA"/>
      </w:rPr>
    </w:lvl>
    <w:lvl w:ilvl="3" w:tplc="95624642">
      <w:numFmt w:val="bullet"/>
      <w:lvlText w:val="•"/>
      <w:lvlJc w:val="left"/>
      <w:pPr>
        <w:ind w:left="4764" w:hanging="470"/>
      </w:pPr>
      <w:rPr>
        <w:rFonts w:hint="default"/>
        <w:lang w:val="es-ES" w:eastAsia="en-US" w:bidi="ar-SA"/>
      </w:rPr>
    </w:lvl>
    <w:lvl w:ilvl="4" w:tplc="DC80CCA0">
      <w:numFmt w:val="bullet"/>
      <w:lvlText w:val="•"/>
      <w:lvlJc w:val="left"/>
      <w:pPr>
        <w:ind w:left="5832" w:hanging="470"/>
      </w:pPr>
      <w:rPr>
        <w:rFonts w:hint="default"/>
        <w:lang w:val="es-ES" w:eastAsia="en-US" w:bidi="ar-SA"/>
      </w:rPr>
    </w:lvl>
    <w:lvl w:ilvl="5" w:tplc="CFFA343A">
      <w:numFmt w:val="bullet"/>
      <w:lvlText w:val="•"/>
      <w:lvlJc w:val="left"/>
      <w:pPr>
        <w:ind w:left="6900" w:hanging="470"/>
      </w:pPr>
      <w:rPr>
        <w:rFonts w:hint="default"/>
        <w:lang w:val="es-ES" w:eastAsia="en-US" w:bidi="ar-SA"/>
      </w:rPr>
    </w:lvl>
    <w:lvl w:ilvl="6" w:tplc="1A4AF7F2">
      <w:numFmt w:val="bullet"/>
      <w:lvlText w:val="•"/>
      <w:lvlJc w:val="left"/>
      <w:pPr>
        <w:ind w:left="7968" w:hanging="470"/>
      </w:pPr>
      <w:rPr>
        <w:rFonts w:hint="default"/>
        <w:lang w:val="es-ES" w:eastAsia="en-US" w:bidi="ar-SA"/>
      </w:rPr>
    </w:lvl>
    <w:lvl w:ilvl="7" w:tplc="A27A954C">
      <w:numFmt w:val="bullet"/>
      <w:lvlText w:val="•"/>
      <w:lvlJc w:val="left"/>
      <w:pPr>
        <w:ind w:left="9036" w:hanging="470"/>
      </w:pPr>
      <w:rPr>
        <w:rFonts w:hint="default"/>
        <w:lang w:val="es-ES" w:eastAsia="en-US" w:bidi="ar-SA"/>
      </w:rPr>
    </w:lvl>
    <w:lvl w:ilvl="8" w:tplc="203ACA30">
      <w:numFmt w:val="bullet"/>
      <w:lvlText w:val="•"/>
      <w:lvlJc w:val="left"/>
      <w:pPr>
        <w:ind w:left="10104" w:hanging="470"/>
      </w:pPr>
      <w:rPr>
        <w:rFonts w:hint="default"/>
        <w:lang w:val="es-ES" w:eastAsia="en-US" w:bidi="ar-SA"/>
      </w:rPr>
    </w:lvl>
  </w:abstractNum>
  <w:abstractNum w:abstractNumId="42" w15:restartNumberingAfterBreak="0">
    <w:nsid w:val="393F53F9"/>
    <w:multiLevelType w:val="hybridMultilevel"/>
    <w:tmpl w:val="93DCDF5E"/>
    <w:lvl w:ilvl="0" w:tplc="B096FEB2">
      <w:start w:val="1"/>
      <w:numFmt w:val="decimal"/>
      <w:lvlText w:val="%1."/>
      <w:lvlJc w:val="left"/>
      <w:pPr>
        <w:ind w:left="2281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46E57D6">
      <w:numFmt w:val="bullet"/>
      <w:lvlText w:val="•"/>
      <w:lvlJc w:val="left"/>
      <w:pPr>
        <w:ind w:left="3276" w:hanging="361"/>
      </w:pPr>
      <w:rPr>
        <w:rFonts w:hint="default"/>
        <w:lang w:val="es-ES" w:eastAsia="en-US" w:bidi="ar-SA"/>
      </w:rPr>
    </w:lvl>
    <w:lvl w:ilvl="2" w:tplc="3A56774C">
      <w:numFmt w:val="bullet"/>
      <w:lvlText w:val="•"/>
      <w:lvlJc w:val="left"/>
      <w:pPr>
        <w:ind w:left="4272" w:hanging="361"/>
      </w:pPr>
      <w:rPr>
        <w:rFonts w:hint="default"/>
        <w:lang w:val="es-ES" w:eastAsia="en-US" w:bidi="ar-SA"/>
      </w:rPr>
    </w:lvl>
    <w:lvl w:ilvl="3" w:tplc="03541860">
      <w:numFmt w:val="bullet"/>
      <w:lvlText w:val="•"/>
      <w:lvlJc w:val="left"/>
      <w:pPr>
        <w:ind w:left="5268" w:hanging="361"/>
      </w:pPr>
      <w:rPr>
        <w:rFonts w:hint="default"/>
        <w:lang w:val="es-ES" w:eastAsia="en-US" w:bidi="ar-SA"/>
      </w:rPr>
    </w:lvl>
    <w:lvl w:ilvl="4" w:tplc="66FE7886">
      <w:numFmt w:val="bullet"/>
      <w:lvlText w:val="•"/>
      <w:lvlJc w:val="left"/>
      <w:pPr>
        <w:ind w:left="6264" w:hanging="361"/>
      </w:pPr>
      <w:rPr>
        <w:rFonts w:hint="default"/>
        <w:lang w:val="es-ES" w:eastAsia="en-US" w:bidi="ar-SA"/>
      </w:rPr>
    </w:lvl>
    <w:lvl w:ilvl="5" w:tplc="1564EB2E">
      <w:numFmt w:val="bullet"/>
      <w:lvlText w:val="•"/>
      <w:lvlJc w:val="left"/>
      <w:pPr>
        <w:ind w:left="7260" w:hanging="361"/>
      </w:pPr>
      <w:rPr>
        <w:rFonts w:hint="default"/>
        <w:lang w:val="es-ES" w:eastAsia="en-US" w:bidi="ar-SA"/>
      </w:rPr>
    </w:lvl>
    <w:lvl w:ilvl="6" w:tplc="EE46B6DA">
      <w:numFmt w:val="bullet"/>
      <w:lvlText w:val="•"/>
      <w:lvlJc w:val="left"/>
      <w:pPr>
        <w:ind w:left="8256" w:hanging="361"/>
      </w:pPr>
      <w:rPr>
        <w:rFonts w:hint="default"/>
        <w:lang w:val="es-ES" w:eastAsia="en-US" w:bidi="ar-SA"/>
      </w:rPr>
    </w:lvl>
    <w:lvl w:ilvl="7" w:tplc="4DB0CDF8">
      <w:numFmt w:val="bullet"/>
      <w:lvlText w:val="•"/>
      <w:lvlJc w:val="left"/>
      <w:pPr>
        <w:ind w:left="9252" w:hanging="361"/>
      </w:pPr>
      <w:rPr>
        <w:rFonts w:hint="default"/>
        <w:lang w:val="es-ES" w:eastAsia="en-US" w:bidi="ar-SA"/>
      </w:rPr>
    </w:lvl>
    <w:lvl w:ilvl="8" w:tplc="50E2564E">
      <w:numFmt w:val="bullet"/>
      <w:lvlText w:val="•"/>
      <w:lvlJc w:val="left"/>
      <w:pPr>
        <w:ind w:left="10248" w:hanging="361"/>
      </w:pPr>
      <w:rPr>
        <w:rFonts w:hint="default"/>
        <w:lang w:val="es-ES" w:eastAsia="en-US" w:bidi="ar-SA"/>
      </w:rPr>
    </w:lvl>
  </w:abstractNum>
  <w:abstractNum w:abstractNumId="43" w15:restartNumberingAfterBreak="0">
    <w:nsid w:val="39BB79E8"/>
    <w:multiLevelType w:val="hybridMultilevel"/>
    <w:tmpl w:val="1F3495F2"/>
    <w:lvl w:ilvl="0" w:tplc="D3FAD1C6">
      <w:start w:val="1"/>
      <w:numFmt w:val="upperRoman"/>
      <w:lvlText w:val="%1."/>
      <w:lvlJc w:val="left"/>
      <w:pPr>
        <w:ind w:left="3121" w:hanging="48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92A7B96">
      <w:numFmt w:val="bullet"/>
      <w:lvlText w:val="•"/>
      <w:lvlJc w:val="left"/>
      <w:pPr>
        <w:ind w:left="4032" w:hanging="480"/>
      </w:pPr>
      <w:rPr>
        <w:rFonts w:hint="default"/>
        <w:lang w:val="es-ES" w:eastAsia="en-US" w:bidi="ar-SA"/>
      </w:rPr>
    </w:lvl>
    <w:lvl w:ilvl="2" w:tplc="9578BBEA">
      <w:numFmt w:val="bullet"/>
      <w:lvlText w:val="•"/>
      <w:lvlJc w:val="left"/>
      <w:pPr>
        <w:ind w:left="4944" w:hanging="480"/>
      </w:pPr>
      <w:rPr>
        <w:rFonts w:hint="default"/>
        <w:lang w:val="es-ES" w:eastAsia="en-US" w:bidi="ar-SA"/>
      </w:rPr>
    </w:lvl>
    <w:lvl w:ilvl="3" w:tplc="7BB40BF0">
      <w:numFmt w:val="bullet"/>
      <w:lvlText w:val="•"/>
      <w:lvlJc w:val="left"/>
      <w:pPr>
        <w:ind w:left="5856" w:hanging="480"/>
      </w:pPr>
      <w:rPr>
        <w:rFonts w:hint="default"/>
        <w:lang w:val="es-ES" w:eastAsia="en-US" w:bidi="ar-SA"/>
      </w:rPr>
    </w:lvl>
    <w:lvl w:ilvl="4" w:tplc="433E22F0">
      <w:numFmt w:val="bullet"/>
      <w:lvlText w:val="•"/>
      <w:lvlJc w:val="left"/>
      <w:pPr>
        <w:ind w:left="6768" w:hanging="480"/>
      </w:pPr>
      <w:rPr>
        <w:rFonts w:hint="default"/>
        <w:lang w:val="es-ES" w:eastAsia="en-US" w:bidi="ar-SA"/>
      </w:rPr>
    </w:lvl>
    <w:lvl w:ilvl="5" w:tplc="B2F84672">
      <w:numFmt w:val="bullet"/>
      <w:lvlText w:val="•"/>
      <w:lvlJc w:val="left"/>
      <w:pPr>
        <w:ind w:left="7680" w:hanging="480"/>
      </w:pPr>
      <w:rPr>
        <w:rFonts w:hint="default"/>
        <w:lang w:val="es-ES" w:eastAsia="en-US" w:bidi="ar-SA"/>
      </w:rPr>
    </w:lvl>
    <w:lvl w:ilvl="6" w:tplc="E6FA9812">
      <w:numFmt w:val="bullet"/>
      <w:lvlText w:val="•"/>
      <w:lvlJc w:val="left"/>
      <w:pPr>
        <w:ind w:left="8592" w:hanging="480"/>
      </w:pPr>
      <w:rPr>
        <w:rFonts w:hint="default"/>
        <w:lang w:val="es-ES" w:eastAsia="en-US" w:bidi="ar-SA"/>
      </w:rPr>
    </w:lvl>
    <w:lvl w:ilvl="7" w:tplc="732845A4">
      <w:numFmt w:val="bullet"/>
      <w:lvlText w:val="•"/>
      <w:lvlJc w:val="left"/>
      <w:pPr>
        <w:ind w:left="9504" w:hanging="480"/>
      </w:pPr>
      <w:rPr>
        <w:rFonts w:hint="default"/>
        <w:lang w:val="es-ES" w:eastAsia="en-US" w:bidi="ar-SA"/>
      </w:rPr>
    </w:lvl>
    <w:lvl w:ilvl="8" w:tplc="131A1E8C">
      <w:numFmt w:val="bullet"/>
      <w:lvlText w:val="•"/>
      <w:lvlJc w:val="left"/>
      <w:pPr>
        <w:ind w:left="10416" w:hanging="480"/>
      </w:pPr>
      <w:rPr>
        <w:rFonts w:hint="default"/>
        <w:lang w:val="es-ES" w:eastAsia="en-US" w:bidi="ar-SA"/>
      </w:rPr>
    </w:lvl>
  </w:abstractNum>
  <w:abstractNum w:abstractNumId="44" w15:restartNumberingAfterBreak="0">
    <w:nsid w:val="3B0747B6"/>
    <w:multiLevelType w:val="multilevel"/>
    <w:tmpl w:val="8BE0A75A"/>
    <w:lvl w:ilvl="0">
      <w:start w:val="3"/>
      <w:numFmt w:val="upperRoman"/>
      <w:lvlText w:val="%1"/>
      <w:lvlJc w:val="left"/>
      <w:pPr>
        <w:ind w:left="2481" w:hanging="73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81" w:hanging="73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81" w:hanging="734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2492" w:hanging="654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746" w:hanging="65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828" w:hanging="65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11" w:hanging="65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93" w:hanging="65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75" w:hanging="654"/>
      </w:pPr>
      <w:rPr>
        <w:rFonts w:hint="default"/>
        <w:lang w:val="es-ES" w:eastAsia="en-US" w:bidi="ar-SA"/>
      </w:rPr>
    </w:lvl>
  </w:abstractNum>
  <w:abstractNum w:abstractNumId="45" w15:restartNumberingAfterBreak="0">
    <w:nsid w:val="3B9D384A"/>
    <w:multiLevelType w:val="hybridMultilevel"/>
    <w:tmpl w:val="7A5EDEEA"/>
    <w:lvl w:ilvl="0" w:tplc="7B001D50">
      <w:start w:val="325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4D6C090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D0E8F650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233E4714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3866F0BE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6B0AC148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7460E576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761EC06C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A3462B34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46" w15:restartNumberingAfterBreak="0">
    <w:nsid w:val="3BA204DC"/>
    <w:multiLevelType w:val="hybridMultilevel"/>
    <w:tmpl w:val="3C029106"/>
    <w:lvl w:ilvl="0" w:tplc="185282CC">
      <w:start w:val="1"/>
      <w:numFmt w:val="lowerLetter"/>
      <w:lvlText w:val="%1)"/>
      <w:lvlJc w:val="left"/>
      <w:pPr>
        <w:ind w:left="2708" w:hanging="356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B0EAC86">
      <w:numFmt w:val="bullet"/>
      <w:lvlText w:val="•"/>
      <w:lvlJc w:val="left"/>
      <w:pPr>
        <w:ind w:left="3654" w:hanging="356"/>
      </w:pPr>
      <w:rPr>
        <w:rFonts w:hint="default"/>
        <w:lang w:val="es-ES" w:eastAsia="en-US" w:bidi="ar-SA"/>
      </w:rPr>
    </w:lvl>
    <w:lvl w:ilvl="2" w:tplc="FD00AC1A">
      <w:numFmt w:val="bullet"/>
      <w:lvlText w:val="•"/>
      <w:lvlJc w:val="left"/>
      <w:pPr>
        <w:ind w:left="4608" w:hanging="356"/>
      </w:pPr>
      <w:rPr>
        <w:rFonts w:hint="default"/>
        <w:lang w:val="es-ES" w:eastAsia="en-US" w:bidi="ar-SA"/>
      </w:rPr>
    </w:lvl>
    <w:lvl w:ilvl="3" w:tplc="16C6189E">
      <w:numFmt w:val="bullet"/>
      <w:lvlText w:val="•"/>
      <w:lvlJc w:val="left"/>
      <w:pPr>
        <w:ind w:left="5562" w:hanging="356"/>
      </w:pPr>
      <w:rPr>
        <w:rFonts w:hint="default"/>
        <w:lang w:val="es-ES" w:eastAsia="en-US" w:bidi="ar-SA"/>
      </w:rPr>
    </w:lvl>
    <w:lvl w:ilvl="4" w:tplc="D5804F9C">
      <w:numFmt w:val="bullet"/>
      <w:lvlText w:val="•"/>
      <w:lvlJc w:val="left"/>
      <w:pPr>
        <w:ind w:left="6516" w:hanging="356"/>
      </w:pPr>
      <w:rPr>
        <w:rFonts w:hint="default"/>
        <w:lang w:val="es-ES" w:eastAsia="en-US" w:bidi="ar-SA"/>
      </w:rPr>
    </w:lvl>
    <w:lvl w:ilvl="5" w:tplc="80EEC380">
      <w:numFmt w:val="bullet"/>
      <w:lvlText w:val="•"/>
      <w:lvlJc w:val="left"/>
      <w:pPr>
        <w:ind w:left="7470" w:hanging="356"/>
      </w:pPr>
      <w:rPr>
        <w:rFonts w:hint="default"/>
        <w:lang w:val="es-ES" w:eastAsia="en-US" w:bidi="ar-SA"/>
      </w:rPr>
    </w:lvl>
    <w:lvl w:ilvl="6" w:tplc="B720D91E">
      <w:numFmt w:val="bullet"/>
      <w:lvlText w:val="•"/>
      <w:lvlJc w:val="left"/>
      <w:pPr>
        <w:ind w:left="8424" w:hanging="356"/>
      </w:pPr>
      <w:rPr>
        <w:rFonts w:hint="default"/>
        <w:lang w:val="es-ES" w:eastAsia="en-US" w:bidi="ar-SA"/>
      </w:rPr>
    </w:lvl>
    <w:lvl w:ilvl="7" w:tplc="EF72AB4A">
      <w:numFmt w:val="bullet"/>
      <w:lvlText w:val="•"/>
      <w:lvlJc w:val="left"/>
      <w:pPr>
        <w:ind w:left="9378" w:hanging="356"/>
      </w:pPr>
      <w:rPr>
        <w:rFonts w:hint="default"/>
        <w:lang w:val="es-ES" w:eastAsia="en-US" w:bidi="ar-SA"/>
      </w:rPr>
    </w:lvl>
    <w:lvl w:ilvl="8" w:tplc="EA56A648">
      <w:numFmt w:val="bullet"/>
      <w:lvlText w:val="•"/>
      <w:lvlJc w:val="left"/>
      <w:pPr>
        <w:ind w:left="10332" w:hanging="356"/>
      </w:pPr>
      <w:rPr>
        <w:rFonts w:hint="default"/>
        <w:lang w:val="es-ES" w:eastAsia="en-US" w:bidi="ar-SA"/>
      </w:rPr>
    </w:lvl>
  </w:abstractNum>
  <w:abstractNum w:abstractNumId="47" w15:restartNumberingAfterBreak="0">
    <w:nsid w:val="3DD67598"/>
    <w:multiLevelType w:val="hybridMultilevel"/>
    <w:tmpl w:val="4634C836"/>
    <w:lvl w:ilvl="0" w:tplc="6820FD54">
      <w:start w:val="1"/>
      <w:numFmt w:val="lowerLetter"/>
      <w:lvlText w:val="%1)"/>
      <w:lvlJc w:val="left"/>
      <w:pPr>
        <w:ind w:left="2713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A20DE3C">
      <w:numFmt w:val="bullet"/>
      <w:lvlText w:val="•"/>
      <w:lvlJc w:val="left"/>
      <w:pPr>
        <w:ind w:left="3672" w:hanging="360"/>
      </w:pPr>
      <w:rPr>
        <w:rFonts w:hint="default"/>
        <w:lang w:val="es-ES" w:eastAsia="en-US" w:bidi="ar-SA"/>
      </w:rPr>
    </w:lvl>
    <w:lvl w:ilvl="2" w:tplc="2CC61912">
      <w:numFmt w:val="bullet"/>
      <w:lvlText w:val="•"/>
      <w:lvlJc w:val="left"/>
      <w:pPr>
        <w:ind w:left="4624" w:hanging="360"/>
      </w:pPr>
      <w:rPr>
        <w:rFonts w:hint="default"/>
        <w:lang w:val="es-ES" w:eastAsia="en-US" w:bidi="ar-SA"/>
      </w:rPr>
    </w:lvl>
    <w:lvl w:ilvl="3" w:tplc="27FC6312">
      <w:numFmt w:val="bullet"/>
      <w:lvlText w:val="•"/>
      <w:lvlJc w:val="left"/>
      <w:pPr>
        <w:ind w:left="5576" w:hanging="360"/>
      </w:pPr>
      <w:rPr>
        <w:rFonts w:hint="default"/>
        <w:lang w:val="es-ES" w:eastAsia="en-US" w:bidi="ar-SA"/>
      </w:rPr>
    </w:lvl>
    <w:lvl w:ilvl="4" w:tplc="0152FBC6"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5" w:tplc="5FD61612">
      <w:numFmt w:val="bullet"/>
      <w:lvlText w:val="•"/>
      <w:lvlJc w:val="left"/>
      <w:pPr>
        <w:ind w:left="7480" w:hanging="360"/>
      </w:pPr>
      <w:rPr>
        <w:rFonts w:hint="default"/>
        <w:lang w:val="es-ES" w:eastAsia="en-US" w:bidi="ar-SA"/>
      </w:rPr>
    </w:lvl>
    <w:lvl w:ilvl="6" w:tplc="0B261B46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  <w:lvl w:ilvl="7" w:tplc="CDFEFE2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  <w:lvl w:ilvl="8" w:tplc="957411A4">
      <w:numFmt w:val="bullet"/>
      <w:lvlText w:val="•"/>
      <w:lvlJc w:val="left"/>
      <w:pPr>
        <w:ind w:left="10336" w:hanging="360"/>
      </w:pPr>
      <w:rPr>
        <w:rFonts w:hint="default"/>
        <w:lang w:val="es-ES" w:eastAsia="en-US" w:bidi="ar-SA"/>
      </w:rPr>
    </w:lvl>
  </w:abstractNum>
  <w:abstractNum w:abstractNumId="48" w15:restartNumberingAfterBreak="0">
    <w:nsid w:val="3E6D26CE"/>
    <w:multiLevelType w:val="multilevel"/>
    <w:tmpl w:val="997CCDB4"/>
    <w:lvl w:ilvl="0">
      <w:start w:val="1"/>
      <w:numFmt w:val="upperRoman"/>
      <w:lvlText w:val="%1"/>
      <w:lvlJc w:val="left"/>
      <w:pPr>
        <w:ind w:left="1958" w:hanging="39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58" w:hanging="398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693" w:hanging="706"/>
      </w:pPr>
      <w:rPr>
        <w:rFonts w:hint="default"/>
        <w:w w:val="100"/>
        <w:lang w:val="es-ES" w:eastAsia="en-US" w:bidi="ar-SA"/>
      </w:rPr>
    </w:lvl>
    <w:lvl w:ilvl="3">
      <w:numFmt w:val="bullet"/>
      <w:lvlText w:val="•"/>
      <w:lvlJc w:val="left"/>
      <w:pPr>
        <w:ind w:left="3892" w:hanging="70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5" w:hanging="70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77" w:hanging="70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70" w:hanging="70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62" w:hanging="70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55" w:hanging="706"/>
      </w:pPr>
      <w:rPr>
        <w:rFonts w:hint="default"/>
        <w:lang w:val="es-ES" w:eastAsia="en-US" w:bidi="ar-SA"/>
      </w:rPr>
    </w:lvl>
  </w:abstractNum>
  <w:abstractNum w:abstractNumId="49" w15:restartNumberingAfterBreak="0">
    <w:nsid w:val="3FC82001"/>
    <w:multiLevelType w:val="hybridMultilevel"/>
    <w:tmpl w:val="1E9A52A2"/>
    <w:lvl w:ilvl="0" w:tplc="85B03B10">
      <w:start w:val="1"/>
      <w:numFmt w:val="decimal"/>
      <w:lvlText w:val="%1."/>
      <w:lvlJc w:val="left"/>
      <w:pPr>
        <w:ind w:left="2281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61E16CA">
      <w:numFmt w:val="bullet"/>
      <w:lvlText w:val="•"/>
      <w:lvlJc w:val="left"/>
      <w:pPr>
        <w:ind w:left="3276" w:hanging="361"/>
      </w:pPr>
      <w:rPr>
        <w:rFonts w:hint="default"/>
        <w:lang w:val="es-ES" w:eastAsia="en-US" w:bidi="ar-SA"/>
      </w:rPr>
    </w:lvl>
    <w:lvl w:ilvl="2" w:tplc="8336303E">
      <w:numFmt w:val="bullet"/>
      <w:lvlText w:val="•"/>
      <w:lvlJc w:val="left"/>
      <w:pPr>
        <w:ind w:left="4272" w:hanging="361"/>
      </w:pPr>
      <w:rPr>
        <w:rFonts w:hint="default"/>
        <w:lang w:val="es-ES" w:eastAsia="en-US" w:bidi="ar-SA"/>
      </w:rPr>
    </w:lvl>
    <w:lvl w:ilvl="3" w:tplc="1ACC67A8">
      <w:numFmt w:val="bullet"/>
      <w:lvlText w:val="•"/>
      <w:lvlJc w:val="left"/>
      <w:pPr>
        <w:ind w:left="5268" w:hanging="361"/>
      </w:pPr>
      <w:rPr>
        <w:rFonts w:hint="default"/>
        <w:lang w:val="es-ES" w:eastAsia="en-US" w:bidi="ar-SA"/>
      </w:rPr>
    </w:lvl>
    <w:lvl w:ilvl="4" w:tplc="148A64C8">
      <w:numFmt w:val="bullet"/>
      <w:lvlText w:val="•"/>
      <w:lvlJc w:val="left"/>
      <w:pPr>
        <w:ind w:left="6264" w:hanging="361"/>
      </w:pPr>
      <w:rPr>
        <w:rFonts w:hint="default"/>
        <w:lang w:val="es-ES" w:eastAsia="en-US" w:bidi="ar-SA"/>
      </w:rPr>
    </w:lvl>
    <w:lvl w:ilvl="5" w:tplc="AF549ACC">
      <w:numFmt w:val="bullet"/>
      <w:lvlText w:val="•"/>
      <w:lvlJc w:val="left"/>
      <w:pPr>
        <w:ind w:left="7260" w:hanging="361"/>
      </w:pPr>
      <w:rPr>
        <w:rFonts w:hint="default"/>
        <w:lang w:val="es-ES" w:eastAsia="en-US" w:bidi="ar-SA"/>
      </w:rPr>
    </w:lvl>
    <w:lvl w:ilvl="6" w:tplc="1870D996">
      <w:numFmt w:val="bullet"/>
      <w:lvlText w:val="•"/>
      <w:lvlJc w:val="left"/>
      <w:pPr>
        <w:ind w:left="8256" w:hanging="361"/>
      </w:pPr>
      <w:rPr>
        <w:rFonts w:hint="default"/>
        <w:lang w:val="es-ES" w:eastAsia="en-US" w:bidi="ar-SA"/>
      </w:rPr>
    </w:lvl>
    <w:lvl w:ilvl="7" w:tplc="DA0461E0">
      <w:numFmt w:val="bullet"/>
      <w:lvlText w:val="•"/>
      <w:lvlJc w:val="left"/>
      <w:pPr>
        <w:ind w:left="9252" w:hanging="361"/>
      </w:pPr>
      <w:rPr>
        <w:rFonts w:hint="default"/>
        <w:lang w:val="es-ES" w:eastAsia="en-US" w:bidi="ar-SA"/>
      </w:rPr>
    </w:lvl>
    <w:lvl w:ilvl="8" w:tplc="31D058A0">
      <w:numFmt w:val="bullet"/>
      <w:lvlText w:val="•"/>
      <w:lvlJc w:val="left"/>
      <w:pPr>
        <w:ind w:left="10248" w:hanging="361"/>
      </w:pPr>
      <w:rPr>
        <w:rFonts w:hint="default"/>
        <w:lang w:val="es-ES" w:eastAsia="en-US" w:bidi="ar-SA"/>
      </w:rPr>
    </w:lvl>
  </w:abstractNum>
  <w:abstractNum w:abstractNumId="50" w15:restartNumberingAfterBreak="0">
    <w:nsid w:val="43666FCA"/>
    <w:multiLevelType w:val="hybridMultilevel"/>
    <w:tmpl w:val="CB82B188"/>
    <w:lvl w:ilvl="0" w:tplc="57941B0C">
      <w:numFmt w:val="bullet"/>
      <w:lvlText w:val="o"/>
      <w:lvlJc w:val="left"/>
      <w:pPr>
        <w:ind w:left="269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n-US" w:bidi="ar-SA"/>
      </w:rPr>
    </w:lvl>
    <w:lvl w:ilvl="1" w:tplc="17F450B0">
      <w:numFmt w:val="bullet"/>
      <w:lvlText w:val="•"/>
      <w:lvlJc w:val="left"/>
      <w:pPr>
        <w:ind w:left="3654" w:hanging="360"/>
      </w:pPr>
      <w:rPr>
        <w:rFonts w:hint="default"/>
        <w:lang w:val="es-ES" w:eastAsia="en-US" w:bidi="ar-SA"/>
      </w:rPr>
    </w:lvl>
    <w:lvl w:ilvl="2" w:tplc="E1900F0A">
      <w:numFmt w:val="bullet"/>
      <w:lvlText w:val="•"/>
      <w:lvlJc w:val="left"/>
      <w:pPr>
        <w:ind w:left="4608" w:hanging="360"/>
      </w:pPr>
      <w:rPr>
        <w:rFonts w:hint="default"/>
        <w:lang w:val="es-ES" w:eastAsia="en-US" w:bidi="ar-SA"/>
      </w:rPr>
    </w:lvl>
    <w:lvl w:ilvl="3" w:tplc="684C93EC">
      <w:numFmt w:val="bullet"/>
      <w:lvlText w:val="•"/>
      <w:lvlJc w:val="left"/>
      <w:pPr>
        <w:ind w:left="5562" w:hanging="360"/>
      </w:pPr>
      <w:rPr>
        <w:rFonts w:hint="default"/>
        <w:lang w:val="es-ES" w:eastAsia="en-US" w:bidi="ar-SA"/>
      </w:rPr>
    </w:lvl>
    <w:lvl w:ilvl="4" w:tplc="4A4480BC">
      <w:numFmt w:val="bullet"/>
      <w:lvlText w:val="•"/>
      <w:lvlJc w:val="left"/>
      <w:pPr>
        <w:ind w:left="6516" w:hanging="360"/>
      </w:pPr>
      <w:rPr>
        <w:rFonts w:hint="default"/>
        <w:lang w:val="es-ES" w:eastAsia="en-US" w:bidi="ar-SA"/>
      </w:rPr>
    </w:lvl>
    <w:lvl w:ilvl="5" w:tplc="3B687AF2">
      <w:numFmt w:val="bullet"/>
      <w:lvlText w:val="•"/>
      <w:lvlJc w:val="left"/>
      <w:pPr>
        <w:ind w:left="7470" w:hanging="360"/>
      </w:pPr>
      <w:rPr>
        <w:rFonts w:hint="default"/>
        <w:lang w:val="es-ES" w:eastAsia="en-US" w:bidi="ar-SA"/>
      </w:rPr>
    </w:lvl>
    <w:lvl w:ilvl="6" w:tplc="FE6AE070">
      <w:numFmt w:val="bullet"/>
      <w:lvlText w:val="•"/>
      <w:lvlJc w:val="left"/>
      <w:pPr>
        <w:ind w:left="8424" w:hanging="360"/>
      </w:pPr>
      <w:rPr>
        <w:rFonts w:hint="default"/>
        <w:lang w:val="es-ES" w:eastAsia="en-US" w:bidi="ar-SA"/>
      </w:rPr>
    </w:lvl>
    <w:lvl w:ilvl="7" w:tplc="E89AE272">
      <w:numFmt w:val="bullet"/>
      <w:lvlText w:val="•"/>
      <w:lvlJc w:val="left"/>
      <w:pPr>
        <w:ind w:left="9378" w:hanging="360"/>
      </w:pPr>
      <w:rPr>
        <w:rFonts w:hint="default"/>
        <w:lang w:val="es-ES" w:eastAsia="en-US" w:bidi="ar-SA"/>
      </w:rPr>
    </w:lvl>
    <w:lvl w:ilvl="8" w:tplc="C52E318C">
      <w:numFmt w:val="bullet"/>
      <w:lvlText w:val="•"/>
      <w:lvlJc w:val="left"/>
      <w:pPr>
        <w:ind w:left="10332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43A72C70"/>
    <w:multiLevelType w:val="hybridMultilevel"/>
    <w:tmpl w:val="15884B9C"/>
    <w:lvl w:ilvl="0" w:tplc="0CFC93F6">
      <w:numFmt w:val="bullet"/>
      <w:lvlText w:val=""/>
      <w:lvlJc w:val="left"/>
      <w:pPr>
        <w:ind w:left="2281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B240C962">
      <w:numFmt w:val="bullet"/>
      <w:lvlText w:val="•"/>
      <w:lvlJc w:val="left"/>
      <w:pPr>
        <w:ind w:left="3276" w:hanging="361"/>
      </w:pPr>
      <w:rPr>
        <w:rFonts w:hint="default"/>
        <w:lang w:val="es-ES" w:eastAsia="en-US" w:bidi="ar-SA"/>
      </w:rPr>
    </w:lvl>
    <w:lvl w:ilvl="2" w:tplc="3A2C2328">
      <w:numFmt w:val="bullet"/>
      <w:lvlText w:val="•"/>
      <w:lvlJc w:val="left"/>
      <w:pPr>
        <w:ind w:left="4272" w:hanging="361"/>
      </w:pPr>
      <w:rPr>
        <w:rFonts w:hint="default"/>
        <w:lang w:val="es-ES" w:eastAsia="en-US" w:bidi="ar-SA"/>
      </w:rPr>
    </w:lvl>
    <w:lvl w:ilvl="3" w:tplc="31088CD6">
      <w:numFmt w:val="bullet"/>
      <w:lvlText w:val="•"/>
      <w:lvlJc w:val="left"/>
      <w:pPr>
        <w:ind w:left="5268" w:hanging="361"/>
      </w:pPr>
      <w:rPr>
        <w:rFonts w:hint="default"/>
        <w:lang w:val="es-ES" w:eastAsia="en-US" w:bidi="ar-SA"/>
      </w:rPr>
    </w:lvl>
    <w:lvl w:ilvl="4" w:tplc="71F40522">
      <w:numFmt w:val="bullet"/>
      <w:lvlText w:val="•"/>
      <w:lvlJc w:val="left"/>
      <w:pPr>
        <w:ind w:left="6264" w:hanging="361"/>
      </w:pPr>
      <w:rPr>
        <w:rFonts w:hint="default"/>
        <w:lang w:val="es-ES" w:eastAsia="en-US" w:bidi="ar-SA"/>
      </w:rPr>
    </w:lvl>
    <w:lvl w:ilvl="5" w:tplc="2916AC6C">
      <w:numFmt w:val="bullet"/>
      <w:lvlText w:val="•"/>
      <w:lvlJc w:val="left"/>
      <w:pPr>
        <w:ind w:left="7260" w:hanging="361"/>
      </w:pPr>
      <w:rPr>
        <w:rFonts w:hint="default"/>
        <w:lang w:val="es-ES" w:eastAsia="en-US" w:bidi="ar-SA"/>
      </w:rPr>
    </w:lvl>
    <w:lvl w:ilvl="6" w:tplc="1CDEEA56">
      <w:numFmt w:val="bullet"/>
      <w:lvlText w:val="•"/>
      <w:lvlJc w:val="left"/>
      <w:pPr>
        <w:ind w:left="8256" w:hanging="361"/>
      </w:pPr>
      <w:rPr>
        <w:rFonts w:hint="default"/>
        <w:lang w:val="es-ES" w:eastAsia="en-US" w:bidi="ar-SA"/>
      </w:rPr>
    </w:lvl>
    <w:lvl w:ilvl="7" w:tplc="7BDC151E">
      <w:numFmt w:val="bullet"/>
      <w:lvlText w:val="•"/>
      <w:lvlJc w:val="left"/>
      <w:pPr>
        <w:ind w:left="9252" w:hanging="361"/>
      </w:pPr>
      <w:rPr>
        <w:rFonts w:hint="default"/>
        <w:lang w:val="es-ES" w:eastAsia="en-US" w:bidi="ar-SA"/>
      </w:rPr>
    </w:lvl>
    <w:lvl w:ilvl="8" w:tplc="7514F13A">
      <w:numFmt w:val="bullet"/>
      <w:lvlText w:val="•"/>
      <w:lvlJc w:val="left"/>
      <w:pPr>
        <w:ind w:left="10248" w:hanging="361"/>
      </w:pPr>
      <w:rPr>
        <w:rFonts w:hint="default"/>
        <w:lang w:val="es-ES" w:eastAsia="en-US" w:bidi="ar-SA"/>
      </w:rPr>
    </w:lvl>
  </w:abstractNum>
  <w:abstractNum w:abstractNumId="52" w15:restartNumberingAfterBreak="0">
    <w:nsid w:val="44E41BCA"/>
    <w:multiLevelType w:val="multilevel"/>
    <w:tmpl w:val="288A8716"/>
    <w:lvl w:ilvl="0">
      <w:start w:val="2"/>
      <w:numFmt w:val="upperRoman"/>
      <w:lvlText w:val="%1"/>
      <w:lvlJc w:val="left"/>
      <w:pPr>
        <w:ind w:left="2226" w:hanging="667"/>
      </w:pPr>
      <w:rPr>
        <w:rFonts w:hint="default"/>
        <w:lang w:val="es-ES" w:eastAsia="en-US" w:bidi="ar-SA"/>
      </w:rPr>
    </w:lvl>
    <w:lvl w:ilvl="1">
      <w:start w:val="7"/>
      <w:numFmt w:val="decimal"/>
      <w:lvlText w:val="%1.%2"/>
      <w:lvlJc w:val="left"/>
      <w:pPr>
        <w:ind w:left="2226" w:hanging="667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226" w:hanging="667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631" w:hanging="428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4">
      <w:start w:val="1"/>
      <w:numFmt w:val="decimal"/>
      <w:lvlText w:val="%5."/>
      <w:lvlJc w:val="left"/>
      <w:pPr>
        <w:ind w:left="2991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5">
      <w:numFmt w:val="bullet"/>
      <w:lvlText w:val="•"/>
      <w:lvlJc w:val="left"/>
      <w:pPr>
        <w:ind w:left="646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7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30" w:hanging="360"/>
      </w:pPr>
      <w:rPr>
        <w:rFonts w:hint="default"/>
        <w:lang w:val="es-ES" w:eastAsia="en-US" w:bidi="ar-SA"/>
      </w:rPr>
    </w:lvl>
  </w:abstractNum>
  <w:abstractNum w:abstractNumId="53" w15:restartNumberingAfterBreak="0">
    <w:nsid w:val="49BB5B90"/>
    <w:multiLevelType w:val="multilevel"/>
    <w:tmpl w:val="CC0A1AB0"/>
    <w:lvl w:ilvl="0">
      <w:start w:val="3"/>
      <w:numFmt w:val="upperRoman"/>
      <w:lvlText w:val="%1"/>
      <w:lvlJc w:val="left"/>
      <w:pPr>
        <w:ind w:left="2572" w:hanging="729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2572" w:hanging="729"/>
      </w:pPr>
      <w:rPr>
        <w:rFonts w:hint="default"/>
        <w:lang w:val="es-ES" w:eastAsia="en-US" w:bidi="ar-SA"/>
      </w:rPr>
    </w:lvl>
    <w:lvl w:ilvl="2">
      <w:start w:val="6"/>
      <w:numFmt w:val="decimal"/>
      <w:lvlText w:val="%1.%2.%3."/>
      <w:lvlJc w:val="left"/>
      <w:pPr>
        <w:ind w:left="2572" w:hanging="729"/>
        <w:jc w:val="right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698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4">
      <w:start w:val="1"/>
      <w:numFmt w:val="lowerLetter"/>
      <w:lvlText w:val="%5)"/>
      <w:lvlJc w:val="left"/>
      <w:pPr>
        <w:ind w:left="3433" w:hanging="36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5">
      <w:numFmt w:val="bullet"/>
      <w:lvlText w:val="•"/>
      <w:lvlJc w:val="left"/>
      <w:pPr>
        <w:ind w:left="5954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11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68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725" w:hanging="361"/>
      </w:pPr>
      <w:rPr>
        <w:rFonts w:hint="default"/>
        <w:lang w:val="es-ES" w:eastAsia="en-US" w:bidi="ar-SA"/>
      </w:rPr>
    </w:lvl>
  </w:abstractNum>
  <w:abstractNum w:abstractNumId="54" w15:restartNumberingAfterBreak="0">
    <w:nsid w:val="4A346E21"/>
    <w:multiLevelType w:val="hybridMultilevel"/>
    <w:tmpl w:val="51242C2A"/>
    <w:lvl w:ilvl="0" w:tplc="9F28646C">
      <w:start w:val="1"/>
      <w:numFmt w:val="upperLetter"/>
      <w:lvlText w:val="%1."/>
      <w:lvlJc w:val="left"/>
      <w:pPr>
        <w:ind w:left="2127" w:hanging="423"/>
        <w:jc w:val="right"/>
      </w:pPr>
      <w:rPr>
        <w:rFonts w:hint="default"/>
        <w:b/>
        <w:bCs/>
        <w:spacing w:val="-6"/>
        <w:w w:val="99"/>
        <w:lang w:val="es-ES" w:eastAsia="en-US" w:bidi="ar-SA"/>
      </w:rPr>
    </w:lvl>
    <w:lvl w:ilvl="1" w:tplc="EA08CD66">
      <w:start w:val="1"/>
      <w:numFmt w:val="upperRoman"/>
      <w:lvlText w:val="%2."/>
      <w:lvlJc w:val="left"/>
      <w:pPr>
        <w:ind w:left="3260" w:hanging="558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500C350E">
      <w:numFmt w:val="bullet"/>
      <w:lvlText w:val="•"/>
      <w:lvlJc w:val="left"/>
      <w:pPr>
        <w:ind w:left="4257" w:hanging="558"/>
      </w:pPr>
      <w:rPr>
        <w:rFonts w:hint="default"/>
        <w:lang w:val="es-ES" w:eastAsia="en-US" w:bidi="ar-SA"/>
      </w:rPr>
    </w:lvl>
    <w:lvl w:ilvl="3" w:tplc="D4404462">
      <w:numFmt w:val="bullet"/>
      <w:lvlText w:val="•"/>
      <w:lvlJc w:val="left"/>
      <w:pPr>
        <w:ind w:left="5255" w:hanging="558"/>
      </w:pPr>
      <w:rPr>
        <w:rFonts w:hint="default"/>
        <w:lang w:val="es-ES" w:eastAsia="en-US" w:bidi="ar-SA"/>
      </w:rPr>
    </w:lvl>
    <w:lvl w:ilvl="4" w:tplc="B8B0CCD6">
      <w:numFmt w:val="bullet"/>
      <w:lvlText w:val="•"/>
      <w:lvlJc w:val="left"/>
      <w:pPr>
        <w:ind w:left="6253" w:hanging="558"/>
      </w:pPr>
      <w:rPr>
        <w:rFonts w:hint="default"/>
        <w:lang w:val="es-ES" w:eastAsia="en-US" w:bidi="ar-SA"/>
      </w:rPr>
    </w:lvl>
    <w:lvl w:ilvl="5" w:tplc="BE9600F6">
      <w:numFmt w:val="bullet"/>
      <w:lvlText w:val="•"/>
      <w:lvlJc w:val="left"/>
      <w:pPr>
        <w:ind w:left="7251" w:hanging="558"/>
      </w:pPr>
      <w:rPr>
        <w:rFonts w:hint="default"/>
        <w:lang w:val="es-ES" w:eastAsia="en-US" w:bidi="ar-SA"/>
      </w:rPr>
    </w:lvl>
    <w:lvl w:ilvl="6" w:tplc="26FAB842">
      <w:numFmt w:val="bullet"/>
      <w:lvlText w:val="•"/>
      <w:lvlJc w:val="left"/>
      <w:pPr>
        <w:ind w:left="8248" w:hanging="558"/>
      </w:pPr>
      <w:rPr>
        <w:rFonts w:hint="default"/>
        <w:lang w:val="es-ES" w:eastAsia="en-US" w:bidi="ar-SA"/>
      </w:rPr>
    </w:lvl>
    <w:lvl w:ilvl="7" w:tplc="38DEF184">
      <w:numFmt w:val="bullet"/>
      <w:lvlText w:val="•"/>
      <w:lvlJc w:val="left"/>
      <w:pPr>
        <w:ind w:left="9246" w:hanging="558"/>
      </w:pPr>
      <w:rPr>
        <w:rFonts w:hint="default"/>
        <w:lang w:val="es-ES" w:eastAsia="en-US" w:bidi="ar-SA"/>
      </w:rPr>
    </w:lvl>
    <w:lvl w:ilvl="8" w:tplc="EA28C6C4">
      <w:numFmt w:val="bullet"/>
      <w:lvlText w:val="•"/>
      <w:lvlJc w:val="left"/>
      <w:pPr>
        <w:ind w:left="10244" w:hanging="558"/>
      </w:pPr>
      <w:rPr>
        <w:rFonts w:hint="default"/>
        <w:lang w:val="es-ES" w:eastAsia="en-US" w:bidi="ar-SA"/>
      </w:rPr>
    </w:lvl>
  </w:abstractNum>
  <w:abstractNum w:abstractNumId="55" w15:restartNumberingAfterBreak="0">
    <w:nsid w:val="4A4E5481"/>
    <w:multiLevelType w:val="multilevel"/>
    <w:tmpl w:val="1B68C798"/>
    <w:lvl w:ilvl="0">
      <w:start w:val="2"/>
      <w:numFmt w:val="decimal"/>
      <w:lvlText w:val="%1"/>
      <w:lvlJc w:val="left"/>
      <w:pPr>
        <w:ind w:left="1742" w:hanging="183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607" w:hanging="495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3351" w:hanging="673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470" w:hanging="67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80" w:hanging="67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90" w:hanging="67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00" w:hanging="67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10" w:hanging="67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20" w:hanging="673"/>
      </w:pPr>
      <w:rPr>
        <w:rFonts w:hint="default"/>
        <w:lang w:val="es-ES" w:eastAsia="en-US" w:bidi="ar-SA"/>
      </w:rPr>
    </w:lvl>
  </w:abstractNum>
  <w:abstractNum w:abstractNumId="56" w15:restartNumberingAfterBreak="0">
    <w:nsid w:val="4B540F96"/>
    <w:multiLevelType w:val="hybridMultilevel"/>
    <w:tmpl w:val="41E20860"/>
    <w:lvl w:ilvl="0" w:tplc="A4467A66">
      <w:start w:val="13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B1647C4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9496B8F8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955425C0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BA528290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5976883A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BBE6FC4E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D4F67084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1452D0C0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57" w15:restartNumberingAfterBreak="0">
    <w:nsid w:val="4B7B6993"/>
    <w:multiLevelType w:val="hybridMultilevel"/>
    <w:tmpl w:val="E97A8D80"/>
    <w:lvl w:ilvl="0" w:tplc="CE88B63A">
      <w:start w:val="143"/>
      <w:numFmt w:val="decimal"/>
      <w:lvlText w:val="%1"/>
      <w:lvlJc w:val="left"/>
      <w:pPr>
        <w:ind w:left="2029" w:hanging="470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D7A57F8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3322FEF2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37262008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1EEA3B20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95AC84DA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09B02614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3ED6FB1A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B9441CC8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58" w15:restartNumberingAfterBreak="0">
    <w:nsid w:val="4D514FAC"/>
    <w:multiLevelType w:val="hybridMultilevel"/>
    <w:tmpl w:val="9F70FC18"/>
    <w:lvl w:ilvl="0" w:tplc="CD98DA44">
      <w:start w:val="371"/>
      <w:numFmt w:val="decimal"/>
      <w:lvlText w:val="%1"/>
      <w:lvlJc w:val="left"/>
      <w:pPr>
        <w:ind w:left="2021" w:hanging="47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A0A0F52">
      <w:numFmt w:val="bullet"/>
      <w:lvlText w:val="•"/>
      <w:lvlJc w:val="left"/>
      <w:pPr>
        <w:ind w:left="3042" w:hanging="471"/>
      </w:pPr>
      <w:rPr>
        <w:rFonts w:hint="default"/>
        <w:lang w:val="es-ES" w:eastAsia="en-US" w:bidi="ar-SA"/>
      </w:rPr>
    </w:lvl>
    <w:lvl w:ilvl="2" w:tplc="1576BAA6">
      <w:numFmt w:val="bullet"/>
      <w:lvlText w:val="•"/>
      <w:lvlJc w:val="left"/>
      <w:pPr>
        <w:ind w:left="4064" w:hanging="471"/>
      </w:pPr>
      <w:rPr>
        <w:rFonts w:hint="default"/>
        <w:lang w:val="es-ES" w:eastAsia="en-US" w:bidi="ar-SA"/>
      </w:rPr>
    </w:lvl>
    <w:lvl w:ilvl="3" w:tplc="ED54496C">
      <w:numFmt w:val="bullet"/>
      <w:lvlText w:val="•"/>
      <w:lvlJc w:val="left"/>
      <w:pPr>
        <w:ind w:left="5086" w:hanging="471"/>
      </w:pPr>
      <w:rPr>
        <w:rFonts w:hint="default"/>
        <w:lang w:val="es-ES" w:eastAsia="en-US" w:bidi="ar-SA"/>
      </w:rPr>
    </w:lvl>
    <w:lvl w:ilvl="4" w:tplc="08063C44">
      <w:numFmt w:val="bullet"/>
      <w:lvlText w:val="•"/>
      <w:lvlJc w:val="left"/>
      <w:pPr>
        <w:ind w:left="6108" w:hanging="471"/>
      </w:pPr>
      <w:rPr>
        <w:rFonts w:hint="default"/>
        <w:lang w:val="es-ES" w:eastAsia="en-US" w:bidi="ar-SA"/>
      </w:rPr>
    </w:lvl>
    <w:lvl w:ilvl="5" w:tplc="84FA0CDA">
      <w:numFmt w:val="bullet"/>
      <w:lvlText w:val="•"/>
      <w:lvlJc w:val="left"/>
      <w:pPr>
        <w:ind w:left="7130" w:hanging="471"/>
      </w:pPr>
      <w:rPr>
        <w:rFonts w:hint="default"/>
        <w:lang w:val="es-ES" w:eastAsia="en-US" w:bidi="ar-SA"/>
      </w:rPr>
    </w:lvl>
    <w:lvl w:ilvl="6" w:tplc="5D38BB3C">
      <w:numFmt w:val="bullet"/>
      <w:lvlText w:val="•"/>
      <w:lvlJc w:val="left"/>
      <w:pPr>
        <w:ind w:left="8152" w:hanging="471"/>
      </w:pPr>
      <w:rPr>
        <w:rFonts w:hint="default"/>
        <w:lang w:val="es-ES" w:eastAsia="en-US" w:bidi="ar-SA"/>
      </w:rPr>
    </w:lvl>
    <w:lvl w:ilvl="7" w:tplc="8092ED26">
      <w:numFmt w:val="bullet"/>
      <w:lvlText w:val="•"/>
      <w:lvlJc w:val="left"/>
      <w:pPr>
        <w:ind w:left="9174" w:hanging="471"/>
      </w:pPr>
      <w:rPr>
        <w:rFonts w:hint="default"/>
        <w:lang w:val="es-ES" w:eastAsia="en-US" w:bidi="ar-SA"/>
      </w:rPr>
    </w:lvl>
    <w:lvl w:ilvl="8" w:tplc="86B45038">
      <w:numFmt w:val="bullet"/>
      <w:lvlText w:val="•"/>
      <w:lvlJc w:val="left"/>
      <w:pPr>
        <w:ind w:left="10196" w:hanging="471"/>
      </w:pPr>
      <w:rPr>
        <w:rFonts w:hint="default"/>
        <w:lang w:val="es-ES" w:eastAsia="en-US" w:bidi="ar-SA"/>
      </w:rPr>
    </w:lvl>
  </w:abstractNum>
  <w:abstractNum w:abstractNumId="59" w15:restartNumberingAfterBreak="0">
    <w:nsid w:val="4DD41677"/>
    <w:multiLevelType w:val="hybridMultilevel"/>
    <w:tmpl w:val="0A34ADDC"/>
    <w:lvl w:ilvl="0" w:tplc="7876B2C8">
      <w:start w:val="1"/>
      <w:numFmt w:val="decimal"/>
      <w:lvlText w:val="%1."/>
      <w:lvlJc w:val="left"/>
      <w:pPr>
        <w:ind w:left="2127" w:hanging="423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B40874E">
      <w:start w:val="1"/>
      <w:numFmt w:val="lowerLetter"/>
      <w:lvlText w:val="%2)"/>
      <w:lvlJc w:val="left"/>
      <w:pPr>
        <w:ind w:left="2693" w:hanging="567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45961112">
      <w:numFmt w:val="bullet"/>
      <w:lvlText w:val="•"/>
      <w:lvlJc w:val="left"/>
      <w:pPr>
        <w:ind w:left="3760" w:hanging="567"/>
      </w:pPr>
      <w:rPr>
        <w:rFonts w:hint="default"/>
        <w:lang w:val="es-ES" w:eastAsia="en-US" w:bidi="ar-SA"/>
      </w:rPr>
    </w:lvl>
    <w:lvl w:ilvl="3" w:tplc="4F84D838">
      <w:numFmt w:val="bullet"/>
      <w:lvlText w:val="•"/>
      <w:lvlJc w:val="left"/>
      <w:pPr>
        <w:ind w:left="4820" w:hanging="567"/>
      </w:pPr>
      <w:rPr>
        <w:rFonts w:hint="default"/>
        <w:lang w:val="es-ES" w:eastAsia="en-US" w:bidi="ar-SA"/>
      </w:rPr>
    </w:lvl>
    <w:lvl w:ilvl="4" w:tplc="5A0E549C">
      <w:numFmt w:val="bullet"/>
      <w:lvlText w:val="•"/>
      <w:lvlJc w:val="left"/>
      <w:pPr>
        <w:ind w:left="5880" w:hanging="567"/>
      </w:pPr>
      <w:rPr>
        <w:rFonts w:hint="default"/>
        <w:lang w:val="es-ES" w:eastAsia="en-US" w:bidi="ar-SA"/>
      </w:rPr>
    </w:lvl>
    <w:lvl w:ilvl="5" w:tplc="38988FEE">
      <w:numFmt w:val="bullet"/>
      <w:lvlText w:val="•"/>
      <w:lvlJc w:val="left"/>
      <w:pPr>
        <w:ind w:left="6940" w:hanging="567"/>
      </w:pPr>
      <w:rPr>
        <w:rFonts w:hint="default"/>
        <w:lang w:val="es-ES" w:eastAsia="en-US" w:bidi="ar-SA"/>
      </w:rPr>
    </w:lvl>
    <w:lvl w:ilvl="6" w:tplc="10921324">
      <w:numFmt w:val="bullet"/>
      <w:lvlText w:val="•"/>
      <w:lvlJc w:val="left"/>
      <w:pPr>
        <w:ind w:left="8000" w:hanging="567"/>
      </w:pPr>
      <w:rPr>
        <w:rFonts w:hint="default"/>
        <w:lang w:val="es-ES" w:eastAsia="en-US" w:bidi="ar-SA"/>
      </w:rPr>
    </w:lvl>
    <w:lvl w:ilvl="7" w:tplc="B7EC6316">
      <w:numFmt w:val="bullet"/>
      <w:lvlText w:val="•"/>
      <w:lvlJc w:val="left"/>
      <w:pPr>
        <w:ind w:left="9060" w:hanging="567"/>
      </w:pPr>
      <w:rPr>
        <w:rFonts w:hint="default"/>
        <w:lang w:val="es-ES" w:eastAsia="en-US" w:bidi="ar-SA"/>
      </w:rPr>
    </w:lvl>
    <w:lvl w:ilvl="8" w:tplc="B06247AA">
      <w:numFmt w:val="bullet"/>
      <w:lvlText w:val="•"/>
      <w:lvlJc w:val="left"/>
      <w:pPr>
        <w:ind w:left="10120" w:hanging="567"/>
      </w:pPr>
      <w:rPr>
        <w:rFonts w:hint="default"/>
        <w:lang w:val="es-ES" w:eastAsia="en-US" w:bidi="ar-SA"/>
      </w:rPr>
    </w:lvl>
  </w:abstractNum>
  <w:abstractNum w:abstractNumId="60" w15:restartNumberingAfterBreak="0">
    <w:nsid w:val="4E78069C"/>
    <w:multiLevelType w:val="hybridMultilevel"/>
    <w:tmpl w:val="641019F6"/>
    <w:lvl w:ilvl="0" w:tplc="7CD8F966">
      <w:start w:val="1"/>
      <w:numFmt w:val="lowerLetter"/>
      <w:lvlText w:val="%1)"/>
      <w:lvlJc w:val="left"/>
      <w:pPr>
        <w:ind w:left="2713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34CDFD6">
      <w:numFmt w:val="bullet"/>
      <w:lvlText w:val="•"/>
      <w:lvlJc w:val="left"/>
      <w:pPr>
        <w:ind w:left="3672" w:hanging="360"/>
      </w:pPr>
      <w:rPr>
        <w:rFonts w:hint="default"/>
        <w:lang w:val="es-ES" w:eastAsia="en-US" w:bidi="ar-SA"/>
      </w:rPr>
    </w:lvl>
    <w:lvl w:ilvl="2" w:tplc="DA1602BE">
      <w:numFmt w:val="bullet"/>
      <w:lvlText w:val="•"/>
      <w:lvlJc w:val="left"/>
      <w:pPr>
        <w:ind w:left="4624" w:hanging="360"/>
      </w:pPr>
      <w:rPr>
        <w:rFonts w:hint="default"/>
        <w:lang w:val="es-ES" w:eastAsia="en-US" w:bidi="ar-SA"/>
      </w:rPr>
    </w:lvl>
    <w:lvl w:ilvl="3" w:tplc="8398DB1C">
      <w:numFmt w:val="bullet"/>
      <w:lvlText w:val="•"/>
      <w:lvlJc w:val="left"/>
      <w:pPr>
        <w:ind w:left="5576" w:hanging="360"/>
      </w:pPr>
      <w:rPr>
        <w:rFonts w:hint="default"/>
        <w:lang w:val="es-ES" w:eastAsia="en-US" w:bidi="ar-SA"/>
      </w:rPr>
    </w:lvl>
    <w:lvl w:ilvl="4" w:tplc="5EB48C24">
      <w:numFmt w:val="bullet"/>
      <w:lvlText w:val="•"/>
      <w:lvlJc w:val="left"/>
      <w:pPr>
        <w:ind w:left="6528" w:hanging="360"/>
      </w:pPr>
      <w:rPr>
        <w:rFonts w:hint="default"/>
        <w:lang w:val="es-ES" w:eastAsia="en-US" w:bidi="ar-SA"/>
      </w:rPr>
    </w:lvl>
    <w:lvl w:ilvl="5" w:tplc="A1EA0294">
      <w:numFmt w:val="bullet"/>
      <w:lvlText w:val="•"/>
      <w:lvlJc w:val="left"/>
      <w:pPr>
        <w:ind w:left="7480" w:hanging="360"/>
      </w:pPr>
      <w:rPr>
        <w:rFonts w:hint="default"/>
        <w:lang w:val="es-ES" w:eastAsia="en-US" w:bidi="ar-SA"/>
      </w:rPr>
    </w:lvl>
    <w:lvl w:ilvl="6" w:tplc="2878E518">
      <w:numFmt w:val="bullet"/>
      <w:lvlText w:val="•"/>
      <w:lvlJc w:val="left"/>
      <w:pPr>
        <w:ind w:left="8432" w:hanging="360"/>
      </w:pPr>
      <w:rPr>
        <w:rFonts w:hint="default"/>
        <w:lang w:val="es-ES" w:eastAsia="en-US" w:bidi="ar-SA"/>
      </w:rPr>
    </w:lvl>
    <w:lvl w:ilvl="7" w:tplc="664E16D6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  <w:lvl w:ilvl="8" w:tplc="52E4788E">
      <w:numFmt w:val="bullet"/>
      <w:lvlText w:val="•"/>
      <w:lvlJc w:val="left"/>
      <w:pPr>
        <w:ind w:left="10336" w:hanging="360"/>
      </w:pPr>
      <w:rPr>
        <w:rFonts w:hint="default"/>
        <w:lang w:val="es-ES" w:eastAsia="en-US" w:bidi="ar-SA"/>
      </w:rPr>
    </w:lvl>
  </w:abstractNum>
  <w:abstractNum w:abstractNumId="61" w15:restartNumberingAfterBreak="0">
    <w:nsid w:val="4F886B4D"/>
    <w:multiLevelType w:val="hybridMultilevel"/>
    <w:tmpl w:val="8B049E98"/>
    <w:lvl w:ilvl="0" w:tplc="AE465174">
      <w:start w:val="1"/>
      <w:numFmt w:val="lowerLetter"/>
      <w:lvlText w:val="%1."/>
      <w:lvlJc w:val="left"/>
      <w:pPr>
        <w:ind w:left="2281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E324642">
      <w:numFmt w:val="bullet"/>
      <w:lvlText w:val="•"/>
      <w:lvlJc w:val="left"/>
      <w:pPr>
        <w:ind w:left="3276" w:hanging="361"/>
      </w:pPr>
      <w:rPr>
        <w:rFonts w:hint="default"/>
        <w:lang w:val="es-ES" w:eastAsia="en-US" w:bidi="ar-SA"/>
      </w:rPr>
    </w:lvl>
    <w:lvl w:ilvl="2" w:tplc="B1CED57A">
      <w:numFmt w:val="bullet"/>
      <w:lvlText w:val="•"/>
      <w:lvlJc w:val="left"/>
      <w:pPr>
        <w:ind w:left="4272" w:hanging="361"/>
      </w:pPr>
      <w:rPr>
        <w:rFonts w:hint="default"/>
        <w:lang w:val="es-ES" w:eastAsia="en-US" w:bidi="ar-SA"/>
      </w:rPr>
    </w:lvl>
    <w:lvl w:ilvl="3" w:tplc="20747DAE">
      <w:numFmt w:val="bullet"/>
      <w:lvlText w:val="•"/>
      <w:lvlJc w:val="left"/>
      <w:pPr>
        <w:ind w:left="5268" w:hanging="361"/>
      </w:pPr>
      <w:rPr>
        <w:rFonts w:hint="default"/>
        <w:lang w:val="es-ES" w:eastAsia="en-US" w:bidi="ar-SA"/>
      </w:rPr>
    </w:lvl>
    <w:lvl w:ilvl="4" w:tplc="FE50ECC0">
      <w:numFmt w:val="bullet"/>
      <w:lvlText w:val="•"/>
      <w:lvlJc w:val="left"/>
      <w:pPr>
        <w:ind w:left="6264" w:hanging="361"/>
      </w:pPr>
      <w:rPr>
        <w:rFonts w:hint="default"/>
        <w:lang w:val="es-ES" w:eastAsia="en-US" w:bidi="ar-SA"/>
      </w:rPr>
    </w:lvl>
    <w:lvl w:ilvl="5" w:tplc="23A620D4">
      <w:numFmt w:val="bullet"/>
      <w:lvlText w:val="•"/>
      <w:lvlJc w:val="left"/>
      <w:pPr>
        <w:ind w:left="7260" w:hanging="361"/>
      </w:pPr>
      <w:rPr>
        <w:rFonts w:hint="default"/>
        <w:lang w:val="es-ES" w:eastAsia="en-US" w:bidi="ar-SA"/>
      </w:rPr>
    </w:lvl>
    <w:lvl w:ilvl="6" w:tplc="E43A4482">
      <w:numFmt w:val="bullet"/>
      <w:lvlText w:val="•"/>
      <w:lvlJc w:val="left"/>
      <w:pPr>
        <w:ind w:left="8256" w:hanging="361"/>
      </w:pPr>
      <w:rPr>
        <w:rFonts w:hint="default"/>
        <w:lang w:val="es-ES" w:eastAsia="en-US" w:bidi="ar-SA"/>
      </w:rPr>
    </w:lvl>
    <w:lvl w:ilvl="7" w:tplc="7B222B8E">
      <w:numFmt w:val="bullet"/>
      <w:lvlText w:val="•"/>
      <w:lvlJc w:val="left"/>
      <w:pPr>
        <w:ind w:left="9252" w:hanging="361"/>
      </w:pPr>
      <w:rPr>
        <w:rFonts w:hint="default"/>
        <w:lang w:val="es-ES" w:eastAsia="en-US" w:bidi="ar-SA"/>
      </w:rPr>
    </w:lvl>
    <w:lvl w:ilvl="8" w:tplc="48A2C3B4">
      <w:numFmt w:val="bullet"/>
      <w:lvlText w:val="•"/>
      <w:lvlJc w:val="left"/>
      <w:pPr>
        <w:ind w:left="10248" w:hanging="361"/>
      </w:pPr>
      <w:rPr>
        <w:rFonts w:hint="default"/>
        <w:lang w:val="es-ES" w:eastAsia="en-US" w:bidi="ar-SA"/>
      </w:rPr>
    </w:lvl>
  </w:abstractNum>
  <w:abstractNum w:abstractNumId="62" w15:restartNumberingAfterBreak="0">
    <w:nsid w:val="4FD55F1C"/>
    <w:multiLevelType w:val="multilevel"/>
    <w:tmpl w:val="A76A182E"/>
    <w:lvl w:ilvl="0">
      <w:start w:val="6"/>
      <w:numFmt w:val="upperRoman"/>
      <w:lvlText w:val="%1"/>
      <w:lvlJc w:val="left"/>
      <w:pPr>
        <w:ind w:left="2988" w:hanging="139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988" w:hanging="1390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2988" w:hanging="1390"/>
      </w:pPr>
      <w:rPr>
        <w:rFonts w:ascii="Arial MT" w:eastAsia="Arial MT" w:hAnsi="Arial MT" w:cs="Arial MT" w:hint="default"/>
        <w:spacing w:val="-4"/>
        <w:w w:val="99"/>
        <w:sz w:val="48"/>
        <w:szCs w:val="48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319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6066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095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24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53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82" w:hanging="361"/>
      </w:pPr>
      <w:rPr>
        <w:rFonts w:hint="default"/>
        <w:lang w:val="es-ES" w:eastAsia="en-US" w:bidi="ar-SA"/>
      </w:rPr>
    </w:lvl>
  </w:abstractNum>
  <w:abstractNum w:abstractNumId="63" w15:restartNumberingAfterBreak="0">
    <w:nsid w:val="510E5A97"/>
    <w:multiLevelType w:val="multilevel"/>
    <w:tmpl w:val="2118DB5A"/>
    <w:lvl w:ilvl="0">
      <w:start w:val="6"/>
      <w:numFmt w:val="upperRoman"/>
      <w:lvlText w:val="%1"/>
      <w:lvlJc w:val="left"/>
      <w:pPr>
        <w:ind w:left="3814" w:hanging="852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814" w:hanging="852"/>
      </w:pPr>
      <w:rPr>
        <w:rFonts w:hint="default"/>
        <w:lang w:val="es-ES" w:eastAsia="en-US" w:bidi="ar-SA"/>
      </w:rPr>
    </w:lvl>
    <w:lvl w:ilvl="2">
      <w:start w:val="10"/>
      <w:numFmt w:val="decimal"/>
      <w:lvlText w:val="%1.%2.%3."/>
      <w:lvlJc w:val="left"/>
      <w:pPr>
        <w:ind w:left="3814" w:hanging="852"/>
      </w:pPr>
      <w:rPr>
        <w:rFonts w:ascii="Arial MT" w:eastAsia="Arial MT" w:hAnsi="Arial MT" w:cs="Arial MT" w:hint="default"/>
        <w:spacing w:val="-21"/>
        <w:w w:val="73"/>
        <w:position w:val="6"/>
        <w:sz w:val="31"/>
        <w:szCs w:val="31"/>
        <w:lang w:val="es-ES" w:eastAsia="en-US" w:bidi="ar-SA"/>
      </w:rPr>
    </w:lvl>
    <w:lvl w:ilvl="3">
      <w:numFmt w:val="bullet"/>
      <w:lvlText w:val="•"/>
      <w:lvlJc w:val="left"/>
      <w:pPr>
        <w:ind w:left="5280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67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54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40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27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14" w:hanging="852"/>
      </w:pPr>
      <w:rPr>
        <w:rFonts w:hint="default"/>
        <w:lang w:val="es-ES" w:eastAsia="en-US" w:bidi="ar-SA"/>
      </w:rPr>
    </w:lvl>
  </w:abstractNum>
  <w:abstractNum w:abstractNumId="64" w15:restartNumberingAfterBreak="0">
    <w:nsid w:val="51196C7B"/>
    <w:multiLevelType w:val="multilevel"/>
    <w:tmpl w:val="C18CBDFC"/>
    <w:lvl w:ilvl="0">
      <w:start w:val="6"/>
      <w:numFmt w:val="upperRoman"/>
      <w:lvlText w:val="%1"/>
      <w:lvlJc w:val="left"/>
      <w:pPr>
        <w:ind w:left="4768" w:hanging="1278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68" w:hanging="1278"/>
      </w:pPr>
      <w:rPr>
        <w:rFonts w:hint="default"/>
        <w:lang w:val="es-ES" w:eastAsia="en-US" w:bidi="ar-SA"/>
      </w:rPr>
    </w:lvl>
    <w:lvl w:ilvl="2">
      <w:start w:val="7"/>
      <w:numFmt w:val="decimal"/>
      <w:lvlText w:val="%1.%2.%3"/>
      <w:lvlJc w:val="left"/>
      <w:pPr>
        <w:ind w:left="4768" w:hanging="1278"/>
        <w:jc w:val="right"/>
      </w:pPr>
      <w:rPr>
        <w:rFonts w:ascii="Arial" w:eastAsia="Arial" w:hAnsi="Arial" w:cs="Arial" w:hint="default"/>
        <w:b/>
        <w:bCs/>
        <w:spacing w:val="-6"/>
        <w:w w:val="100"/>
        <w:sz w:val="44"/>
        <w:szCs w:val="44"/>
        <w:lang w:val="es-ES" w:eastAsia="en-US" w:bidi="ar-SA"/>
      </w:rPr>
    </w:lvl>
    <w:lvl w:ilvl="3">
      <w:numFmt w:val="bullet"/>
      <w:lvlText w:val="•"/>
      <w:lvlJc w:val="left"/>
      <w:pPr>
        <w:ind w:left="7004" w:hanging="127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752" w:hanging="127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500" w:hanging="127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9248" w:hanging="127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996" w:hanging="127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744" w:hanging="1278"/>
      </w:pPr>
      <w:rPr>
        <w:rFonts w:hint="default"/>
        <w:lang w:val="es-ES" w:eastAsia="en-US" w:bidi="ar-SA"/>
      </w:rPr>
    </w:lvl>
  </w:abstractNum>
  <w:abstractNum w:abstractNumId="65" w15:restartNumberingAfterBreak="0">
    <w:nsid w:val="527D496E"/>
    <w:multiLevelType w:val="hybridMultilevel"/>
    <w:tmpl w:val="6D0AB2F2"/>
    <w:lvl w:ilvl="0" w:tplc="710EC892">
      <w:numFmt w:val="bullet"/>
      <w:lvlText w:val="-"/>
      <w:lvlJc w:val="left"/>
      <w:pPr>
        <w:ind w:left="1988" w:hanging="15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63428E6">
      <w:numFmt w:val="bullet"/>
      <w:lvlText w:val="•"/>
      <w:lvlJc w:val="left"/>
      <w:pPr>
        <w:ind w:left="3006" w:hanging="150"/>
      </w:pPr>
      <w:rPr>
        <w:rFonts w:hint="default"/>
        <w:lang w:val="es-ES" w:eastAsia="en-US" w:bidi="ar-SA"/>
      </w:rPr>
    </w:lvl>
    <w:lvl w:ilvl="2" w:tplc="7CDEDEBC">
      <w:numFmt w:val="bullet"/>
      <w:lvlText w:val="•"/>
      <w:lvlJc w:val="left"/>
      <w:pPr>
        <w:ind w:left="4032" w:hanging="150"/>
      </w:pPr>
      <w:rPr>
        <w:rFonts w:hint="default"/>
        <w:lang w:val="es-ES" w:eastAsia="en-US" w:bidi="ar-SA"/>
      </w:rPr>
    </w:lvl>
    <w:lvl w:ilvl="3" w:tplc="89C240DE">
      <w:numFmt w:val="bullet"/>
      <w:lvlText w:val="•"/>
      <w:lvlJc w:val="left"/>
      <w:pPr>
        <w:ind w:left="5058" w:hanging="150"/>
      </w:pPr>
      <w:rPr>
        <w:rFonts w:hint="default"/>
        <w:lang w:val="es-ES" w:eastAsia="en-US" w:bidi="ar-SA"/>
      </w:rPr>
    </w:lvl>
    <w:lvl w:ilvl="4" w:tplc="EED4C048">
      <w:numFmt w:val="bullet"/>
      <w:lvlText w:val="•"/>
      <w:lvlJc w:val="left"/>
      <w:pPr>
        <w:ind w:left="6084" w:hanging="150"/>
      </w:pPr>
      <w:rPr>
        <w:rFonts w:hint="default"/>
        <w:lang w:val="es-ES" w:eastAsia="en-US" w:bidi="ar-SA"/>
      </w:rPr>
    </w:lvl>
    <w:lvl w:ilvl="5" w:tplc="44607D58">
      <w:numFmt w:val="bullet"/>
      <w:lvlText w:val="•"/>
      <w:lvlJc w:val="left"/>
      <w:pPr>
        <w:ind w:left="7110" w:hanging="150"/>
      </w:pPr>
      <w:rPr>
        <w:rFonts w:hint="default"/>
        <w:lang w:val="es-ES" w:eastAsia="en-US" w:bidi="ar-SA"/>
      </w:rPr>
    </w:lvl>
    <w:lvl w:ilvl="6" w:tplc="2C82D398">
      <w:numFmt w:val="bullet"/>
      <w:lvlText w:val="•"/>
      <w:lvlJc w:val="left"/>
      <w:pPr>
        <w:ind w:left="8136" w:hanging="150"/>
      </w:pPr>
      <w:rPr>
        <w:rFonts w:hint="default"/>
        <w:lang w:val="es-ES" w:eastAsia="en-US" w:bidi="ar-SA"/>
      </w:rPr>
    </w:lvl>
    <w:lvl w:ilvl="7" w:tplc="1EEA4482">
      <w:numFmt w:val="bullet"/>
      <w:lvlText w:val="•"/>
      <w:lvlJc w:val="left"/>
      <w:pPr>
        <w:ind w:left="9162" w:hanging="150"/>
      </w:pPr>
      <w:rPr>
        <w:rFonts w:hint="default"/>
        <w:lang w:val="es-ES" w:eastAsia="en-US" w:bidi="ar-SA"/>
      </w:rPr>
    </w:lvl>
    <w:lvl w:ilvl="8" w:tplc="79E24FBC">
      <w:numFmt w:val="bullet"/>
      <w:lvlText w:val="•"/>
      <w:lvlJc w:val="left"/>
      <w:pPr>
        <w:ind w:left="10188" w:hanging="150"/>
      </w:pPr>
      <w:rPr>
        <w:rFonts w:hint="default"/>
        <w:lang w:val="es-ES" w:eastAsia="en-US" w:bidi="ar-SA"/>
      </w:rPr>
    </w:lvl>
  </w:abstractNum>
  <w:abstractNum w:abstractNumId="66" w15:restartNumberingAfterBreak="0">
    <w:nsid w:val="55044B81"/>
    <w:multiLevelType w:val="multilevel"/>
    <w:tmpl w:val="020036C2"/>
    <w:lvl w:ilvl="0">
      <w:start w:val="5"/>
      <w:numFmt w:val="upperRoman"/>
      <w:lvlText w:val="%1"/>
      <w:lvlJc w:val="left"/>
      <w:pPr>
        <w:ind w:left="2188" w:hanging="628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2188" w:hanging="628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188" w:hanging="628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"/>
      <w:lvlJc w:val="left"/>
      <w:pPr>
        <w:ind w:left="2281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60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06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13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2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26" w:hanging="361"/>
      </w:pPr>
      <w:rPr>
        <w:rFonts w:hint="default"/>
        <w:lang w:val="es-ES" w:eastAsia="en-US" w:bidi="ar-SA"/>
      </w:rPr>
    </w:lvl>
  </w:abstractNum>
  <w:abstractNum w:abstractNumId="67" w15:restartNumberingAfterBreak="0">
    <w:nsid w:val="55BC59D6"/>
    <w:multiLevelType w:val="hybridMultilevel"/>
    <w:tmpl w:val="796EF01A"/>
    <w:lvl w:ilvl="0" w:tplc="D61EE92A">
      <w:start w:val="1"/>
      <w:numFmt w:val="lowerLetter"/>
      <w:lvlText w:val="%1)"/>
      <w:lvlJc w:val="left"/>
      <w:pPr>
        <w:ind w:left="2127" w:hanging="293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s-ES" w:eastAsia="en-US" w:bidi="ar-SA"/>
      </w:rPr>
    </w:lvl>
    <w:lvl w:ilvl="1" w:tplc="9796F5FA">
      <w:numFmt w:val="bullet"/>
      <w:lvlText w:val="•"/>
      <w:lvlJc w:val="left"/>
      <w:pPr>
        <w:ind w:left="3419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3D5E9C32">
      <w:numFmt w:val="bullet"/>
      <w:lvlText w:val="•"/>
      <w:lvlJc w:val="left"/>
      <w:pPr>
        <w:ind w:left="4400" w:hanging="361"/>
      </w:pPr>
      <w:rPr>
        <w:rFonts w:hint="default"/>
        <w:lang w:val="es-ES" w:eastAsia="en-US" w:bidi="ar-SA"/>
      </w:rPr>
    </w:lvl>
    <w:lvl w:ilvl="3" w:tplc="C8C4BDD4">
      <w:numFmt w:val="bullet"/>
      <w:lvlText w:val="•"/>
      <w:lvlJc w:val="left"/>
      <w:pPr>
        <w:ind w:left="5380" w:hanging="361"/>
      </w:pPr>
      <w:rPr>
        <w:rFonts w:hint="default"/>
        <w:lang w:val="es-ES" w:eastAsia="en-US" w:bidi="ar-SA"/>
      </w:rPr>
    </w:lvl>
    <w:lvl w:ilvl="4" w:tplc="EBB42084">
      <w:numFmt w:val="bullet"/>
      <w:lvlText w:val="•"/>
      <w:lvlJc w:val="left"/>
      <w:pPr>
        <w:ind w:left="6360" w:hanging="361"/>
      </w:pPr>
      <w:rPr>
        <w:rFonts w:hint="default"/>
        <w:lang w:val="es-ES" w:eastAsia="en-US" w:bidi="ar-SA"/>
      </w:rPr>
    </w:lvl>
    <w:lvl w:ilvl="5" w:tplc="E3B2CA62">
      <w:numFmt w:val="bullet"/>
      <w:lvlText w:val="•"/>
      <w:lvlJc w:val="left"/>
      <w:pPr>
        <w:ind w:left="7340" w:hanging="361"/>
      </w:pPr>
      <w:rPr>
        <w:rFonts w:hint="default"/>
        <w:lang w:val="es-ES" w:eastAsia="en-US" w:bidi="ar-SA"/>
      </w:rPr>
    </w:lvl>
    <w:lvl w:ilvl="6" w:tplc="98CE81FC">
      <w:numFmt w:val="bullet"/>
      <w:lvlText w:val="•"/>
      <w:lvlJc w:val="left"/>
      <w:pPr>
        <w:ind w:left="8320" w:hanging="361"/>
      </w:pPr>
      <w:rPr>
        <w:rFonts w:hint="default"/>
        <w:lang w:val="es-ES" w:eastAsia="en-US" w:bidi="ar-SA"/>
      </w:rPr>
    </w:lvl>
    <w:lvl w:ilvl="7" w:tplc="18CA4608">
      <w:numFmt w:val="bullet"/>
      <w:lvlText w:val="•"/>
      <w:lvlJc w:val="left"/>
      <w:pPr>
        <w:ind w:left="9300" w:hanging="361"/>
      </w:pPr>
      <w:rPr>
        <w:rFonts w:hint="default"/>
        <w:lang w:val="es-ES" w:eastAsia="en-US" w:bidi="ar-SA"/>
      </w:rPr>
    </w:lvl>
    <w:lvl w:ilvl="8" w:tplc="0A5A6D56">
      <w:numFmt w:val="bullet"/>
      <w:lvlText w:val="•"/>
      <w:lvlJc w:val="left"/>
      <w:pPr>
        <w:ind w:left="10280" w:hanging="361"/>
      </w:pPr>
      <w:rPr>
        <w:rFonts w:hint="default"/>
        <w:lang w:val="es-ES" w:eastAsia="en-US" w:bidi="ar-SA"/>
      </w:rPr>
    </w:lvl>
  </w:abstractNum>
  <w:abstractNum w:abstractNumId="68" w15:restartNumberingAfterBreak="0">
    <w:nsid w:val="56720FC5"/>
    <w:multiLevelType w:val="multilevel"/>
    <w:tmpl w:val="03646172"/>
    <w:lvl w:ilvl="0">
      <w:start w:val="1"/>
      <w:numFmt w:val="decimal"/>
      <w:lvlText w:val="%1"/>
      <w:lvlJc w:val="left"/>
      <w:pPr>
        <w:ind w:left="2607" w:hanging="49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607" w:hanging="495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3351" w:hanging="673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5333" w:hanging="67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320" w:hanging="67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06" w:hanging="67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293" w:hanging="67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280" w:hanging="67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66" w:hanging="673"/>
      </w:pPr>
      <w:rPr>
        <w:rFonts w:hint="default"/>
        <w:lang w:val="es-ES" w:eastAsia="en-US" w:bidi="ar-SA"/>
      </w:rPr>
    </w:lvl>
  </w:abstractNum>
  <w:abstractNum w:abstractNumId="69" w15:restartNumberingAfterBreak="0">
    <w:nsid w:val="5AC74EEF"/>
    <w:multiLevelType w:val="hybridMultilevel"/>
    <w:tmpl w:val="F3FE0348"/>
    <w:lvl w:ilvl="0" w:tplc="3A9AB02E">
      <w:start w:val="211"/>
      <w:numFmt w:val="decimal"/>
      <w:lvlText w:val="%1"/>
      <w:lvlJc w:val="left"/>
      <w:pPr>
        <w:ind w:left="2020" w:hanging="470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984D9A2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BC8A8562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A57062C6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9A38FE56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B9DA8AAC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8EF48F48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486E257C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61C2AC8C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70" w15:restartNumberingAfterBreak="0">
    <w:nsid w:val="5CED3578"/>
    <w:multiLevelType w:val="multilevel"/>
    <w:tmpl w:val="B08A3924"/>
    <w:lvl w:ilvl="0">
      <w:start w:val="6"/>
      <w:numFmt w:val="upperRoman"/>
      <w:lvlText w:val="%1"/>
      <w:lvlJc w:val="left"/>
      <w:pPr>
        <w:ind w:left="1546" w:hanging="1119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546" w:hanging="1119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546" w:hanging="1119"/>
      </w:pPr>
      <w:rPr>
        <w:rFonts w:hint="default"/>
        <w:b/>
        <w:bCs/>
        <w:spacing w:val="-2"/>
        <w:w w:val="99"/>
        <w:lang w:val="es-ES" w:eastAsia="en-US" w:bidi="ar-SA"/>
      </w:rPr>
    </w:lvl>
    <w:lvl w:ilvl="3">
      <w:start w:val="1"/>
      <w:numFmt w:val="decimal"/>
      <w:lvlText w:val="(%4)"/>
      <w:lvlJc w:val="left"/>
      <w:pPr>
        <w:ind w:left="2313" w:hanging="364"/>
      </w:pPr>
      <w:rPr>
        <w:rFonts w:ascii="Arial MT" w:eastAsia="Arial MT" w:hAnsi="Arial MT" w:cs="Arial MT" w:hint="default"/>
        <w:spacing w:val="0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626" w:hanging="3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28" w:hanging="3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31" w:hanging="3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33" w:hanging="3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35" w:hanging="364"/>
      </w:pPr>
      <w:rPr>
        <w:rFonts w:hint="default"/>
        <w:lang w:val="es-ES" w:eastAsia="en-US" w:bidi="ar-SA"/>
      </w:rPr>
    </w:lvl>
  </w:abstractNum>
  <w:abstractNum w:abstractNumId="71" w15:restartNumberingAfterBreak="0">
    <w:nsid w:val="5DD20531"/>
    <w:multiLevelType w:val="multilevel"/>
    <w:tmpl w:val="9118E604"/>
    <w:lvl w:ilvl="0">
      <w:start w:val="6"/>
      <w:numFmt w:val="upperRoman"/>
      <w:lvlText w:val="%1"/>
      <w:lvlJc w:val="left"/>
      <w:pPr>
        <w:ind w:left="3946" w:hanging="1263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946" w:hanging="1263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946" w:hanging="1263"/>
      </w:pPr>
      <w:rPr>
        <w:rFonts w:ascii="Arial" w:eastAsia="Arial" w:hAnsi="Arial" w:cs="Arial" w:hint="default"/>
        <w:b/>
        <w:bCs/>
        <w:spacing w:val="-2"/>
        <w:w w:val="99"/>
        <w:sz w:val="40"/>
        <w:szCs w:val="40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3347" w:hanging="361"/>
      </w:pPr>
      <w:rPr>
        <w:rFonts w:ascii="Arial" w:eastAsia="Arial" w:hAnsi="Arial" w:cs="Arial" w:hint="default"/>
        <w:b/>
        <w:bCs/>
        <w:spacing w:val="-5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6706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628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551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473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395" w:hanging="361"/>
      </w:pPr>
      <w:rPr>
        <w:rFonts w:hint="default"/>
        <w:lang w:val="es-ES" w:eastAsia="en-US" w:bidi="ar-SA"/>
      </w:rPr>
    </w:lvl>
  </w:abstractNum>
  <w:abstractNum w:abstractNumId="72" w15:restartNumberingAfterBreak="0">
    <w:nsid w:val="5E72006F"/>
    <w:multiLevelType w:val="hybridMultilevel"/>
    <w:tmpl w:val="A2460A94"/>
    <w:lvl w:ilvl="0" w:tplc="3502159E">
      <w:start w:val="1"/>
      <w:numFmt w:val="decimal"/>
      <w:lvlText w:val="%1."/>
      <w:lvlJc w:val="left"/>
      <w:pPr>
        <w:ind w:left="2281" w:hanging="577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0AA3BF8">
      <w:numFmt w:val="bullet"/>
      <w:lvlText w:val="•"/>
      <w:lvlJc w:val="left"/>
      <w:pPr>
        <w:ind w:left="3276" w:hanging="577"/>
      </w:pPr>
      <w:rPr>
        <w:rFonts w:hint="default"/>
        <w:lang w:val="es-ES" w:eastAsia="en-US" w:bidi="ar-SA"/>
      </w:rPr>
    </w:lvl>
    <w:lvl w:ilvl="2" w:tplc="1970268C">
      <w:numFmt w:val="bullet"/>
      <w:lvlText w:val="•"/>
      <w:lvlJc w:val="left"/>
      <w:pPr>
        <w:ind w:left="4272" w:hanging="577"/>
      </w:pPr>
      <w:rPr>
        <w:rFonts w:hint="default"/>
        <w:lang w:val="es-ES" w:eastAsia="en-US" w:bidi="ar-SA"/>
      </w:rPr>
    </w:lvl>
    <w:lvl w:ilvl="3" w:tplc="3CE69E74">
      <w:numFmt w:val="bullet"/>
      <w:lvlText w:val="•"/>
      <w:lvlJc w:val="left"/>
      <w:pPr>
        <w:ind w:left="5268" w:hanging="577"/>
      </w:pPr>
      <w:rPr>
        <w:rFonts w:hint="default"/>
        <w:lang w:val="es-ES" w:eastAsia="en-US" w:bidi="ar-SA"/>
      </w:rPr>
    </w:lvl>
    <w:lvl w:ilvl="4" w:tplc="788AA654">
      <w:numFmt w:val="bullet"/>
      <w:lvlText w:val="•"/>
      <w:lvlJc w:val="left"/>
      <w:pPr>
        <w:ind w:left="6264" w:hanging="577"/>
      </w:pPr>
      <w:rPr>
        <w:rFonts w:hint="default"/>
        <w:lang w:val="es-ES" w:eastAsia="en-US" w:bidi="ar-SA"/>
      </w:rPr>
    </w:lvl>
    <w:lvl w:ilvl="5" w:tplc="758AA10C">
      <w:numFmt w:val="bullet"/>
      <w:lvlText w:val="•"/>
      <w:lvlJc w:val="left"/>
      <w:pPr>
        <w:ind w:left="7260" w:hanging="577"/>
      </w:pPr>
      <w:rPr>
        <w:rFonts w:hint="default"/>
        <w:lang w:val="es-ES" w:eastAsia="en-US" w:bidi="ar-SA"/>
      </w:rPr>
    </w:lvl>
    <w:lvl w:ilvl="6" w:tplc="D6700E30">
      <w:numFmt w:val="bullet"/>
      <w:lvlText w:val="•"/>
      <w:lvlJc w:val="left"/>
      <w:pPr>
        <w:ind w:left="8256" w:hanging="577"/>
      </w:pPr>
      <w:rPr>
        <w:rFonts w:hint="default"/>
        <w:lang w:val="es-ES" w:eastAsia="en-US" w:bidi="ar-SA"/>
      </w:rPr>
    </w:lvl>
    <w:lvl w:ilvl="7" w:tplc="CC3CA228">
      <w:numFmt w:val="bullet"/>
      <w:lvlText w:val="•"/>
      <w:lvlJc w:val="left"/>
      <w:pPr>
        <w:ind w:left="9252" w:hanging="577"/>
      </w:pPr>
      <w:rPr>
        <w:rFonts w:hint="default"/>
        <w:lang w:val="es-ES" w:eastAsia="en-US" w:bidi="ar-SA"/>
      </w:rPr>
    </w:lvl>
    <w:lvl w:ilvl="8" w:tplc="7340B862">
      <w:numFmt w:val="bullet"/>
      <w:lvlText w:val="•"/>
      <w:lvlJc w:val="left"/>
      <w:pPr>
        <w:ind w:left="10248" w:hanging="577"/>
      </w:pPr>
      <w:rPr>
        <w:rFonts w:hint="default"/>
        <w:lang w:val="es-ES" w:eastAsia="en-US" w:bidi="ar-SA"/>
      </w:rPr>
    </w:lvl>
  </w:abstractNum>
  <w:abstractNum w:abstractNumId="73" w15:restartNumberingAfterBreak="0">
    <w:nsid w:val="5FA344B7"/>
    <w:multiLevelType w:val="multilevel"/>
    <w:tmpl w:val="D4C05DFC"/>
    <w:lvl w:ilvl="0">
      <w:start w:val="3"/>
      <w:numFmt w:val="upperRoman"/>
      <w:lvlText w:val="%1"/>
      <w:lvlJc w:val="left"/>
      <w:pPr>
        <w:ind w:left="2437" w:hanging="734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437" w:hanging="73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37" w:hanging="734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338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706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95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84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73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62" w:hanging="361"/>
      </w:pPr>
      <w:rPr>
        <w:rFonts w:hint="default"/>
        <w:lang w:val="es-ES" w:eastAsia="en-US" w:bidi="ar-SA"/>
      </w:rPr>
    </w:lvl>
  </w:abstractNum>
  <w:abstractNum w:abstractNumId="74" w15:restartNumberingAfterBreak="0">
    <w:nsid w:val="65537806"/>
    <w:multiLevelType w:val="hybridMultilevel"/>
    <w:tmpl w:val="C1649C8C"/>
    <w:lvl w:ilvl="0" w:tplc="237CB9E2">
      <w:start w:val="1"/>
      <w:numFmt w:val="lowerLetter"/>
      <w:lvlText w:val="%1)"/>
      <w:lvlJc w:val="left"/>
      <w:pPr>
        <w:ind w:left="2281" w:hanging="36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67681E2">
      <w:numFmt w:val="bullet"/>
      <w:lvlText w:val="•"/>
      <w:lvlJc w:val="left"/>
      <w:pPr>
        <w:ind w:left="3276" w:hanging="361"/>
      </w:pPr>
      <w:rPr>
        <w:rFonts w:hint="default"/>
        <w:lang w:val="es-ES" w:eastAsia="en-US" w:bidi="ar-SA"/>
      </w:rPr>
    </w:lvl>
    <w:lvl w:ilvl="2" w:tplc="44B2B892">
      <w:numFmt w:val="bullet"/>
      <w:lvlText w:val="•"/>
      <w:lvlJc w:val="left"/>
      <w:pPr>
        <w:ind w:left="4272" w:hanging="361"/>
      </w:pPr>
      <w:rPr>
        <w:rFonts w:hint="default"/>
        <w:lang w:val="es-ES" w:eastAsia="en-US" w:bidi="ar-SA"/>
      </w:rPr>
    </w:lvl>
    <w:lvl w:ilvl="3" w:tplc="5036C140">
      <w:numFmt w:val="bullet"/>
      <w:lvlText w:val="•"/>
      <w:lvlJc w:val="left"/>
      <w:pPr>
        <w:ind w:left="5268" w:hanging="361"/>
      </w:pPr>
      <w:rPr>
        <w:rFonts w:hint="default"/>
        <w:lang w:val="es-ES" w:eastAsia="en-US" w:bidi="ar-SA"/>
      </w:rPr>
    </w:lvl>
    <w:lvl w:ilvl="4" w:tplc="246CCFBA">
      <w:numFmt w:val="bullet"/>
      <w:lvlText w:val="•"/>
      <w:lvlJc w:val="left"/>
      <w:pPr>
        <w:ind w:left="6264" w:hanging="361"/>
      </w:pPr>
      <w:rPr>
        <w:rFonts w:hint="default"/>
        <w:lang w:val="es-ES" w:eastAsia="en-US" w:bidi="ar-SA"/>
      </w:rPr>
    </w:lvl>
    <w:lvl w:ilvl="5" w:tplc="932EB22E">
      <w:numFmt w:val="bullet"/>
      <w:lvlText w:val="•"/>
      <w:lvlJc w:val="left"/>
      <w:pPr>
        <w:ind w:left="7260" w:hanging="361"/>
      </w:pPr>
      <w:rPr>
        <w:rFonts w:hint="default"/>
        <w:lang w:val="es-ES" w:eastAsia="en-US" w:bidi="ar-SA"/>
      </w:rPr>
    </w:lvl>
    <w:lvl w:ilvl="6" w:tplc="17DA6AEC">
      <w:numFmt w:val="bullet"/>
      <w:lvlText w:val="•"/>
      <w:lvlJc w:val="left"/>
      <w:pPr>
        <w:ind w:left="8256" w:hanging="361"/>
      </w:pPr>
      <w:rPr>
        <w:rFonts w:hint="default"/>
        <w:lang w:val="es-ES" w:eastAsia="en-US" w:bidi="ar-SA"/>
      </w:rPr>
    </w:lvl>
    <w:lvl w:ilvl="7" w:tplc="690C876C">
      <w:numFmt w:val="bullet"/>
      <w:lvlText w:val="•"/>
      <w:lvlJc w:val="left"/>
      <w:pPr>
        <w:ind w:left="9252" w:hanging="361"/>
      </w:pPr>
      <w:rPr>
        <w:rFonts w:hint="default"/>
        <w:lang w:val="es-ES" w:eastAsia="en-US" w:bidi="ar-SA"/>
      </w:rPr>
    </w:lvl>
    <w:lvl w:ilvl="8" w:tplc="AA1A2394">
      <w:numFmt w:val="bullet"/>
      <w:lvlText w:val="•"/>
      <w:lvlJc w:val="left"/>
      <w:pPr>
        <w:ind w:left="10248" w:hanging="361"/>
      </w:pPr>
      <w:rPr>
        <w:rFonts w:hint="default"/>
        <w:lang w:val="es-ES" w:eastAsia="en-US" w:bidi="ar-SA"/>
      </w:rPr>
    </w:lvl>
  </w:abstractNum>
  <w:abstractNum w:abstractNumId="75" w15:restartNumberingAfterBreak="0">
    <w:nsid w:val="65E85176"/>
    <w:multiLevelType w:val="hybridMultilevel"/>
    <w:tmpl w:val="E44A7B5E"/>
    <w:lvl w:ilvl="0" w:tplc="67B27E62">
      <w:start w:val="1"/>
      <w:numFmt w:val="decimal"/>
      <w:lvlText w:val="%1."/>
      <w:lvlJc w:val="left"/>
      <w:pPr>
        <w:ind w:left="2266" w:hanging="563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6BC415C">
      <w:numFmt w:val="bullet"/>
      <w:lvlText w:val="•"/>
      <w:lvlJc w:val="left"/>
      <w:pPr>
        <w:ind w:left="3258" w:hanging="563"/>
      </w:pPr>
      <w:rPr>
        <w:rFonts w:hint="default"/>
        <w:lang w:val="es-ES" w:eastAsia="en-US" w:bidi="ar-SA"/>
      </w:rPr>
    </w:lvl>
    <w:lvl w:ilvl="2" w:tplc="E972509E">
      <w:numFmt w:val="bullet"/>
      <w:lvlText w:val="•"/>
      <w:lvlJc w:val="left"/>
      <w:pPr>
        <w:ind w:left="4256" w:hanging="563"/>
      </w:pPr>
      <w:rPr>
        <w:rFonts w:hint="default"/>
        <w:lang w:val="es-ES" w:eastAsia="en-US" w:bidi="ar-SA"/>
      </w:rPr>
    </w:lvl>
    <w:lvl w:ilvl="3" w:tplc="30F47AD4">
      <w:numFmt w:val="bullet"/>
      <w:lvlText w:val="•"/>
      <w:lvlJc w:val="left"/>
      <w:pPr>
        <w:ind w:left="5254" w:hanging="563"/>
      </w:pPr>
      <w:rPr>
        <w:rFonts w:hint="default"/>
        <w:lang w:val="es-ES" w:eastAsia="en-US" w:bidi="ar-SA"/>
      </w:rPr>
    </w:lvl>
    <w:lvl w:ilvl="4" w:tplc="B8AC0F98">
      <w:numFmt w:val="bullet"/>
      <w:lvlText w:val="•"/>
      <w:lvlJc w:val="left"/>
      <w:pPr>
        <w:ind w:left="6252" w:hanging="563"/>
      </w:pPr>
      <w:rPr>
        <w:rFonts w:hint="default"/>
        <w:lang w:val="es-ES" w:eastAsia="en-US" w:bidi="ar-SA"/>
      </w:rPr>
    </w:lvl>
    <w:lvl w:ilvl="5" w:tplc="841A63F2">
      <w:numFmt w:val="bullet"/>
      <w:lvlText w:val="•"/>
      <w:lvlJc w:val="left"/>
      <w:pPr>
        <w:ind w:left="7250" w:hanging="563"/>
      </w:pPr>
      <w:rPr>
        <w:rFonts w:hint="default"/>
        <w:lang w:val="es-ES" w:eastAsia="en-US" w:bidi="ar-SA"/>
      </w:rPr>
    </w:lvl>
    <w:lvl w:ilvl="6" w:tplc="BD46B086">
      <w:numFmt w:val="bullet"/>
      <w:lvlText w:val="•"/>
      <w:lvlJc w:val="left"/>
      <w:pPr>
        <w:ind w:left="8248" w:hanging="563"/>
      </w:pPr>
      <w:rPr>
        <w:rFonts w:hint="default"/>
        <w:lang w:val="es-ES" w:eastAsia="en-US" w:bidi="ar-SA"/>
      </w:rPr>
    </w:lvl>
    <w:lvl w:ilvl="7" w:tplc="B062558E">
      <w:numFmt w:val="bullet"/>
      <w:lvlText w:val="•"/>
      <w:lvlJc w:val="left"/>
      <w:pPr>
        <w:ind w:left="9246" w:hanging="563"/>
      </w:pPr>
      <w:rPr>
        <w:rFonts w:hint="default"/>
        <w:lang w:val="es-ES" w:eastAsia="en-US" w:bidi="ar-SA"/>
      </w:rPr>
    </w:lvl>
    <w:lvl w:ilvl="8" w:tplc="C4A8E630">
      <w:numFmt w:val="bullet"/>
      <w:lvlText w:val="•"/>
      <w:lvlJc w:val="left"/>
      <w:pPr>
        <w:ind w:left="10244" w:hanging="563"/>
      </w:pPr>
      <w:rPr>
        <w:rFonts w:hint="default"/>
        <w:lang w:val="es-ES" w:eastAsia="en-US" w:bidi="ar-SA"/>
      </w:rPr>
    </w:lvl>
  </w:abstractNum>
  <w:abstractNum w:abstractNumId="76" w15:restartNumberingAfterBreak="0">
    <w:nsid w:val="6A3E094C"/>
    <w:multiLevelType w:val="hybridMultilevel"/>
    <w:tmpl w:val="BEA4374E"/>
    <w:lvl w:ilvl="0" w:tplc="12127F72">
      <w:start w:val="1"/>
      <w:numFmt w:val="decimal"/>
      <w:lvlText w:val="%1."/>
      <w:lvlJc w:val="left"/>
      <w:pPr>
        <w:ind w:left="1973" w:hanging="428"/>
      </w:pPr>
      <w:rPr>
        <w:rFonts w:ascii="Arial MT" w:eastAsia="Arial MT" w:hAnsi="Arial MT" w:cs="Arial MT" w:hint="default"/>
        <w:spacing w:val="-1"/>
        <w:w w:val="99"/>
        <w:sz w:val="26"/>
        <w:szCs w:val="26"/>
        <w:lang w:val="es-ES" w:eastAsia="en-US" w:bidi="ar-SA"/>
      </w:rPr>
    </w:lvl>
    <w:lvl w:ilvl="1" w:tplc="B1F0D590">
      <w:numFmt w:val="bullet"/>
      <w:lvlText w:val="•"/>
      <w:lvlJc w:val="left"/>
      <w:pPr>
        <w:ind w:left="3006" w:hanging="428"/>
      </w:pPr>
      <w:rPr>
        <w:rFonts w:hint="default"/>
        <w:lang w:val="es-ES" w:eastAsia="en-US" w:bidi="ar-SA"/>
      </w:rPr>
    </w:lvl>
    <w:lvl w:ilvl="2" w:tplc="6C3CC462">
      <w:numFmt w:val="bullet"/>
      <w:lvlText w:val="•"/>
      <w:lvlJc w:val="left"/>
      <w:pPr>
        <w:ind w:left="4032" w:hanging="428"/>
      </w:pPr>
      <w:rPr>
        <w:rFonts w:hint="default"/>
        <w:lang w:val="es-ES" w:eastAsia="en-US" w:bidi="ar-SA"/>
      </w:rPr>
    </w:lvl>
    <w:lvl w:ilvl="3" w:tplc="8D183622">
      <w:numFmt w:val="bullet"/>
      <w:lvlText w:val="•"/>
      <w:lvlJc w:val="left"/>
      <w:pPr>
        <w:ind w:left="5058" w:hanging="428"/>
      </w:pPr>
      <w:rPr>
        <w:rFonts w:hint="default"/>
        <w:lang w:val="es-ES" w:eastAsia="en-US" w:bidi="ar-SA"/>
      </w:rPr>
    </w:lvl>
    <w:lvl w:ilvl="4" w:tplc="259E97C0">
      <w:numFmt w:val="bullet"/>
      <w:lvlText w:val="•"/>
      <w:lvlJc w:val="left"/>
      <w:pPr>
        <w:ind w:left="6084" w:hanging="428"/>
      </w:pPr>
      <w:rPr>
        <w:rFonts w:hint="default"/>
        <w:lang w:val="es-ES" w:eastAsia="en-US" w:bidi="ar-SA"/>
      </w:rPr>
    </w:lvl>
    <w:lvl w:ilvl="5" w:tplc="19623420">
      <w:numFmt w:val="bullet"/>
      <w:lvlText w:val="•"/>
      <w:lvlJc w:val="left"/>
      <w:pPr>
        <w:ind w:left="7110" w:hanging="428"/>
      </w:pPr>
      <w:rPr>
        <w:rFonts w:hint="default"/>
        <w:lang w:val="es-ES" w:eastAsia="en-US" w:bidi="ar-SA"/>
      </w:rPr>
    </w:lvl>
    <w:lvl w:ilvl="6" w:tplc="021C54CE">
      <w:numFmt w:val="bullet"/>
      <w:lvlText w:val="•"/>
      <w:lvlJc w:val="left"/>
      <w:pPr>
        <w:ind w:left="8136" w:hanging="428"/>
      </w:pPr>
      <w:rPr>
        <w:rFonts w:hint="default"/>
        <w:lang w:val="es-ES" w:eastAsia="en-US" w:bidi="ar-SA"/>
      </w:rPr>
    </w:lvl>
    <w:lvl w:ilvl="7" w:tplc="FD703D46">
      <w:numFmt w:val="bullet"/>
      <w:lvlText w:val="•"/>
      <w:lvlJc w:val="left"/>
      <w:pPr>
        <w:ind w:left="9162" w:hanging="428"/>
      </w:pPr>
      <w:rPr>
        <w:rFonts w:hint="default"/>
        <w:lang w:val="es-ES" w:eastAsia="en-US" w:bidi="ar-SA"/>
      </w:rPr>
    </w:lvl>
    <w:lvl w:ilvl="8" w:tplc="0EDC5396">
      <w:numFmt w:val="bullet"/>
      <w:lvlText w:val="•"/>
      <w:lvlJc w:val="left"/>
      <w:pPr>
        <w:ind w:left="10188" w:hanging="428"/>
      </w:pPr>
      <w:rPr>
        <w:rFonts w:hint="default"/>
        <w:lang w:val="es-ES" w:eastAsia="en-US" w:bidi="ar-SA"/>
      </w:rPr>
    </w:lvl>
  </w:abstractNum>
  <w:abstractNum w:abstractNumId="77" w15:restartNumberingAfterBreak="0">
    <w:nsid w:val="6B6A1ED5"/>
    <w:multiLevelType w:val="multilevel"/>
    <w:tmpl w:val="2AF6688C"/>
    <w:lvl w:ilvl="0">
      <w:start w:val="3"/>
      <w:numFmt w:val="upperRoman"/>
      <w:lvlText w:val="%1"/>
      <w:lvlJc w:val="left"/>
      <w:pPr>
        <w:ind w:left="2428" w:hanging="734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2428" w:hanging="73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28" w:hanging="734"/>
        <w:jc w:val="right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881" w:hanging="528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6000" w:hanging="52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040" w:hanging="52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080" w:hanging="52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20" w:hanging="52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60" w:hanging="528"/>
      </w:pPr>
      <w:rPr>
        <w:rFonts w:hint="default"/>
        <w:lang w:val="es-ES" w:eastAsia="en-US" w:bidi="ar-SA"/>
      </w:rPr>
    </w:lvl>
  </w:abstractNum>
  <w:abstractNum w:abstractNumId="78" w15:restartNumberingAfterBreak="0">
    <w:nsid w:val="6BC1208E"/>
    <w:multiLevelType w:val="hybridMultilevel"/>
    <w:tmpl w:val="3FBCA4EE"/>
    <w:lvl w:ilvl="0" w:tplc="B510C1E0">
      <w:start w:val="282"/>
      <w:numFmt w:val="decimal"/>
      <w:lvlText w:val="%1"/>
      <w:lvlJc w:val="left"/>
      <w:pPr>
        <w:ind w:left="2029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63CDB86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4808A944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1E027FB4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7CB84412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FB4056A8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D33A1114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68F86678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8C18ECD4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79" w15:restartNumberingAfterBreak="0">
    <w:nsid w:val="6C5252AC"/>
    <w:multiLevelType w:val="hybridMultilevel"/>
    <w:tmpl w:val="CE448294"/>
    <w:lvl w:ilvl="0" w:tplc="C6BA7340">
      <w:start w:val="32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92E77EE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6ABC2C96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E64EFA22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8DFEAAC8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3A202D3A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80C6C2C0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ED46479C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80D26E68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80" w15:restartNumberingAfterBreak="0">
    <w:nsid w:val="6F945003"/>
    <w:multiLevelType w:val="multilevel"/>
    <w:tmpl w:val="37CE3B8E"/>
    <w:lvl w:ilvl="0">
      <w:start w:val="3"/>
      <w:numFmt w:val="upperRoman"/>
      <w:lvlText w:val="%1"/>
      <w:lvlJc w:val="left"/>
      <w:pPr>
        <w:ind w:left="3814" w:hanging="852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3814" w:hanging="852"/>
      </w:pPr>
      <w:rPr>
        <w:rFonts w:hint="default"/>
        <w:lang w:val="es-ES" w:eastAsia="en-US" w:bidi="ar-SA"/>
      </w:rPr>
    </w:lvl>
    <w:lvl w:ilvl="2">
      <w:start w:val="14"/>
      <w:numFmt w:val="decimal"/>
      <w:lvlText w:val="%1.%2.%3."/>
      <w:lvlJc w:val="left"/>
      <w:pPr>
        <w:ind w:left="3814" w:hanging="852"/>
      </w:pPr>
      <w:rPr>
        <w:rFonts w:hint="default"/>
        <w:spacing w:val="-21"/>
        <w:w w:val="94"/>
        <w:lang w:val="es-ES" w:eastAsia="en-US" w:bidi="ar-SA"/>
      </w:rPr>
    </w:lvl>
    <w:lvl w:ilvl="3">
      <w:numFmt w:val="bullet"/>
      <w:lvlText w:val="•"/>
      <w:lvlJc w:val="left"/>
      <w:pPr>
        <w:ind w:left="6346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188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030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872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714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556" w:hanging="852"/>
      </w:pPr>
      <w:rPr>
        <w:rFonts w:hint="default"/>
        <w:lang w:val="es-ES" w:eastAsia="en-US" w:bidi="ar-SA"/>
      </w:rPr>
    </w:lvl>
  </w:abstractNum>
  <w:abstractNum w:abstractNumId="81" w15:restartNumberingAfterBreak="0">
    <w:nsid w:val="6FE446DA"/>
    <w:multiLevelType w:val="multilevel"/>
    <w:tmpl w:val="1ABE3B96"/>
    <w:lvl w:ilvl="0">
      <w:start w:val="5"/>
      <w:numFmt w:val="upperRoman"/>
      <w:lvlText w:val="%1"/>
      <w:lvlJc w:val="left"/>
      <w:pPr>
        <w:ind w:left="1704" w:hanging="67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04" w:hanging="672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2281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493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0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06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13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20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26" w:hanging="361"/>
      </w:pPr>
      <w:rPr>
        <w:rFonts w:hint="default"/>
        <w:lang w:val="es-ES" w:eastAsia="en-US" w:bidi="ar-SA"/>
      </w:rPr>
    </w:lvl>
  </w:abstractNum>
  <w:abstractNum w:abstractNumId="82" w15:restartNumberingAfterBreak="0">
    <w:nsid w:val="6FF31D04"/>
    <w:multiLevelType w:val="multilevel"/>
    <w:tmpl w:val="64A6ACA0"/>
    <w:lvl w:ilvl="0">
      <w:start w:val="3"/>
      <w:numFmt w:val="upperRoman"/>
      <w:lvlText w:val="%1"/>
      <w:lvlJc w:val="left"/>
      <w:pPr>
        <w:ind w:left="2428" w:hanging="734"/>
      </w:pPr>
      <w:rPr>
        <w:rFonts w:hint="default"/>
        <w:lang w:val="es-ES" w:eastAsia="en-US" w:bidi="ar-SA"/>
      </w:rPr>
    </w:lvl>
    <w:lvl w:ilvl="1">
      <w:start w:val="9"/>
      <w:numFmt w:val="decimal"/>
      <w:lvlText w:val="%1.%2"/>
      <w:lvlJc w:val="left"/>
      <w:pPr>
        <w:ind w:left="2428" w:hanging="73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28" w:hanging="734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3">
      <w:numFmt w:val="bullet"/>
      <w:lvlText w:val=""/>
      <w:lvlJc w:val="left"/>
      <w:pPr>
        <w:ind w:left="2348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693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84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75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66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57" w:hanging="361"/>
      </w:pPr>
      <w:rPr>
        <w:rFonts w:hint="default"/>
        <w:lang w:val="es-ES" w:eastAsia="en-US" w:bidi="ar-SA"/>
      </w:rPr>
    </w:lvl>
  </w:abstractNum>
  <w:abstractNum w:abstractNumId="83" w15:restartNumberingAfterBreak="0">
    <w:nsid w:val="730C607A"/>
    <w:multiLevelType w:val="hybridMultilevel"/>
    <w:tmpl w:val="C4B62DD0"/>
    <w:lvl w:ilvl="0" w:tplc="C9728E3C">
      <w:start w:val="1"/>
      <w:numFmt w:val="upperRoman"/>
      <w:lvlText w:val="%1."/>
      <w:lvlJc w:val="left"/>
      <w:pPr>
        <w:ind w:left="3121" w:hanging="48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34A2721E">
      <w:numFmt w:val="bullet"/>
      <w:lvlText w:val="•"/>
      <w:lvlJc w:val="left"/>
      <w:pPr>
        <w:ind w:left="3980" w:hanging="480"/>
      </w:pPr>
      <w:rPr>
        <w:rFonts w:hint="default"/>
        <w:lang w:val="es-ES" w:eastAsia="en-US" w:bidi="ar-SA"/>
      </w:rPr>
    </w:lvl>
    <w:lvl w:ilvl="2" w:tplc="796C8F6C">
      <w:numFmt w:val="bullet"/>
      <w:lvlText w:val="•"/>
      <w:lvlJc w:val="left"/>
      <w:pPr>
        <w:ind w:left="4897" w:hanging="480"/>
      </w:pPr>
      <w:rPr>
        <w:rFonts w:hint="default"/>
        <w:lang w:val="es-ES" w:eastAsia="en-US" w:bidi="ar-SA"/>
      </w:rPr>
    </w:lvl>
    <w:lvl w:ilvl="3" w:tplc="A4F4D77C">
      <w:numFmt w:val="bullet"/>
      <w:lvlText w:val="•"/>
      <w:lvlJc w:val="left"/>
      <w:pPr>
        <w:ind w:left="5815" w:hanging="480"/>
      </w:pPr>
      <w:rPr>
        <w:rFonts w:hint="default"/>
        <w:lang w:val="es-ES" w:eastAsia="en-US" w:bidi="ar-SA"/>
      </w:rPr>
    </w:lvl>
    <w:lvl w:ilvl="4" w:tplc="309C3476">
      <w:numFmt w:val="bullet"/>
      <w:lvlText w:val="•"/>
      <w:lvlJc w:val="left"/>
      <w:pPr>
        <w:ind w:left="6733" w:hanging="480"/>
      </w:pPr>
      <w:rPr>
        <w:rFonts w:hint="default"/>
        <w:lang w:val="es-ES" w:eastAsia="en-US" w:bidi="ar-SA"/>
      </w:rPr>
    </w:lvl>
    <w:lvl w:ilvl="5" w:tplc="0C0463DC">
      <w:numFmt w:val="bullet"/>
      <w:lvlText w:val="•"/>
      <w:lvlJc w:val="left"/>
      <w:pPr>
        <w:ind w:left="7651" w:hanging="480"/>
      </w:pPr>
      <w:rPr>
        <w:rFonts w:hint="default"/>
        <w:lang w:val="es-ES" w:eastAsia="en-US" w:bidi="ar-SA"/>
      </w:rPr>
    </w:lvl>
    <w:lvl w:ilvl="6" w:tplc="5CFA6DC2">
      <w:numFmt w:val="bullet"/>
      <w:lvlText w:val="•"/>
      <w:lvlJc w:val="left"/>
      <w:pPr>
        <w:ind w:left="8568" w:hanging="480"/>
      </w:pPr>
      <w:rPr>
        <w:rFonts w:hint="default"/>
        <w:lang w:val="es-ES" w:eastAsia="en-US" w:bidi="ar-SA"/>
      </w:rPr>
    </w:lvl>
    <w:lvl w:ilvl="7" w:tplc="1B305BA6">
      <w:numFmt w:val="bullet"/>
      <w:lvlText w:val="•"/>
      <w:lvlJc w:val="left"/>
      <w:pPr>
        <w:ind w:left="9486" w:hanging="480"/>
      </w:pPr>
      <w:rPr>
        <w:rFonts w:hint="default"/>
        <w:lang w:val="es-ES" w:eastAsia="en-US" w:bidi="ar-SA"/>
      </w:rPr>
    </w:lvl>
    <w:lvl w:ilvl="8" w:tplc="585050BE">
      <w:numFmt w:val="bullet"/>
      <w:lvlText w:val="•"/>
      <w:lvlJc w:val="left"/>
      <w:pPr>
        <w:ind w:left="10404" w:hanging="480"/>
      </w:pPr>
      <w:rPr>
        <w:rFonts w:hint="default"/>
        <w:lang w:val="es-ES" w:eastAsia="en-US" w:bidi="ar-SA"/>
      </w:rPr>
    </w:lvl>
  </w:abstractNum>
  <w:abstractNum w:abstractNumId="84" w15:restartNumberingAfterBreak="0">
    <w:nsid w:val="74A822F7"/>
    <w:multiLevelType w:val="hybridMultilevel"/>
    <w:tmpl w:val="0A526A8E"/>
    <w:lvl w:ilvl="0" w:tplc="63588478">
      <w:start w:val="1"/>
      <w:numFmt w:val="decimal"/>
      <w:lvlText w:val="%1."/>
      <w:lvlJc w:val="left"/>
      <w:pPr>
        <w:ind w:left="2252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59E298B8">
      <w:start w:val="2"/>
      <w:numFmt w:val="decimal"/>
      <w:lvlText w:val="%2."/>
      <w:lvlJc w:val="left"/>
      <w:pPr>
        <w:ind w:left="2477" w:hanging="490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2" w:tplc="6BFACB54">
      <w:numFmt w:val="bullet"/>
      <w:lvlText w:val="•"/>
      <w:lvlJc w:val="left"/>
      <w:pPr>
        <w:ind w:left="3564" w:hanging="490"/>
      </w:pPr>
      <w:rPr>
        <w:rFonts w:hint="default"/>
        <w:lang w:val="es-ES" w:eastAsia="en-US" w:bidi="ar-SA"/>
      </w:rPr>
    </w:lvl>
    <w:lvl w:ilvl="3" w:tplc="EF645728">
      <w:numFmt w:val="bullet"/>
      <w:lvlText w:val="•"/>
      <w:lvlJc w:val="left"/>
      <w:pPr>
        <w:ind w:left="4648" w:hanging="490"/>
      </w:pPr>
      <w:rPr>
        <w:rFonts w:hint="default"/>
        <w:lang w:val="es-ES" w:eastAsia="en-US" w:bidi="ar-SA"/>
      </w:rPr>
    </w:lvl>
    <w:lvl w:ilvl="4" w:tplc="231C56C8">
      <w:numFmt w:val="bullet"/>
      <w:lvlText w:val="•"/>
      <w:lvlJc w:val="left"/>
      <w:pPr>
        <w:ind w:left="5733" w:hanging="490"/>
      </w:pPr>
      <w:rPr>
        <w:rFonts w:hint="default"/>
        <w:lang w:val="es-ES" w:eastAsia="en-US" w:bidi="ar-SA"/>
      </w:rPr>
    </w:lvl>
    <w:lvl w:ilvl="5" w:tplc="9B1ADD80">
      <w:numFmt w:val="bullet"/>
      <w:lvlText w:val="•"/>
      <w:lvlJc w:val="left"/>
      <w:pPr>
        <w:ind w:left="6817" w:hanging="490"/>
      </w:pPr>
      <w:rPr>
        <w:rFonts w:hint="default"/>
        <w:lang w:val="es-ES" w:eastAsia="en-US" w:bidi="ar-SA"/>
      </w:rPr>
    </w:lvl>
    <w:lvl w:ilvl="6" w:tplc="2DEC0452">
      <w:numFmt w:val="bullet"/>
      <w:lvlText w:val="•"/>
      <w:lvlJc w:val="left"/>
      <w:pPr>
        <w:ind w:left="7902" w:hanging="490"/>
      </w:pPr>
      <w:rPr>
        <w:rFonts w:hint="default"/>
        <w:lang w:val="es-ES" w:eastAsia="en-US" w:bidi="ar-SA"/>
      </w:rPr>
    </w:lvl>
    <w:lvl w:ilvl="7" w:tplc="22D23F42">
      <w:numFmt w:val="bullet"/>
      <w:lvlText w:val="•"/>
      <w:lvlJc w:val="left"/>
      <w:pPr>
        <w:ind w:left="8986" w:hanging="490"/>
      </w:pPr>
      <w:rPr>
        <w:rFonts w:hint="default"/>
        <w:lang w:val="es-ES" w:eastAsia="en-US" w:bidi="ar-SA"/>
      </w:rPr>
    </w:lvl>
    <w:lvl w:ilvl="8" w:tplc="1F94CE1A">
      <w:numFmt w:val="bullet"/>
      <w:lvlText w:val="•"/>
      <w:lvlJc w:val="left"/>
      <w:pPr>
        <w:ind w:left="10071" w:hanging="490"/>
      </w:pPr>
      <w:rPr>
        <w:rFonts w:hint="default"/>
        <w:lang w:val="es-ES" w:eastAsia="en-US" w:bidi="ar-SA"/>
      </w:rPr>
    </w:lvl>
  </w:abstractNum>
  <w:abstractNum w:abstractNumId="85" w15:restartNumberingAfterBreak="0">
    <w:nsid w:val="74F77099"/>
    <w:multiLevelType w:val="hybridMultilevel"/>
    <w:tmpl w:val="DB0E40B6"/>
    <w:lvl w:ilvl="0" w:tplc="DE4A6B68">
      <w:numFmt w:val="bullet"/>
      <w:lvlText w:val=""/>
      <w:lvlJc w:val="left"/>
      <w:pPr>
        <w:ind w:left="2281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D8026C6E">
      <w:numFmt w:val="bullet"/>
      <w:lvlText w:val="•"/>
      <w:lvlJc w:val="left"/>
      <w:pPr>
        <w:ind w:left="3276" w:hanging="361"/>
      </w:pPr>
      <w:rPr>
        <w:rFonts w:hint="default"/>
        <w:lang w:val="es-ES" w:eastAsia="en-US" w:bidi="ar-SA"/>
      </w:rPr>
    </w:lvl>
    <w:lvl w:ilvl="2" w:tplc="4AC273DC">
      <w:numFmt w:val="bullet"/>
      <w:lvlText w:val="•"/>
      <w:lvlJc w:val="left"/>
      <w:pPr>
        <w:ind w:left="4272" w:hanging="361"/>
      </w:pPr>
      <w:rPr>
        <w:rFonts w:hint="default"/>
        <w:lang w:val="es-ES" w:eastAsia="en-US" w:bidi="ar-SA"/>
      </w:rPr>
    </w:lvl>
    <w:lvl w:ilvl="3" w:tplc="44084CE8">
      <w:numFmt w:val="bullet"/>
      <w:lvlText w:val="•"/>
      <w:lvlJc w:val="left"/>
      <w:pPr>
        <w:ind w:left="5268" w:hanging="361"/>
      </w:pPr>
      <w:rPr>
        <w:rFonts w:hint="default"/>
        <w:lang w:val="es-ES" w:eastAsia="en-US" w:bidi="ar-SA"/>
      </w:rPr>
    </w:lvl>
    <w:lvl w:ilvl="4" w:tplc="F9B2D85E">
      <w:numFmt w:val="bullet"/>
      <w:lvlText w:val="•"/>
      <w:lvlJc w:val="left"/>
      <w:pPr>
        <w:ind w:left="6264" w:hanging="361"/>
      </w:pPr>
      <w:rPr>
        <w:rFonts w:hint="default"/>
        <w:lang w:val="es-ES" w:eastAsia="en-US" w:bidi="ar-SA"/>
      </w:rPr>
    </w:lvl>
    <w:lvl w:ilvl="5" w:tplc="2D267BF4">
      <w:numFmt w:val="bullet"/>
      <w:lvlText w:val="•"/>
      <w:lvlJc w:val="left"/>
      <w:pPr>
        <w:ind w:left="7260" w:hanging="361"/>
      </w:pPr>
      <w:rPr>
        <w:rFonts w:hint="default"/>
        <w:lang w:val="es-ES" w:eastAsia="en-US" w:bidi="ar-SA"/>
      </w:rPr>
    </w:lvl>
    <w:lvl w:ilvl="6" w:tplc="DCF8CFFE">
      <w:numFmt w:val="bullet"/>
      <w:lvlText w:val="•"/>
      <w:lvlJc w:val="left"/>
      <w:pPr>
        <w:ind w:left="8256" w:hanging="361"/>
      </w:pPr>
      <w:rPr>
        <w:rFonts w:hint="default"/>
        <w:lang w:val="es-ES" w:eastAsia="en-US" w:bidi="ar-SA"/>
      </w:rPr>
    </w:lvl>
    <w:lvl w:ilvl="7" w:tplc="D53028F4">
      <w:numFmt w:val="bullet"/>
      <w:lvlText w:val="•"/>
      <w:lvlJc w:val="left"/>
      <w:pPr>
        <w:ind w:left="9252" w:hanging="361"/>
      </w:pPr>
      <w:rPr>
        <w:rFonts w:hint="default"/>
        <w:lang w:val="es-ES" w:eastAsia="en-US" w:bidi="ar-SA"/>
      </w:rPr>
    </w:lvl>
    <w:lvl w:ilvl="8" w:tplc="658645FA">
      <w:numFmt w:val="bullet"/>
      <w:lvlText w:val="•"/>
      <w:lvlJc w:val="left"/>
      <w:pPr>
        <w:ind w:left="10248" w:hanging="361"/>
      </w:pPr>
      <w:rPr>
        <w:rFonts w:hint="default"/>
        <w:lang w:val="es-ES" w:eastAsia="en-US" w:bidi="ar-SA"/>
      </w:rPr>
    </w:lvl>
  </w:abstractNum>
  <w:abstractNum w:abstractNumId="86" w15:restartNumberingAfterBreak="0">
    <w:nsid w:val="75B14C37"/>
    <w:multiLevelType w:val="hybridMultilevel"/>
    <w:tmpl w:val="2BF01A16"/>
    <w:lvl w:ilvl="0" w:tplc="2F2E767C">
      <w:start w:val="1"/>
      <w:numFmt w:val="decimal"/>
      <w:lvlText w:val="%1."/>
      <w:lvlJc w:val="left"/>
      <w:pPr>
        <w:ind w:left="2116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D174EE8A">
      <w:numFmt w:val="bullet"/>
      <w:lvlText w:val=""/>
      <w:lvlJc w:val="left"/>
      <w:pPr>
        <w:ind w:left="2837" w:hanging="711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2" w:tplc="E6F25CFC">
      <w:numFmt w:val="bullet"/>
      <w:lvlText w:val="•"/>
      <w:lvlJc w:val="left"/>
      <w:pPr>
        <w:ind w:left="3884" w:hanging="711"/>
      </w:pPr>
      <w:rPr>
        <w:rFonts w:hint="default"/>
        <w:lang w:val="es-ES" w:eastAsia="en-US" w:bidi="ar-SA"/>
      </w:rPr>
    </w:lvl>
    <w:lvl w:ilvl="3" w:tplc="8FD8D36C">
      <w:numFmt w:val="bullet"/>
      <w:lvlText w:val="•"/>
      <w:lvlJc w:val="left"/>
      <w:pPr>
        <w:ind w:left="4928" w:hanging="711"/>
      </w:pPr>
      <w:rPr>
        <w:rFonts w:hint="default"/>
        <w:lang w:val="es-ES" w:eastAsia="en-US" w:bidi="ar-SA"/>
      </w:rPr>
    </w:lvl>
    <w:lvl w:ilvl="4" w:tplc="83B05C2C">
      <w:numFmt w:val="bullet"/>
      <w:lvlText w:val="•"/>
      <w:lvlJc w:val="left"/>
      <w:pPr>
        <w:ind w:left="5973" w:hanging="711"/>
      </w:pPr>
      <w:rPr>
        <w:rFonts w:hint="default"/>
        <w:lang w:val="es-ES" w:eastAsia="en-US" w:bidi="ar-SA"/>
      </w:rPr>
    </w:lvl>
    <w:lvl w:ilvl="5" w:tplc="887ECFFC">
      <w:numFmt w:val="bullet"/>
      <w:lvlText w:val="•"/>
      <w:lvlJc w:val="left"/>
      <w:pPr>
        <w:ind w:left="7017" w:hanging="711"/>
      </w:pPr>
      <w:rPr>
        <w:rFonts w:hint="default"/>
        <w:lang w:val="es-ES" w:eastAsia="en-US" w:bidi="ar-SA"/>
      </w:rPr>
    </w:lvl>
    <w:lvl w:ilvl="6" w:tplc="7730122A">
      <w:numFmt w:val="bullet"/>
      <w:lvlText w:val="•"/>
      <w:lvlJc w:val="left"/>
      <w:pPr>
        <w:ind w:left="8062" w:hanging="711"/>
      </w:pPr>
      <w:rPr>
        <w:rFonts w:hint="default"/>
        <w:lang w:val="es-ES" w:eastAsia="en-US" w:bidi="ar-SA"/>
      </w:rPr>
    </w:lvl>
    <w:lvl w:ilvl="7" w:tplc="288CE3EE">
      <w:numFmt w:val="bullet"/>
      <w:lvlText w:val="•"/>
      <w:lvlJc w:val="left"/>
      <w:pPr>
        <w:ind w:left="9106" w:hanging="711"/>
      </w:pPr>
      <w:rPr>
        <w:rFonts w:hint="default"/>
        <w:lang w:val="es-ES" w:eastAsia="en-US" w:bidi="ar-SA"/>
      </w:rPr>
    </w:lvl>
    <w:lvl w:ilvl="8" w:tplc="AA3C4E6A">
      <w:numFmt w:val="bullet"/>
      <w:lvlText w:val="•"/>
      <w:lvlJc w:val="left"/>
      <w:pPr>
        <w:ind w:left="10151" w:hanging="711"/>
      </w:pPr>
      <w:rPr>
        <w:rFonts w:hint="default"/>
        <w:lang w:val="es-ES" w:eastAsia="en-US" w:bidi="ar-SA"/>
      </w:rPr>
    </w:lvl>
  </w:abstractNum>
  <w:abstractNum w:abstractNumId="87" w15:restartNumberingAfterBreak="0">
    <w:nsid w:val="773D3584"/>
    <w:multiLevelType w:val="hybridMultilevel"/>
    <w:tmpl w:val="75862448"/>
    <w:lvl w:ilvl="0" w:tplc="38906354">
      <w:start w:val="24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97ED81C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50064A2C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EDBCF3AC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C63CA652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1F8E0620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5D829BD2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2F66B76C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3ABEF750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88" w15:restartNumberingAfterBreak="0">
    <w:nsid w:val="796158C6"/>
    <w:multiLevelType w:val="hybridMultilevel"/>
    <w:tmpl w:val="CED0AE16"/>
    <w:lvl w:ilvl="0" w:tplc="0E46D5F8">
      <w:start w:val="1"/>
      <w:numFmt w:val="upperRoman"/>
      <w:lvlText w:val="%1."/>
      <w:lvlJc w:val="left"/>
      <w:pPr>
        <w:ind w:left="2290" w:hanging="284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7C8C3B6">
      <w:numFmt w:val="bullet"/>
      <w:lvlText w:val="•"/>
      <w:lvlJc w:val="left"/>
      <w:pPr>
        <w:ind w:left="3294" w:hanging="284"/>
      </w:pPr>
      <w:rPr>
        <w:rFonts w:hint="default"/>
        <w:lang w:val="es-ES" w:eastAsia="en-US" w:bidi="ar-SA"/>
      </w:rPr>
    </w:lvl>
    <w:lvl w:ilvl="2" w:tplc="A7DC1484">
      <w:numFmt w:val="bullet"/>
      <w:lvlText w:val="•"/>
      <w:lvlJc w:val="left"/>
      <w:pPr>
        <w:ind w:left="4288" w:hanging="284"/>
      </w:pPr>
      <w:rPr>
        <w:rFonts w:hint="default"/>
        <w:lang w:val="es-ES" w:eastAsia="en-US" w:bidi="ar-SA"/>
      </w:rPr>
    </w:lvl>
    <w:lvl w:ilvl="3" w:tplc="8C2E2FA8">
      <w:numFmt w:val="bullet"/>
      <w:lvlText w:val="•"/>
      <w:lvlJc w:val="left"/>
      <w:pPr>
        <w:ind w:left="5282" w:hanging="284"/>
      </w:pPr>
      <w:rPr>
        <w:rFonts w:hint="default"/>
        <w:lang w:val="es-ES" w:eastAsia="en-US" w:bidi="ar-SA"/>
      </w:rPr>
    </w:lvl>
    <w:lvl w:ilvl="4" w:tplc="C032EF60">
      <w:numFmt w:val="bullet"/>
      <w:lvlText w:val="•"/>
      <w:lvlJc w:val="left"/>
      <w:pPr>
        <w:ind w:left="6276" w:hanging="284"/>
      </w:pPr>
      <w:rPr>
        <w:rFonts w:hint="default"/>
        <w:lang w:val="es-ES" w:eastAsia="en-US" w:bidi="ar-SA"/>
      </w:rPr>
    </w:lvl>
    <w:lvl w:ilvl="5" w:tplc="BB345748">
      <w:numFmt w:val="bullet"/>
      <w:lvlText w:val="•"/>
      <w:lvlJc w:val="left"/>
      <w:pPr>
        <w:ind w:left="7270" w:hanging="284"/>
      </w:pPr>
      <w:rPr>
        <w:rFonts w:hint="default"/>
        <w:lang w:val="es-ES" w:eastAsia="en-US" w:bidi="ar-SA"/>
      </w:rPr>
    </w:lvl>
    <w:lvl w:ilvl="6" w:tplc="B5C8469A">
      <w:numFmt w:val="bullet"/>
      <w:lvlText w:val="•"/>
      <w:lvlJc w:val="left"/>
      <w:pPr>
        <w:ind w:left="8264" w:hanging="284"/>
      </w:pPr>
      <w:rPr>
        <w:rFonts w:hint="default"/>
        <w:lang w:val="es-ES" w:eastAsia="en-US" w:bidi="ar-SA"/>
      </w:rPr>
    </w:lvl>
    <w:lvl w:ilvl="7" w:tplc="0712BA4E">
      <w:numFmt w:val="bullet"/>
      <w:lvlText w:val="•"/>
      <w:lvlJc w:val="left"/>
      <w:pPr>
        <w:ind w:left="9258" w:hanging="284"/>
      </w:pPr>
      <w:rPr>
        <w:rFonts w:hint="default"/>
        <w:lang w:val="es-ES" w:eastAsia="en-US" w:bidi="ar-SA"/>
      </w:rPr>
    </w:lvl>
    <w:lvl w:ilvl="8" w:tplc="E81887DA">
      <w:numFmt w:val="bullet"/>
      <w:lvlText w:val="•"/>
      <w:lvlJc w:val="left"/>
      <w:pPr>
        <w:ind w:left="10252" w:hanging="284"/>
      </w:pPr>
      <w:rPr>
        <w:rFonts w:hint="default"/>
        <w:lang w:val="es-ES" w:eastAsia="en-US" w:bidi="ar-SA"/>
      </w:rPr>
    </w:lvl>
  </w:abstractNum>
  <w:abstractNum w:abstractNumId="89" w15:restartNumberingAfterBreak="0">
    <w:nsid w:val="79B27303"/>
    <w:multiLevelType w:val="hybridMultilevel"/>
    <w:tmpl w:val="F44E0FCA"/>
    <w:lvl w:ilvl="0" w:tplc="2C727D9E">
      <w:start w:val="375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4ECF60A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935EEC2A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9D0A384C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0410203E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6DEA1D04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A05A0D5A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77325A66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55A611BC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90" w15:restartNumberingAfterBreak="0">
    <w:nsid w:val="79C2494E"/>
    <w:multiLevelType w:val="hybridMultilevel"/>
    <w:tmpl w:val="02EEBD0C"/>
    <w:lvl w:ilvl="0" w:tplc="F2F2DDB6">
      <w:start w:val="15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9F026E0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D818894C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A614D11E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E6C6E9A4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F05A40FA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33D28D34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71FC69AE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8F0AF820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91" w15:restartNumberingAfterBreak="0">
    <w:nsid w:val="7A4048E9"/>
    <w:multiLevelType w:val="multilevel"/>
    <w:tmpl w:val="19981B3E"/>
    <w:lvl w:ilvl="0">
      <w:start w:val="3"/>
      <w:numFmt w:val="upperRoman"/>
      <w:lvlText w:val="%1"/>
      <w:lvlJc w:val="left"/>
      <w:pPr>
        <w:ind w:left="2495" w:hanging="734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2495" w:hanging="73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95" w:hanging="734"/>
      </w:pPr>
      <w:rPr>
        <w:rFonts w:ascii="Arial" w:eastAsia="Arial" w:hAnsi="Arial" w:cs="Arial" w:hint="default"/>
        <w:b/>
        <w:bCs/>
        <w:spacing w:val="-5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338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3058" w:hanging="360"/>
      </w:pPr>
      <w:rPr>
        <w:rFonts w:ascii="Arial MT" w:eastAsia="Arial MT" w:hAnsi="Arial MT" w:cs="Arial MT" w:hint="default"/>
        <w:w w:val="99"/>
        <w:sz w:val="16"/>
        <w:szCs w:val="16"/>
        <w:lang w:val="es-ES" w:eastAsia="en-US" w:bidi="ar-SA"/>
      </w:rPr>
    </w:lvl>
    <w:lvl w:ilvl="5">
      <w:numFmt w:val="bullet"/>
      <w:lvlText w:val="•"/>
      <w:lvlJc w:val="left"/>
      <w:pPr>
        <w:ind w:left="650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5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9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45" w:hanging="360"/>
      </w:pPr>
      <w:rPr>
        <w:rFonts w:hint="default"/>
        <w:lang w:val="es-ES" w:eastAsia="en-US" w:bidi="ar-SA"/>
      </w:rPr>
    </w:lvl>
  </w:abstractNum>
  <w:abstractNum w:abstractNumId="92" w15:restartNumberingAfterBreak="0">
    <w:nsid w:val="7C6216E1"/>
    <w:multiLevelType w:val="hybridMultilevel"/>
    <w:tmpl w:val="DAEA0000"/>
    <w:lvl w:ilvl="0" w:tplc="493014B0">
      <w:start w:val="121"/>
      <w:numFmt w:val="decimal"/>
      <w:lvlText w:val="%1"/>
      <w:lvlJc w:val="left"/>
      <w:pPr>
        <w:ind w:left="2020" w:hanging="47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84E107C">
      <w:numFmt w:val="bullet"/>
      <w:lvlText w:val="•"/>
      <w:lvlJc w:val="left"/>
      <w:pPr>
        <w:ind w:left="3042" w:hanging="470"/>
      </w:pPr>
      <w:rPr>
        <w:rFonts w:hint="default"/>
        <w:lang w:val="es-ES" w:eastAsia="en-US" w:bidi="ar-SA"/>
      </w:rPr>
    </w:lvl>
    <w:lvl w:ilvl="2" w:tplc="EA60F284">
      <w:numFmt w:val="bullet"/>
      <w:lvlText w:val="•"/>
      <w:lvlJc w:val="left"/>
      <w:pPr>
        <w:ind w:left="4064" w:hanging="470"/>
      </w:pPr>
      <w:rPr>
        <w:rFonts w:hint="default"/>
        <w:lang w:val="es-ES" w:eastAsia="en-US" w:bidi="ar-SA"/>
      </w:rPr>
    </w:lvl>
    <w:lvl w:ilvl="3" w:tplc="4DB48292">
      <w:numFmt w:val="bullet"/>
      <w:lvlText w:val="•"/>
      <w:lvlJc w:val="left"/>
      <w:pPr>
        <w:ind w:left="5086" w:hanging="470"/>
      </w:pPr>
      <w:rPr>
        <w:rFonts w:hint="default"/>
        <w:lang w:val="es-ES" w:eastAsia="en-US" w:bidi="ar-SA"/>
      </w:rPr>
    </w:lvl>
    <w:lvl w:ilvl="4" w:tplc="AA421FC0">
      <w:numFmt w:val="bullet"/>
      <w:lvlText w:val="•"/>
      <w:lvlJc w:val="left"/>
      <w:pPr>
        <w:ind w:left="6108" w:hanging="470"/>
      </w:pPr>
      <w:rPr>
        <w:rFonts w:hint="default"/>
        <w:lang w:val="es-ES" w:eastAsia="en-US" w:bidi="ar-SA"/>
      </w:rPr>
    </w:lvl>
    <w:lvl w:ilvl="5" w:tplc="54DC1578">
      <w:numFmt w:val="bullet"/>
      <w:lvlText w:val="•"/>
      <w:lvlJc w:val="left"/>
      <w:pPr>
        <w:ind w:left="7130" w:hanging="470"/>
      </w:pPr>
      <w:rPr>
        <w:rFonts w:hint="default"/>
        <w:lang w:val="es-ES" w:eastAsia="en-US" w:bidi="ar-SA"/>
      </w:rPr>
    </w:lvl>
    <w:lvl w:ilvl="6" w:tplc="0268C6B6">
      <w:numFmt w:val="bullet"/>
      <w:lvlText w:val="•"/>
      <w:lvlJc w:val="left"/>
      <w:pPr>
        <w:ind w:left="8152" w:hanging="470"/>
      </w:pPr>
      <w:rPr>
        <w:rFonts w:hint="default"/>
        <w:lang w:val="es-ES" w:eastAsia="en-US" w:bidi="ar-SA"/>
      </w:rPr>
    </w:lvl>
    <w:lvl w:ilvl="7" w:tplc="E6F4DAD0">
      <w:numFmt w:val="bullet"/>
      <w:lvlText w:val="•"/>
      <w:lvlJc w:val="left"/>
      <w:pPr>
        <w:ind w:left="9174" w:hanging="470"/>
      </w:pPr>
      <w:rPr>
        <w:rFonts w:hint="default"/>
        <w:lang w:val="es-ES" w:eastAsia="en-US" w:bidi="ar-SA"/>
      </w:rPr>
    </w:lvl>
    <w:lvl w:ilvl="8" w:tplc="F580D73C">
      <w:numFmt w:val="bullet"/>
      <w:lvlText w:val="•"/>
      <w:lvlJc w:val="left"/>
      <w:pPr>
        <w:ind w:left="10196" w:hanging="470"/>
      </w:pPr>
      <w:rPr>
        <w:rFonts w:hint="default"/>
        <w:lang w:val="es-ES" w:eastAsia="en-US" w:bidi="ar-SA"/>
      </w:rPr>
    </w:lvl>
  </w:abstractNum>
  <w:abstractNum w:abstractNumId="93" w15:restartNumberingAfterBreak="0">
    <w:nsid w:val="7F5942E8"/>
    <w:multiLevelType w:val="multilevel"/>
    <w:tmpl w:val="68D66C98"/>
    <w:lvl w:ilvl="0">
      <w:start w:val="6"/>
      <w:numFmt w:val="upperRoman"/>
      <w:lvlText w:val="%1"/>
      <w:lvlJc w:val="left"/>
      <w:pPr>
        <w:ind w:left="3783" w:hanging="152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783" w:hanging="1524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."/>
      <w:lvlJc w:val="left"/>
      <w:pPr>
        <w:ind w:left="3783" w:hanging="1524"/>
        <w:jc w:val="right"/>
      </w:pPr>
      <w:rPr>
        <w:rFonts w:hint="default"/>
        <w:b/>
        <w:bCs/>
        <w:spacing w:val="-4"/>
        <w:w w:val="99"/>
        <w:lang w:val="es-ES" w:eastAsia="en-US" w:bidi="ar-SA"/>
      </w:rPr>
    </w:lvl>
    <w:lvl w:ilvl="3">
      <w:numFmt w:val="bullet"/>
      <w:lvlText w:val="•"/>
      <w:lvlJc w:val="left"/>
      <w:pPr>
        <w:ind w:left="6318" w:hanging="152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7164" w:hanging="152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8010" w:hanging="152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856" w:hanging="152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702" w:hanging="152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548" w:hanging="1524"/>
      </w:pPr>
      <w:rPr>
        <w:rFonts w:hint="default"/>
        <w:lang w:val="es-ES" w:eastAsia="en-US" w:bidi="ar-SA"/>
      </w:rPr>
    </w:lvl>
  </w:abstractNum>
  <w:num w:numId="1">
    <w:abstractNumId w:val="54"/>
  </w:num>
  <w:num w:numId="2">
    <w:abstractNumId w:val="84"/>
  </w:num>
  <w:num w:numId="3">
    <w:abstractNumId w:val="31"/>
  </w:num>
  <w:num w:numId="4">
    <w:abstractNumId w:val="3"/>
  </w:num>
  <w:num w:numId="5">
    <w:abstractNumId w:val="70"/>
  </w:num>
  <w:num w:numId="6">
    <w:abstractNumId w:val="64"/>
  </w:num>
  <w:num w:numId="7">
    <w:abstractNumId w:val="93"/>
  </w:num>
  <w:num w:numId="8">
    <w:abstractNumId w:val="86"/>
  </w:num>
  <w:num w:numId="9">
    <w:abstractNumId w:val="62"/>
  </w:num>
  <w:num w:numId="10">
    <w:abstractNumId w:val="4"/>
  </w:num>
  <w:num w:numId="11">
    <w:abstractNumId w:val="8"/>
  </w:num>
  <w:num w:numId="12">
    <w:abstractNumId w:val="55"/>
  </w:num>
  <w:num w:numId="13">
    <w:abstractNumId w:val="68"/>
  </w:num>
  <w:num w:numId="14">
    <w:abstractNumId w:val="65"/>
  </w:num>
  <w:num w:numId="15">
    <w:abstractNumId w:val="39"/>
  </w:num>
  <w:num w:numId="16">
    <w:abstractNumId w:val="28"/>
  </w:num>
  <w:num w:numId="17">
    <w:abstractNumId w:val="21"/>
  </w:num>
  <w:num w:numId="18">
    <w:abstractNumId w:val="14"/>
  </w:num>
  <w:num w:numId="19">
    <w:abstractNumId w:val="89"/>
  </w:num>
  <w:num w:numId="20">
    <w:abstractNumId w:val="58"/>
  </w:num>
  <w:num w:numId="21">
    <w:abstractNumId w:val="1"/>
  </w:num>
  <w:num w:numId="22">
    <w:abstractNumId w:val="41"/>
  </w:num>
  <w:num w:numId="23">
    <w:abstractNumId w:val="29"/>
  </w:num>
  <w:num w:numId="24">
    <w:abstractNumId w:val="18"/>
  </w:num>
  <w:num w:numId="25">
    <w:abstractNumId w:val="24"/>
  </w:num>
  <w:num w:numId="26">
    <w:abstractNumId w:val="45"/>
  </w:num>
  <w:num w:numId="27">
    <w:abstractNumId w:val="79"/>
  </w:num>
  <w:num w:numId="28">
    <w:abstractNumId w:val="0"/>
  </w:num>
  <w:num w:numId="29">
    <w:abstractNumId w:val="33"/>
  </w:num>
  <w:num w:numId="30">
    <w:abstractNumId w:val="36"/>
  </w:num>
  <w:num w:numId="31">
    <w:abstractNumId w:val="78"/>
  </w:num>
  <w:num w:numId="32">
    <w:abstractNumId w:val="23"/>
  </w:num>
  <w:num w:numId="33">
    <w:abstractNumId w:val="27"/>
  </w:num>
  <w:num w:numId="34">
    <w:abstractNumId w:val="87"/>
  </w:num>
  <w:num w:numId="35">
    <w:abstractNumId w:val="32"/>
  </w:num>
  <w:num w:numId="36">
    <w:abstractNumId w:val="37"/>
  </w:num>
  <w:num w:numId="37">
    <w:abstractNumId w:val="69"/>
  </w:num>
  <w:num w:numId="38">
    <w:abstractNumId w:val="90"/>
  </w:num>
  <w:num w:numId="39">
    <w:abstractNumId w:val="57"/>
  </w:num>
  <w:num w:numId="40">
    <w:abstractNumId w:val="56"/>
  </w:num>
  <w:num w:numId="41">
    <w:abstractNumId w:val="92"/>
  </w:num>
  <w:num w:numId="42">
    <w:abstractNumId w:val="71"/>
  </w:num>
  <w:num w:numId="43">
    <w:abstractNumId w:val="66"/>
  </w:num>
  <w:num w:numId="44">
    <w:abstractNumId w:val="19"/>
  </w:num>
  <w:num w:numId="45">
    <w:abstractNumId w:val="85"/>
  </w:num>
  <w:num w:numId="46">
    <w:abstractNumId w:val="81"/>
  </w:num>
  <w:num w:numId="47">
    <w:abstractNumId w:val="13"/>
  </w:num>
  <w:num w:numId="48">
    <w:abstractNumId w:val="51"/>
  </w:num>
  <w:num w:numId="49">
    <w:abstractNumId w:val="82"/>
  </w:num>
  <w:num w:numId="50">
    <w:abstractNumId w:val="83"/>
  </w:num>
  <w:num w:numId="51">
    <w:abstractNumId w:val="16"/>
  </w:num>
  <w:num w:numId="52">
    <w:abstractNumId w:val="43"/>
  </w:num>
  <w:num w:numId="53">
    <w:abstractNumId w:val="22"/>
  </w:num>
  <w:num w:numId="54">
    <w:abstractNumId w:val="2"/>
  </w:num>
  <w:num w:numId="55">
    <w:abstractNumId w:val="26"/>
  </w:num>
  <w:num w:numId="56">
    <w:abstractNumId w:val="7"/>
  </w:num>
  <w:num w:numId="57">
    <w:abstractNumId w:val="60"/>
  </w:num>
  <w:num w:numId="58">
    <w:abstractNumId w:val="47"/>
  </w:num>
  <w:num w:numId="59">
    <w:abstractNumId w:val="12"/>
  </w:num>
  <w:num w:numId="60">
    <w:abstractNumId w:val="77"/>
  </w:num>
  <w:num w:numId="61">
    <w:abstractNumId w:val="91"/>
  </w:num>
  <w:num w:numId="62">
    <w:abstractNumId w:val="46"/>
  </w:num>
  <w:num w:numId="63">
    <w:abstractNumId w:val="67"/>
  </w:num>
  <w:num w:numId="64">
    <w:abstractNumId w:val="10"/>
  </w:num>
  <w:num w:numId="65">
    <w:abstractNumId w:val="53"/>
  </w:num>
  <w:num w:numId="66">
    <w:abstractNumId w:val="88"/>
  </w:num>
  <w:num w:numId="67">
    <w:abstractNumId w:val="17"/>
  </w:num>
  <w:num w:numId="68">
    <w:abstractNumId w:val="72"/>
  </w:num>
  <w:num w:numId="69">
    <w:abstractNumId w:val="5"/>
  </w:num>
  <w:num w:numId="70">
    <w:abstractNumId w:val="9"/>
  </w:num>
  <w:num w:numId="71">
    <w:abstractNumId w:val="59"/>
  </w:num>
  <w:num w:numId="72">
    <w:abstractNumId w:val="75"/>
  </w:num>
  <w:num w:numId="73">
    <w:abstractNumId w:val="50"/>
  </w:num>
  <w:num w:numId="74">
    <w:abstractNumId w:val="25"/>
  </w:num>
  <w:num w:numId="75">
    <w:abstractNumId w:val="38"/>
  </w:num>
  <w:num w:numId="76">
    <w:abstractNumId w:val="73"/>
  </w:num>
  <w:num w:numId="77">
    <w:abstractNumId w:val="20"/>
  </w:num>
  <w:num w:numId="78">
    <w:abstractNumId w:val="44"/>
  </w:num>
  <w:num w:numId="79">
    <w:abstractNumId w:val="61"/>
  </w:num>
  <w:num w:numId="80">
    <w:abstractNumId w:val="34"/>
  </w:num>
  <w:num w:numId="81">
    <w:abstractNumId w:val="76"/>
  </w:num>
  <w:num w:numId="82">
    <w:abstractNumId w:val="6"/>
  </w:num>
  <w:num w:numId="83">
    <w:abstractNumId w:val="49"/>
  </w:num>
  <w:num w:numId="84">
    <w:abstractNumId w:val="42"/>
  </w:num>
  <w:num w:numId="85">
    <w:abstractNumId w:val="40"/>
  </w:num>
  <w:num w:numId="86">
    <w:abstractNumId w:val="52"/>
  </w:num>
  <w:num w:numId="87">
    <w:abstractNumId w:val="15"/>
  </w:num>
  <w:num w:numId="88">
    <w:abstractNumId w:val="74"/>
  </w:num>
  <w:num w:numId="89">
    <w:abstractNumId w:val="30"/>
  </w:num>
  <w:num w:numId="90">
    <w:abstractNumId w:val="11"/>
  </w:num>
  <w:num w:numId="91">
    <w:abstractNumId w:val="48"/>
  </w:num>
  <w:num w:numId="92">
    <w:abstractNumId w:val="35"/>
  </w:num>
  <w:num w:numId="93">
    <w:abstractNumId w:val="63"/>
  </w:num>
  <w:num w:numId="94">
    <w:abstractNumId w:val="80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F28"/>
    <w:rsid w:val="0002637F"/>
    <w:rsid w:val="0002783A"/>
    <w:rsid w:val="0006111E"/>
    <w:rsid w:val="00084714"/>
    <w:rsid w:val="000D7860"/>
    <w:rsid w:val="000E4358"/>
    <w:rsid w:val="00143A79"/>
    <w:rsid w:val="00162535"/>
    <w:rsid w:val="00173A92"/>
    <w:rsid w:val="001A58B3"/>
    <w:rsid w:val="001D23FF"/>
    <w:rsid w:val="001D3B6C"/>
    <w:rsid w:val="001D505D"/>
    <w:rsid w:val="00212C53"/>
    <w:rsid w:val="0021715D"/>
    <w:rsid w:val="00224F86"/>
    <w:rsid w:val="002416FF"/>
    <w:rsid w:val="00265059"/>
    <w:rsid w:val="002733B2"/>
    <w:rsid w:val="0029784C"/>
    <w:rsid w:val="002C1F6B"/>
    <w:rsid w:val="002E4DAF"/>
    <w:rsid w:val="00306E5F"/>
    <w:rsid w:val="003560C9"/>
    <w:rsid w:val="003640AC"/>
    <w:rsid w:val="00373513"/>
    <w:rsid w:val="003866CB"/>
    <w:rsid w:val="00397A2F"/>
    <w:rsid w:val="003A40A0"/>
    <w:rsid w:val="003B6B0A"/>
    <w:rsid w:val="003D771D"/>
    <w:rsid w:val="003E167E"/>
    <w:rsid w:val="003F116C"/>
    <w:rsid w:val="004018D9"/>
    <w:rsid w:val="00446420"/>
    <w:rsid w:val="004B2B45"/>
    <w:rsid w:val="004E59F9"/>
    <w:rsid w:val="0056144D"/>
    <w:rsid w:val="005632D2"/>
    <w:rsid w:val="005650A5"/>
    <w:rsid w:val="0057226C"/>
    <w:rsid w:val="00576D4B"/>
    <w:rsid w:val="005951F1"/>
    <w:rsid w:val="005A5C93"/>
    <w:rsid w:val="005A7BCA"/>
    <w:rsid w:val="005B6472"/>
    <w:rsid w:val="00625084"/>
    <w:rsid w:val="00633539"/>
    <w:rsid w:val="00643881"/>
    <w:rsid w:val="00654486"/>
    <w:rsid w:val="00666A9D"/>
    <w:rsid w:val="006775D4"/>
    <w:rsid w:val="006A1D1C"/>
    <w:rsid w:val="006E2540"/>
    <w:rsid w:val="006F1F67"/>
    <w:rsid w:val="00711905"/>
    <w:rsid w:val="00750EFA"/>
    <w:rsid w:val="007545BC"/>
    <w:rsid w:val="0077711C"/>
    <w:rsid w:val="00782F50"/>
    <w:rsid w:val="007839BE"/>
    <w:rsid w:val="007A75C5"/>
    <w:rsid w:val="007C2F28"/>
    <w:rsid w:val="007E6505"/>
    <w:rsid w:val="008045B1"/>
    <w:rsid w:val="008903BC"/>
    <w:rsid w:val="008E6987"/>
    <w:rsid w:val="009011B0"/>
    <w:rsid w:val="0091102A"/>
    <w:rsid w:val="00936707"/>
    <w:rsid w:val="00946EC7"/>
    <w:rsid w:val="00961B10"/>
    <w:rsid w:val="009639D3"/>
    <w:rsid w:val="00971E7F"/>
    <w:rsid w:val="009B1F5B"/>
    <w:rsid w:val="009F2B90"/>
    <w:rsid w:val="00A07983"/>
    <w:rsid w:val="00A119A6"/>
    <w:rsid w:val="00A34D76"/>
    <w:rsid w:val="00A437C2"/>
    <w:rsid w:val="00A827DC"/>
    <w:rsid w:val="00AD0F00"/>
    <w:rsid w:val="00AE13B8"/>
    <w:rsid w:val="00AF7962"/>
    <w:rsid w:val="00B23F69"/>
    <w:rsid w:val="00B25EAF"/>
    <w:rsid w:val="00B30EED"/>
    <w:rsid w:val="00B86BF4"/>
    <w:rsid w:val="00B92C1A"/>
    <w:rsid w:val="00BA00C5"/>
    <w:rsid w:val="00BB72EF"/>
    <w:rsid w:val="00BC0F51"/>
    <w:rsid w:val="00BC349B"/>
    <w:rsid w:val="00C32455"/>
    <w:rsid w:val="00C33503"/>
    <w:rsid w:val="00C60287"/>
    <w:rsid w:val="00CC3E8F"/>
    <w:rsid w:val="00D00B8E"/>
    <w:rsid w:val="00D02BFB"/>
    <w:rsid w:val="00D41DEA"/>
    <w:rsid w:val="00D477B9"/>
    <w:rsid w:val="00D57946"/>
    <w:rsid w:val="00D6512D"/>
    <w:rsid w:val="00D8411C"/>
    <w:rsid w:val="00D8492D"/>
    <w:rsid w:val="00D86D2E"/>
    <w:rsid w:val="00DA320F"/>
    <w:rsid w:val="00DD3E58"/>
    <w:rsid w:val="00DE024A"/>
    <w:rsid w:val="00E348AD"/>
    <w:rsid w:val="00E4532B"/>
    <w:rsid w:val="00EA25EE"/>
    <w:rsid w:val="00EF70E2"/>
    <w:rsid w:val="00F37DF9"/>
    <w:rsid w:val="00F41A92"/>
    <w:rsid w:val="00F8707F"/>
    <w:rsid w:val="00FB73E9"/>
    <w:rsid w:val="00FD25A8"/>
    <w:rsid w:val="00FD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E3FCB"/>
  <w15:docId w15:val="{ED3863B6-A86C-4144-8835-9FC518433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85"/>
      <w:ind w:left="1473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87"/>
      <w:ind w:left="2933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Ttulo3">
    <w:name w:val="heading 3"/>
    <w:basedOn w:val="Normal"/>
    <w:uiPriority w:val="1"/>
    <w:qFormat/>
    <w:pPr>
      <w:spacing w:before="86"/>
      <w:ind w:left="2425" w:hanging="2469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Ttulo4">
    <w:name w:val="heading 4"/>
    <w:basedOn w:val="Normal"/>
    <w:uiPriority w:val="1"/>
    <w:qFormat/>
    <w:pPr>
      <w:ind w:left="181"/>
      <w:outlineLvl w:val="3"/>
    </w:pPr>
    <w:rPr>
      <w:rFonts w:ascii="Arial" w:eastAsia="Arial" w:hAnsi="Arial" w:cs="Arial"/>
      <w:b/>
      <w:bCs/>
      <w:sz w:val="31"/>
      <w:szCs w:val="31"/>
    </w:rPr>
  </w:style>
  <w:style w:type="paragraph" w:styleId="Ttulo5">
    <w:name w:val="heading 5"/>
    <w:basedOn w:val="Normal"/>
    <w:uiPriority w:val="1"/>
    <w:qFormat/>
    <w:pPr>
      <w:ind w:left="1546"/>
      <w:outlineLvl w:val="4"/>
    </w:pPr>
    <w:rPr>
      <w:rFonts w:ascii="Arial" w:eastAsia="Arial" w:hAnsi="Arial" w:cs="Arial"/>
      <w:b/>
      <w:bCs/>
      <w:sz w:val="28"/>
      <w:szCs w:val="28"/>
    </w:rPr>
  </w:style>
  <w:style w:type="paragraph" w:styleId="Ttulo6">
    <w:name w:val="heading 6"/>
    <w:basedOn w:val="Normal"/>
    <w:uiPriority w:val="1"/>
    <w:qFormat/>
    <w:pPr>
      <w:spacing w:before="97"/>
      <w:jc w:val="center"/>
      <w:outlineLvl w:val="5"/>
    </w:pPr>
    <w:rPr>
      <w:rFonts w:ascii="Arial" w:eastAsia="Arial" w:hAnsi="Arial" w:cs="Arial"/>
      <w:b/>
      <w:bCs/>
      <w:sz w:val="26"/>
      <w:szCs w:val="26"/>
    </w:rPr>
  </w:style>
  <w:style w:type="paragraph" w:styleId="Ttulo7">
    <w:name w:val="heading 7"/>
    <w:basedOn w:val="Normal"/>
    <w:uiPriority w:val="1"/>
    <w:qFormat/>
    <w:pPr>
      <w:ind w:left="1550"/>
      <w:outlineLvl w:val="6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335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B6B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6B0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B6B0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6B0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oter" Target="footer10.xml"/><Relationship Id="rId21" Type="http://schemas.openxmlformats.org/officeDocument/2006/relationships/image" Target="media/image6.png"/><Relationship Id="rId34" Type="http://schemas.openxmlformats.org/officeDocument/2006/relationships/header" Target="header8.xml"/><Relationship Id="rId42" Type="http://schemas.openxmlformats.org/officeDocument/2006/relationships/header" Target="header12.xml"/><Relationship Id="rId47" Type="http://schemas.openxmlformats.org/officeDocument/2006/relationships/footer" Target="footer14.xml"/><Relationship Id="rId50" Type="http://schemas.openxmlformats.org/officeDocument/2006/relationships/header" Target="header16.xml"/><Relationship Id="rId55" Type="http://schemas.openxmlformats.org/officeDocument/2006/relationships/footer" Target="footer18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footer" Target="footer5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40" Type="http://schemas.openxmlformats.org/officeDocument/2006/relationships/header" Target="header11.xml"/><Relationship Id="rId45" Type="http://schemas.openxmlformats.org/officeDocument/2006/relationships/footer" Target="footer13.xml"/><Relationship Id="rId53" Type="http://schemas.openxmlformats.org/officeDocument/2006/relationships/footer" Target="footer17.xml"/><Relationship Id="rId58" Type="http://schemas.openxmlformats.org/officeDocument/2006/relationships/header" Target="header20.xml"/><Relationship Id="rId5" Type="http://schemas.openxmlformats.org/officeDocument/2006/relationships/webSettings" Target="webSettings.xml"/><Relationship Id="rId61" Type="http://schemas.openxmlformats.org/officeDocument/2006/relationships/header" Target="header21.xml"/><Relationship Id="rId19" Type="http://schemas.openxmlformats.org/officeDocument/2006/relationships/image" Target="media/image4.png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eader" Target="header6.xml"/><Relationship Id="rId35" Type="http://schemas.openxmlformats.org/officeDocument/2006/relationships/footer" Target="footer8.xml"/><Relationship Id="rId43" Type="http://schemas.openxmlformats.org/officeDocument/2006/relationships/footer" Target="footer12.xml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1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header" Target="header14.xml"/><Relationship Id="rId59" Type="http://schemas.openxmlformats.org/officeDocument/2006/relationships/footer" Target="footer20.xml"/><Relationship Id="rId20" Type="http://schemas.openxmlformats.org/officeDocument/2006/relationships/image" Target="media/image5.png"/><Relationship Id="rId41" Type="http://schemas.openxmlformats.org/officeDocument/2006/relationships/footer" Target="footer11.xml"/><Relationship Id="rId54" Type="http://schemas.openxmlformats.org/officeDocument/2006/relationships/header" Target="header18.xml"/><Relationship Id="rId62" Type="http://schemas.openxmlformats.org/officeDocument/2006/relationships/footer" Target="footer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header" Target="header5.xml"/><Relationship Id="rId36" Type="http://schemas.openxmlformats.org/officeDocument/2006/relationships/header" Target="header9.xml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" Type="http://schemas.openxmlformats.org/officeDocument/2006/relationships/header" Target="header2.xml"/><Relationship Id="rId31" Type="http://schemas.openxmlformats.org/officeDocument/2006/relationships/footer" Target="footer6.xml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94B27-898D-41E3-94EA-5590D7BCE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282</Pages>
  <Words>75819</Words>
  <Characters>417007</Characters>
  <Application>Microsoft Office Word</Application>
  <DocSecurity>0</DocSecurity>
  <Lines>3475</Lines>
  <Paragraphs>983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Bernardo Razo</cp:lastModifiedBy>
  <cp:revision>3</cp:revision>
  <dcterms:created xsi:type="dcterms:W3CDTF">2022-06-29T20:44:00Z</dcterms:created>
  <dcterms:modified xsi:type="dcterms:W3CDTF">2022-06-30T15:14:00Z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2022-04-27T00:00:00Z</vt:filetime>
  </property>
</Properties>
</file>